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872343476"/>
        <w:lock w:val="sdtLocked"/>
        <w:placeholder>
          <w:docPart w:val="E1BAE75E90E09F459C888658F539C9DC"/>
        </w:placeholder>
        <w:showingPlcHdr/>
        <w:comboBox>
          <w:listItem w:displayText="[Choose a Protective marking]" w:value="[Choose a Protective marking]"/>
          <w:listItem w:displayText="Official" w:value="Official"/>
          <w:listItem w:displayText="Official: Sensitive" w:value="Official: Sensitive"/>
          <w:listItem w:displayText="Protected" w:value="Protected"/>
          <w:listItem w:displayText="Secret" w:value="Secret"/>
          <w:listItem w:displayText="Toggled off" w:value=""/>
        </w:comboBox>
      </w:sdtPr>
      <w:sdtEndPr/>
      <w:sdtContent>
        <w:p w14:paraId="16C33E41" w14:textId="77777777" w:rsidR="003D0865" w:rsidRDefault="002437F6" w:rsidP="007C2EB8">
          <w:pPr>
            <w:pStyle w:val="ProtectiveMarking"/>
            <w:framePr w:wrap="around"/>
          </w:pPr>
          <w:r>
            <w:t xml:space="preserve">      </w:t>
          </w:r>
        </w:p>
      </w:sdtContent>
    </w:sdt>
    <w:p w14:paraId="5B37F0DE" w14:textId="0F99714B" w:rsidR="00EA3594" w:rsidRDefault="000A6303" w:rsidP="00EA3594">
      <w:pPr>
        <w:pStyle w:val="Title"/>
      </w:pPr>
      <w:r>
        <w:t>Part VIA – Complaints</w:t>
      </w:r>
    </w:p>
    <w:p w14:paraId="0C2069C4" w14:textId="3887F545" w:rsidR="00EA3594" w:rsidRPr="00E90548" w:rsidRDefault="003A78A1" w:rsidP="00E90548">
      <w:pPr>
        <w:pStyle w:val="Subtitle"/>
      </w:pPr>
      <w:r>
        <w:t>Freedom of Information Guidelines</w:t>
      </w:r>
    </w:p>
    <w:sdt>
      <w:sdtPr>
        <w:alias w:val="Click to choose Stream selection"/>
        <w:tag w:val="Click to choose Stream selection"/>
        <w:id w:val="493142358"/>
        <w:lock w:val="sdtLocked"/>
        <w:placeholder>
          <w:docPart w:val="CEB644475269274AAF640039B6136923"/>
        </w:placeholder>
        <w:docPartList>
          <w:docPartGallery w:val="Custom 1"/>
          <w:docPartCategory w:val="Stream Selection"/>
        </w:docPartList>
      </w:sdtPr>
      <w:sdtEndPr/>
      <w:sdtContent>
        <w:p w14:paraId="52863402" w14:textId="019EF3E7" w:rsidR="00C8367B" w:rsidRDefault="003A78A1" w:rsidP="0054698D">
          <w:pPr>
            <w:pStyle w:val="Streamselectionholder"/>
          </w:pPr>
          <w:r>
            <w:t>Freedom of information</w:t>
          </w:r>
        </w:p>
      </w:sdtContent>
    </w:sdt>
    <w:p w14:paraId="01860639" w14:textId="77777777" w:rsidR="00C8367B" w:rsidRDefault="00C8367B">
      <w:pPr>
        <w:spacing w:before="0" w:after="160" w:line="259" w:lineRule="auto"/>
      </w:pPr>
    </w:p>
    <w:p w14:paraId="0DA975DA" w14:textId="77777777" w:rsidR="003D0865" w:rsidRDefault="003D0865">
      <w:pPr>
        <w:spacing w:before="0" w:after="160" w:line="259" w:lineRule="auto"/>
      </w:pPr>
      <w:r>
        <w:br w:type="page"/>
      </w:r>
    </w:p>
    <w:p w14:paraId="5845982C" w14:textId="77777777" w:rsidR="009F5B49" w:rsidRDefault="00E17191" w:rsidP="003A78A1">
      <w:pPr>
        <w:pStyle w:val="Heading1-noTOC"/>
        <w:spacing w:before="0"/>
      </w:pPr>
      <w:r>
        <w:lastRenderedPageBreak/>
        <w:t>Document details</w:t>
      </w:r>
    </w:p>
    <w:tbl>
      <w:tblPr>
        <w:tblStyle w:val="OVICDefaulttable"/>
        <w:tblW w:w="0" w:type="auto"/>
        <w:tblLook w:val="04A0" w:firstRow="1" w:lastRow="0" w:firstColumn="1" w:lastColumn="0" w:noHBand="0" w:noVBand="1"/>
      </w:tblPr>
      <w:tblGrid>
        <w:gridCol w:w="1957"/>
        <w:gridCol w:w="7113"/>
      </w:tblGrid>
      <w:tr w:rsidR="00642AC4" w:rsidRPr="00735843" w14:paraId="4687559B" w14:textId="77777777" w:rsidTr="00D00C0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57" w:type="dxa"/>
          </w:tcPr>
          <w:p w14:paraId="18A7B015" w14:textId="77777777" w:rsidR="00642AC4" w:rsidRDefault="00642AC4" w:rsidP="00D00C07">
            <w:pPr>
              <w:pStyle w:val="TableText"/>
            </w:pPr>
            <w:r>
              <w:t>Document details</w:t>
            </w:r>
          </w:p>
        </w:tc>
        <w:tc>
          <w:tcPr>
            <w:tcW w:w="7113" w:type="dxa"/>
          </w:tcPr>
          <w:p w14:paraId="741AE31A" w14:textId="7702D817" w:rsidR="00642AC4" w:rsidRPr="00735843" w:rsidRDefault="000A6303" w:rsidP="00D00C07">
            <w:pPr>
              <w:pStyle w:val="TableText"/>
              <w:cnfStyle w:val="100000000000" w:firstRow="1" w:lastRow="0" w:firstColumn="0" w:lastColumn="0" w:oddVBand="0" w:evenVBand="0" w:oddHBand="0" w:evenHBand="0" w:firstRowFirstColumn="0" w:firstRowLastColumn="0" w:lastRowFirstColumn="0" w:lastRowLastColumn="0"/>
            </w:pPr>
            <w:r>
              <w:t>Part VIA – Complaints</w:t>
            </w:r>
          </w:p>
        </w:tc>
      </w:tr>
      <w:tr w:rsidR="00642AC4" w:rsidRPr="00735843" w14:paraId="5446B1AC"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50EBEA35" w14:textId="77777777" w:rsidR="00642AC4" w:rsidRPr="00F94D3F" w:rsidRDefault="00642AC4" w:rsidP="00D00C07">
            <w:pPr>
              <w:pStyle w:val="TableText"/>
              <w:rPr>
                <w:b w:val="0"/>
                <w:bCs/>
              </w:rPr>
            </w:pPr>
            <w:r>
              <w:rPr>
                <w:bCs/>
              </w:rPr>
              <w:t>Publication date</w:t>
            </w:r>
          </w:p>
        </w:tc>
        <w:sdt>
          <w:sdtPr>
            <w:id w:val="-1118062466"/>
            <w:placeholder>
              <w:docPart w:val="5962936C3B36FF42AAF69EBF707DC979"/>
            </w:placeholder>
            <w15:appearance w15:val="hidden"/>
          </w:sdtPr>
          <w:sdtEndPr/>
          <w:sdtContent>
            <w:tc>
              <w:tcPr>
                <w:tcW w:w="7113" w:type="dxa"/>
              </w:tcPr>
              <w:p w14:paraId="0584D75D" w14:textId="4DD394B8" w:rsidR="00642AC4" w:rsidRPr="00D8324E" w:rsidRDefault="003D7417" w:rsidP="00D00C07">
                <w:pPr>
                  <w:pStyle w:val="TableText"/>
                  <w:cnfStyle w:val="000000000000" w:firstRow="0" w:lastRow="0" w:firstColumn="0" w:lastColumn="0" w:oddVBand="0" w:evenVBand="0" w:oddHBand="0" w:evenHBand="0" w:firstRowFirstColumn="0" w:firstRowLastColumn="0" w:lastRowFirstColumn="0" w:lastRowLastColumn="0"/>
                  <w:rPr>
                    <w:bCs/>
                  </w:rPr>
                </w:pPr>
                <w:r>
                  <w:t>10 February 2025</w:t>
                </w:r>
              </w:p>
            </w:tc>
          </w:sdtContent>
        </w:sdt>
      </w:tr>
      <w:tr w:rsidR="00642AC4" w:rsidRPr="00735843" w14:paraId="0B57A8D9"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371AF7BD" w14:textId="77777777" w:rsidR="00642AC4" w:rsidRPr="00F94D3F" w:rsidRDefault="00642AC4" w:rsidP="00D00C07">
            <w:pPr>
              <w:pStyle w:val="TableText"/>
              <w:rPr>
                <w:b w:val="0"/>
                <w:bCs/>
              </w:rPr>
            </w:pPr>
            <w:r>
              <w:rPr>
                <w:bCs/>
              </w:rPr>
              <w:t>CM ref / location</w:t>
            </w:r>
          </w:p>
        </w:tc>
        <w:sdt>
          <w:sdtPr>
            <w:rPr>
              <w:rFonts w:cstheme="minorHAnsi"/>
            </w:rPr>
            <w:id w:val="1006166369"/>
            <w:placeholder>
              <w:docPart w:val="BDDFF0731B03D74FA47465FD29B4B570"/>
            </w:placeholder>
            <w15:appearance w15:val="hidden"/>
          </w:sdtPr>
          <w:sdtEndPr/>
          <w:sdtContent>
            <w:tc>
              <w:tcPr>
                <w:tcW w:w="7113" w:type="dxa"/>
              </w:tcPr>
              <w:p w14:paraId="209EE8DA" w14:textId="706C963F" w:rsidR="00642AC4" w:rsidRPr="00F82388" w:rsidRDefault="000A6303" w:rsidP="00D00C07">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82388">
                  <w:rPr>
                    <w:rFonts w:asciiTheme="minorHAnsi" w:hAnsiTheme="minorHAnsi" w:cstheme="minorHAnsi"/>
                    <w:color w:val="000000"/>
                    <w:shd w:val="clear" w:color="auto" w:fill="FFFFFF"/>
                  </w:rPr>
                  <w:t>D21/11545[v</w:t>
                </w:r>
                <w:r w:rsidR="00055873">
                  <w:rPr>
                    <w:rFonts w:asciiTheme="minorHAnsi" w:hAnsiTheme="minorHAnsi" w:cstheme="minorHAnsi"/>
                    <w:color w:val="000000"/>
                    <w:shd w:val="clear" w:color="auto" w:fill="FFFFFF"/>
                  </w:rPr>
                  <w:t>2</w:t>
                </w:r>
                <w:r w:rsidRPr="00F82388">
                  <w:rPr>
                    <w:rFonts w:asciiTheme="minorHAnsi" w:hAnsiTheme="minorHAnsi" w:cstheme="minorHAnsi"/>
                    <w:color w:val="000000"/>
                    <w:shd w:val="clear" w:color="auto" w:fill="FFFFFF"/>
                  </w:rPr>
                  <w:t>]</w:t>
                </w:r>
              </w:p>
            </w:tc>
          </w:sdtContent>
        </w:sdt>
      </w:tr>
      <w:tr w:rsidR="00642AC4" w:rsidRPr="00735843" w14:paraId="5882F2D7"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3CF54268" w14:textId="77777777" w:rsidR="00642AC4" w:rsidRPr="00F94D3F" w:rsidRDefault="00642AC4" w:rsidP="00D00C07">
            <w:pPr>
              <w:pStyle w:val="TableText"/>
              <w:rPr>
                <w:b w:val="0"/>
                <w:bCs/>
              </w:rPr>
            </w:pPr>
            <w:r w:rsidRPr="00F94D3F">
              <w:rPr>
                <w:bCs/>
              </w:rPr>
              <w:t>Document status</w:t>
            </w:r>
          </w:p>
        </w:tc>
        <w:sdt>
          <w:sdtPr>
            <w:id w:val="-1401367027"/>
            <w:placeholder>
              <w:docPart w:val="DD0FB9F87617774887AB3A67CA7DCBA5"/>
            </w:placeholder>
            <w15:appearance w15:val="hidden"/>
          </w:sdtPr>
          <w:sdtEndPr/>
          <w:sdtContent>
            <w:tc>
              <w:tcPr>
                <w:tcW w:w="7113" w:type="dxa"/>
              </w:tcPr>
              <w:p w14:paraId="280164C0" w14:textId="3A6D0E04" w:rsidR="00642AC4" w:rsidRPr="00735843" w:rsidRDefault="009D71F1" w:rsidP="00D00C07">
                <w:pPr>
                  <w:pStyle w:val="TableText"/>
                  <w:cnfStyle w:val="000000000000" w:firstRow="0" w:lastRow="0" w:firstColumn="0" w:lastColumn="0" w:oddVBand="0" w:evenVBand="0" w:oddHBand="0" w:evenHBand="0" w:firstRowFirstColumn="0" w:firstRowLastColumn="0" w:lastRowFirstColumn="0" w:lastRowLastColumn="0"/>
                </w:pPr>
                <w:r>
                  <w:t>Published</w:t>
                </w:r>
              </w:p>
            </w:tc>
          </w:sdtContent>
        </w:sdt>
      </w:tr>
      <w:tr w:rsidR="00642AC4" w:rsidRPr="00735843" w14:paraId="1783D386"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32AAFAD2" w14:textId="77777777" w:rsidR="00642AC4" w:rsidRPr="00F94D3F" w:rsidRDefault="00642AC4" w:rsidP="00D00C07">
            <w:pPr>
              <w:pStyle w:val="TableText"/>
              <w:rPr>
                <w:b w:val="0"/>
                <w:bCs/>
              </w:rPr>
            </w:pPr>
            <w:r w:rsidRPr="00F94D3F">
              <w:rPr>
                <w:bCs/>
              </w:rPr>
              <w:t>Authority</w:t>
            </w:r>
          </w:p>
        </w:tc>
        <w:tc>
          <w:tcPr>
            <w:tcW w:w="7113" w:type="dxa"/>
          </w:tcPr>
          <w:p w14:paraId="64652686" w14:textId="77777777" w:rsidR="00642AC4" w:rsidRPr="00735843" w:rsidRDefault="00642AC4" w:rsidP="00D00C07">
            <w:pPr>
              <w:pStyle w:val="TableText"/>
              <w:cnfStyle w:val="000000000000" w:firstRow="0" w:lastRow="0" w:firstColumn="0" w:lastColumn="0" w:oddVBand="0" w:evenVBand="0" w:oddHBand="0" w:evenHBand="0" w:firstRowFirstColumn="0" w:firstRowLastColumn="0" w:lastRowFirstColumn="0" w:lastRowLastColumn="0"/>
            </w:pPr>
            <w:r>
              <w:t>Office of the Victorian Information Commissioner (OVIC)</w:t>
            </w:r>
          </w:p>
        </w:tc>
      </w:tr>
      <w:tr w:rsidR="00642AC4" w:rsidRPr="00735843" w14:paraId="492B0072"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37568449" w14:textId="77777777" w:rsidR="00642AC4" w:rsidRPr="00F94D3F" w:rsidRDefault="00642AC4" w:rsidP="00D00C07">
            <w:pPr>
              <w:pStyle w:val="TableText"/>
              <w:rPr>
                <w:b w:val="0"/>
                <w:bCs/>
              </w:rPr>
            </w:pPr>
            <w:r w:rsidRPr="00F94D3F">
              <w:rPr>
                <w:bCs/>
              </w:rPr>
              <w:t>Author</w:t>
            </w:r>
          </w:p>
        </w:tc>
        <w:sdt>
          <w:sdtPr>
            <w:id w:val="331728627"/>
            <w:placeholder>
              <w:docPart w:val="5AD8ECF8B9CEED4DB3902F006C4ABEF5"/>
            </w:placeholder>
            <w15:appearance w15:val="hidden"/>
          </w:sdtPr>
          <w:sdtEndPr/>
          <w:sdtContent>
            <w:tc>
              <w:tcPr>
                <w:tcW w:w="7113" w:type="dxa"/>
              </w:tcPr>
              <w:p w14:paraId="0D1DBEBD" w14:textId="77777777" w:rsidR="00642AC4" w:rsidRPr="00735843" w:rsidRDefault="00642AC4" w:rsidP="00D00C07">
                <w:pPr>
                  <w:pStyle w:val="TableText"/>
                  <w:cnfStyle w:val="000000000000" w:firstRow="0" w:lastRow="0" w:firstColumn="0" w:lastColumn="0" w:oddVBand="0" w:evenVBand="0" w:oddHBand="0" w:evenHBand="0" w:firstRowFirstColumn="0" w:firstRowLastColumn="0" w:lastRowFirstColumn="0" w:lastRowLastColumn="0"/>
                </w:pPr>
                <w:r>
                  <w:t>Policy Team</w:t>
                </w:r>
              </w:p>
            </w:tc>
          </w:sdtContent>
        </w:sdt>
      </w:tr>
    </w:tbl>
    <w:p w14:paraId="11BD0091" w14:textId="77777777" w:rsidR="00642AC4" w:rsidRDefault="00642AC4" w:rsidP="00642AC4"/>
    <w:tbl>
      <w:tblPr>
        <w:tblStyle w:val="OVICDefaulttable"/>
        <w:tblW w:w="0" w:type="auto"/>
        <w:tblLook w:val="0420" w:firstRow="1" w:lastRow="0" w:firstColumn="0" w:lastColumn="0" w:noHBand="0" w:noVBand="1"/>
      </w:tblPr>
      <w:tblGrid>
        <w:gridCol w:w="1985"/>
        <w:gridCol w:w="2437"/>
        <w:gridCol w:w="2099"/>
        <w:gridCol w:w="2777"/>
      </w:tblGrid>
      <w:tr w:rsidR="00642AC4" w:rsidRPr="00B60B0A" w14:paraId="7C6D8F91" w14:textId="77777777" w:rsidTr="005B2374">
        <w:trPr>
          <w:cnfStyle w:val="100000000000" w:firstRow="1" w:lastRow="0" w:firstColumn="0" w:lastColumn="0" w:oddVBand="0" w:evenVBand="0" w:oddHBand="0" w:evenHBand="0" w:firstRowFirstColumn="0" w:firstRowLastColumn="0" w:lastRowFirstColumn="0" w:lastRowLastColumn="0"/>
          <w:trHeight w:val="20"/>
        </w:trPr>
        <w:tc>
          <w:tcPr>
            <w:tcW w:w="1985" w:type="dxa"/>
          </w:tcPr>
          <w:p w14:paraId="1ACB646A" w14:textId="77777777" w:rsidR="00642AC4" w:rsidRPr="00B60B0A" w:rsidRDefault="00642AC4" w:rsidP="00D00C07">
            <w:pPr>
              <w:pStyle w:val="TableText"/>
            </w:pPr>
            <w:r w:rsidRPr="00B60B0A">
              <w:t>Version</w:t>
            </w:r>
          </w:p>
        </w:tc>
        <w:tc>
          <w:tcPr>
            <w:tcW w:w="2437" w:type="dxa"/>
          </w:tcPr>
          <w:p w14:paraId="07D7F0A8" w14:textId="77777777" w:rsidR="00642AC4" w:rsidRPr="00B60B0A" w:rsidRDefault="00642AC4" w:rsidP="00D00C07">
            <w:pPr>
              <w:pStyle w:val="TableText"/>
            </w:pPr>
            <w:r w:rsidRPr="00B60B0A">
              <w:t>Author</w:t>
            </w:r>
          </w:p>
        </w:tc>
        <w:tc>
          <w:tcPr>
            <w:tcW w:w="2099" w:type="dxa"/>
          </w:tcPr>
          <w:p w14:paraId="02380EB6" w14:textId="77777777" w:rsidR="00642AC4" w:rsidRPr="00B60B0A" w:rsidRDefault="00642AC4" w:rsidP="00D00C07">
            <w:pPr>
              <w:pStyle w:val="TableText"/>
            </w:pPr>
            <w:r w:rsidRPr="00B60B0A">
              <w:t>Date</w:t>
            </w:r>
          </w:p>
        </w:tc>
        <w:tc>
          <w:tcPr>
            <w:tcW w:w="2777" w:type="dxa"/>
          </w:tcPr>
          <w:p w14:paraId="3B992001" w14:textId="77777777" w:rsidR="00642AC4" w:rsidRPr="00B60B0A" w:rsidRDefault="00642AC4" w:rsidP="00D00C07">
            <w:pPr>
              <w:pStyle w:val="TableText"/>
            </w:pPr>
            <w:r w:rsidRPr="00B60B0A">
              <w:t>Additions/changes</w:t>
            </w:r>
          </w:p>
        </w:tc>
      </w:tr>
      <w:tr w:rsidR="00642AC4" w:rsidRPr="00B60B0A" w14:paraId="55580666" w14:textId="77777777" w:rsidTr="005B2374">
        <w:trPr>
          <w:trHeight w:val="20"/>
        </w:trPr>
        <w:sdt>
          <w:sdtPr>
            <w:id w:val="-913693819"/>
            <w:placeholder>
              <w:docPart w:val="B7F8B6F9516D404B9E404C0800C79500"/>
            </w:placeholder>
            <w15:appearance w15:val="hidden"/>
          </w:sdtPr>
          <w:sdtEndPr/>
          <w:sdtContent>
            <w:tc>
              <w:tcPr>
                <w:tcW w:w="1985" w:type="dxa"/>
              </w:tcPr>
              <w:p w14:paraId="1229B047" w14:textId="22DC1843" w:rsidR="00642AC4" w:rsidRPr="00B60B0A" w:rsidRDefault="000A6303" w:rsidP="00D00C07">
                <w:pPr>
                  <w:pStyle w:val="TableText"/>
                </w:pPr>
                <w:r>
                  <w:t>1.0</w:t>
                </w:r>
              </w:p>
            </w:tc>
          </w:sdtContent>
        </w:sdt>
        <w:sdt>
          <w:sdtPr>
            <w:id w:val="-192624335"/>
            <w:placeholder>
              <w:docPart w:val="6EE92B256B729948BED075EED6579A44"/>
            </w:placeholder>
            <w15:appearance w15:val="hidden"/>
          </w:sdtPr>
          <w:sdtEndPr/>
          <w:sdtContent>
            <w:tc>
              <w:tcPr>
                <w:tcW w:w="2437" w:type="dxa"/>
              </w:tcPr>
              <w:p w14:paraId="645C5E58" w14:textId="77777777" w:rsidR="00642AC4" w:rsidRPr="00B60B0A" w:rsidRDefault="00642AC4" w:rsidP="00D00C07">
                <w:pPr>
                  <w:pStyle w:val="TableText"/>
                </w:pPr>
                <w:r>
                  <w:t>Policy Team</w:t>
                </w:r>
              </w:p>
            </w:tc>
          </w:sdtContent>
        </w:sdt>
        <w:sdt>
          <w:sdtPr>
            <w:id w:val="-739628614"/>
            <w:placeholder>
              <w:docPart w:val="95657C0257BEDA45827CD08E65E40C5F"/>
            </w:placeholder>
            <w:date w:fullDate="2023-11-17T00:00:00Z">
              <w:dateFormat w:val="yyyy/MM/dd"/>
              <w:lid w:val="en-AU"/>
              <w:storeMappedDataAs w:val="dateTime"/>
              <w:calendar w:val="gregorian"/>
            </w:date>
          </w:sdtPr>
          <w:sdtEndPr/>
          <w:sdtContent>
            <w:tc>
              <w:tcPr>
                <w:tcW w:w="2099" w:type="dxa"/>
              </w:tcPr>
              <w:p w14:paraId="469C4BE8" w14:textId="28E5A66D" w:rsidR="00642AC4" w:rsidRPr="00B60B0A" w:rsidRDefault="009D71F1" w:rsidP="00D00C07">
                <w:pPr>
                  <w:pStyle w:val="TableText"/>
                </w:pPr>
                <w:r>
                  <w:t>2023/11/17</w:t>
                </w:r>
              </w:p>
            </w:tc>
          </w:sdtContent>
        </w:sdt>
        <w:sdt>
          <w:sdtPr>
            <w:id w:val="427633383"/>
            <w:placeholder>
              <w:docPart w:val="52A2A213D682184FAF8DCD63D47DE60E"/>
            </w:placeholder>
            <w15:appearance w15:val="hidden"/>
          </w:sdtPr>
          <w:sdtEndPr/>
          <w:sdtContent>
            <w:tc>
              <w:tcPr>
                <w:tcW w:w="2777" w:type="dxa"/>
              </w:tcPr>
              <w:p w14:paraId="7518D95F" w14:textId="77777777" w:rsidR="00642AC4" w:rsidRPr="00B60B0A" w:rsidRDefault="00642AC4" w:rsidP="00D00C07">
                <w:pPr>
                  <w:pStyle w:val="TableText"/>
                </w:pPr>
                <w:r>
                  <w:t>Version 1.0</w:t>
                </w:r>
              </w:p>
            </w:tc>
          </w:sdtContent>
        </w:sdt>
      </w:tr>
      <w:tr w:rsidR="00055873" w:rsidRPr="00B60B0A" w14:paraId="0717898F" w14:textId="77777777" w:rsidTr="005B2374">
        <w:trPr>
          <w:trHeight w:val="20"/>
        </w:trPr>
        <w:tc>
          <w:tcPr>
            <w:tcW w:w="1985" w:type="dxa"/>
          </w:tcPr>
          <w:p w14:paraId="501B5C00" w14:textId="518914EF" w:rsidR="00055873" w:rsidRDefault="00055873" w:rsidP="00D00C07">
            <w:pPr>
              <w:pStyle w:val="TableText"/>
            </w:pPr>
            <w:r>
              <w:t>2.0</w:t>
            </w:r>
          </w:p>
        </w:tc>
        <w:tc>
          <w:tcPr>
            <w:tcW w:w="2437" w:type="dxa"/>
          </w:tcPr>
          <w:p w14:paraId="44A554E6" w14:textId="61B008FF" w:rsidR="00055873" w:rsidRDefault="00055873" w:rsidP="00D00C07">
            <w:pPr>
              <w:pStyle w:val="TableText"/>
            </w:pPr>
            <w:r>
              <w:t>Policy Team</w:t>
            </w:r>
          </w:p>
        </w:tc>
        <w:tc>
          <w:tcPr>
            <w:tcW w:w="2099" w:type="dxa"/>
          </w:tcPr>
          <w:p w14:paraId="15B6E0C9" w14:textId="45F861B4" w:rsidR="00055873" w:rsidRDefault="00055873" w:rsidP="00D00C07">
            <w:pPr>
              <w:pStyle w:val="TableText"/>
            </w:pPr>
            <w:r>
              <w:t>202</w:t>
            </w:r>
            <w:r w:rsidR="00B14BCB">
              <w:t>5/01/15</w:t>
            </w:r>
          </w:p>
        </w:tc>
        <w:tc>
          <w:tcPr>
            <w:tcW w:w="2777" w:type="dxa"/>
          </w:tcPr>
          <w:p w14:paraId="23DA41B5" w14:textId="43A69003" w:rsidR="00055873" w:rsidRDefault="00055873" w:rsidP="00D00C07">
            <w:pPr>
              <w:pStyle w:val="TableText"/>
            </w:pPr>
            <w:r>
              <w:t>Amends sections 61A and 61GB following legislative amendment to these sections by Act No 31/2024.</w:t>
            </w:r>
            <w:r w:rsidR="005C0F36">
              <w:t xml:space="preserve"> </w:t>
            </w:r>
          </w:p>
        </w:tc>
      </w:tr>
      <w:tr w:rsidR="003D7417" w:rsidRPr="00B60B0A" w14:paraId="173B652A" w14:textId="77777777" w:rsidTr="005B2374">
        <w:trPr>
          <w:trHeight w:val="20"/>
        </w:trPr>
        <w:tc>
          <w:tcPr>
            <w:tcW w:w="1985" w:type="dxa"/>
          </w:tcPr>
          <w:p w14:paraId="53D01280" w14:textId="0C1D9970" w:rsidR="003D7417" w:rsidRDefault="003D7417" w:rsidP="00D00C07">
            <w:pPr>
              <w:pStyle w:val="TableText"/>
            </w:pPr>
            <w:r>
              <w:t>2.1</w:t>
            </w:r>
          </w:p>
        </w:tc>
        <w:tc>
          <w:tcPr>
            <w:tcW w:w="2437" w:type="dxa"/>
          </w:tcPr>
          <w:p w14:paraId="70628E97" w14:textId="0BDFA3A6" w:rsidR="003D7417" w:rsidRDefault="003D7417" w:rsidP="00D00C07">
            <w:pPr>
              <w:pStyle w:val="TableText"/>
            </w:pPr>
            <w:r>
              <w:t>Policy Team</w:t>
            </w:r>
          </w:p>
        </w:tc>
        <w:tc>
          <w:tcPr>
            <w:tcW w:w="2099" w:type="dxa"/>
          </w:tcPr>
          <w:p w14:paraId="10052BBF" w14:textId="739B2A7A" w:rsidR="003D7417" w:rsidRDefault="003D7417" w:rsidP="00D00C07">
            <w:pPr>
              <w:pStyle w:val="TableText"/>
            </w:pPr>
            <w:r>
              <w:t>2025/02/10</w:t>
            </w:r>
          </w:p>
        </w:tc>
        <w:tc>
          <w:tcPr>
            <w:tcW w:w="2777" w:type="dxa"/>
          </w:tcPr>
          <w:p w14:paraId="316BFFA7" w14:textId="111D94E6" w:rsidR="003D7417" w:rsidRDefault="003D7417" w:rsidP="00D00C07">
            <w:pPr>
              <w:pStyle w:val="TableText"/>
            </w:pPr>
            <w:r>
              <w:t>Consequential amendment to reflect name change of Victorian Inspectorate to Integrity Oversight Victoria.</w:t>
            </w:r>
          </w:p>
        </w:tc>
      </w:tr>
    </w:tbl>
    <w:p w14:paraId="35988432" w14:textId="77777777" w:rsidR="003A78A1" w:rsidRDefault="003A78A1" w:rsidP="003A78A1">
      <w:pPr>
        <w:pStyle w:val="Heading3"/>
      </w:pPr>
      <w:r>
        <w:t xml:space="preserve">References to legislation </w:t>
      </w:r>
    </w:p>
    <w:p w14:paraId="37144F60" w14:textId="77777777" w:rsidR="003A78A1" w:rsidRDefault="003A78A1" w:rsidP="003A78A1">
      <w:r>
        <w:t xml:space="preserve">All legislative references are to the </w:t>
      </w:r>
      <w:r w:rsidRPr="00E379B7">
        <w:rPr>
          <w:i/>
          <w:iCs/>
        </w:rPr>
        <w:t>Freedom of Information Act 1982</w:t>
      </w:r>
      <w:r>
        <w:t xml:space="preserve"> (Vic) (</w:t>
      </w:r>
      <w:r w:rsidRPr="00E379B7">
        <w:rPr>
          <w:b/>
          <w:bCs/>
        </w:rPr>
        <w:t>the Act</w:t>
      </w:r>
      <w:r>
        <w:t>) unless otherwise stated.</w:t>
      </w:r>
    </w:p>
    <w:p w14:paraId="65870D23" w14:textId="77777777" w:rsidR="00735843" w:rsidRDefault="00B44103" w:rsidP="002F07B4">
      <w:pPr>
        <w:pStyle w:val="Heading3"/>
      </w:pPr>
      <w:r>
        <w:t>Disclaimer</w:t>
      </w:r>
    </w:p>
    <w:p w14:paraId="090FE244" w14:textId="77777777" w:rsidR="003D0865" w:rsidRDefault="00AC59FD" w:rsidP="003D0865">
      <w:r w:rsidRPr="00AC59FD">
        <w:t>The information in this document is general in nature and does not constitute legal advice.</w:t>
      </w:r>
    </w:p>
    <w:p w14:paraId="4168096B" w14:textId="77777777" w:rsidR="003D0865" w:rsidRDefault="00B44103" w:rsidP="002F07B4">
      <w:pPr>
        <w:pStyle w:val="Heading3"/>
      </w:pPr>
      <w:r>
        <w:t>Copyright</w:t>
      </w:r>
    </w:p>
    <w:p w14:paraId="4F3E28FC" w14:textId="397066AF" w:rsidR="00B60B0A" w:rsidRDefault="00AC59FD" w:rsidP="00B60B0A">
      <w:r w:rsidRPr="00AC59FD">
        <w:t xml:space="preserve">You are free to re-use this work under a Creative Commons Attribution 4.0 licence, provided you credit the State of Victoria (Office of the Victorian Information Commissioner) as author, indicate if changes were made and comply with the other licence terms. The licence does not apply to any branding, including Government logos. Copyright queries may be directed to </w:t>
      </w:r>
      <w:hyperlink r:id="rId8" w:history="1">
        <w:r w:rsidR="00B60B0A" w:rsidRPr="00A168C5">
          <w:rPr>
            <w:rStyle w:val="Hyperlink"/>
          </w:rPr>
          <w:t>communications@ovic.vic.gov.au</w:t>
        </w:r>
      </w:hyperlink>
    </w:p>
    <w:p w14:paraId="1EB72098" w14:textId="77777777" w:rsidR="00F47F1C" w:rsidRDefault="00845C1F" w:rsidP="00B60B0A">
      <w:r w:rsidRPr="00845C1F">
        <w:rPr>
          <w:noProof/>
        </w:rPr>
        <w:drawing>
          <wp:inline distT="0" distB="0" distL="0" distR="0" wp14:anchorId="20EA9A21" wp14:editId="6327B150">
            <wp:extent cx="900000" cy="309648"/>
            <wp:effectExtent l="38100" t="38100" r="33655" b="33655"/>
            <wp:docPr id="1" name="Picture 1"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10;&#10;Description automatically generated with low confidence"/>
                    <pic:cNvPicPr/>
                  </pic:nvPicPr>
                  <pic:blipFill>
                    <a:blip r:embed="rId9"/>
                    <a:stretch>
                      <a:fillRect/>
                    </a:stretch>
                  </pic:blipFill>
                  <pic:spPr>
                    <a:xfrm>
                      <a:off x="0" y="0"/>
                      <a:ext cx="900000" cy="309648"/>
                    </a:xfrm>
                    <a:prstGeom prst="rect">
                      <a:avLst/>
                    </a:prstGeom>
                    <a:ln w="28575">
                      <a:solidFill>
                        <a:schemeClr val="tx1"/>
                      </a:solidFill>
                    </a:ln>
                  </pic:spPr>
                </pic:pic>
              </a:graphicData>
            </a:graphic>
          </wp:inline>
        </w:drawing>
      </w:r>
      <w:r w:rsidR="00F47F1C">
        <w:br w:type="page"/>
      </w:r>
    </w:p>
    <w:sdt>
      <w:sdtPr>
        <w:rPr>
          <w:rFonts w:asciiTheme="minorHAnsi" w:eastAsiaTheme="minorHAnsi" w:hAnsiTheme="minorHAnsi" w:cstheme="minorBidi"/>
          <w:color w:val="auto"/>
          <w:sz w:val="22"/>
          <w:szCs w:val="22"/>
          <w:lang w:val="en-GB"/>
        </w:rPr>
        <w:id w:val="-858884737"/>
        <w:docPartObj>
          <w:docPartGallery w:val="Table of Contents"/>
          <w:docPartUnique/>
        </w:docPartObj>
      </w:sdtPr>
      <w:sdtEndPr>
        <w:rPr>
          <w:b/>
          <w:bCs/>
        </w:rPr>
      </w:sdtEndPr>
      <w:sdtContent>
        <w:p w14:paraId="726A20E9" w14:textId="77777777" w:rsidR="00DE59FB" w:rsidRDefault="00DE59FB" w:rsidP="00DE59FB">
          <w:pPr>
            <w:pStyle w:val="TOCHeading"/>
          </w:pPr>
          <w:r>
            <w:rPr>
              <w:lang w:val="en-GB"/>
            </w:rPr>
            <w:t xml:space="preserve">Table of </w:t>
          </w:r>
          <w:r w:rsidRPr="00DE59FB">
            <w:t>Contents</w:t>
          </w:r>
        </w:p>
        <w:p w14:paraId="517D46F9" w14:textId="42C81C2B" w:rsidR="000B2B1E" w:rsidRDefault="00DE59FB">
          <w:pPr>
            <w:pStyle w:val="TOC1"/>
            <w:rPr>
              <w:rFonts w:eastAsiaTheme="minorEastAsia"/>
              <w:noProof/>
              <w:color w:val="auto"/>
              <w:kern w:val="2"/>
              <w:szCs w:val="24"/>
              <w:lang w:eastAsia="en-AU"/>
              <w14:ligatures w14:val="standardContextual"/>
            </w:rPr>
          </w:pPr>
          <w:r>
            <w:fldChar w:fldCharType="begin"/>
          </w:r>
          <w:r>
            <w:instrText xml:space="preserve"> TOC \o "1-</w:instrText>
          </w:r>
          <w:r w:rsidR="008E0D6C">
            <w:instrText>2</w:instrText>
          </w:r>
          <w:r>
            <w:instrText xml:space="preserve">" \h \z \u </w:instrText>
          </w:r>
          <w:r>
            <w:fldChar w:fldCharType="separate"/>
          </w:r>
          <w:hyperlink w:anchor="_Toc190077020" w:history="1">
            <w:r w:rsidR="000B2B1E" w:rsidRPr="000D4239">
              <w:rPr>
                <w:rStyle w:val="Hyperlink"/>
                <w:noProof/>
              </w:rPr>
              <w:t>Section 61A – Complaints</w:t>
            </w:r>
            <w:r w:rsidR="000B2B1E">
              <w:rPr>
                <w:noProof/>
                <w:webHidden/>
              </w:rPr>
              <w:tab/>
            </w:r>
            <w:r w:rsidR="000B2B1E">
              <w:rPr>
                <w:noProof/>
                <w:webHidden/>
              </w:rPr>
              <w:fldChar w:fldCharType="begin"/>
            </w:r>
            <w:r w:rsidR="000B2B1E">
              <w:rPr>
                <w:noProof/>
                <w:webHidden/>
              </w:rPr>
              <w:instrText xml:space="preserve"> PAGEREF _Toc190077020 \h </w:instrText>
            </w:r>
            <w:r w:rsidR="000B2B1E">
              <w:rPr>
                <w:noProof/>
                <w:webHidden/>
              </w:rPr>
            </w:r>
            <w:r w:rsidR="000B2B1E">
              <w:rPr>
                <w:noProof/>
                <w:webHidden/>
              </w:rPr>
              <w:fldChar w:fldCharType="separate"/>
            </w:r>
            <w:r w:rsidR="000B2B1E">
              <w:rPr>
                <w:noProof/>
                <w:webHidden/>
              </w:rPr>
              <w:t>6</w:t>
            </w:r>
            <w:r w:rsidR="000B2B1E">
              <w:rPr>
                <w:noProof/>
                <w:webHidden/>
              </w:rPr>
              <w:fldChar w:fldCharType="end"/>
            </w:r>
          </w:hyperlink>
        </w:p>
        <w:p w14:paraId="4E189ED0" w14:textId="78C00DDA" w:rsidR="000B2B1E" w:rsidRDefault="000B2B1E">
          <w:pPr>
            <w:pStyle w:val="TOC2"/>
            <w:rPr>
              <w:rFonts w:eastAsiaTheme="minorEastAsia"/>
              <w:noProof/>
              <w:kern w:val="2"/>
              <w:sz w:val="24"/>
              <w:szCs w:val="24"/>
              <w:lang w:eastAsia="en-AU"/>
              <w14:ligatures w14:val="standardContextual"/>
            </w:rPr>
          </w:pPr>
          <w:hyperlink w:anchor="_Toc190077021" w:history="1">
            <w:r w:rsidRPr="000D4239">
              <w:rPr>
                <w:rStyle w:val="Hyperlink"/>
                <w:noProof/>
              </w:rPr>
              <w:t>Extract of legislation</w:t>
            </w:r>
            <w:r>
              <w:rPr>
                <w:noProof/>
                <w:webHidden/>
              </w:rPr>
              <w:tab/>
            </w:r>
            <w:r>
              <w:rPr>
                <w:noProof/>
                <w:webHidden/>
              </w:rPr>
              <w:fldChar w:fldCharType="begin"/>
            </w:r>
            <w:r>
              <w:rPr>
                <w:noProof/>
                <w:webHidden/>
              </w:rPr>
              <w:instrText xml:space="preserve"> PAGEREF _Toc190077021 \h </w:instrText>
            </w:r>
            <w:r>
              <w:rPr>
                <w:noProof/>
                <w:webHidden/>
              </w:rPr>
            </w:r>
            <w:r>
              <w:rPr>
                <w:noProof/>
                <w:webHidden/>
              </w:rPr>
              <w:fldChar w:fldCharType="separate"/>
            </w:r>
            <w:r>
              <w:rPr>
                <w:noProof/>
                <w:webHidden/>
              </w:rPr>
              <w:t>6</w:t>
            </w:r>
            <w:r>
              <w:rPr>
                <w:noProof/>
                <w:webHidden/>
              </w:rPr>
              <w:fldChar w:fldCharType="end"/>
            </w:r>
          </w:hyperlink>
        </w:p>
        <w:p w14:paraId="21918208" w14:textId="4E4A9E74" w:rsidR="000B2B1E" w:rsidRDefault="000B2B1E">
          <w:pPr>
            <w:pStyle w:val="TOC2"/>
            <w:rPr>
              <w:rFonts w:eastAsiaTheme="minorEastAsia"/>
              <w:noProof/>
              <w:kern w:val="2"/>
              <w:sz w:val="24"/>
              <w:szCs w:val="24"/>
              <w:lang w:eastAsia="en-AU"/>
              <w14:ligatures w14:val="standardContextual"/>
            </w:rPr>
          </w:pPr>
          <w:hyperlink w:anchor="_Toc190077022" w:history="1">
            <w:r w:rsidRPr="000D4239">
              <w:rPr>
                <w:rStyle w:val="Hyperlink"/>
                <w:noProof/>
              </w:rPr>
              <w:t>Guidelines</w:t>
            </w:r>
            <w:r>
              <w:rPr>
                <w:noProof/>
                <w:webHidden/>
              </w:rPr>
              <w:tab/>
            </w:r>
            <w:r>
              <w:rPr>
                <w:noProof/>
                <w:webHidden/>
              </w:rPr>
              <w:fldChar w:fldCharType="begin"/>
            </w:r>
            <w:r>
              <w:rPr>
                <w:noProof/>
                <w:webHidden/>
              </w:rPr>
              <w:instrText xml:space="preserve"> PAGEREF _Toc190077022 \h </w:instrText>
            </w:r>
            <w:r>
              <w:rPr>
                <w:noProof/>
                <w:webHidden/>
              </w:rPr>
            </w:r>
            <w:r>
              <w:rPr>
                <w:noProof/>
                <w:webHidden/>
              </w:rPr>
              <w:fldChar w:fldCharType="separate"/>
            </w:r>
            <w:r>
              <w:rPr>
                <w:noProof/>
                <w:webHidden/>
              </w:rPr>
              <w:t>7</w:t>
            </w:r>
            <w:r>
              <w:rPr>
                <w:noProof/>
                <w:webHidden/>
              </w:rPr>
              <w:fldChar w:fldCharType="end"/>
            </w:r>
          </w:hyperlink>
        </w:p>
        <w:p w14:paraId="66363908" w14:textId="290A0B1F" w:rsidR="000B2B1E" w:rsidRDefault="000B2B1E">
          <w:pPr>
            <w:pStyle w:val="TOC2"/>
            <w:rPr>
              <w:rFonts w:eastAsiaTheme="minorEastAsia"/>
              <w:noProof/>
              <w:kern w:val="2"/>
              <w:sz w:val="24"/>
              <w:szCs w:val="24"/>
              <w:lang w:eastAsia="en-AU"/>
              <w14:ligatures w14:val="standardContextual"/>
            </w:rPr>
          </w:pPr>
          <w:hyperlink w:anchor="_Toc190077023" w:history="1">
            <w:r w:rsidRPr="000D4239">
              <w:rPr>
                <w:rStyle w:val="Hyperlink"/>
                <w:noProof/>
              </w:rPr>
              <w:t>What can you make an FOI complaint about?</w:t>
            </w:r>
            <w:r>
              <w:rPr>
                <w:noProof/>
                <w:webHidden/>
              </w:rPr>
              <w:tab/>
            </w:r>
            <w:r>
              <w:rPr>
                <w:noProof/>
                <w:webHidden/>
              </w:rPr>
              <w:fldChar w:fldCharType="begin"/>
            </w:r>
            <w:r>
              <w:rPr>
                <w:noProof/>
                <w:webHidden/>
              </w:rPr>
              <w:instrText xml:space="preserve"> PAGEREF _Toc190077023 \h </w:instrText>
            </w:r>
            <w:r>
              <w:rPr>
                <w:noProof/>
                <w:webHidden/>
              </w:rPr>
            </w:r>
            <w:r>
              <w:rPr>
                <w:noProof/>
                <w:webHidden/>
              </w:rPr>
              <w:fldChar w:fldCharType="separate"/>
            </w:r>
            <w:r>
              <w:rPr>
                <w:noProof/>
                <w:webHidden/>
              </w:rPr>
              <w:t>7</w:t>
            </w:r>
            <w:r>
              <w:rPr>
                <w:noProof/>
                <w:webHidden/>
              </w:rPr>
              <w:fldChar w:fldCharType="end"/>
            </w:r>
          </w:hyperlink>
        </w:p>
        <w:p w14:paraId="4936D6BA" w14:textId="5413AA17" w:rsidR="000B2B1E" w:rsidRDefault="000B2B1E">
          <w:pPr>
            <w:pStyle w:val="TOC2"/>
            <w:rPr>
              <w:rFonts w:eastAsiaTheme="minorEastAsia"/>
              <w:noProof/>
              <w:kern w:val="2"/>
              <w:sz w:val="24"/>
              <w:szCs w:val="24"/>
              <w:lang w:eastAsia="en-AU"/>
              <w14:ligatures w14:val="standardContextual"/>
            </w:rPr>
          </w:pPr>
          <w:hyperlink w:anchor="_Toc190077024" w:history="1">
            <w:r w:rsidRPr="000D4239">
              <w:rPr>
                <w:rStyle w:val="Hyperlink"/>
                <w:noProof/>
              </w:rPr>
              <w:t>Making a complaint to OVIC</w:t>
            </w:r>
            <w:r>
              <w:rPr>
                <w:noProof/>
                <w:webHidden/>
              </w:rPr>
              <w:tab/>
            </w:r>
            <w:r>
              <w:rPr>
                <w:noProof/>
                <w:webHidden/>
              </w:rPr>
              <w:fldChar w:fldCharType="begin"/>
            </w:r>
            <w:r>
              <w:rPr>
                <w:noProof/>
                <w:webHidden/>
              </w:rPr>
              <w:instrText xml:space="preserve"> PAGEREF _Toc190077024 \h </w:instrText>
            </w:r>
            <w:r>
              <w:rPr>
                <w:noProof/>
                <w:webHidden/>
              </w:rPr>
            </w:r>
            <w:r>
              <w:rPr>
                <w:noProof/>
                <w:webHidden/>
              </w:rPr>
              <w:fldChar w:fldCharType="separate"/>
            </w:r>
            <w:r>
              <w:rPr>
                <w:noProof/>
                <w:webHidden/>
              </w:rPr>
              <w:t>9</w:t>
            </w:r>
            <w:r>
              <w:rPr>
                <w:noProof/>
                <w:webHidden/>
              </w:rPr>
              <w:fldChar w:fldCharType="end"/>
            </w:r>
          </w:hyperlink>
        </w:p>
        <w:p w14:paraId="57D869D9" w14:textId="35BBAC6A" w:rsidR="000B2B1E" w:rsidRDefault="000B2B1E">
          <w:pPr>
            <w:pStyle w:val="TOC2"/>
            <w:rPr>
              <w:rFonts w:eastAsiaTheme="minorEastAsia"/>
              <w:noProof/>
              <w:kern w:val="2"/>
              <w:sz w:val="24"/>
              <w:szCs w:val="24"/>
              <w:lang w:eastAsia="en-AU"/>
              <w14:ligatures w14:val="standardContextual"/>
            </w:rPr>
          </w:pPr>
          <w:hyperlink w:anchor="_Toc190077025" w:history="1">
            <w:r w:rsidRPr="000D4239">
              <w:rPr>
                <w:rStyle w:val="Hyperlink"/>
                <w:noProof/>
              </w:rPr>
              <w:t>More information</w:t>
            </w:r>
            <w:r>
              <w:rPr>
                <w:noProof/>
                <w:webHidden/>
              </w:rPr>
              <w:tab/>
            </w:r>
            <w:r>
              <w:rPr>
                <w:noProof/>
                <w:webHidden/>
              </w:rPr>
              <w:fldChar w:fldCharType="begin"/>
            </w:r>
            <w:r>
              <w:rPr>
                <w:noProof/>
                <w:webHidden/>
              </w:rPr>
              <w:instrText xml:space="preserve"> PAGEREF _Toc190077025 \h </w:instrText>
            </w:r>
            <w:r>
              <w:rPr>
                <w:noProof/>
                <w:webHidden/>
              </w:rPr>
            </w:r>
            <w:r>
              <w:rPr>
                <w:noProof/>
                <w:webHidden/>
              </w:rPr>
              <w:fldChar w:fldCharType="separate"/>
            </w:r>
            <w:r>
              <w:rPr>
                <w:noProof/>
                <w:webHidden/>
              </w:rPr>
              <w:t>12</w:t>
            </w:r>
            <w:r>
              <w:rPr>
                <w:noProof/>
                <w:webHidden/>
              </w:rPr>
              <w:fldChar w:fldCharType="end"/>
            </w:r>
          </w:hyperlink>
        </w:p>
        <w:p w14:paraId="2461803A" w14:textId="7F03B42F" w:rsidR="000B2B1E" w:rsidRDefault="000B2B1E">
          <w:pPr>
            <w:pStyle w:val="TOC1"/>
            <w:rPr>
              <w:rFonts w:eastAsiaTheme="minorEastAsia"/>
              <w:noProof/>
              <w:color w:val="auto"/>
              <w:kern w:val="2"/>
              <w:szCs w:val="24"/>
              <w:lang w:eastAsia="en-AU"/>
              <w14:ligatures w14:val="standardContextual"/>
            </w:rPr>
          </w:pPr>
          <w:hyperlink w:anchor="_Toc190077026" w:history="1">
            <w:r w:rsidRPr="000D4239">
              <w:rPr>
                <w:rStyle w:val="Hyperlink"/>
                <w:noProof/>
              </w:rPr>
              <w:t>Section 61B – Information Commissioner may accept or decline to deal with complaint</w:t>
            </w:r>
            <w:r>
              <w:rPr>
                <w:noProof/>
                <w:webHidden/>
              </w:rPr>
              <w:tab/>
            </w:r>
            <w:r>
              <w:rPr>
                <w:noProof/>
                <w:webHidden/>
              </w:rPr>
              <w:fldChar w:fldCharType="begin"/>
            </w:r>
            <w:r>
              <w:rPr>
                <w:noProof/>
                <w:webHidden/>
              </w:rPr>
              <w:instrText xml:space="preserve"> PAGEREF _Toc190077026 \h </w:instrText>
            </w:r>
            <w:r>
              <w:rPr>
                <w:noProof/>
                <w:webHidden/>
              </w:rPr>
            </w:r>
            <w:r>
              <w:rPr>
                <w:noProof/>
                <w:webHidden/>
              </w:rPr>
              <w:fldChar w:fldCharType="separate"/>
            </w:r>
            <w:r>
              <w:rPr>
                <w:noProof/>
                <w:webHidden/>
              </w:rPr>
              <w:t>13</w:t>
            </w:r>
            <w:r>
              <w:rPr>
                <w:noProof/>
                <w:webHidden/>
              </w:rPr>
              <w:fldChar w:fldCharType="end"/>
            </w:r>
          </w:hyperlink>
        </w:p>
        <w:p w14:paraId="4B80F51B" w14:textId="0723B734" w:rsidR="000B2B1E" w:rsidRDefault="000B2B1E">
          <w:pPr>
            <w:pStyle w:val="TOC2"/>
            <w:rPr>
              <w:rFonts w:eastAsiaTheme="minorEastAsia"/>
              <w:noProof/>
              <w:kern w:val="2"/>
              <w:sz w:val="24"/>
              <w:szCs w:val="24"/>
              <w:lang w:eastAsia="en-AU"/>
              <w14:ligatures w14:val="standardContextual"/>
            </w:rPr>
          </w:pPr>
          <w:hyperlink w:anchor="_Toc190077027" w:history="1">
            <w:r w:rsidRPr="000D4239">
              <w:rPr>
                <w:rStyle w:val="Hyperlink"/>
                <w:noProof/>
              </w:rPr>
              <w:t>Extract of legislation</w:t>
            </w:r>
            <w:r>
              <w:rPr>
                <w:noProof/>
                <w:webHidden/>
              </w:rPr>
              <w:tab/>
            </w:r>
            <w:r>
              <w:rPr>
                <w:noProof/>
                <w:webHidden/>
              </w:rPr>
              <w:fldChar w:fldCharType="begin"/>
            </w:r>
            <w:r>
              <w:rPr>
                <w:noProof/>
                <w:webHidden/>
              </w:rPr>
              <w:instrText xml:space="preserve"> PAGEREF _Toc190077027 \h </w:instrText>
            </w:r>
            <w:r>
              <w:rPr>
                <w:noProof/>
                <w:webHidden/>
              </w:rPr>
            </w:r>
            <w:r>
              <w:rPr>
                <w:noProof/>
                <w:webHidden/>
              </w:rPr>
              <w:fldChar w:fldCharType="separate"/>
            </w:r>
            <w:r>
              <w:rPr>
                <w:noProof/>
                <w:webHidden/>
              </w:rPr>
              <w:t>13</w:t>
            </w:r>
            <w:r>
              <w:rPr>
                <w:noProof/>
                <w:webHidden/>
              </w:rPr>
              <w:fldChar w:fldCharType="end"/>
            </w:r>
          </w:hyperlink>
        </w:p>
        <w:p w14:paraId="2D47E3F4" w14:textId="73428384" w:rsidR="000B2B1E" w:rsidRDefault="000B2B1E">
          <w:pPr>
            <w:pStyle w:val="TOC2"/>
            <w:rPr>
              <w:rFonts w:eastAsiaTheme="minorEastAsia"/>
              <w:noProof/>
              <w:kern w:val="2"/>
              <w:sz w:val="24"/>
              <w:szCs w:val="24"/>
              <w:lang w:eastAsia="en-AU"/>
              <w14:ligatures w14:val="standardContextual"/>
            </w:rPr>
          </w:pPr>
          <w:hyperlink w:anchor="_Toc190077028" w:history="1">
            <w:r w:rsidRPr="000D4239">
              <w:rPr>
                <w:rStyle w:val="Hyperlink"/>
                <w:noProof/>
              </w:rPr>
              <w:t>Guidelines</w:t>
            </w:r>
            <w:r>
              <w:rPr>
                <w:noProof/>
                <w:webHidden/>
              </w:rPr>
              <w:tab/>
            </w:r>
            <w:r>
              <w:rPr>
                <w:noProof/>
                <w:webHidden/>
              </w:rPr>
              <w:fldChar w:fldCharType="begin"/>
            </w:r>
            <w:r>
              <w:rPr>
                <w:noProof/>
                <w:webHidden/>
              </w:rPr>
              <w:instrText xml:space="preserve"> PAGEREF _Toc190077028 \h </w:instrText>
            </w:r>
            <w:r>
              <w:rPr>
                <w:noProof/>
                <w:webHidden/>
              </w:rPr>
            </w:r>
            <w:r>
              <w:rPr>
                <w:noProof/>
                <w:webHidden/>
              </w:rPr>
              <w:fldChar w:fldCharType="separate"/>
            </w:r>
            <w:r>
              <w:rPr>
                <w:noProof/>
                <w:webHidden/>
              </w:rPr>
              <w:t>14</w:t>
            </w:r>
            <w:r>
              <w:rPr>
                <w:noProof/>
                <w:webHidden/>
              </w:rPr>
              <w:fldChar w:fldCharType="end"/>
            </w:r>
          </w:hyperlink>
        </w:p>
        <w:p w14:paraId="3A00C4A2" w14:textId="37580838" w:rsidR="000B2B1E" w:rsidRDefault="000B2B1E">
          <w:pPr>
            <w:pStyle w:val="TOC2"/>
            <w:rPr>
              <w:rFonts w:eastAsiaTheme="minorEastAsia"/>
              <w:noProof/>
              <w:kern w:val="2"/>
              <w:sz w:val="24"/>
              <w:szCs w:val="24"/>
              <w:lang w:eastAsia="en-AU"/>
              <w14:ligatures w14:val="standardContextual"/>
            </w:rPr>
          </w:pPr>
          <w:hyperlink w:anchor="_Toc190077029" w:history="1">
            <w:r w:rsidRPr="000D4239">
              <w:rPr>
                <w:rStyle w:val="Hyperlink"/>
                <w:noProof/>
              </w:rPr>
              <w:t>OVIC may not accept a complaint or may dismiss a complaint</w:t>
            </w:r>
            <w:r>
              <w:rPr>
                <w:noProof/>
                <w:webHidden/>
              </w:rPr>
              <w:tab/>
            </w:r>
            <w:r>
              <w:rPr>
                <w:noProof/>
                <w:webHidden/>
              </w:rPr>
              <w:fldChar w:fldCharType="begin"/>
            </w:r>
            <w:r>
              <w:rPr>
                <w:noProof/>
                <w:webHidden/>
              </w:rPr>
              <w:instrText xml:space="preserve"> PAGEREF _Toc190077029 \h </w:instrText>
            </w:r>
            <w:r>
              <w:rPr>
                <w:noProof/>
                <w:webHidden/>
              </w:rPr>
            </w:r>
            <w:r>
              <w:rPr>
                <w:noProof/>
                <w:webHidden/>
              </w:rPr>
              <w:fldChar w:fldCharType="separate"/>
            </w:r>
            <w:r>
              <w:rPr>
                <w:noProof/>
                <w:webHidden/>
              </w:rPr>
              <w:t>14</w:t>
            </w:r>
            <w:r>
              <w:rPr>
                <w:noProof/>
                <w:webHidden/>
              </w:rPr>
              <w:fldChar w:fldCharType="end"/>
            </w:r>
          </w:hyperlink>
        </w:p>
        <w:p w14:paraId="4A844F25" w14:textId="6A64670C" w:rsidR="000B2B1E" w:rsidRDefault="000B2B1E">
          <w:pPr>
            <w:pStyle w:val="TOC1"/>
            <w:rPr>
              <w:rFonts w:eastAsiaTheme="minorEastAsia"/>
              <w:noProof/>
              <w:color w:val="auto"/>
              <w:kern w:val="2"/>
              <w:szCs w:val="24"/>
              <w:lang w:eastAsia="en-AU"/>
              <w14:ligatures w14:val="standardContextual"/>
            </w:rPr>
          </w:pPr>
          <w:hyperlink w:anchor="_Toc190077030" w:history="1">
            <w:r w:rsidRPr="000D4239">
              <w:rPr>
                <w:rStyle w:val="Hyperlink"/>
                <w:noProof/>
              </w:rPr>
              <w:t>Section 61C – Referral of complaint to another body</w:t>
            </w:r>
            <w:r>
              <w:rPr>
                <w:noProof/>
                <w:webHidden/>
              </w:rPr>
              <w:tab/>
            </w:r>
            <w:r>
              <w:rPr>
                <w:noProof/>
                <w:webHidden/>
              </w:rPr>
              <w:fldChar w:fldCharType="begin"/>
            </w:r>
            <w:r>
              <w:rPr>
                <w:noProof/>
                <w:webHidden/>
              </w:rPr>
              <w:instrText xml:space="preserve"> PAGEREF _Toc190077030 \h </w:instrText>
            </w:r>
            <w:r>
              <w:rPr>
                <w:noProof/>
                <w:webHidden/>
              </w:rPr>
            </w:r>
            <w:r>
              <w:rPr>
                <w:noProof/>
                <w:webHidden/>
              </w:rPr>
              <w:fldChar w:fldCharType="separate"/>
            </w:r>
            <w:r>
              <w:rPr>
                <w:noProof/>
                <w:webHidden/>
              </w:rPr>
              <w:t>21</w:t>
            </w:r>
            <w:r>
              <w:rPr>
                <w:noProof/>
                <w:webHidden/>
              </w:rPr>
              <w:fldChar w:fldCharType="end"/>
            </w:r>
          </w:hyperlink>
        </w:p>
        <w:p w14:paraId="50DD258B" w14:textId="0BC59981" w:rsidR="000B2B1E" w:rsidRDefault="000B2B1E">
          <w:pPr>
            <w:pStyle w:val="TOC2"/>
            <w:rPr>
              <w:rFonts w:eastAsiaTheme="minorEastAsia"/>
              <w:noProof/>
              <w:kern w:val="2"/>
              <w:sz w:val="24"/>
              <w:szCs w:val="24"/>
              <w:lang w:eastAsia="en-AU"/>
              <w14:ligatures w14:val="standardContextual"/>
            </w:rPr>
          </w:pPr>
          <w:hyperlink w:anchor="_Toc190077031" w:history="1">
            <w:r w:rsidRPr="000D4239">
              <w:rPr>
                <w:rStyle w:val="Hyperlink"/>
                <w:noProof/>
              </w:rPr>
              <w:t>Extract of legislation</w:t>
            </w:r>
            <w:r>
              <w:rPr>
                <w:noProof/>
                <w:webHidden/>
              </w:rPr>
              <w:tab/>
            </w:r>
            <w:r>
              <w:rPr>
                <w:noProof/>
                <w:webHidden/>
              </w:rPr>
              <w:fldChar w:fldCharType="begin"/>
            </w:r>
            <w:r>
              <w:rPr>
                <w:noProof/>
                <w:webHidden/>
              </w:rPr>
              <w:instrText xml:space="preserve"> PAGEREF _Toc190077031 \h </w:instrText>
            </w:r>
            <w:r>
              <w:rPr>
                <w:noProof/>
                <w:webHidden/>
              </w:rPr>
            </w:r>
            <w:r>
              <w:rPr>
                <w:noProof/>
                <w:webHidden/>
              </w:rPr>
              <w:fldChar w:fldCharType="separate"/>
            </w:r>
            <w:r>
              <w:rPr>
                <w:noProof/>
                <w:webHidden/>
              </w:rPr>
              <w:t>21</w:t>
            </w:r>
            <w:r>
              <w:rPr>
                <w:noProof/>
                <w:webHidden/>
              </w:rPr>
              <w:fldChar w:fldCharType="end"/>
            </w:r>
          </w:hyperlink>
        </w:p>
        <w:p w14:paraId="4EF61CF0" w14:textId="2A82E053" w:rsidR="000B2B1E" w:rsidRDefault="000B2B1E">
          <w:pPr>
            <w:pStyle w:val="TOC2"/>
            <w:rPr>
              <w:rFonts w:eastAsiaTheme="minorEastAsia"/>
              <w:noProof/>
              <w:kern w:val="2"/>
              <w:sz w:val="24"/>
              <w:szCs w:val="24"/>
              <w:lang w:eastAsia="en-AU"/>
              <w14:ligatures w14:val="standardContextual"/>
            </w:rPr>
          </w:pPr>
          <w:hyperlink w:anchor="_Toc190077032" w:history="1">
            <w:r w:rsidRPr="000D4239">
              <w:rPr>
                <w:rStyle w:val="Hyperlink"/>
                <w:noProof/>
              </w:rPr>
              <w:t>Guidelines</w:t>
            </w:r>
            <w:r>
              <w:rPr>
                <w:noProof/>
                <w:webHidden/>
              </w:rPr>
              <w:tab/>
            </w:r>
            <w:r>
              <w:rPr>
                <w:noProof/>
                <w:webHidden/>
              </w:rPr>
              <w:fldChar w:fldCharType="begin"/>
            </w:r>
            <w:r>
              <w:rPr>
                <w:noProof/>
                <w:webHidden/>
              </w:rPr>
              <w:instrText xml:space="preserve"> PAGEREF _Toc190077032 \h </w:instrText>
            </w:r>
            <w:r>
              <w:rPr>
                <w:noProof/>
                <w:webHidden/>
              </w:rPr>
            </w:r>
            <w:r>
              <w:rPr>
                <w:noProof/>
                <w:webHidden/>
              </w:rPr>
              <w:fldChar w:fldCharType="separate"/>
            </w:r>
            <w:r>
              <w:rPr>
                <w:noProof/>
                <w:webHidden/>
              </w:rPr>
              <w:t>22</w:t>
            </w:r>
            <w:r>
              <w:rPr>
                <w:noProof/>
                <w:webHidden/>
              </w:rPr>
              <w:fldChar w:fldCharType="end"/>
            </w:r>
          </w:hyperlink>
        </w:p>
        <w:p w14:paraId="52C0FC0D" w14:textId="03A80DE1" w:rsidR="000B2B1E" w:rsidRDefault="000B2B1E">
          <w:pPr>
            <w:pStyle w:val="TOC2"/>
            <w:rPr>
              <w:rFonts w:eastAsiaTheme="minorEastAsia"/>
              <w:noProof/>
              <w:kern w:val="2"/>
              <w:sz w:val="24"/>
              <w:szCs w:val="24"/>
              <w:lang w:eastAsia="en-AU"/>
              <w14:ligatures w14:val="standardContextual"/>
            </w:rPr>
          </w:pPr>
          <w:hyperlink w:anchor="_Toc190077033" w:history="1">
            <w:r w:rsidRPr="000D4239">
              <w:rPr>
                <w:rStyle w:val="Hyperlink"/>
                <w:noProof/>
              </w:rPr>
              <w:t>OVIC may refer a complaint to another body</w:t>
            </w:r>
            <w:r>
              <w:rPr>
                <w:noProof/>
                <w:webHidden/>
              </w:rPr>
              <w:tab/>
            </w:r>
            <w:r>
              <w:rPr>
                <w:noProof/>
                <w:webHidden/>
              </w:rPr>
              <w:fldChar w:fldCharType="begin"/>
            </w:r>
            <w:r>
              <w:rPr>
                <w:noProof/>
                <w:webHidden/>
              </w:rPr>
              <w:instrText xml:space="preserve"> PAGEREF _Toc190077033 \h </w:instrText>
            </w:r>
            <w:r>
              <w:rPr>
                <w:noProof/>
                <w:webHidden/>
              </w:rPr>
            </w:r>
            <w:r>
              <w:rPr>
                <w:noProof/>
                <w:webHidden/>
              </w:rPr>
              <w:fldChar w:fldCharType="separate"/>
            </w:r>
            <w:r>
              <w:rPr>
                <w:noProof/>
                <w:webHidden/>
              </w:rPr>
              <w:t>22</w:t>
            </w:r>
            <w:r>
              <w:rPr>
                <w:noProof/>
                <w:webHidden/>
              </w:rPr>
              <w:fldChar w:fldCharType="end"/>
            </w:r>
          </w:hyperlink>
        </w:p>
        <w:p w14:paraId="509268E5" w14:textId="772315DB" w:rsidR="000B2B1E" w:rsidRDefault="000B2B1E">
          <w:pPr>
            <w:pStyle w:val="TOC1"/>
            <w:rPr>
              <w:rFonts w:eastAsiaTheme="minorEastAsia"/>
              <w:noProof/>
              <w:color w:val="auto"/>
              <w:kern w:val="2"/>
              <w:szCs w:val="24"/>
              <w:lang w:eastAsia="en-AU"/>
              <w14:ligatures w14:val="standardContextual"/>
            </w:rPr>
          </w:pPr>
          <w:hyperlink w:anchor="_Toc190077034" w:history="1">
            <w:r w:rsidRPr="000D4239">
              <w:rPr>
                <w:rStyle w:val="Hyperlink"/>
                <w:noProof/>
              </w:rPr>
              <w:t>Section 61D – Notice of decision to investigate complaint</w:t>
            </w:r>
            <w:r>
              <w:rPr>
                <w:noProof/>
                <w:webHidden/>
              </w:rPr>
              <w:tab/>
            </w:r>
            <w:r>
              <w:rPr>
                <w:noProof/>
                <w:webHidden/>
              </w:rPr>
              <w:fldChar w:fldCharType="begin"/>
            </w:r>
            <w:r>
              <w:rPr>
                <w:noProof/>
                <w:webHidden/>
              </w:rPr>
              <w:instrText xml:space="preserve"> PAGEREF _Toc190077034 \h </w:instrText>
            </w:r>
            <w:r>
              <w:rPr>
                <w:noProof/>
                <w:webHidden/>
              </w:rPr>
            </w:r>
            <w:r>
              <w:rPr>
                <w:noProof/>
                <w:webHidden/>
              </w:rPr>
              <w:fldChar w:fldCharType="separate"/>
            </w:r>
            <w:r>
              <w:rPr>
                <w:noProof/>
                <w:webHidden/>
              </w:rPr>
              <w:t>23</w:t>
            </w:r>
            <w:r>
              <w:rPr>
                <w:noProof/>
                <w:webHidden/>
              </w:rPr>
              <w:fldChar w:fldCharType="end"/>
            </w:r>
          </w:hyperlink>
        </w:p>
        <w:p w14:paraId="1BCF01CB" w14:textId="6AF613C9" w:rsidR="000B2B1E" w:rsidRDefault="000B2B1E">
          <w:pPr>
            <w:pStyle w:val="TOC2"/>
            <w:rPr>
              <w:rFonts w:eastAsiaTheme="minorEastAsia"/>
              <w:noProof/>
              <w:kern w:val="2"/>
              <w:sz w:val="24"/>
              <w:szCs w:val="24"/>
              <w:lang w:eastAsia="en-AU"/>
              <w14:ligatures w14:val="standardContextual"/>
            </w:rPr>
          </w:pPr>
          <w:hyperlink w:anchor="_Toc190077035" w:history="1">
            <w:r w:rsidRPr="000D4239">
              <w:rPr>
                <w:rStyle w:val="Hyperlink"/>
                <w:noProof/>
              </w:rPr>
              <w:t>Extract of legislation</w:t>
            </w:r>
            <w:r>
              <w:rPr>
                <w:noProof/>
                <w:webHidden/>
              </w:rPr>
              <w:tab/>
            </w:r>
            <w:r>
              <w:rPr>
                <w:noProof/>
                <w:webHidden/>
              </w:rPr>
              <w:fldChar w:fldCharType="begin"/>
            </w:r>
            <w:r>
              <w:rPr>
                <w:noProof/>
                <w:webHidden/>
              </w:rPr>
              <w:instrText xml:space="preserve"> PAGEREF _Toc190077035 \h </w:instrText>
            </w:r>
            <w:r>
              <w:rPr>
                <w:noProof/>
                <w:webHidden/>
              </w:rPr>
            </w:r>
            <w:r>
              <w:rPr>
                <w:noProof/>
                <w:webHidden/>
              </w:rPr>
              <w:fldChar w:fldCharType="separate"/>
            </w:r>
            <w:r>
              <w:rPr>
                <w:noProof/>
                <w:webHidden/>
              </w:rPr>
              <w:t>23</w:t>
            </w:r>
            <w:r>
              <w:rPr>
                <w:noProof/>
                <w:webHidden/>
              </w:rPr>
              <w:fldChar w:fldCharType="end"/>
            </w:r>
          </w:hyperlink>
        </w:p>
        <w:p w14:paraId="6F849219" w14:textId="40AC703A" w:rsidR="000B2B1E" w:rsidRDefault="000B2B1E">
          <w:pPr>
            <w:pStyle w:val="TOC2"/>
            <w:rPr>
              <w:rFonts w:eastAsiaTheme="minorEastAsia"/>
              <w:noProof/>
              <w:kern w:val="2"/>
              <w:sz w:val="24"/>
              <w:szCs w:val="24"/>
              <w:lang w:eastAsia="en-AU"/>
              <w14:ligatures w14:val="standardContextual"/>
            </w:rPr>
          </w:pPr>
          <w:hyperlink w:anchor="_Toc190077036" w:history="1">
            <w:r w:rsidRPr="000D4239">
              <w:rPr>
                <w:rStyle w:val="Hyperlink"/>
                <w:noProof/>
              </w:rPr>
              <w:t>Guidelines</w:t>
            </w:r>
            <w:r>
              <w:rPr>
                <w:noProof/>
                <w:webHidden/>
              </w:rPr>
              <w:tab/>
            </w:r>
            <w:r>
              <w:rPr>
                <w:noProof/>
                <w:webHidden/>
              </w:rPr>
              <w:fldChar w:fldCharType="begin"/>
            </w:r>
            <w:r>
              <w:rPr>
                <w:noProof/>
                <w:webHidden/>
              </w:rPr>
              <w:instrText xml:space="preserve"> PAGEREF _Toc190077036 \h </w:instrText>
            </w:r>
            <w:r>
              <w:rPr>
                <w:noProof/>
                <w:webHidden/>
              </w:rPr>
            </w:r>
            <w:r>
              <w:rPr>
                <w:noProof/>
                <w:webHidden/>
              </w:rPr>
              <w:fldChar w:fldCharType="separate"/>
            </w:r>
            <w:r>
              <w:rPr>
                <w:noProof/>
                <w:webHidden/>
              </w:rPr>
              <w:t>23</w:t>
            </w:r>
            <w:r>
              <w:rPr>
                <w:noProof/>
                <w:webHidden/>
              </w:rPr>
              <w:fldChar w:fldCharType="end"/>
            </w:r>
          </w:hyperlink>
        </w:p>
        <w:p w14:paraId="4BE5C29E" w14:textId="5F626FE5" w:rsidR="000B2B1E" w:rsidRDefault="000B2B1E">
          <w:pPr>
            <w:pStyle w:val="TOC2"/>
            <w:rPr>
              <w:rFonts w:eastAsiaTheme="minorEastAsia"/>
              <w:noProof/>
              <w:kern w:val="2"/>
              <w:sz w:val="24"/>
              <w:szCs w:val="24"/>
              <w:lang w:eastAsia="en-AU"/>
              <w14:ligatures w14:val="standardContextual"/>
            </w:rPr>
          </w:pPr>
          <w:hyperlink w:anchor="_Toc190077037" w:history="1">
            <w:r w:rsidRPr="000D4239">
              <w:rPr>
                <w:rStyle w:val="Hyperlink"/>
                <w:noProof/>
              </w:rPr>
              <w:t>OVIC will notify parties when it accepts a complaint</w:t>
            </w:r>
            <w:r>
              <w:rPr>
                <w:noProof/>
                <w:webHidden/>
              </w:rPr>
              <w:tab/>
            </w:r>
            <w:r>
              <w:rPr>
                <w:noProof/>
                <w:webHidden/>
              </w:rPr>
              <w:fldChar w:fldCharType="begin"/>
            </w:r>
            <w:r>
              <w:rPr>
                <w:noProof/>
                <w:webHidden/>
              </w:rPr>
              <w:instrText xml:space="preserve"> PAGEREF _Toc190077037 \h </w:instrText>
            </w:r>
            <w:r>
              <w:rPr>
                <w:noProof/>
                <w:webHidden/>
              </w:rPr>
            </w:r>
            <w:r>
              <w:rPr>
                <w:noProof/>
                <w:webHidden/>
              </w:rPr>
              <w:fldChar w:fldCharType="separate"/>
            </w:r>
            <w:r>
              <w:rPr>
                <w:noProof/>
                <w:webHidden/>
              </w:rPr>
              <w:t>23</w:t>
            </w:r>
            <w:r>
              <w:rPr>
                <w:noProof/>
                <w:webHidden/>
              </w:rPr>
              <w:fldChar w:fldCharType="end"/>
            </w:r>
          </w:hyperlink>
        </w:p>
        <w:p w14:paraId="4867F2DA" w14:textId="2B7F5D81" w:rsidR="000B2B1E" w:rsidRDefault="000B2B1E">
          <w:pPr>
            <w:pStyle w:val="TOC1"/>
            <w:rPr>
              <w:rFonts w:eastAsiaTheme="minorEastAsia"/>
              <w:noProof/>
              <w:color w:val="auto"/>
              <w:kern w:val="2"/>
              <w:szCs w:val="24"/>
              <w:lang w:eastAsia="en-AU"/>
              <w14:ligatures w14:val="standardContextual"/>
            </w:rPr>
          </w:pPr>
          <w:hyperlink w:anchor="_Toc190077038" w:history="1">
            <w:r w:rsidRPr="000D4239">
              <w:rPr>
                <w:rStyle w:val="Hyperlink"/>
                <w:noProof/>
              </w:rPr>
              <w:t>Section 61E – Agency or Minister to co-operate with Information Commissioner</w:t>
            </w:r>
            <w:r>
              <w:rPr>
                <w:noProof/>
                <w:webHidden/>
              </w:rPr>
              <w:tab/>
            </w:r>
            <w:r>
              <w:rPr>
                <w:noProof/>
                <w:webHidden/>
              </w:rPr>
              <w:fldChar w:fldCharType="begin"/>
            </w:r>
            <w:r>
              <w:rPr>
                <w:noProof/>
                <w:webHidden/>
              </w:rPr>
              <w:instrText xml:space="preserve"> PAGEREF _Toc190077038 \h </w:instrText>
            </w:r>
            <w:r>
              <w:rPr>
                <w:noProof/>
                <w:webHidden/>
              </w:rPr>
            </w:r>
            <w:r>
              <w:rPr>
                <w:noProof/>
                <w:webHidden/>
              </w:rPr>
              <w:fldChar w:fldCharType="separate"/>
            </w:r>
            <w:r>
              <w:rPr>
                <w:noProof/>
                <w:webHidden/>
              </w:rPr>
              <w:t>24</w:t>
            </w:r>
            <w:r>
              <w:rPr>
                <w:noProof/>
                <w:webHidden/>
              </w:rPr>
              <w:fldChar w:fldCharType="end"/>
            </w:r>
          </w:hyperlink>
        </w:p>
        <w:p w14:paraId="56DC6BA9" w14:textId="34D3CDDD" w:rsidR="000B2B1E" w:rsidRDefault="000B2B1E">
          <w:pPr>
            <w:pStyle w:val="TOC2"/>
            <w:rPr>
              <w:rFonts w:eastAsiaTheme="minorEastAsia"/>
              <w:noProof/>
              <w:kern w:val="2"/>
              <w:sz w:val="24"/>
              <w:szCs w:val="24"/>
              <w:lang w:eastAsia="en-AU"/>
              <w14:ligatures w14:val="standardContextual"/>
            </w:rPr>
          </w:pPr>
          <w:hyperlink w:anchor="_Toc190077039" w:history="1">
            <w:r w:rsidRPr="000D4239">
              <w:rPr>
                <w:rStyle w:val="Hyperlink"/>
                <w:noProof/>
              </w:rPr>
              <w:t>Extract of legislation</w:t>
            </w:r>
            <w:r>
              <w:rPr>
                <w:noProof/>
                <w:webHidden/>
              </w:rPr>
              <w:tab/>
            </w:r>
            <w:r>
              <w:rPr>
                <w:noProof/>
                <w:webHidden/>
              </w:rPr>
              <w:fldChar w:fldCharType="begin"/>
            </w:r>
            <w:r>
              <w:rPr>
                <w:noProof/>
                <w:webHidden/>
              </w:rPr>
              <w:instrText xml:space="preserve"> PAGEREF _Toc190077039 \h </w:instrText>
            </w:r>
            <w:r>
              <w:rPr>
                <w:noProof/>
                <w:webHidden/>
              </w:rPr>
            </w:r>
            <w:r>
              <w:rPr>
                <w:noProof/>
                <w:webHidden/>
              </w:rPr>
              <w:fldChar w:fldCharType="separate"/>
            </w:r>
            <w:r>
              <w:rPr>
                <w:noProof/>
                <w:webHidden/>
              </w:rPr>
              <w:t>24</w:t>
            </w:r>
            <w:r>
              <w:rPr>
                <w:noProof/>
                <w:webHidden/>
              </w:rPr>
              <w:fldChar w:fldCharType="end"/>
            </w:r>
          </w:hyperlink>
        </w:p>
        <w:p w14:paraId="611B23C2" w14:textId="742A9D4D" w:rsidR="000B2B1E" w:rsidRDefault="000B2B1E">
          <w:pPr>
            <w:pStyle w:val="TOC2"/>
            <w:rPr>
              <w:rFonts w:eastAsiaTheme="minorEastAsia"/>
              <w:noProof/>
              <w:kern w:val="2"/>
              <w:sz w:val="24"/>
              <w:szCs w:val="24"/>
              <w:lang w:eastAsia="en-AU"/>
              <w14:ligatures w14:val="standardContextual"/>
            </w:rPr>
          </w:pPr>
          <w:hyperlink w:anchor="_Toc190077040" w:history="1">
            <w:r w:rsidRPr="000D4239">
              <w:rPr>
                <w:rStyle w:val="Hyperlink"/>
                <w:noProof/>
              </w:rPr>
              <w:t>Relevant FOI Professional Standards</w:t>
            </w:r>
            <w:r>
              <w:rPr>
                <w:noProof/>
                <w:webHidden/>
              </w:rPr>
              <w:tab/>
            </w:r>
            <w:r>
              <w:rPr>
                <w:noProof/>
                <w:webHidden/>
              </w:rPr>
              <w:fldChar w:fldCharType="begin"/>
            </w:r>
            <w:r>
              <w:rPr>
                <w:noProof/>
                <w:webHidden/>
              </w:rPr>
              <w:instrText xml:space="preserve"> PAGEREF _Toc190077040 \h </w:instrText>
            </w:r>
            <w:r>
              <w:rPr>
                <w:noProof/>
                <w:webHidden/>
              </w:rPr>
            </w:r>
            <w:r>
              <w:rPr>
                <w:noProof/>
                <w:webHidden/>
              </w:rPr>
              <w:fldChar w:fldCharType="separate"/>
            </w:r>
            <w:r>
              <w:rPr>
                <w:noProof/>
                <w:webHidden/>
              </w:rPr>
              <w:t>24</w:t>
            </w:r>
            <w:r>
              <w:rPr>
                <w:noProof/>
                <w:webHidden/>
              </w:rPr>
              <w:fldChar w:fldCharType="end"/>
            </w:r>
          </w:hyperlink>
        </w:p>
        <w:p w14:paraId="6937C2DC" w14:textId="1DA3DEB8" w:rsidR="000B2B1E" w:rsidRDefault="000B2B1E">
          <w:pPr>
            <w:pStyle w:val="TOC2"/>
            <w:rPr>
              <w:rFonts w:eastAsiaTheme="minorEastAsia"/>
              <w:noProof/>
              <w:kern w:val="2"/>
              <w:sz w:val="24"/>
              <w:szCs w:val="24"/>
              <w:lang w:eastAsia="en-AU"/>
              <w14:ligatures w14:val="standardContextual"/>
            </w:rPr>
          </w:pPr>
          <w:hyperlink w:anchor="_Toc190077041" w:history="1">
            <w:r w:rsidRPr="000D4239">
              <w:rPr>
                <w:rStyle w:val="Hyperlink"/>
                <w:noProof/>
              </w:rPr>
              <w:t>Guidelines</w:t>
            </w:r>
            <w:r>
              <w:rPr>
                <w:noProof/>
                <w:webHidden/>
              </w:rPr>
              <w:tab/>
            </w:r>
            <w:r>
              <w:rPr>
                <w:noProof/>
                <w:webHidden/>
              </w:rPr>
              <w:fldChar w:fldCharType="begin"/>
            </w:r>
            <w:r>
              <w:rPr>
                <w:noProof/>
                <w:webHidden/>
              </w:rPr>
              <w:instrText xml:space="preserve"> PAGEREF _Toc190077041 \h </w:instrText>
            </w:r>
            <w:r>
              <w:rPr>
                <w:noProof/>
                <w:webHidden/>
              </w:rPr>
            </w:r>
            <w:r>
              <w:rPr>
                <w:noProof/>
                <w:webHidden/>
              </w:rPr>
              <w:fldChar w:fldCharType="separate"/>
            </w:r>
            <w:r>
              <w:rPr>
                <w:noProof/>
                <w:webHidden/>
              </w:rPr>
              <w:t>24</w:t>
            </w:r>
            <w:r>
              <w:rPr>
                <w:noProof/>
                <w:webHidden/>
              </w:rPr>
              <w:fldChar w:fldCharType="end"/>
            </w:r>
          </w:hyperlink>
        </w:p>
        <w:p w14:paraId="1B3B55A7" w14:textId="248ACACB" w:rsidR="000B2B1E" w:rsidRDefault="000B2B1E">
          <w:pPr>
            <w:pStyle w:val="TOC2"/>
            <w:rPr>
              <w:rFonts w:eastAsiaTheme="minorEastAsia"/>
              <w:noProof/>
              <w:kern w:val="2"/>
              <w:sz w:val="24"/>
              <w:szCs w:val="24"/>
              <w:lang w:eastAsia="en-AU"/>
              <w14:ligatures w14:val="standardContextual"/>
            </w:rPr>
          </w:pPr>
          <w:hyperlink w:anchor="_Toc190077042" w:history="1">
            <w:r w:rsidRPr="000D4239">
              <w:rPr>
                <w:rStyle w:val="Hyperlink"/>
                <w:noProof/>
              </w:rPr>
              <w:t>Agencies and Ministers must cooperate with OVIC when handling a complaint</w:t>
            </w:r>
            <w:r>
              <w:rPr>
                <w:noProof/>
                <w:webHidden/>
              </w:rPr>
              <w:tab/>
            </w:r>
            <w:r>
              <w:rPr>
                <w:noProof/>
                <w:webHidden/>
              </w:rPr>
              <w:fldChar w:fldCharType="begin"/>
            </w:r>
            <w:r>
              <w:rPr>
                <w:noProof/>
                <w:webHidden/>
              </w:rPr>
              <w:instrText xml:space="preserve"> PAGEREF _Toc190077042 \h </w:instrText>
            </w:r>
            <w:r>
              <w:rPr>
                <w:noProof/>
                <w:webHidden/>
              </w:rPr>
            </w:r>
            <w:r>
              <w:rPr>
                <w:noProof/>
                <w:webHidden/>
              </w:rPr>
              <w:fldChar w:fldCharType="separate"/>
            </w:r>
            <w:r>
              <w:rPr>
                <w:noProof/>
                <w:webHidden/>
              </w:rPr>
              <w:t>24</w:t>
            </w:r>
            <w:r>
              <w:rPr>
                <w:noProof/>
                <w:webHidden/>
              </w:rPr>
              <w:fldChar w:fldCharType="end"/>
            </w:r>
          </w:hyperlink>
        </w:p>
        <w:p w14:paraId="4E51B871" w14:textId="4FEFC054" w:rsidR="000B2B1E" w:rsidRDefault="000B2B1E">
          <w:pPr>
            <w:pStyle w:val="TOC1"/>
            <w:rPr>
              <w:rFonts w:eastAsiaTheme="minorEastAsia"/>
              <w:noProof/>
              <w:color w:val="auto"/>
              <w:kern w:val="2"/>
              <w:szCs w:val="24"/>
              <w:lang w:eastAsia="en-AU"/>
              <w14:ligatures w14:val="standardContextual"/>
            </w:rPr>
          </w:pPr>
          <w:hyperlink w:anchor="_Toc190077043" w:history="1">
            <w:r w:rsidRPr="000D4239">
              <w:rPr>
                <w:rStyle w:val="Hyperlink"/>
                <w:noProof/>
              </w:rPr>
              <w:t>Section 61F – Complaint must be dealt with in private</w:t>
            </w:r>
            <w:r>
              <w:rPr>
                <w:noProof/>
                <w:webHidden/>
              </w:rPr>
              <w:tab/>
            </w:r>
            <w:r>
              <w:rPr>
                <w:noProof/>
                <w:webHidden/>
              </w:rPr>
              <w:fldChar w:fldCharType="begin"/>
            </w:r>
            <w:r>
              <w:rPr>
                <w:noProof/>
                <w:webHidden/>
              </w:rPr>
              <w:instrText xml:space="preserve"> PAGEREF _Toc190077043 \h </w:instrText>
            </w:r>
            <w:r>
              <w:rPr>
                <w:noProof/>
                <w:webHidden/>
              </w:rPr>
            </w:r>
            <w:r>
              <w:rPr>
                <w:noProof/>
                <w:webHidden/>
              </w:rPr>
              <w:fldChar w:fldCharType="separate"/>
            </w:r>
            <w:r>
              <w:rPr>
                <w:noProof/>
                <w:webHidden/>
              </w:rPr>
              <w:t>26</w:t>
            </w:r>
            <w:r>
              <w:rPr>
                <w:noProof/>
                <w:webHidden/>
              </w:rPr>
              <w:fldChar w:fldCharType="end"/>
            </w:r>
          </w:hyperlink>
        </w:p>
        <w:p w14:paraId="301D998C" w14:textId="09B43927" w:rsidR="000B2B1E" w:rsidRDefault="000B2B1E">
          <w:pPr>
            <w:pStyle w:val="TOC2"/>
            <w:rPr>
              <w:rFonts w:eastAsiaTheme="minorEastAsia"/>
              <w:noProof/>
              <w:kern w:val="2"/>
              <w:sz w:val="24"/>
              <w:szCs w:val="24"/>
              <w:lang w:eastAsia="en-AU"/>
              <w14:ligatures w14:val="standardContextual"/>
            </w:rPr>
          </w:pPr>
          <w:hyperlink w:anchor="_Toc190077044" w:history="1">
            <w:r w:rsidRPr="000D4239">
              <w:rPr>
                <w:rStyle w:val="Hyperlink"/>
                <w:noProof/>
              </w:rPr>
              <w:t>Extract of legislation</w:t>
            </w:r>
            <w:r>
              <w:rPr>
                <w:noProof/>
                <w:webHidden/>
              </w:rPr>
              <w:tab/>
            </w:r>
            <w:r>
              <w:rPr>
                <w:noProof/>
                <w:webHidden/>
              </w:rPr>
              <w:fldChar w:fldCharType="begin"/>
            </w:r>
            <w:r>
              <w:rPr>
                <w:noProof/>
                <w:webHidden/>
              </w:rPr>
              <w:instrText xml:space="preserve"> PAGEREF _Toc190077044 \h </w:instrText>
            </w:r>
            <w:r>
              <w:rPr>
                <w:noProof/>
                <w:webHidden/>
              </w:rPr>
            </w:r>
            <w:r>
              <w:rPr>
                <w:noProof/>
                <w:webHidden/>
              </w:rPr>
              <w:fldChar w:fldCharType="separate"/>
            </w:r>
            <w:r>
              <w:rPr>
                <w:noProof/>
                <w:webHidden/>
              </w:rPr>
              <w:t>26</w:t>
            </w:r>
            <w:r>
              <w:rPr>
                <w:noProof/>
                <w:webHidden/>
              </w:rPr>
              <w:fldChar w:fldCharType="end"/>
            </w:r>
          </w:hyperlink>
        </w:p>
        <w:p w14:paraId="7A98692C" w14:textId="0FB46787" w:rsidR="000B2B1E" w:rsidRDefault="000B2B1E">
          <w:pPr>
            <w:pStyle w:val="TOC2"/>
            <w:rPr>
              <w:rFonts w:eastAsiaTheme="minorEastAsia"/>
              <w:noProof/>
              <w:kern w:val="2"/>
              <w:sz w:val="24"/>
              <w:szCs w:val="24"/>
              <w:lang w:eastAsia="en-AU"/>
              <w14:ligatures w14:val="standardContextual"/>
            </w:rPr>
          </w:pPr>
          <w:hyperlink w:anchor="_Toc190077045" w:history="1">
            <w:r w:rsidRPr="000D4239">
              <w:rPr>
                <w:rStyle w:val="Hyperlink"/>
                <w:noProof/>
              </w:rPr>
              <w:t>Guidelines</w:t>
            </w:r>
            <w:r>
              <w:rPr>
                <w:noProof/>
                <w:webHidden/>
              </w:rPr>
              <w:tab/>
            </w:r>
            <w:r>
              <w:rPr>
                <w:noProof/>
                <w:webHidden/>
              </w:rPr>
              <w:fldChar w:fldCharType="begin"/>
            </w:r>
            <w:r>
              <w:rPr>
                <w:noProof/>
                <w:webHidden/>
              </w:rPr>
              <w:instrText xml:space="preserve"> PAGEREF _Toc190077045 \h </w:instrText>
            </w:r>
            <w:r>
              <w:rPr>
                <w:noProof/>
                <w:webHidden/>
              </w:rPr>
            </w:r>
            <w:r>
              <w:rPr>
                <w:noProof/>
                <w:webHidden/>
              </w:rPr>
              <w:fldChar w:fldCharType="separate"/>
            </w:r>
            <w:r>
              <w:rPr>
                <w:noProof/>
                <w:webHidden/>
              </w:rPr>
              <w:t>26</w:t>
            </w:r>
            <w:r>
              <w:rPr>
                <w:noProof/>
                <w:webHidden/>
              </w:rPr>
              <w:fldChar w:fldCharType="end"/>
            </w:r>
          </w:hyperlink>
        </w:p>
        <w:p w14:paraId="4407AA9B" w14:textId="51D78ABB" w:rsidR="000B2B1E" w:rsidRDefault="000B2B1E">
          <w:pPr>
            <w:pStyle w:val="TOC2"/>
            <w:rPr>
              <w:rFonts w:eastAsiaTheme="minorEastAsia"/>
              <w:noProof/>
              <w:kern w:val="2"/>
              <w:sz w:val="24"/>
              <w:szCs w:val="24"/>
              <w:lang w:eastAsia="en-AU"/>
              <w14:ligatures w14:val="standardContextual"/>
            </w:rPr>
          </w:pPr>
          <w:hyperlink w:anchor="_Toc190077046" w:history="1">
            <w:r w:rsidRPr="000D4239">
              <w:rPr>
                <w:rStyle w:val="Hyperlink"/>
                <w:noProof/>
              </w:rPr>
              <w:t>Complaints are handled confidentially</w:t>
            </w:r>
            <w:r>
              <w:rPr>
                <w:noProof/>
                <w:webHidden/>
              </w:rPr>
              <w:tab/>
            </w:r>
            <w:r>
              <w:rPr>
                <w:noProof/>
                <w:webHidden/>
              </w:rPr>
              <w:fldChar w:fldCharType="begin"/>
            </w:r>
            <w:r>
              <w:rPr>
                <w:noProof/>
                <w:webHidden/>
              </w:rPr>
              <w:instrText xml:space="preserve"> PAGEREF _Toc190077046 \h </w:instrText>
            </w:r>
            <w:r>
              <w:rPr>
                <w:noProof/>
                <w:webHidden/>
              </w:rPr>
            </w:r>
            <w:r>
              <w:rPr>
                <w:noProof/>
                <w:webHidden/>
              </w:rPr>
              <w:fldChar w:fldCharType="separate"/>
            </w:r>
            <w:r>
              <w:rPr>
                <w:noProof/>
                <w:webHidden/>
              </w:rPr>
              <w:t>26</w:t>
            </w:r>
            <w:r>
              <w:rPr>
                <w:noProof/>
                <w:webHidden/>
              </w:rPr>
              <w:fldChar w:fldCharType="end"/>
            </w:r>
          </w:hyperlink>
        </w:p>
        <w:p w14:paraId="7528CC41" w14:textId="65C80366" w:rsidR="000B2B1E" w:rsidRDefault="000B2B1E">
          <w:pPr>
            <w:pStyle w:val="TOC1"/>
            <w:rPr>
              <w:rFonts w:eastAsiaTheme="minorEastAsia"/>
              <w:noProof/>
              <w:color w:val="auto"/>
              <w:kern w:val="2"/>
              <w:szCs w:val="24"/>
              <w:lang w:eastAsia="en-AU"/>
              <w14:ligatures w14:val="standardContextual"/>
            </w:rPr>
          </w:pPr>
          <w:hyperlink w:anchor="_Toc190077047" w:history="1">
            <w:r w:rsidRPr="000D4239">
              <w:rPr>
                <w:rStyle w:val="Hyperlink"/>
                <w:noProof/>
              </w:rPr>
              <w:t>Section 61G – Preliminary inquiries and consultation</w:t>
            </w:r>
            <w:r>
              <w:rPr>
                <w:noProof/>
                <w:webHidden/>
              </w:rPr>
              <w:tab/>
            </w:r>
            <w:r>
              <w:rPr>
                <w:noProof/>
                <w:webHidden/>
              </w:rPr>
              <w:fldChar w:fldCharType="begin"/>
            </w:r>
            <w:r>
              <w:rPr>
                <w:noProof/>
                <w:webHidden/>
              </w:rPr>
              <w:instrText xml:space="preserve"> PAGEREF _Toc190077047 \h </w:instrText>
            </w:r>
            <w:r>
              <w:rPr>
                <w:noProof/>
                <w:webHidden/>
              </w:rPr>
            </w:r>
            <w:r>
              <w:rPr>
                <w:noProof/>
                <w:webHidden/>
              </w:rPr>
              <w:fldChar w:fldCharType="separate"/>
            </w:r>
            <w:r>
              <w:rPr>
                <w:noProof/>
                <w:webHidden/>
              </w:rPr>
              <w:t>27</w:t>
            </w:r>
            <w:r>
              <w:rPr>
                <w:noProof/>
                <w:webHidden/>
              </w:rPr>
              <w:fldChar w:fldCharType="end"/>
            </w:r>
          </w:hyperlink>
        </w:p>
        <w:p w14:paraId="3930D28C" w14:textId="63AA69F0" w:rsidR="000B2B1E" w:rsidRDefault="000B2B1E">
          <w:pPr>
            <w:pStyle w:val="TOC2"/>
            <w:rPr>
              <w:rFonts w:eastAsiaTheme="minorEastAsia"/>
              <w:noProof/>
              <w:kern w:val="2"/>
              <w:sz w:val="24"/>
              <w:szCs w:val="24"/>
              <w:lang w:eastAsia="en-AU"/>
              <w14:ligatures w14:val="standardContextual"/>
            </w:rPr>
          </w:pPr>
          <w:hyperlink w:anchor="_Toc190077048" w:history="1">
            <w:r w:rsidRPr="000D4239">
              <w:rPr>
                <w:rStyle w:val="Hyperlink"/>
                <w:noProof/>
              </w:rPr>
              <w:t>Extract of legislation</w:t>
            </w:r>
            <w:r>
              <w:rPr>
                <w:noProof/>
                <w:webHidden/>
              </w:rPr>
              <w:tab/>
            </w:r>
            <w:r>
              <w:rPr>
                <w:noProof/>
                <w:webHidden/>
              </w:rPr>
              <w:fldChar w:fldCharType="begin"/>
            </w:r>
            <w:r>
              <w:rPr>
                <w:noProof/>
                <w:webHidden/>
              </w:rPr>
              <w:instrText xml:space="preserve"> PAGEREF _Toc190077048 \h </w:instrText>
            </w:r>
            <w:r>
              <w:rPr>
                <w:noProof/>
                <w:webHidden/>
              </w:rPr>
            </w:r>
            <w:r>
              <w:rPr>
                <w:noProof/>
                <w:webHidden/>
              </w:rPr>
              <w:fldChar w:fldCharType="separate"/>
            </w:r>
            <w:r>
              <w:rPr>
                <w:noProof/>
                <w:webHidden/>
              </w:rPr>
              <w:t>27</w:t>
            </w:r>
            <w:r>
              <w:rPr>
                <w:noProof/>
                <w:webHidden/>
              </w:rPr>
              <w:fldChar w:fldCharType="end"/>
            </w:r>
          </w:hyperlink>
        </w:p>
        <w:p w14:paraId="210A254B" w14:textId="6D301673" w:rsidR="000B2B1E" w:rsidRDefault="000B2B1E">
          <w:pPr>
            <w:pStyle w:val="TOC2"/>
            <w:rPr>
              <w:rFonts w:eastAsiaTheme="minorEastAsia"/>
              <w:noProof/>
              <w:kern w:val="2"/>
              <w:sz w:val="24"/>
              <w:szCs w:val="24"/>
              <w:lang w:eastAsia="en-AU"/>
              <w14:ligatures w14:val="standardContextual"/>
            </w:rPr>
          </w:pPr>
          <w:hyperlink w:anchor="_Toc190077049" w:history="1">
            <w:r w:rsidRPr="000D4239">
              <w:rPr>
                <w:rStyle w:val="Hyperlink"/>
                <w:noProof/>
              </w:rPr>
              <w:t>Relevant FOI Professional Standards</w:t>
            </w:r>
            <w:r>
              <w:rPr>
                <w:noProof/>
                <w:webHidden/>
              </w:rPr>
              <w:tab/>
            </w:r>
            <w:r>
              <w:rPr>
                <w:noProof/>
                <w:webHidden/>
              </w:rPr>
              <w:fldChar w:fldCharType="begin"/>
            </w:r>
            <w:r>
              <w:rPr>
                <w:noProof/>
                <w:webHidden/>
              </w:rPr>
              <w:instrText xml:space="preserve"> PAGEREF _Toc190077049 \h </w:instrText>
            </w:r>
            <w:r>
              <w:rPr>
                <w:noProof/>
                <w:webHidden/>
              </w:rPr>
            </w:r>
            <w:r>
              <w:rPr>
                <w:noProof/>
                <w:webHidden/>
              </w:rPr>
              <w:fldChar w:fldCharType="separate"/>
            </w:r>
            <w:r>
              <w:rPr>
                <w:noProof/>
                <w:webHidden/>
              </w:rPr>
              <w:t>27</w:t>
            </w:r>
            <w:r>
              <w:rPr>
                <w:noProof/>
                <w:webHidden/>
              </w:rPr>
              <w:fldChar w:fldCharType="end"/>
            </w:r>
          </w:hyperlink>
        </w:p>
        <w:p w14:paraId="1D457F52" w14:textId="5C1B5C33" w:rsidR="000B2B1E" w:rsidRDefault="000B2B1E">
          <w:pPr>
            <w:pStyle w:val="TOC2"/>
            <w:rPr>
              <w:rFonts w:eastAsiaTheme="minorEastAsia"/>
              <w:noProof/>
              <w:kern w:val="2"/>
              <w:sz w:val="24"/>
              <w:szCs w:val="24"/>
              <w:lang w:eastAsia="en-AU"/>
              <w14:ligatures w14:val="standardContextual"/>
            </w:rPr>
          </w:pPr>
          <w:hyperlink w:anchor="_Toc190077050" w:history="1">
            <w:r w:rsidRPr="000D4239">
              <w:rPr>
                <w:rStyle w:val="Hyperlink"/>
                <w:noProof/>
              </w:rPr>
              <w:t>Guidelines</w:t>
            </w:r>
            <w:r>
              <w:rPr>
                <w:noProof/>
                <w:webHidden/>
              </w:rPr>
              <w:tab/>
            </w:r>
            <w:r>
              <w:rPr>
                <w:noProof/>
                <w:webHidden/>
              </w:rPr>
              <w:fldChar w:fldCharType="begin"/>
            </w:r>
            <w:r>
              <w:rPr>
                <w:noProof/>
                <w:webHidden/>
              </w:rPr>
              <w:instrText xml:space="preserve"> PAGEREF _Toc190077050 \h </w:instrText>
            </w:r>
            <w:r>
              <w:rPr>
                <w:noProof/>
                <w:webHidden/>
              </w:rPr>
            </w:r>
            <w:r>
              <w:rPr>
                <w:noProof/>
                <w:webHidden/>
              </w:rPr>
              <w:fldChar w:fldCharType="separate"/>
            </w:r>
            <w:r>
              <w:rPr>
                <w:noProof/>
                <w:webHidden/>
              </w:rPr>
              <w:t>28</w:t>
            </w:r>
            <w:r>
              <w:rPr>
                <w:noProof/>
                <w:webHidden/>
              </w:rPr>
              <w:fldChar w:fldCharType="end"/>
            </w:r>
          </w:hyperlink>
        </w:p>
        <w:p w14:paraId="0E3234CC" w14:textId="67BADCF9" w:rsidR="000B2B1E" w:rsidRDefault="000B2B1E">
          <w:pPr>
            <w:pStyle w:val="TOC2"/>
            <w:rPr>
              <w:rFonts w:eastAsiaTheme="minorEastAsia"/>
              <w:noProof/>
              <w:kern w:val="2"/>
              <w:sz w:val="24"/>
              <w:szCs w:val="24"/>
              <w:lang w:eastAsia="en-AU"/>
              <w14:ligatures w14:val="standardContextual"/>
            </w:rPr>
          </w:pPr>
          <w:hyperlink w:anchor="_Toc190077051" w:history="1">
            <w:r w:rsidRPr="000D4239">
              <w:rPr>
                <w:rStyle w:val="Hyperlink"/>
                <w:noProof/>
              </w:rPr>
              <w:t>Gathering information</w:t>
            </w:r>
            <w:r>
              <w:rPr>
                <w:noProof/>
                <w:webHidden/>
              </w:rPr>
              <w:tab/>
            </w:r>
            <w:r>
              <w:rPr>
                <w:noProof/>
                <w:webHidden/>
              </w:rPr>
              <w:fldChar w:fldCharType="begin"/>
            </w:r>
            <w:r>
              <w:rPr>
                <w:noProof/>
                <w:webHidden/>
              </w:rPr>
              <w:instrText xml:space="preserve"> PAGEREF _Toc190077051 \h </w:instrText>
            </w:r>
            <w:r>
              <w:rPr>
                <w:noProof/>
                <w:webHidden/>
              </w:rPr>
            </w:r>
            <w:r>
              <w:rPr>
                <w:noProof/>
                <w:webHidden/>
              </w:rPr>
              <w:fldChar w:fldCharType="separate"/>
            </w:r>
            <w:r>
              <w:rPr>
                <w:noProof/>
                <w:webHidden/>
              </w:rPr>
              <w:t>28</w:t>
            </w:r>
            <w:r>
              <w:rPr>
                <w:noProof/>
                <w:webHidden/>
              </w:rPr>
              <w:fldChar w:fldCharType="end"/>
            </w:r>
          </w:hyperlink>
        </w:p>
        <w:p w14:paraId="37203EF1" w14:textId="7A6B34EB" w:rsidR="000B2B1E" w:rsidRDefault="000B2B1E">
          <w:pPr>
            <w:pStyle w:val="TOC2"/>
            <w:rPr>
              <w:rFonts w:eastAsiaTheme="minorEastAsia"/>
              <w:noProof/>
              <w:kern w:val="2"/>
              <w:sz w:val="24"/>
              <w:szCs w:val="24"/>
              <w:lang w:eastAsia="en-AU"/>
              <w14:ligatures w14:val="standardContextual"/>
            </w:rPr>
          </w:pPr>
          <w:hyperlink w:anchor="_Toc190077052" w:history="1">
            <w:r w:rsidRPr="000D4239">
              <w:rPr>
                <w:rStyle w:val="Hyperlink"/>
                <w:noProof/>
              </w:rPr>
              <w:t>More information</w:t>
            </w:r>
            <w:r>
              <w:rPr>
                <w:noProof/>
                <w:webHidden/>
              </w:rPr>
              <w:tab/>
            </w:r>
            <w:r>
              <w:rPr>
                <w:noProof/>
                <w:webHidden/>
              </w:rPr>
              <w:fldChar w:fldCharType="begin"/>
            </w:r>
            <w:r>
              <w:rPr>
                <w:noProof/>
                <w:webHidden/>
              </w:rPr>
              <w:instrText xml:space="preserve"> PAGEREF _Toc190077052 \h </w:instrText>
            </w:r>
            <w:r>
              <w:rPr>
                <w:noProof/>
                <w:webHidden/>
              </w:rPr>
            </w:r>
            <w:r>
              <w:rPr>
                <w:noProof/>
                <w:webHidden/>
              </w:rPr>
              <w:fldChar w:fldCharType="separate"/>
            </w:r>
            <w:r>
              <w:rPr>
                <w:noProof/>
                <w:webHidden/>
              </w:rPr>
              <w:t>28</w:t>
            </w:r>
            <w:r>
              <w:rPr>
                <w:noProof/>
                <w:webHidden/>
              </w:rPr>
              <w:fldChar w:fldCharType="end"/>
            </w:r>
          </w:hyperlink>
        </w:p>
        <w:p w14:paraId="6B1B6C4E" w14:textId="04E990FC" w:rsidR="000B2B1E" w:rsidRDefault="000B2B1E">
          <w:pPr>
            <w:pStyle w:val="TOC1"/>
            <w:rPr>
              <w:rFonts w:eastAsiaTheme="minorEastAsia"/>
              <w:noProof/>
              <w:color w:val="auto"/>
              <w:kern w:val="2"/>
              <w:szCs w:val="24"/>
              <w:lang w:eastAsia="en-AU"/>
              <w14:ligatures w14:val="standardContextual"/>
            </w:rPr>
          </w:pPr>
          <w:hyperlink w:anchor="_Toc190077053" w:history="1">
            <w:r w:rsidRPr="000D4239">
              <w:rPr>
                <w:rStyle w:val="Hyperlink"/>
                <w:noProof/>
              </w:rPr>
              <w:t>Section 61GA – Power to require a further search for documents</w:t>
            </w:r>
            <w:r>
              <w:rPr>
                <w:noProof/>
                <w:webHidden/>
              </w:rPr>
              <w:tab/>
            </w:r>
            <w:r>
              <w:rPr>
                <w:noProof/>
                <w:webHidden/>
              </w:rPr>
              <w:fldChar w:fldCharType="begin"/>
            </w:r>
            <w:r>
              <w:rPr>
                <w:noProof/>
                <w:webHidden/>
              </w:rPr>
              <w:instrText xml:space="preserve"> PAGEREF _Toc190077053 \h </w:instrText>
            </w:r>
            <w:r>
              <w:rPr>
                <w:noProof/>
                <w:webHidden/>
              </w:rPr>
            </w:r>
            <w:r>
              <w:rPr>
                <w:noProof/>
                <w:webHidden/>
              </w:rPr>
              <w:fldChar w:fldCharType="separate"/>
            </w:r>
            <w:r>
              <w:rPr>
                <w:noProof/>
                <w:webHidden/>
              </w:rPr>
              <w:t>29</w:t>
            </w:r>
            <w:r>
              <w:rPr>
                <w:noProof/>
                <w:webHidden/>
              </w:rPr>
              <w:fldChar w:fldCharType="end"/>
            </w:r>
          </w:hyperlink>
        </w:p>
        <w:p w14:paraId="1616D47D" w14:textId="54483B20" w:rsidR="000B2B1E" w:rsidRDefault="000B2B1E">
          <w:pPr>
            <w:pStyle w:val="TOC2"/>
            <w:rPr>
              <w:rFonts w:eastAsiaTheme="minorEastAsia"/>
              <w:noProof/>
              <w:kern w:val="2"/>
              <w:sz w:val="24"/>
              <w:szCs w:val="24"/>
              <w:lang w:eastAsia="en-AU"/>
              <w14:ligatures w14:val="standardContextual"/>
            </w:rPr>
          </w:pPr>
          <w:hyperlink w:anchor="_Toc190077054" w:history="1">
            <w:r w:rsidRPr="000D4239">
              <w:rPr>
                <w:rStyle w:val="Hyperlink"/>
                <w:noProof/>
              </w:rPr>
              <w:t>Extract of legislation</w:t>
            </w:r>
            <w:r>
              <w:rPr>
                <w:noProof/>
                <w:webHidden/>
              </w:rPr>
              <w:tab/>
            </w:r>
            <w:r>
              <w:rPr>
                <w:noProof/>
                <w:webHidden/>
              </w:rPr>
              <w:fldChar w:fldCharType="begin"/>
            </w:r>
            <w:r>
              <w:rPr>
                <w:noProof/>
                <w:webHidden/>
              </w:rPr>
              <w:instrText xml:space="preserve"> PAGEREF _Toc190077054 \h </w:instrText>
            </w:r>
            <w:r>
              <w:rPr>
                <w:noProof/>
                <w:webHidden/>
              </w:rPr>
            </w:r>
            <w:r>
              <w:rPr>
                <w:noProof/>
                <w:webHidden/>
              </w:rPr>
              <w:fldChar w:fldCharType="separate"/>
            </w:r>
            <w:r>
              <w:rPr>
                <w:noProof/>
                <w:webHidden/>
              </w:rPr>
              <w:t>29</w:t>
            </w:r>
            <w:r>
              <w:rPr>
                <w:noProof/>
                <w:webHidden/>
              </w:rPr>
              <w:fldChar w:fldCharType="end"/>
            </w:r>
          </w:hyperlink>
        </w:p>
        <w:p w14:paraId="04E28579" w14:textId="793EDB26" w:rsidR="000B2B1E" w:rsidRDefault="000B2B1E">
          <w:pPr>
            <w:pStyle w:val="TOC2"/>
            <w:rPr>
              <w:rFonts w:eastAsiaTheme="minorEastAsia"/>
              <w:noProof/>
              <w:kern w:val="2"/>
              <w:sz w:val="24"/>
              <w:szCs w:val="24"/>
              <w:lang w:eastAsia="en-AU"/>
              <w14:ligatures w14:val="standardContextual"/>
            </w:rPr>
          </w:pPr>
          <w:hyperlink w:anchor="_Toc190077055" w:history="1">
            <w:r w:rsidRPr="000D4239">
              <w:rPr>
                <w:rStyle w:val="Hyperlink"/>
                <w:noProof/>
              </w:rPr>
              <w:t>Guidelines</w:t>
            </w:r>
            <w:r>
              <w:rPr>
                <w:noProof/>
                <w:webHidden/>
              </w:rPr>
              <w:tab/>
            </w:r>
            <w:r>
              <w:rPr>
                <w:noProof/>
                <w:webHidden/>
              </w:rPr>
              <w:fldChar w:fldCharType="begin"/>
            </w:r>
            <w:r>
              <w:rPr>
                <w:noProof/>
                <w:webHidden/>
              </w:rPr>
              <w:instrText xml:space="preserve"> PAGEREF _Toc190077055 \h </w:instrText>
            </w:r>
            <w:r>
              <w:rPr>
                <w:noProof/>
                <w:webHidden/>
              </w:rPr>
            </w:r>
            <w:r>
              <w:rPr>
                <w:noProof/>
                <w:webHidden/>
              </w:rPr>
              <w:fldChar w:fldCharType="separate"/>
            </w:r>
            <w:r>
              <w:rPr>
                <w:noProof/>
                <w:webHidden/>
              </w:rPr>
              <w:t>30</w:t>
            </w:r>
            <w:r>
              <w:rPr>
                <w:noProof/>
                <w:webHidden/>
              </w:rPr>
              <w:fldChar w:fldCharType="end"/>
            </w:r>
          </w:hyperlink>
        </w:p>
        <w:p w14:paraId="01272011" w14:textId="5A30FC4F" w:rsidR="000B2B1E" w:rsidRDefault="000B2B1E">
          <w:pPr>
            <w:pStyle w:val="TOC2"/>
            <w:rPr>
              <w:rFonts w:eastAsiaTheme="minorEastAsia"/>
              <w:noProof/>
              <w:kern w:val="2"/>
              <w:sz w:val="24"/>
              <w:szCs w:val="24"/>
              <w:lang w:eastAsia="en-AU"/>
              <w14:ligatures w14:val="standardContextual"/>
            </w:rPr>
          </w:pPr>
          <w:hyperlink w:anchor="_Toc190077056" w:history="1">
            <w:r w:rsidRPr="000D4239">
              <w:rPr>
                <w:rStyle w:val="Hyperlink"/>
                <w:noProof/>
              </w:rPr>
              <w:t>Purpose of the section</w:t>
            </w:r>
            <w:r>
              <w:rPr>
                <w:noProof/>
                <w:webHidden/>
              </w:rPr>
              <w:tab/>
            </w:r>
            <w:r>
              <w:rPr>
                <w:noProof/>
                <w:webHidden/>
              </w:rPr>
              <w:fldChar w:fldCharType="begin"/>
            </w:r>
            <w:r>
              <w:rPr>
                <w:noProof/>
                <w:webHidden/>
              </w:rPr>
              <w:instrText xml:space="preserve"> PAGEREF _Toc190077056 \h </w:instrText>
            </w:r>
            <w:r>
              <w:rPr>
                <w:noProof/>
                <w:webHidden/>
              </w:rPr>
            </w:r>
            <w:r>
              <w:rPr>
                <w:noProof/>
                <w:webHidden/>
              </w:rPr>
              <w:fldChar w:fldCharType="separate"/>
            </w:r>
            <w:r>
              <w:rPr>
                <w:noProof/>
                <w:webHidden/>
              </w:rPr>
              <w:t>30</w:t>
            </w:r>
            <w:r>
              <w:rPr>
                <w:noProof/>
                <w:webHidden/>
              </w:rPr>
              <w:fldChar w:fldCharType="end"/>
            </w:r>
          </w:hyperlink>
        </w:p>
        <w:p w14:paraId="5505ECFD" w14:textId="0B2AA946" w:rsidR="000B2B1E" w:rsidRDefault="000B2B1E">
          <w:pPr>
            <w:pStyle w:val="TOC2"/>
            <w:rPr>
              <w:rFonts w:eastAsiaTheme="minorEastAsia"/>
              <w:noProof/>
              <w:kern w:val="2"/>
              <w:sz w:val="24"/>
              <w:szCs w:val="24"/>
              <w:lang w:eastAsia="en-AU"/>
              <w14:ligatures w14:val="standardContextual"/>
            </w:rPr>
          </w:pPr>
          <w:hyperlink w:anchor="_Toc190077057" w:history="1">
            <w:r w:rsidRPr="000D4239">
              <w:rPr>
                <w:rStyle w:val="Hyperlink"/>
                <w:noProof/>
              </w:rPr>
              <w:t>‘Reasonably believes’</w:t>
            </w:r>
            <w:r>
              <w:rPr>
                <w:noProof/>
                <w:webHidden/>
              </w:rPr>
              <w:tab/>
            </w:r>
            <w:r>
              <w:rPr>
                <w:noProof/>
                <w:webHidden/>
              </w:rPr>
              <w:fldChar w:fldCharType="begin"/>
            </w:r>
            <w:r>
              <w:rPr>
                <w:noProof/>
                <w:webHidden/>
              </w:rPr>
              <w:instrText xml:space="preserve"> PAGEREF _Toc190077057 \h </w:instrText>
            </w:r>
            <w:r>
              <w:rPr>
                <w:noProof/>
                <w:webHidden/>
              </w:rPr>
            </w:r>
            <w:r>
              <w:rPr>
                <w:noProof/>
                <w:webHidden/>
              </w:rPr>
              <w:fldChar w:fldCharType="separate"/>
            </w:r>
            <w:r>
              <w:rPr>
                <w:noProof/>
                <w:webHidden/>
              </w:rPr>
              <w:t>31</w:t>
            </w:r>
            <w:r>
              <w:rPr>
                <w:noProof/>
                <w:webHidden/>
              </w:rPr>
              <w:fldChar w:fldCharType="end"/>
            </w:r>
          </w:hyperlink>
        </w:p>
        <w:p w14:paraId="5F618452" w14:textId="2D69AD60" w:rsidR="000B2B1E" w:rsidRDefault="000B2B1E">
          <w:pPr>
            <w:pStyle w:val="TOC2"/>
            <w:rPr>
              <w:rFonts w:eastAsiaTheme="minorEastAsia"/>
              <w:noProof/>
              <w:kern w:val="2"/>
              <w:sz w:val="24"/>
              <w:szCs w:val="24"/>
              <w:lang w:eastAsia="en-AU"/>
              <w14:ligatures w14:val="standardContextual"/>
            </w:rPr>
          </w:pPr>
          <w:hyperlink w:anchor="_Toc190077058" w:history="1">
            <w:r w:rsidRPr="000D4239">
              <w:rPr>
                <w:rStyle w:val="Hyperlink"/>
                <w:noProof/>
              </w:rPr>
              <w:t>Reasonable means or method</w:t>
            </w:r>
            <w:r>
              <w:rPr>
                <w:noProof/>
                <w:webHidden/>
              </w:rPr>
              <w:tab/>
            </w:r>
            <w:r>
              <w:rPr>
                <w:noProof/>
                <w:webHidden/>
              </w:rPr>
              <w:fldChar w:fldCharType="begin"/>
            </w:r>
            <w:r>
              <w:rPr>
                <w:noProof/>
                <w:webHidden/>
              </w:rPr>
              <w:instrText xml:space="preserve"> PAGEREF _Toc190077058 \h </w:instrText>
            </w:r>
            <w:r>
              <w:rPr>
                <w:noProof/>
                <w:webHidden/>
              </w:rPr>
            </w:r>
            <w:r>
              <w:rPr>
                <w:noProof/>
                <w:webHidden/>
              </w:rPr>
              <w:fldChar w:fldCharType="separate"/>
            </w:r>
            <w:r>
              <w:rPr>
                <w:noProof/>
                <w:webHidden/>
              </w:rPr>
              <w:t>33</w:t>
            </w:r>
            <w:r>
              <w:rPr>
                <w:noProof/>
                <w:webHidden/>
              </w:rPr>
              <w:fldChar w:fldCharType="end"/>
            </w:r>
          </w:hyperlink>
        </w:p>
        <w:p w14:paraId="3B1E1DFF" w14:textId="5836B119" w:rsidR="000B2B1E" w:rsidRDefault="000B2B1E">
          <w:pPr>
            <w:pStyle w:val="TOC2"/>
            <w:rPr>
              <w:rFonts w:eastAsiaTheme="minorEastAsia"/>
              <w:noProof/>
              <w:kern w:val="2"/>
              <w:sz w:val="24"/>
              <w:szCs w:val="24"/>
              <w:lang w:eastAsia="en-AU"/>
              <w14:ligatures w14:val="standardContextual"/>
            </w:rPr>
          </w:pPr>
          <w:hyperlink w:anchor="_Toc190077059" w:history="1">
            <w:r w:rsidRPr="000D4239">
              <w:rPr>
                <w:rStyle w:val="Hyperlink"/>
                <w:noProof/>
              </w:rPr>
              <w:t>Reasonable sample of documents</w:t>
            </w:r>
            <w:r>
              <w:rPr>
                <w:noProof/>
                <w:webHidden/>
              </w:rPr>
              <w:tab/>
            </w:r>
            <w:r>
              <w:rPr>
                <w:noProof/>
                <w:webHidden/>
              </w:rPr>
              <w:fldChar w:fldCharType="begin"/>
            </w:r>
            <w:r>
              <w:rPr>
                <w:noProof/>
                <w:webHidden/>
              </w:rPr>
              <w:instrText xml:space="preserve"> PAGEREF _Toc190077059 \h </w:instrText>
            </w:r>
            <w:r>
              <w:rPr>
                <w:noProof/>
                <w:webHidden/>
              </w:rPr>
            </w:r>
            <w:r>
              <w:rPr>
                <w:noProof/>
                <w:webHidden/>
              </w:rPr>
              <w:fldChar w:fldCharType="separate"/>
            </w:r>
            <w:r>
              <w:rPr>
                <w:noProof/>
                <w:webHidden/>
              </w:rPr>
              <w:t>34</w:t>
            </w:r>
            <w:r>
              <w:rPr>
                <w:noProof/>
                <w:webHidden/>
              </w:rPr>
              <w:fldChar w:fldCharType="end"/>
            </w:r>
          </w:hyperlink>
        </w:p>
        <w:p w14:paraId="0D71A22C" w14:textId="414CB0DE" w:rsidR="000B2B1E" w:rsidRDefault="000B2B1E">
          <w:pPr>
            <w:pStyle w:val="TOC1"/>
            <w:rPr>
              <w:rFonts w:eastAsiaTheme="minorEastAsia"/>
              <w:noProof/>
              <w:color w:val="auto"/>
              <w:kern w:val="2"/>
              <w:szCs w:val="24"/>
              <w:lang w:eastAsia="en-AU"/>
              <w14:ligatures w14:val="standardContextual"/>
            </w:rPr>
          </w:pPr>
          <w:hyperlink w:anchor="_Toc190077060" w:history="1">
            <w:r w:rsidRPr="000D4239">
              <w:rPr>
                <w:rStyle w:val="Hyperlink"/>
                <w:noProof/>
              </w:rPr>
              <w:t>Section 61GB – Informal resolution</w:t>
            </w:r>
            <w:r>
              <w:rPr>
                <w:noProof/>
                <w:webHidden/>
              </w:rPr>
              <w:tab/>
            </w:r>
            <w:r>
              <w:rPr>
                <w:noProof/>
                <w:webHidden/>
              </w:rPr>
              <w:fldChar w:fldCharType="begin"/>
            </w:r>
            <w:r>
              <w:rPr>
                <w:noProof/>
                <w:webHidden/>
              </w:rPr>
              <w:instrText xml:space="preserve"> PAGEREF _Toc190077060 \h </w:instrText>
            </w:r>
            <w:r>
              <w:rPr>
                <w:noProof/>
                <w:webHidden/>
              </w:rPr>
            </w:r>
            <w:r>
              <w:rPr>
                <w:noProof/>
                <w:webHidden/>
              </w:rPr>
              <w:fldChar w:fldCharType="separate"/>
            </w:r>
            <w:r>
              <w:rPr>
                <w:noProof/>
                <w:webHidden/>
              </w:rPr>
              <w:t>35</w:t>
            </w:r>
            <w:r>
              <w:rPr>
                <w:noProof/>
                <w:webHidden/>
              </w:rPr>
              <w:fldChar w:fldCharType="end"/>
            </w:r>
          </w:hyperlink>
        </w:p>
        <w:p w14:paraId="5B671FFD" w14:textId="2C137168" w:rsidR="000B2B1E" w:rsidRDefault="000B2B1E">
          <w:pPr>
            <w:pStyle w:val="TOC2"/>
            <w:rPr>
              <w:rFonts w:eastAsiaTheme="minorEastAsia"/>
              <w:noProof/>
              <w:kern w:val="2"/>
              <w:sz w:val="24"/>
              <w:szCs w:val="24"/>
              <w:lang w:eastAsia="en-AU"/>
              <w14:ligatures w14:val="standardContextual"/>
            </w:rPr>
          </w:pPr>
          <w:hyperlink w:anchor="_Toc190077061" w:history="1">
            <w:r w:rsidRPr="000D4239">
              <w:rPr>
                <w:rStyle w:val="Hyperlink"/>
                <w:noProof/>
              </w:rPr>
              <w:t>Extract of legislation</w:t>
            </w:r>
            <w:r>
              <w:rPr>
                <w:noProof/>
                <w:webHidden/>
              </w:rPr>
              <w:tab/>
            </w:r>
            <w:r>
              <w:rPr>
                <w:noProof/>
                <w:webHidden/>
              </w:rPr>
              <w:fldChar w:fldCharType="begin"/>
            </w:r>
            <w:r>
              <w:rPr>
                <w:noProof/>
                <w:webHidden/>
              </w:rPr>
              <w:instrText xml:space="preserve"> PAGEREF _Toc190077061 \h </w:instrText>
            </w:r>
            <w:r>
              <w:rPr>
                <w:noProof/>
                <w:webHidden/>
              </w:rPr>
            </w:r>
            <w:r>
              <w:rPr>
                <w:noProof/>
                <w:webHidden/>
              </w:rPr>
              <w:fldChar w:fldCharType="separate"/>
            </w:r>
            <w:r>
              <w:rPr>
                <w:noProof/>
                <w:webHidden/>
              </w:rPr>
              <w:t>35</w:t>
            </w:r>
            <w:r>
              <w:rPr>
                <w:noProof/>
                <w:webHidden/>
              </w:rPr>
              <w:fldChar w:fldCharType="end"/>
            </w:r>
          </w:hyperlink>
        </w:p>
        <w:p w14:paraId="1E431AFB" w14:textId="03619C9C" w:rsidR="000B2B1E" w:rsidRDefault="000B2B1E">
          <w:pPr>
            <w:pStyle w:val="TOC2"/>
            <w:rPr>
              <w:rFonts w:eastAsiaTheme="minorEastAsia"/>
              <w:noProof/>
              <w:kern w:val="2"/>
              <w:sz w:val="24"/>
              <w:szCs w:val="24"/>
              <w:lang w:eastAsia="en-AU"/>
              <w14:ligatures w14:val="standardContextual"/>
            </w:rPr>
          </w:pPr>
          <w:hyperlink w:anchor="_Toc190077062" w:history="1">
            <w:r w:rsidRPr="000D4239">
              <w:rPr>
                <w:rStyle w:val="Hyperlink"/>
                <w:noProof/>
              </w:rPr>
              <w:t>Relevant FOI Professional Standards</w:t>
            </w:r>
            <w:r>
              <w:rPr>
                <w:noProof/>
                <w:webHidden/>
              </w:rPr>
              <w:tab/>
            </w:r>
            <w:r>
              <w:rPr>
                <w:noProof/>
                <w:webHidden/>
              </w:rPr>
              <w:fldChar w:fldCharType="begin"/>
            </w:r>
            <w:r>
              <w:rPr>
                <w:noProof/>
                <w:webHidden/>
              </w:rPr>
              <w:instrText xml:space="preserve"> PAGEREF _Toc190077062 \h </w:instrText>
            </w:r>
            <w:r>
              <w:rPr>
                <w:noProof/>
                <w:webHidden/>
              </w:rPr>
            </w:r>
            <w:r>
              <w:rPr>
                <w:noProof/>
                <w:webHidden/>
              </w:rPr>
              <w:fldChar w:fldCharType="separate"/>
            </w:r>
            <w:r>
              <w:rPr>
                <w:noProof/>
                <w:webHidden/>
              </w:rPr>
              <w:t>35</w:t>
            </w:r>
            <w:r>
              <w:rPr>
                <w:noProof/>
                <w:webHidden/>
              </w:rPr>
              <w:fldChar w:fldCharType="end"/>
            </w:r>
          </w:hyperlink>
        </w:p>
        <w:p w14:paraId="0F6EE282" w14:textId="4A1BBC3C" w:rsidR="000B2B1E" w:rsidRDefault="000B2B1E">
          <w:pPr>
            <w:pStyle w:val="TOC2"/>
            <w:rPr>
              <w:rFonts w:eastAsiaTheme="minorEastAsia"/>
              <w:noProof/>
              <w:kern w:val="2"/>
              <w:sz w:val="24"/>
              <w:szCs w:val="24"/>
              <w:lang w:eastAsia="en-AU"/>
              <w14:ligatures w14:val="standardContextual"/>
            </w:rPr>
          </w:pPr>
          <w:hyperlink w:anchor="_Toc190077063" w:history="1">
            <w:r w:rsidRPr="000D4239">
              <w:rPr>
                <w:rStyle w:val="Hyperlink"/>
                <w:noProof/>
              </w:rPr>
              <w:t>Guidelines</w:t>
            </w:r>
            <w:r>
              <w:rPr>
                <w:noProof/>
                <w:webHidden/>
              </w:rPr>
              <w:tab/>
            </w:r>
            <w:r>
              <w:rPr>
                <w:noProof/>
                <w:webHidden/>
              </w:rPr>
              <w:fldChar w:fldCharType="begin"/>
            </w:r>
            <w:r>
              <w:rPr>
                <w:noProof/>
                <w:webHidden/>
              </w:rPr>
              <w:instrText xml:space="preserve"> PAGEREF _Toc190077063 \h </w:instrText>
            </w:r>
            <w:r>
              <w:rPr>
                <w:noProof/>
                <w:webHidden/>
              </w:rPr>
            </w:r>
            <w:r>
              <w:rPr>
                <w:noProof/>
                <w:webHidden/>
              </w:rPr>
              <w:fldChar w:fldCharType="separate"/>
            </w:r>
            <w:r>
              <w:rPr>
                <w:noProof/>
                <w:webHidden/>
              </w:rPr>
              <w:t>35</w:t>
            </w:r>
            <w:r>
              <w:rPr>
                <w:noProof/>
                <w:webHidden/>
              </w:rPr>
              <w:fldChar w:fldCharType="end"/>
            </w:r>
          </w:hyperlink>
        </w:p>
        <w:p w14:paraId="2BF4481B" w14:textId="49380D5C" w:rsidR="000B2B1E" w:rsidRDefault="000B2B1E">
          <w:pPr>
            <w:pStyle w:val="TOC2"/>
            <w:rPr>
              <w:rFonts w:eastAsiaTheme="minorEastAsia"/>
              <w:noProof/>
              <w:kern w:val="2"/>
              <w:sz w:val="24"/>
              <w:szCs w:val="24"/>
              <w:lang w:eastAsia="en-AU"/>
              <w14:ligatures w14:val="standardContextual"/>
            </w:rPr>
          </w:pPr>
          <w:hyperlink w:anchor="_Toc190077064" w:history="1">
            <w:r w:rsidRPr="000D4239">
              <w:rPr>
                <w:rStyle w:val="Hyperlink"/>
                <w:noProof/>
              </w:rPr>
              <w:t>OVIC may informally resolve a complaint</w:t>
            </w:r>
            <w:r>
              <w:rPr>
                <w:noProof/>
                <w:webHidden/>
              </w:rPr>
              <w:tab/>
            </w:r>
            <w:r>
              <w:rPr>
                <w:noProof/>
                <w:webHidden/>
              </w:rPr>
              <w:fldChar w:fldCharType="begin"/>
            </w:r>
            <w:r>
              <w:rPr>
                <w:noProof/>
                <w:webHidden/>
              </w:rPr>
              <w:instrText xml:space="preserve"> PAGEREF _Toc190077064 \h </w:instrText>
            </w:r>
            <w:r>
              <w:rPr>
                <w:noProof/>
                <w:webHidden/>
              </w:rPr>
            </w:r>
            <w:r>
              <w:rPr>
                <w:noProof/>
                <w:webHidden/>
              </w:rPr>
              <w:fldChar w:fldCharType="separate"/>
            </w:r>
            <w:r>
              <w:rPr>
                <w:noProof/>
                <w:webHidden/>
              </w:rPr>
              <w:t>35</w:t>
            </w:r>
            <w:r>
              <w:rPr>
                <w:noProof/>
                <w:webHidden/>
              </w:rPr>
              <w:fldChar w:fldCharType="end"/>
            </w:r>
          </w:hyperlink>
        </w:p>
        <w:p w14:paraId="557EF419" w14:textId="201977F1" w:rsidR="000B2B1E" w:rsidRDefault="000B2B1E">
          <w:pPr>
            <w:pStyle w:val="TOC2"/>
            <w:rPr>
              <w:rFonts w:eastAsiaTheme="minorEastAsia"/>
              <w:noProof/>
              <w:kern w:val="2"/>
              <w:sz w:val="24"/>
              <w:szCs w:val="24"/>
              <w:lang w:eastAsia="en-AU"/>
              <w14:ligatures w14:val="standardContextual"/>
            </w:rPr>
          </w:pPr>
          <w:hyperlink w:anchor="_Toc190077065" w:history="1">
            <w:r w:rsidRPr="000D4239">
              <w:rPr>
                <w:rStyle w:val="Hyperlink"/>
                <w:noProof/>
              </w:rPr>
              <w:t>Formal mechanisms under the Act</w:t>
            </w:r>
            <w:r>
              <w:rPr>
                <w:noProof/>
                <w:webHidden/>
              </w:rPr>
              <w:tab/>
            </w:r>
            <w:r>
              <w:rPr>
                <w:noProof/>
                <w:webHidden/>
              </w:rPr>
              <w:fldChar w:fldCharType="begin"/>
            </w:r>
            <w:r>
              <w:rPr>
                <w:noProof/>
                <w:webHidden/>
              </w:rPr>
              <w:instrText xml:space="preserve"> PAGEREF _Toc190077065 \h </w:instrText>
            </w:r>
            <w:r>
              <w:rPr>
                <w:noProof/>
                <w:webHidden/>
              </w:rPr>
            </w:r>
            <w:r>
              <w:rPr>
                <w:noProof/>
                <w:webHidden/>
              </w:rPr>
              <w:fldChar w:fldCharType="separate"/>
            </w:r>
            <w:r>
              <w:rPr>
                <w:noProof/>
                <w:webHidden/>
              </w:rPr>
              <w:t>39</w:t>
            </w:r>
            <w:r>
              <w:rPr>
                <w:noProof/>
                <w:webHidden/>
              </w:rPr>
              <w:fldChar w:fldCharType="end"/>
            </w:r>
          </w:hyperlink>
        </w:p>
        <w:p w14:paraId="02673715" w14:textId="6B2B295E" w:rsidR="000B2B1E" w:rsidRDefault="000B2B1E">
          <w:pPr>
            <w:pStyle w:val="TOC2"/>
            <w:rPr>
              <w:rFonts w:eastAsiaTheme="minorEastAsia"/>
              <w:noProof/>
              <w:kern w:val="2"/>
              <w:sz w:val="24"/>
              <w:szCs w:val="24"/>
              <w:lang w:eastAsia="en-AU"/>
              <w14:ligatures w14:val="standardContextual"/>
            </w:rPr>
          </w:pPr>
          <w:hyperlink w:anchor="_Toc190077066" w:history="1">
            <w:r w:rsidRPr="000D4239">
              <w:rPr>
                <w:rStyle w:val="Hyperlink"/>
                <w:noProof/>
              </w:rPr>
              <w:t>Reflecting on complaints</w:t>
            </w:r>
            <w:r>
              <w:rPr>
                <w:noProof/>
                <w:webHidden/>
              </w:rPr>
              <w:tab/>
            </w:r>
            <w:r>
              <w:rPr>
                <w:noProof/>
                <w:webHidden/>
              </w:rPr>
              <w:fldChar w:fldCharType="begin"/>
            </w:r>
            <w:r>
              <w:rPr>
                <w:noProof/>
                <w:webHidden/>
              </w:rPr>
              <w:instrText xml:space="preserve"> PAGEREF _Toc190077066 \h </w:instrText>
            </w:r>
            <w:r>
              <w:rPr>
                <w:noProof/>
                <w:webHidden/>
              </w:rPr>
            </w:r>
            <w:r>
              <w:rPr>
                <w:noProof/>
                <w:webHidden/>
              </w:rPr>
              <w:fldChar w:fldCharType="separate"/>
            </w:r>
            <w:r>
              <w:rPr>
                <w:noProof/>
                <w:webHidden/>
              </w:rPr>
              <w:t>39</w:t>
            </w:r>
            <w:r>
              <w:rPr>
                <w:noProof/>
                <w:webHidden/>
              </w:rPr>
              <w:fldChar w:fldCharType="end"/>
            </w:r>
          </w:hyperlink>
        </w:p>
        <w:p w14:paraId="4CB8C57E" w14:textId="62FD3B8F" w:rsidR="000B2B1E" w:rsidRDefault="000B2B1E">
          <w:pPr>
            <w:pStyle w:val="TOC1"/>
            <w:rPr>
              <w:rFonts w:eastAsiaTheme="minorEastAsia"/>
              <w:noProof/>
              <w:color w:val="auto"/>
              <w:kern w:val="2"/>
              <w:szCs w:val="24"/>
              <w:lang w:eastAsia="en-AU"/>
              <w14:ligatures w14:val="standardContextual"/>
            </w:rPr>
          </w:pPr>
          <w:hyperlink w:anchor="_Toc190077067" w:history="1">
            <w:r w:rsidRPr="000D4239">
              <w:rPr>
                <w:rStyle w:val="Hyperlink"/>
                <w:noProof/>
              </w:rPr>
              <w:t>Section 61H – Conciliation of complaint</w:t>
            </w:r>
            <w:r>
              <w:rPr>
                <w:noProof/>
                <w:webHidden/>
              </w:rPr>
              <w:tab/>
            </w:r>
            <w:r>
              <w:rPr>
                <w:noProof/>
                <w:webHidden/>
              </w:rPr>
              <w:fldChar w:fldCharType="begin"/>
            </w:r>
            <w:r>
              <w:rPr>
                <w:noProof/>
                <w:webHidden/>
              </w:rPr>
              <w:instrText xml:space="preserve"> PAGEREF _Toc190077067 \h </w:instrText>
            </w:r>
            <w:r>
              <w:rPr>
                <w:noProof/>
                <w:webHidden/>
              </w:rPr>
            </w:r>
            <w:r>
              <w:rPr>
                <w:noProof/>
                <w:webHidden/>
              </w:rPr>
              <w:fldChar w:fldCharType="separate"/>
            </w:r>
            <w:r>
              <w:rPr>
                <w:noProof/>
                <w:webHidden/>
              </w:rPr>
              <w:t>40</w:t>
            </w:r>
            <w:r>
              <w:rPr>
                <w:noProof/>
                <w:webHidden/>
              </w:rPr>
              <w:fldChar w:fldCharType="end"/>
            </w:r>
          </w:hyperlink>
        </w:p>
        <w:p w14:paraId="677D5AB3" w14:textId="67EE8D07" w:rsidR="000B2B1E" w:rsidRDefault="000B2B1E">
          <w:pPr>
            <w:pStyle w:val="TOC2"/>
            <w:rPr>
              <w:rFonts w:eastAsiaTheme="minorEastAsia"/>
              <w:noProof/>
              <w:kern w:val="2"/>
              <w:sz w:val="24"/>
              <w:szCs w:val="24"/>
              <w:lang w:eastAsia="en-AU"/>
              <w14:ligatures w14:val="standardContextual"/>
            </w:rPr>
          </w:pPr>
          <w:hyperlink w:anchor="_Toc190077068" w:history="1">
            <w:r w:rsidRPr="000D4239">
              <w:rPr>
                <w:rStyle w:val="Hyperlink"/>
                <w:noProof/>
              </w:rPr>
              <w:t>Extract of legislation</w:t>
            </w:r>
            <w:r>
              <w:rPr>
                <w:noProof/>
                <w:webHidden/>
              </w:rPr>
              <w:tab/>
            </w:r>
            <w:r>
              <w:rPr>
                <w:noProof/>
                <w:webHidden/>
              </w:rPr>
              <w:fldChar w:fldCharType="begin"/>
            </w:r>
            <w:r>
              <w:rPr>
                <w:noProof/>
                <w:webHidden/>
              </w:rPr>
              <w:instrText xml:space="preserve"> PAGEREF _Toc190077068 \h </w:instrText>
            </w:r>
            <w:r>
              <w:rPr>
                <w:noProof/>
                <w:webHidden/>
              </w:rPr>
            </w:r>
            <w:r>
              <w:rPr>
                <w:noProof/>
                <w:webHidden/>
              </w:rPr>
              <w:fldChar w:fldCharType="separate"/>
            </w:r>
            <w:r>
              <w:rPr>
                <w:noProof/>
                <w:webHidden/>
              </w:rPr>
              <w:t>40</w:t>
            </w:r>
            <w:r>
              <w:rPr>
                <w:noProof/>
                <w:webHidden/>
              </w:rPr>
              <w:fldChar w:fldCharType="end"/>
            </w:r>
          </w:hyperlink>
        </w:p>
        <w:p w14:paraId="4F0D7365" w14:textId="327A6585" w:rsidR="000B2B1E" w:rsidRDefault="000B2B1E">
          <w:pPr>
            <w:pStyle w:val="TOC2"/>
            <w:rPr>
              <w:rFonts w:eastAsiaTheme="minorEastAsia"/>
              <w:noProof/>
              <w:kern w:val="2"/>
              <w:sz w:val="24"/>
              <w:szCs w:val="24"/>
              <w:lang w:eastAsia="en-AU"/>
              <w14:ligatures w14:val="standardContextual"/>
            </w:rPr>
          </w:pPr>
          <w:hyperlink w:anchor="_Toc190077069" w:history="1">
            <w:r w:rsidRPr="000D4239">
              <w:rPr>
                <w:rStyle w:val="Hyperlink"/>
                <w:noProof/>
              </w:rPr>
              <w:t>Guidelines</w:t>
            </w:r>
            <w:r>
              <w:rPr>
                <w:noProof/>
                <w:webHidden/>
              </w:rPr>
              <w:tab/>
            </w:r>
            <w:r>
              <w:rPr>
                <w:noProof/>
                <w:webHidden/>
              </w:rPr>
              <w:fldChar w:fldCharType="begin"/>
            </w:r>
            <w:r>
              <w:rPr>
                <w:noProof/>
                <w:webHidden/>
              </w:rPr>
              <w:instrText xml:space="preserve"> PAGEREF _Toc190077069 \h </w:instrText>
            </w:r>
            <w:r>
              <w:rPr>
                <w:noProof/>
                <w:webHidden/>
              </w:rPr>
            </w:r>
            <w:r>
              <w:rPr>
                <w:noProof/>
                <w:webHidden/>
              </w:rPr>
              <w:fldChar w:fldCharType="separate"/>
            </w:r>
            <w:r>
              <w:rPr>
                <w:noProof/>
                <w:webHidden/>
              </w:rPr>
              <w:t>40</w:t>
            </w:r>
            <w:r>
              <w:rPr>
                <w:noProof/>
                <w:webHidden/>
              </w:rPr>
              <w:fldChar w:fldCharType="end"/>
            </w:r>
          </w:hyperlink>
        </w:p>
        <w:p w14:paraId="5210D8E2" w14:textId="0A366F8D" w:rsidR="000B2B1E" w:rsidRDefault="000B2B1E">
          <w:pPr>
            <w:pStyle w:val="TOC2"/>
            <w:rPr>
              <w:rFonts w:eastAsiaTheme="minorEastAsia"/>
              <w:noProof/>
              <w:kern w:val="2"/>
              <w:sz w:val="24"/>
              <w:szCs w:val="24"/>
              <w:lang w:eastAsia="en-AU"/>
              <w14:ligatures w14:val="standardContextual"/>
            </w:rPr>
          </w:pPr>
          <w:hyperlink w:anchor="_Toc190077070" w:history="1">
            <w:r w:rsidRPr="000D4239">
              <w:rPr>
                <w:rStyle w:val="Hyperlink"/>
                <w:noProof/>
              </w:rPr>
              <w:t>Conciliating a complaint</w:t>
            </w:r>
            <w:r>
              <w:rPr>
                <w:noProof/>
                <w:webHidden/>
              </w:rPr>
              <w:tab/>
            </w:r>
            <w:r>
              <w:rPr>
                <w:noProof/>
                <w:webHidden/>
              </w:rPr>
              <w:fldChar w:fldCharType="begin"/>
            </w:r>
            <w:r>
              <w:rPr>
                <w:noProof/>
                <w:webHidden/>
              </w:rPr>
              <w:instrText xml:space="preserve"> PAGEREF _Toc190077070 \h </w:instrText>
            </w:r>
            <w:r>
              <w:rPr>
                <w:noProof/>
                <w:webHidden/>
              </w:rPr>
            </w:r>
            <w:r>
              <w:rPr>
                <w:noProof/>
                <w:webHidden/>
              </w:rPr>
              <w:fldChar w:fldCharType="separate"/>
            </w:r>
            <w:r>
              <w:rPr>
                <w:noProof/>
                <w:webHidden/>
              </w:rPr>
              <w:t>40</w:t>
            </w:r>
            <w:r>
              <w:rPr>
                <w:noProof/>
                <w:webHidden/>
              </w:rPr>
              <w:fldChar w:fldCharType="end"/>
            </w:r>
          </w:hyperlink>
        </w:p>
        <w:p w14:paraId="6B5D4538" w14:textId="1E1705C9" w:rsidR="000B2B1E" w:rsidRDefault="000B2B1E">
          <w:pPr>
            <w:pStyle w:val="TOC2"/>
            <w:rPr>
              <w:rFonts w:eastAsiaTheme="minorEastAsia"/>
              <w:noProof/>
              <w:kern w:val="2"/>
              <w:sz w:val="24"/>
              <w:szCs w:val="24"/>
              <w:lang w:eastAsia="en-AU"/>
              <w14:ligatures w14:val="standardContextual"/>
            </w:rPr>
          </w:pPr>
          <w:hyperlink w:anchor="_Toc190077071" w:history="1">
            <w:r w:rsidRPr="000D4239">
              <w:rPr>
                <w:rStyle w:val="Hyperlink"/>
                <w:noProof/>
              </w:rPr>
              <w:t>More information</w:t>
            </w:r>
            <w:r>
              <w:rPr>
                <w:noProof/>
                <w:webHidden/>
              </w:rPr>
              <w:tab/>
            </w:r>
            <w:r>
              <w:rPr>
                <w:noProof/>
                <w:webHidden/>
              </w:rPr>
              <w:fldChar w:fldCharType="begin"/>
            </w:r>
            <w:r>
              <w:rPr>
                <w:noProof/>
                <w:webHidden/>
              </w:rPr>
              <w:instrText xml:space="preserve"> PAGEREF _Toc190077071 \h </w:instrText>
            </w:r>
            <w:r>
              <w:rPr>
                <w:noProof/>
                <w:webHidden/>
              </w:rPr>
            </w:r>
            <w:r>
              <w:rPr>
                <w:noProof/>
                <w:webHidden/>
              </w:rPr>
              <w:fldChar w:fldCharType="separate"/>
            </w:r>
            <w:r>
              <w:rPr>
                <w:noProof/>
                <w:webHidden/>
              </w:rPr>
              <w:t>40</w:t>
            </w:r>
            <w:r>
              <w:rPr>
                <w:noProof/>
                <w:webHidden/>
              </w:rPr>
              <w:fldChar w:fldCharType="end"/>
            </w:r>
          </w:hyperlink>
        </w:p>
        <w:p w14:paraId="74355D7E" w14:textId="319E01B7" w:rsidR="000B2B1E" w:rsidRDefault="000B2B1E">
          <w:pPr>
            <w:pStyle w:val="TOC1"/>
            <w:rPr>
              <w:rFonts w:eastAsiaTheme="minorEastAsia"/>
              <w:noProof/>
              <w:color w:val="auto"/>
              <w:kern w:val="2"/>
              <w:szCs w:val="24"/>
              <w:lang w:eastAsia="en-AU"/>
              <w14:ligatures w14:val="standardContextual"/>
            </w:rPr>
          </w:pPr>
          <w:hyperlink w:anchor="_Toc190077072" w:history="1">
            <w:r w:rsidRPr="000D4239">
              <w:rPr>
                <w:rStyle w:val="Hyperlink"/>
                <w:noProof/>
              </w:rPr>
              <w:t>Section 61I – Procedure for dealing with complaint if conciliation fails</w:t>
            </w:r>
            <w:r>
              <w:rPr>
                <w:noProof/>
                <w:webHidden/>
              </w:rPr>
              <w:tab/>
            </w:r>
            <w:r>
              <w:rPr>
                <w:noProof/>
                <w:webHidden/>
              </w:rPr>
              <w:fldChar w:fldCharType="begin"/>
            </w:r>
            <w:r>
              <w:rPr>
                <w:noProof/>
                <w:webHidden/>
              </w:rPr>
              <w:instrText xml:space="preserve"> PAGEREF _Toc190077072 \h </w:instrText>
            </w:r>
            <w:r>
              <w:rPr>
                <w:noProof/>
                <w:webHidden/>
              </w:rPr>
            </w:r>
            <w:r>
              <w:rPr>
                <w:noProof/>
                <w:webHidden/>
              </w:rPr>
              <w:fldChar w:fldCharType="separate"/>
            </w:r>
            <w:r>
              <w:rPr>
                <w:noProof/>
                <w:webHidden/>
              </w:rPr>
              <w:t>41</w:t>
            </w:r>
            <w:r>
              <w:rPr>
                <w:noProof/>
                <w:webHidden/>
              </w:rPr>
              <w:fldChar w:fldCharType="end"/>
            </w:r>
          </w:hyperlink>
        </w:p>
        <w:p w14:paraId="3E509732" w14:textId="0E92B793" w:rsidR="000B2B1E" w:rsidRDefault="000B2B1E">
          <w:pPr>
            <w:pStyle w:val="TOC2"/>
            <w:rPr>
              <w:rFonts w:eastAsiaTheme="minorEastAsia"/>
              <w:noProof/>
              <w:kern w:val="2"/>
              <w:sz w:val="24"/>
              <w:szCs w:val="24"/>
              <w:lang w:eastAsia="en-AU"/>
              <w14:ligatures w14:val="standardContextual"/>
            </w:rPr>
          </w:pPr>
          <w:hyperlink w:anchor="_Toc190077073" w:history="1">
            <w:r w:rsidRPr="000D4239">
              <w:rPr>
                <w:rStyle w:val="Hyperlink"/>
                <w:noProof/>
              </w:rPr>
              <w:t>Extract of legislation</w:t>
            </w:r>
            <w:r>
              <w:rPr>
                <w:noProof/>
                <w:webHidden/>
              </w:rPr>
              <w:tab/>
            </w:r>
            <w:r>
              <w:rPr>
                <w:noProof/>
                <w:webHidden/>
              </w:rPr>
              <w:fldChar w:fldCharType="begin"/>
            </w:r>
            <w:r>
              <w:rPr>
                <w:noProof/>
                <w:webHidden/>
              </w:rPr>
              <w:instrText xml:space="preserve"> PAGEREF _Toc190077073 \h </w:instrText>
            </w:r>
            <w:r>
              <w:rPr>
                <w:noProof/>
                <w:webHidden/>
              </w:rPr>
            </w:r>
            <w:r>
              <w:rPr>
                <w:noProof/>
                <w:webHidden/>
              </w:rPr>
              <w:fldChar w:fldCharType="separate"/>
            </w:r>
            <w:r>
              <w:rPr>
                <w:noProof/>
                <w:webHidden/>
              </w:rPr>
              <w:t>41</w:t>
            </w:r>
            <w:r>
              <w:rPr>
                <w:noProof/>
                <w:webHidden/>
              </w:rPr>
              <w:fldChar w:fldCharType="end"/>
            </w:r>
          </w:hyperlink>
        </w:p>
        <w:p w14:paraId="34C52CB6" w14:textId="183CF524" w:rsidR="000B2B1E" w:rsidRDefault="000B2B1E">
          <w:pPr>
            <w:pStyle w:val="TOC2"/>
            <w:rPr>
              <w:rFonts w:eastAsiaTheme="minorEastAsia"/>
              <w:noProof/>
              <w:kern w:val="2"/>
              <w:sz w:val="24"/>
              <w:szCs w:val="24"/>
              <w:lang w:eastAsia="en-AU"/>
              <w14:ligatures w14:val="standardContextual"/>
            </w:rPr>
          </w:pPr>
          <w:hyperlink w:anchor="_Toc190077074" w:history="1">
            <w:r w:rsidRPr="000D4239">
              <w:rPr>
                <w:rStyle w:val="Hyperlink"/>
                <w:noProof/>
              </w:rPr>
              <w:t>Guidelines</w:t>
            </w:r>
            <w:r>
              <w:rPr>
                <w:noProof/>
                <w:webHidden/>
              </w:rPr>
              <w:tab/>
            </w:r>
            <w:r>
              <w:rPr>
                <w:noProof/>
                <w:webHidden/>
              </w:rPr>
              <w:fldChar w:fldCharType="begin"/>
            </w:r>
            <w:r>
              <w:rPr>
                <w:noProof/>
                <w:webHidden/>
              </w:rPr>
              <w:instrText xml:space="preserve"> PAGEREF _Toc190077074 \h </w:instrText>
            </w:r>
            <w:r>
              <w:rPr>
                <w:noProof/>
                <w:webHidden/>
              </w:rPr>
            </w:r>
            <w:r>
              <w:rPr>
                <w:noProof/>
                <w:webHidden/>
              </w:rPr>
              <w:fldChar w:fldCharType="separate"/>
            </w:r>
            <w:r>
              <w:rPr>
                <w:noProof/>
                <w:webHidden/>
              </w:rPr>
              <w:t>42</w:t>
            </w:r>
            <w:r>
              <w:rPr>
                <w:noProof/>
                <w:webHidden/>
              </w:rPr>
              <w:fldChar w:fldCharType="end"/>
            </w:r>
          </w:hyperlink>
        </w:p>
        <w:p w14:paraId="0B5109E7" w14:textId="65052456" w:rsidR="000B2B1E" w:rsidRDefault="000B2B1E">
          <w:pPr>
            <w:pStyle w:val="TOC2"/>
            <w:rPr>
              <w:rFonts w:eastAsiaTheme="minorEastAsia"/>
              <w:noProof/>
              <w:kern w:val="2"/>
              <w:sz w:val="24"/>
              <w:szCs w:val="24"/>
              <w:lang w:eastAsia="en-AU"/>
              <w14:ligatures w14:val="standardContextual"/>
            </w:rPr>
          </w:pPr>
          <w:hyperlink w:anchor="_Toc190077075" w:history="1">
            <w:r w:rsidRPr="000D4239">
              <w:rPr>
                <w:rStyle w:val="Hyperlink"/>
                <w:noProof/>
              </w:rPr>
              <w:t>Dealing with a complaint where conciliation fails</w:t>
            </w:r>
            <w:r>
              <w:rPr>
                <w:noProof/>
                <w:webHidden/>
              </w:rPr>
              <w:tab/>
            </w:r>
            <w:r>
              <w:rPr>
                <w:noProof/>
                <w:webHidden/>
              </w:rPr>
              <w:fldChar w:fldCharType="begin"/>
            </w:r>
            <w:r>
              <w:rPr>
                <w:noProof/>
                <w:webHidden/>
              </w:rPr>
              <w:instrText xml:space="preserve"> PAGEREF _Toc190077075 \h </w:instrText>
            </w:r>
            <w:r>
              <w:rPr>
                <w:noProof/>
                <w:webHidden/>
              </w:rPr>
            </w:r>
            <w:r>
              <w:rPr>
                <w:noProof/>
                <w:webHidden/>
              </w:rPr>
              <w:fldChar w:fldCharType="separate"/>
            </w:r>
            <w:r>
              <w:rPr>
                <w:noProof/>
                <w:webHidden/>
              </w:rPr>
              <w:t>42</w:t>
            </w:r>
            <w:r>
              <w:rPr>
                <w:noProof/>
                <w:webHidden/>
              </w:rPr>
              <w:fldChar w:fldCharType="end"/>
            </w:r>
          </w:hyperlink>
        </w:p>
        <w:p w14:paraId="3EF596D8" w14:textId="0D3B57EE" w:rsidR="000B2B1E" w:rsidRDefault="000B2B1E">
          <w:pPr>
            <w:pStyle w:val="TOC2"/>
            <w:rPr>
              <w:rFonts w:eastAsiaTheme="minorEastAsia"/>
              <w:noProof/>
              <w:kern w:val="2"/>
              <w:sz w:val="24"/>
              <w:szCs w:val="24"/>
              <w:lang w:eastAsia="en-AU"/>
              <w14:ligatures w14:val="standardContextual"/>
            </w:rPr>
          </w:pPr>
          <w:hyperlink w:anchor="_Toc190077076" w:history="1">
            <w:r w:rsidRPr="000D4239">
              <w:rPr>
                <w:rStyle w:val="Hyperlink"/>
                <w:noProof/>
              </w:rPr>
              <w:t>Compulsion of attendance or production of documents</w:t>
            </w:r>
            <w:r>
              <w:rPr>
                <w:noProof/>
                <w:webHidden/>
              </w:rPr>
              <w:tab/>
            </w:r>
            <w:r>
              <w:rPr>
                <w:noProof/>
                <w:webHidden/>
              </w:rPr>
              <w:fldChar w:fldCharType="begin"/>
            </w:r>
            <w:r>
              <w:rPr>
                <w:noProof/>
                <w:webHidden/>
              </w:rPr>
              <w:instrText xml:space="preserve"> PAGEREF _Toc190077076 \h </w:instrText>
            </w:r>
            <w:r>
              <w:rPr>
                <w:noProof/>
                <w:webHidden/>
              </w:rPr>
            </w:r>
            <w:r>
              <w:rPr>
                <w:noProof/>
                <w:webHidden/>
              </w:rPr>
              <w:fldChar w:fldCharType="separate"/>
            </w:r>
            <w:r>
              <w:rPr>
                <w:noProof/>
                <w:webHidden/>
              </w:rPr>
              <w:t>43</w:t>
            </w:r>
            <w:r>
              <w:rPr>
                <w:noProof/>
                <w:webHidden/>
              </w:rPr>
              <w:fldChar w:fldCharType="end"/>
            </w:r>
          </w:hyperlink>
        </w:p>
        <w:p w14:paraId="6EA8B196" w14:textId="2E3BB716" w:rsidR="000B2B1E" w:rsidRDefault="000B2B1E">
          <w:pPr>
            <w:pStyle w:val="TOC1"/>
            <w:rPr>
              <w:rFonts w:eastAsiaTheme="minorEastAsia"/>
              <w:noProof/>
              <w:color w:val="auto"/>
              <w:kern w:val="2"/>
              <w:szCs w:val="24"/>
              <w:lang w:eastAsia="en-AU"/>
              <w14:ligatures w14:val="standardContextual"/>
            </w:rPr>
          </w:pPr>
          <w:hyperlink w:anchor="_Toc190077077" w:history="1">
            <w:r w:rsidRPr="000D4239">
              <w:rPr>
                <w:rStyle w:val="Hyperlink"/>
                <w:noProof/>
              </w:rPr>
              <w:t>Section 61L – Outcome of complaint</w:t>
            </w:r>
            <w:r>
              <w:rPr>
                <w:noProof/>
                <w:webHidden/>
              </w:rPr>
              <w:tab/>
            </w:r>
            <w:r>
              <w:rPr>
                <w:noProof/>
                <w:webHidden/>
              </w:rPr>
              <w:fldChar w:fldCharType="begin"/>
            </w:r>
            <w:r>
              <w:rPr>
                <w:noProof/>
                <w:webHidden/>
              </w:rPr>
              <w:instrText xml:space="preserve"> PAGEREF _Toc190077077 \h </w:instrText>
            </w:r>
            <w:r>
              <w:rPr>
                <w:noProof/>
                <w:webHidden/>
              </w:rPr>
            </w:r>
            <w:r>
              <w:rPr>
                <w:noProof/>
                <w:webHidden/>
              </w:rPr>
              <w:fldChar w:fldCharType="separate"/>
            </w:r>
            <w:r>
              <w:rPr>
                <w:noProof/>
                <w:webHidden/>
              </w:rPr>
              <w:t>44</w:t>
            </w:r>
            <w:r>
              <w:rPr>
                <w:noProof/>
                <w:webHidden/>
              </w:rPr>
              <w:fldChar w:fldCharType="end"/>
            </w:r>
          </w:hyperlink>
        </w:p>
        <w:p w14:paraId="58B1AE84" w14:textId="5DA104E2" w:rsidR="000B2B1E" w:rsidRDefault="000B2B1E">
          <w:pPr>
            <w:pStyle w:val="TOC2"/>
            <w:rPr>
              <w:rFonts w:eastAsiaTheme="minorEastAsia"/>
              <w:noProof/>
              <w:kern w:val="2"/>
              <w:sz w:val="24"/>
              <w:szCs w:val="24"/>
              <w:lang w:eastAsia="en-AU"/>
              <w14:ligatures w14:val="standardContextual"/>
            </w:rPr>
          </w:pPr>
          <w:hyperlink w:anchor="_Toc190077078" w:history="1">
            <w:r w:rsidRPr="000D4239">
              <w:rPr>
                <w:rStyle w:val="Hyperlink"/>
                <w:noProof/>
              </w:rPr>
              <w:t>Extract of legislation</w:t>
            </w:r>
            <w:r>
              <w:rPr>
                <w:noProof/>
                <w:webHidden/>
              </w:rPr>
              <w:tab/>
            </w:r>
            <w:r>
              <w:rPr>
                <w:noProof/>
                <w:webHidden/>
              </w:rPr>
              <w:fldChar w:fldCharType="begin"/>
            </w:r>
            <w:r>
              <w:rPr>
                <w:noProof/>
                <w:webHidden/>
              </w:rPr>
              <w:instrText xml:space="preserve"> PAGEREF _Toc190077078 \h </w:instrText>
            </w:r>
            <w:r>
              <w:rPr>
                <w:noProof/>
                <w:webHidden/>
              </w:rPr>
            </w:r>
            <w:r>
              <w:rPr>
                <w:noProof/>
                <w:webHidden/>
              </w:rPr>
              <w:fldChar w:fldCharType="separate"/>
            </w:r>
            <w:r>
              <w:rPr>
                <w:noProof/>
                <w:webHidden/>
              </w:rPr>
              <w:t>44</w:t>
            </w:r>
            <w:r>
              <w:rPr>
                <w:noProof/>
                <w:webHidden/>
              </w:rPr>
              <w:fldChar w:fldCharType="end"/>
            </w:r>
          </w:hyperlink>
        </w:p>
        <w:p w14:paraId="3380F4DE" w14:textId="58EBE3F5" w:rsidR="000B2B1E" w:rsidRDefault="000B2B1E">
          <w:pPr>
            <w:pStyle w:val="TOC2"/>
            <w:rPr>
              <w:rFonts w:eastAsiaTheme="minorEastAsia"/>
              <w:noProof/>
              <w:kern w:val="2"/>
              <w:sz w:val="24"/>
              <w:szCs w:val="24"/>
              <w:lang w:eastAsia="en-AU"/>
              <w14:ligatures w14:val="standardContextual"/>
            </w:rPr>
          </w:pPr>
          <w:hyperlink w:anchor="_Toc190077079" w:history="1">
            <w:r w:rsidRPr="000D4239">
              <w:rPr>
                <w:rStyle w:val="Hyperlink"/>
                <w:noProof/>
              </w:rPr>
              <w:t>Guidelines</w:t>
            </w:r>
            <w:r>
              <w:rPr>
                <w:noProof/>
                <w:webHidden/>
              </w:rPr>
              <w:tab/>
            </w:r>
            <w:r>
              <w:rPr>
                <w:noProof/>
                <w:webHidden/>
              </w:rPr>
              <w:fldChar w:fldCharType="begin"/>
            </w:r>
            <w:r>
              <w:rPr>
                <w:noProof/>
                <w:webHidden/>
              </w:rPr>
              <w:instrText xml:space="preserve"> PAGEREF _Toc190077079 \h </w:instrText>
            </w:r>
            <w:r>
              <w:rPr>
                <w:noProof/>
                <w:webHidden/>
              </w:rPr>
            </w:r>
            <w:r>
              <w:rPr>
                <w:noProof/>
                <w:webHidden/>
              </w:rPr>
              <w:fldChar w:fldCharType="separate"/>
            </w:r>
            <w:r>
              <w:rPr>
                <w:noProof/>
                <w:webHidden/>
              </w:rPr>
              <w:t>45</w:t>
            </w:r>
            <w:r>
              <w:rPr>
                <w:noProof/>
                <w:webHidden/>
              </w:rPr>
              <w:fldChar w:fldCharType="end"/>
            </w:r>
          </w:hyperlink>
        </w:p>
        <w:p w14:paraId="753EA63D" w14:textId="7DCFA1E1" w:rsidR="000B2B1E" w:rsidRDefault="000B2B1E">
          <w:pPr>
            <w:pStyle w:val="TOC2"/>
            <w:rPr>
              <w:rFonts w:eastAsiaTheme="minorEastAsia"/>
              <w:noProof/>
              <w:kern w:val="2"/>
              <w:sz w:val="24"/>
              <w:szCs w:val="24"/>
              <w:lang w:eastAsia="en-AU"/>
              <w14:ligatures w14:val="standardContextual"/>
            </w:rPr>
          </w:pPr>
          <w:hyperlink w:anchor="_Toc190077080" w:history="1">
            <w:r w:rsidRPr="000D4239">
              <w:rPr>
                <w:rStyle w:val="Hyperlink"/>
                <w:noProof/>
              </w:rPr>
              <w:t>Making recommendations in relation to a complaint</w:t>
            </w:r>
            <w:r>
              <w:rPr>
                <w:noProof/>
                <w:webHidden/>
              </w:rPr>
              <w:tab/>
            </w:r>
            <w:r>
              <w:rPr>
                <w:noProof/>
                <w:webHidden/>
              </w:rPr>
              <w:fldChar w:fldCharType="begin"/>
            </w:r>
            <w:r>
              <w:rPr>
                <w:noProof/>
                <w:webHidden/>
              </w:rPr>
              <w:instrText xml:space="preserve"> PAGEREF _Toc190077080 \h </w:instrText>
            </w:r>
            <w:r>
              <w:rPr>
                <w:noProof/>
                <w:webHidden/>
              </w:rPr>
            </w:r>
            <w:r>
              <w:rPr>
                <w:noProof/>
                <w:webHidden/>
              </w:rPr>
              <w:fldChar w:fldCharType="separate"/>
            </w:r>
            <w:r>
              <w:rPr>
                <w:noProof/>
                <w:webHidden/>
              </w:rPr>
              <w:t>45</w:t>
            </w:r>
            <w:r>
              <w:rPr>
                <w:noProof/>
                <w:webHidden/>
              </w:rPr>
              <w:fldChar w:fldCharType="end"/>
            </w:r>
          </w:hyperlink>
        </w:p>
        <w:p w14:paraId="7F7C57D6" w14:textId="284DC2B3" w:rsidR="000B2B1E" w:rsidRDefault="000B2B1E">
          <w:pPr>
            <w:pStyle w:val="TOC2"/>
            <w:rPr>
              <w:rFonts w:eastAsiaTheme="minorEastAsia"/>
              <w:noProof/>
              <w:kern w:val="2"/>
              <w:sz w:val="24"/>
              <w:szCs w:val="24"/>
              <w:lang w:eastAsia="en-AU"/>
              <w14:ligatures w14:val="standardContextual"/>
            </w:rPr>
          </w:pPr>
          <w:hyperlink w:anchor="_Toc190077081" w:history="1">
            <w:r w:rsidRPr="000D4239">
              <w:rPr>
                <w:rStyle w:val="Hyperlink"/>
                <w:noProof/>
              </w:rPr>
              <w:t>Notifying parties about a recommendation</w:t>
            </w:r>
            <w:r>
              <w:rPr>
                <w:noProof/>
                <w:webHidden/>
              </w:rPr>
              <w:tab/>
            </w:r>
            <w:r>
              <w:rPr>
                <w:noProof/>
                <w:webHidden/>
              </w:rPr>
              <w:fldChar w:fldCharType="begin"/>
            </w:r>
            <w:r>
              <w:rPr>
                <w:noProof/>
                <w:webHidden/>
              </w:rPr>
              <w:instrText xml:space="preserve"> PAGEREF _Toc190077081 \h </w:instrText>
            </w:r>
            <w:r>
              <w:rPr>
                <w:noProof/>
                <w:webHidden/>
              </w:rPr>
            </w:r>
            <w:r>
              <w:rPr>
                <w:noProof/>
                <w:webHidden/>
              </w:rPr>
              <w:fldChar w:fldCharType="separate"/>
            </w:r>
            <w:r>
              <w:rPr>
                <w:noProof/>
                <w:webHidden/>
              </w:rPr>
              <w:t>45</w:t>
            </w:r>
            <w:r>
              <w:rPr>
                <w:noProof/>
                <w:webHidden/>
              </w:rPr>
              <w:fldChar w:fldCharType="end"/>
            </w:r>
          </w:hyperlink>
        </w:p>
        <w:p w14:paraId="60429950" w14:textId="6D0D3172" w:rsidR="000B2B1E" w:rsidRDefault="000B2B1E">
          <w:pPr>
            <w:pStyle w:val="TOC2"/>
            <w:rPr>
              <w:rFonts w:eastAsiaTheme="minorEastAsia"/>
              <w:noProof/>
              <w:kern w:val="2"/>
              <w:sz w:val="24"/>
              <w:szCs w:val="24"/>
              <w:lang w:eastAsia="en-AU"/>
              <w14:ligatures w14:val="standardContextual"/>
            </w:rPr>
          </w:pPr>
          <w:hyperlink w:anchor="_Toc190077082" w:history="1">
            <w:r w:rsidRPr="000D4239">
              <w:rPr>
                <w:rStyle w:val="Hyperlink"/>
                <w:noProof/>
              </w:rPr>
              <w:t>Referring a complaint</w:t>
            </w:r>
            <w:r>
              <w:rPr>
                <w:noProof/>
                <w:webHidden/>
              </w:rPr>
              <w:tab/>
            </w:r>
            <w:r>
              <w:rPr>
                <w:noProof/>
                <w:webHidden/>
              </w:rPr>
              <w:fldChar w:fldCharType="begin"/>
            </w:r>
            <w:r>
              <w:rPr>
                <w:noProof/>
                <w:webHidden/>
              </w:rPr>
              <w:instrText xml:space="preserve"> PAGEREF _Toc190077082 \h </w:instrText>
            </w:r>
            <w:r>
              <w:rPr>
                <w:noProof/>
                <w:webHidden/>
              </w:rPr>
            </w:r>
            <w:r>
              <w:rPr>
                <w:noProof/>
                <w:webHidden/>
              </w:rPr>
              <w:fldChar w:fldCharType="separate"/>
            </w:r>
            <w:r>
              <w:rPr>
                <w:noProof/>
                <w:webHidden/>
              </w:rPr>
              <w:t>46</w:t>
            </w:r>
            <w:r>
              <w:rPr>
                <w:noProof/>
                <w:webHidden/>
              </w:rPr>
              <w:fldChar w:fldCharType="end"/>
            </w:r>
          </w:hyperlink>
        </w:p>
        <w:p w14:paraId="7600738B" w14:textId="6C5C3F03" w:rsidR="000B2B1E" w:rsidRDefault="000B2B1E">
          <w:pPr>
            <w:pStyle w:val="TOC1"/>
            <w:rPr>
              <w:rFonts w:eastAsiaTheme="minorEastAsia"/>
              <w:noProof/>
              <w:color w:val="auto"/>
              <w:kern w:val="2"/>
              <w:szCs w:val="24"/>
              <w:lang w:eastAsia="en-AU"/>
              <w14:ligatures w14:val="standardContextual"/>
            </w:rPr>
          </w:pPr>
          <w:hyperlink w:anchor="_Toc190077083" w:history="1">
            <w:r w:rsidRPr="000D4239">
              <w:rPr>
                <w:rStyle w:val="Hyperlink"/>
                <w:noProof/>
              </w:rPr>
              <w:t>Section 61M – Complaints notified or referred by other bodies</w:t>
            </w:r>
            <w:r>
              <w:rPr>
                <w:noProof/>
                <w:webHidden/>
              </w:rPr>
              <w:tab/>
            </w:r>
            <w:r>
              <w:rPr>
                <w:noProof/>
                <w:webHidden/>
              </w:rPr>
              <w:fldChar w:fldCharType="begin"/>
            </w:r>
            <w:r>
              <w:rPr>
                <w:noProof/>
                <w:webHidden/>
              </w:rPr>
              <w:instrText xml:space="preserve"> PAGEREF _Toc190077083 \h </w:instrText>
            </w:r>
            <w:r>
              <w:rPr>
                <w:noProof/>
                <w:webHidden/>
              </w:rPr>
            </w:r>
            <w:r>
              <w:rPr>
                <w:noProof/>
                <w:webHidden/>
              </w:rPr>
              <w:fldChar w:fldCharType="separate"/>
            </w:r>
            <w:r>
              <w:rPr>
                <w:noProof/>
                <w:webHidden/>
              </w:rPr>
              <w:t>47</w:t>
            </w:r>
            <w:r>
              <w:rPr>
                <w:noProof/>
                <w:webHidden/>
              </w:rPr>
              <w:fldChar w:fldCharType="end"/>
            </w:r>
          </w:hyperlink>
        </w:p>
        <w:p w14:paraId="0A5D8167" w14:textId="6471E769" w:rsidR="000B2B1E" w:rsidRDefault="000B2B1E">
          <w:pPr>
            <w:pStyle w:val="TOC2"/>
            <w:rPr>
              <w:rFonts w:eastAsiaTheme="minorEastAsia"/>
              <w:noProof/>
              <w:kern w:val="2"/>
              <w:sz w:val="24"/>
              <w:szCs w:val="24"/>
              <w:lang w:eastAsia="en-AU"/>
              <w14:ligatures w14:val="standardContextual"/>
            </w:rPr>
          </w:pPr>
          <w:hyperlink w:anchor="_Toc190077084" w:history="1">
            <w:r w:rsidRPr="000D4239">
              <w:rPr>
                <w:rStyle w:val="Hyperlink"/>
                <w:noProof/>
              </w:rPr>
              <w:t>Extract of legislation</w:t>
            </w:r>
            <w:r>
              <w:rPr>
                <w:noProof/>
                <w:webHidden/>
              </w:rPr>
              <w:tab/>
            </w:r>
            <w:r>
              <w:rPr>
                <w:noProof/>
                <w:webHidden/>
              </w:rPr>
              <w:fldChar w:fldCharType="begin"/>
            </w:r>
            <w:r>
              <w:rPr>
                <w:noProof/>
                <w:webHidden/>
              </w:rPr>
              <w:instrText xml:space="preserve"> PAGEREF _Toc190077084 \h </w:instrText>
            </w:r>
            <w:r>
              <w:rPr>
                <w:noProof/>
                <w:webHidden/>
              </w:rPr>
            </w:r>
            <w:r>
              <w:rPr>
                <w:noProof/>
                <w:webHidden/>
              </w:rPr>
              <w:fldChar w:fldCharType="separate"/>
            </w:r>
            <w:r>
              <w:rPr>
                <w:noProof/>
                <w:webHidden/>
              </w:rPr>
              <w:t>47</w:t>
            </w:r>
            <w:r>
              <w:rPr>
                <w:noProof/>
                <w:webHidden/>
              </w:rPr>
              <w:fldChar w:fldCharType="end"/>
            </w:r>
          </w:hyperlink>
        </w:p>
        <w:p w14:paraId="403A0118" w14:textId="72838F9B" w:rsidR="000B2B1E" w:rsidRDefault="000B2B1E">
          <w:pPr>
            <w:pStyle w:val="TOC2"/>
            <w:rPr>
              <w:rFonts w:eastAsiaTheme="minorEastAsia"/>
              <w:noProof/>
              <w:kern w:val="2"/>
              <w:sz w:val="24"/>
              <w:szCs w:val="24"/>
              <w:lang w:eastAsia="en-AU"/>
              <w14:ligatures w14:val="standardContextual"/>
            </w:rPr>
          </w:pPr>
          <w:hyperlink w:anchor="_Toc190077085" w:history="1">
            <w:r w:rsidRPr="000D4239">
              <w:rPr>
                <w:rStyle w:val="Hyperlink"/>
                <w:noProof/>
              </w:rPr>
              <w:t>Guidelines</w:t>
            </w:r>
            <w:r>
              <w:rPr>
                <w:noProof/>
                <w:webHidden/>
              </w:rPr>
              <w:tab/>
            </w:r>
            <w:r>
              <w:rPr>
                <w:noProof/>
                <w:webHidden/>
              </w:rPr>
              <w:fldChar w:fldCharType="begin"/>
            </w:r>
            <w:r>
              <w:rPr>
                <w:noProof/>
                <w:webHidden/>
              </w:rPr>
              <w:instrText xml:space="preserve"> PAGEREF _Toc190077085 \h </w:instrText>
            </w:r>
            <w:r>
              <w:rPr>
                <w:noProof/>
                <w:webHidden/>
              </w:rPr>
            </w:r>
            <w:r>
              <w:rPr>
                <w:noProof/>
                <w:webHidden/>
              </w:rPr>
              <w:fldChar w:fldCharType="separate"/>
            </w:r>
            <w:r>
              <w:rPr>
                <w:noProof/>
                <w:webHidden/>
              </w:rPr>
              <w:t>47</w:t>
            </w:r>
            <w:r>
              <w:rPr>
                <w:noProof/>
                <w:webHidden/>
              </w:rPr>
              <w:fldChar w:fldCharType="end"/>
            </w:r>
          </w:hyperlink>
        </w:p>
        <w:p w14:paraId="0C48C3CC" w14:textId="18A7ACC7" w:rsidR="000B2B1E" w:rsidRDefault="000B2B1E">
          <w:pPr>
            <w:pStyle w:val="TOC2"/>
            <w:rPr>
              <w:rFonts w:eastAsiaTheme="minorEastAsia"/>
              <w:noProof/>
              <w:kern w:val="2"/>
              <w:sz w:val="24"/>
              <w:szCs w:val="24"/>
              <w:lang w:eastAsia="en-AU"/>
              <w14:ligatures w14:val="standardContextual"/>
            </w:rPr>
          </w:pPr>
          <w:hyperlink w:anchor="_Toc190077086" w:history="1">
            <w:r w:rsidRPr="000D4239">
              <w:rPr>
                <w:rStyle w:val="Hyperlink"/>
                <w:noProof/>
              </w:rPr>
              <w:t>Complaints referred by the Ombudsman or the Health Complaints Commissioner</w:t>
            </w:r>
            <w:r>
              <w:rPr>
                <w:noProof/>
                <w:webHidden/>
              </w:rPr>
              <w:tab/>
            </w:r>
            <w:r>
              <w:rPr>
                <w:noProof/>
                <w:webHidden/>
              </w:rPr>
              <w:fldChar w:fldCharType="begin"/>
            </w:r>
            <w:r>
              <w:rPr>
                <w:noProof/>
                <w:webHidden/>
              </w:rPr>
              <w:instrText xml:space="preserve"> PAGEREF _Toc190077086 \h </w:instrText>
            </w:r>
            <w:r>
              <w:rPr>
                <w:noProof/>
                <w:webHidden/>
              </w:rPr>
            </w:r>
            <w:r>
              <w:rPr>
                <w:noProof/>
                <w:webHidden/>
              </w:rPr>
              <w:fldChar w:fldCharType="separate"/>
            </w:r>
            <w:r>
              <w:rPr>
                <w:noProof/>
                <w:webHidden/>
              </w:rPr>
              <w:t>47</w:t>
            </w:r>
            <w:r>
              <w:rPr>
                <w:noProof/>
                <w:webHidden/>
              </w:rPr>
              <w:fldChar w:fldCharType="end"/>
            </w:r>
          </w:hyperlink>
        </w:p>
        <w:p w14:paraId="324B5B83" w14:textId="5E8C26EC" w:rsidR="00DE59FB" w:rsidRDefault="00DE59FB">
          <w:r>
            <w:rPr>
              <w:b/>
              <w:bCs/>
              <w:lang w:val="en-GB"/>
            </w:rPr>
            <w:fldChar w:fldCharType="end"/>
          </w:r>
        </w:p>
      </w:sdtContent>
    </w:sdt>
    <w:p w14:paraId="10028077" w14:textId="77777777" w:rsidR="00DE59FB" w:rsidRDefault="00DE59FB">
      <w:pPr>
        <w:spacing w:before="0" w:after="160" w:line="259" w:lineRule="auto"/>
      </w:pPr>
    </w:p>
    <w:p w14:paraId="4B0720D5" w14:textId="77777777" w:rsidR="00DE59FB" w:rsidRDefault="00DE59FB">
      <w:pPr>
        <w:spacing w:before="0" w:after="160" w:line="259" w:lineRule="auto"/>
        <w:rPr>
          <w:rFonts w:asciiTheme="majorHAnsi" w:eastAsiaTheme="majorEastAsia" w:hAnsiTheme="majorHAnsi" w:cstheme="majorBidi"/>
          <w:color w:val="430098" w:themeColor="text2"/>
          <w:sz w:val="52"/>
          <w:szCs w:val="32"/>
        </w:rPr>
      </w:pPr>
      <w:bookmarkStart w:id="0" w:name="_Toc87857019"/>
      <w:r>
        <w:br w:type="page"/>
      </w:r>
    </w:p>
    <w:p w14:paraId="3F14D896" w14:textId="77777777" w:rsidR="00F82388" w:rsidRPr="009806FF" w:rsidRDefault="00F82388" w:rsidP="0013614C">
      <w:pPr>
        <w:pStyle w:val="Heading1"/>
      </w:pPr>
      <w:bookmarkStart w:id="1" w:name="_Toc129691618"/>
      <w:bookmarkStart w:id="2" w:name="_Toc190077020"/>
      <w:bookmarkEnd w:id="0"/>
      <w:r w:rsidRPr="009806FF">
        <w:lastRenderedPageBreak/>
        <w:t>Section 61A – Complaints</w:t>
      </w:r>
      <w:bookmarkEnd w:id="1"/>
      <w:bookmarkEnd w:id="2"/>
      <w:r w:rsidRPr="009806FF">
        <w:t xml:space="preserve"> </w:t>
      </w:r>
    </w:p>
    <w:p w14:paraId="1DC5C990" w14:textId="06EC2908" w:rsidR="00F82388" w:rsidRPr="0013614C" w:rsidRDefault="00814A6E" w:rsidP="0013614C">
      <w:pPr>
        <w:pStyle w:val="Heading2"/>
      </w:pPr>
      <w:bookmarkStart w:id="3" w:name="_Toc129691619"/>
      <w:bookmarkStart w:id="4" w:name="_Toc190077021"/>
      <w:r>
        <w:t>Extract of l</w:t>
      </w:r>
      <w:r w:rsidR="00F82388" w:rsidRPr="009806FF">
        <w:t>egislation</w:t>
      </w:r>
      <w:bookmarkEnd w:id="3"/>
      <w:bookmarkEnd w:id="4"/>
    </w:p>
    <w:tbl>
      <w:tblPr>
        <w:tblStyle w:val="TableGrid"/>
        <w:tblW w:w="90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459"/>
        <w:gridCol w:w="566"/>
        <w:gridCol w:w="7500"/>
      </w:tblGrid>
      <w:tr w:rsidR="00F82388" w:rsidRPr="0013614C" w14:paraId="5EB409C2" w14:textId="77777777" w:rsidTr="0013614C">
        <w:trPr>
          <w:trHeight w:val="315"/>
        </w:trPr>
        <w:tc>
          <w:tcPr>
            <w:tcW w:w="566" w:type="dxa"/>
          </w:tcPr>
          <w:p w14:paraId="47D24F56" w14:textId="77777777" w:rsidR="00F82388" w:rsidRPr="0013614C" w:rsidRDefault="00F82388" w:rsidP="00D00C07">
            <w:pPr>
              <w:pStyle w:val="Body"/>
              <w:spacing w:before="60" w:after="60"/>
              <w:rPr>
                <w:rFonts w:asciiTheme="minorHAnsi" w:hAnsiTheme="minorHAnsi" w:cstheme="minorHAnsi"/>
                <w:b/>
                <w:bCs/>
                <w:szCs w:val="22"/>
              </w:rPr>
            </w:pPr>
            <w:bookmarkStart w:id="5" w:name="_Toc75510853"/>
            <w:r w:rsidRPr="0013614C">
              <w:rPr>
                <w:rFonts w:asciiTheme="minorHAnsi" w:hAnsiTheme="minorHAnsi" w:cstheme="minorHAnsi"/>
                <w:b/>
                <w:bCs/>
                <w:szCs w:val="22"/>
              </w:rPr>
              <w:t>61A</w:t>
            </w:r>
            <w:bookmarkEnd w:id="5"/>
          </w:p>
        </w:tc>
        <w:tc>
          <w:tcPr>
            <w:tcW w:w="8525" w:type="dxa"/>
            <w:gridSpan w:val="3"/>
          </w:tcPr>
          <w:p w14:paraId="6A3A6EA8" w14:textId="77777777" w:rsidR="00F82388" w:rsidRPr="0013614C" w:rsidRDefault="00F82388" w:rsidP="00D00C07">
            <w:pPr>
              <w:pStyle w:val="Body"/>
              <w:spacing w:before="60" w:after="60"/>
              <w:rPr>
                <w:rFonts w:asciiTheme="minorHAnsi" w:hAnsiTheme="minorHAnsi" w:cstheme="minorHAnsi"/>
                <w:b/>
                <w:bCs/>
                <w:szCs w:val="22"/>
              </w:rPr>
            </w:pPr>
            <w:r w:rsidRPr="0013614C">
              <w:rPr>
                <w:rFonts w:asciiTheme="minorHAnsi" w:hAnsiTheme="minorHAnsi" w:cstheme="minorHAnsi"/>
                <w:b/>
                <w:bCs/>
                <w:szCs w:val="22"/>
              </w:rPr>
              <w:t>Complaints</w:t>
            </w:r>
          </w:p>
        </w:tc>
      </w:tr>
      <w:tr w:rsidR="00F82388" w:rsidRPr="0013614C" w14:paraId="43742D39" w14:textId="77777777" w:rsidTr="0013614C">
        <w:trPr>
          <w:trHeight w:val="521"/>
        </w:trPr>
        <w:tc>
          <w:tcPr>
            <w:tcW w:w="566" w:type="dxa"/>
          </w:tcPr>
          <w:p w14:paraId="3BE73271" w14:textId="77777777" w:rsidR="00F82388" w:rsidRPr="0013614C" w:rsidRDefault="00F82388" w:rsidP="00D00C07">
            <w:pPr>
              <w:pStyle w:val="Body"/>
              <w:spacing w:before="60" w:after="60"/>
              <w:rPr>
                <w:rFonts w:asciiTheme="minorHAnsi" w:hAnsiTheme="minorHAnsi" w:cstheme="minorHAnsi"/>
                <w:szCs w:val="22"/>
              </w:rPr>
            </w:pPr>
          </w:p>
        </w:tc>
        <w:tc>
          <w:tcPr>
            <w:tcW w:w="417" w:type="dxa"/>
          </w:tcPr>
          <w:p w14:paraId="2F86E029"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(1)</w:t>
            </w:r>
          </w:p>
        </w:tc>
        <w:tc>
          <w:tcPr>
            <w:tcW w:w="8108" w:type="dxa"/>
            <w:gridSpan w:val="2"/>
          </w:tcPr>
          <w:p w14:paraId="645246D4"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A complaint may be made to the Information Commissioner in accordance with this Part about any of the following—</w:t>
            </w:r>
          </w:p>
        </w:tc>
      </w:tr>
      <w:tr w:rsidR="00F82388" w:rsidRPr="0013614C" w14:paraId="0DA79756" w14:textId="77777777" w:rsidTr="0013614C">
        <w:trPr>
          <w:trHeight w:val="825"/>
        </w:trPr>
        <w:tc>
          <w:tcPr>
            <w:tcW w:w="566" w:type="dxa"/>
          </w:tcPr>
          <w:p w14:paraId="5AF7C75C" w14:textId="77777777" w:rsidR="00F82388" w:rsidRPr="0013614C" w:rsidRDefault="00F82388" w:rsidP="00D00C07">
            <w:pPr>
              <w:spacing w:before="60" w:after="60"/>
              <w:rPr>
                <w:rFonts w:cstheme="minorHAnsi"/>
                <w:b/>
                <w:bCs/>
              </w:rPr>
            </w:pPr>
          </w:p>
        </w:tc>
        <w:tc>
          <w:tcPr>
            <w:tcW w:w="417" w:type="dxa"/>
          </w:tcPr>
          <w:p w14:paraId="6EA80496" w14:textId="77777777" w:rsidR="00F82388" w:rsidRPr="0013614C" w:rsidRDefault="00F82388" w:rsidP="00D00C07">
            <w:pPr>
              <w:spacing w:before="60" w:after="60"/>
              <w:rPr>
                <w:rFonts w:cstheme="minorHAnsi"/>
                <w:b/>
                <w:bCs/>
              </w:rPr>
            </w:pPr>
          </w:p>
        </w:tc>
        <w:tc>
          <w:tcPr>
            <w:tcW w:w="497" w:type="dxa"/>
          </w:tcPr>
          <w:p w14:paraId="3EC4EB79"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(a)</w:t>
            </w:r>
          </w:p>
        </w:tc>
        <w:tc>
          <w:tcPr>
            <w:tcW w:w="7610" w:type="dxa"/>
          </w:tcPr>
          <w:p w14:paraId="238A59E6"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an action taken or failed to be taken by an agency in the performance or purported performance of the agency's functions and obligations under this Act, including a decision by an agency that a document does not exist or cannot be located;</w:t>
            </w:r>
          </w:p>
        </w:tc>
      </w:tr>
      <w:tr w:rsidR="00F82388" w:rsidRPr="0013614C" w14:paraId="051EA451" w14:textId="77777777" w:rsidTr="0013614C">
        <w:trPr>
          <w:trHeight w:val="488"/>
        </w:trPr>
        <w:tc>
          <w:tcPr>
            <w:tcW w:w="566" w:type="dxa"/>
          </w:tcPr>
          <w:p w14:paraId="71657C5B" w14:textId="77777777" w:rsidR="00F82388" w:rsidRPr="0013614C" w:rsidRDefault="00F82388" w:rsidP="00D00C07">
            <w:pPr>
              <w:spacing w:before="60" w:after="60"/>
              <w:rPr>
                <w:rFonts w:cstheme="minorHAnsi"/>
                <w:b/>
                <w:bCs/>
              </w:rPr>
            </w:pPr>
          </w:p>
        </w:tc>
        <w:tc>
          <w:tcPr>
            <w:tcW w:w="417" w:type="dxa"/>
          </w:tcPr>
          <w:p w14:paraId="5D609F26" w14:textId="77777777" w:rsidR="00F82388" w:rsidRPr="0013614C" w:rsidRDefault="00F82388" w:rsidP="00D00C07">
            <w:pPr>
              <w:spacing w:before="60" w:after="60"/>
              <w:rPr>
                <w:rFonts w:cstheme="minorHAnsi"/>
                <w:b/>
                <w:bCs/>
              </w:rPr>
            </w:pPr>
          </w:p>
        </w:tc>
        <w:tc>
          <w:tcPr>
            <w:tcW w:w="497" w:type="dxa"/>
          </w:tcPr>
          <w:p w14:paraId="5EC66AD1"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(ab)</w:t>
            </w:r>
          </w:p>
        </w:tc>
        <w:tc>
          <w:tcPr>
            <w:tcW w:w="7610" w:type="dxa"/>
          </w:tcPr>
          <w:p w14:paraId="7CFCB0FC"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an action taken or failed to be taken by a principal officer in the performance or purported performance of the principal officer's functions and obligations under Part IB or II;</w:t>
            </w:r>
          </w:p>
        </w:tc>
      </w:tr>
      <w:tr w:rsidR="00F82388" w:rsidRPr="0013614C" w14:paraId="57A05E65" w14:textId="77777777" w:rsidTr="0013614C">
        <w:trPr>
          <w:trHeight w:val="387"/>
        </w:trPr>
        <w:tc>
          <w:tcPr>
            <w:tcW w:w="566" w:type="dxa"/>
          </w:tcPr>
          <w:p w14:paraId="03927924" w14:textId="77777777" w:rsidR="00F82388" w:rsidRPr="0013614C" w:rsidRDefault="00F82388" w:rsidP="00D00C07">
            <w:pPr>
              <w:spacing w:before="60" w:after="60"/>
              <w:rPr>
                <w:rFonts w:cstheme="minorHAnsi"/>
                <w:b/>
                <w:bCs/>
              </w:rPr>
            </w:pPr>
          </w:p>
        </w:tc>
        <w:tc>
          <w:tcPr>
            <w:tcW w:w="417" w:type="dxa"/>
          </w:tcPr>
          <w:p w14:paraId="253E1905" w14:textId="77777777" w:rsidR="00F82388" w:rsidRPr="0013614C" w:rsidRDefault="00F82388" w:rsidP="00D00C07">
            <w:pPr>
              <w:spacing w:before="60" w:after="60"/>
              <w:rPr>
                <w:rFonts w:cstheme="minorHAnsi"/>
                <w:b/>
                <w:bCs/>
              </w:rPr>
            </w:pPr>
          </w:p>
        </w:tc>
        <w:tc>
          <w:tcPr>
            <w:tcW w:w="497" w:type="dxa"/>
          </w:tcPr>
          <w:p w14:paraId="5A529E78"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(b)</w:t>
            </w:r>
          </w:p>
        </w:tc>
        <w:tc>
          <w:tcPr>
            <w:tcW w:w="7610" w:type="dxa"/>
          </w:tcPr>
          <w:p w14:paraId="2E9650A4"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a delay by a Minister in dealing with a request;</w:t>
            </w:r>
          </w:p>
        </w:tc>
      </w:tr>
      <w:tr w:rsidR="00F82388" w:rsidRPr="0013614C" w14:paraId="2D6A319D" w14:textId="77777777" w:rsidTr="0013614C">
        <w:trPr>
          <w:trHeight w:val="89"/>
        </w:trPr>
        <w:tc>
          <w:tcPr>
            <w:tcW w:w="566" w:type="dxa"/>
          </w:tcPr>
          <w:p w14:paraId="3E523916" w14:textId="77777777" w:rsidR="00F82388" w:rsidRPr="0013614C" w:rsidRDefault="00F82388" w:rsidP="00D00C07">
            <w:pPr>
              <w:spacing w:before="60" w:after="60"/>
              <w:rPr>
                <w:rFonts w:cstheme="minorHAnsi"/>
                <w:b/>
                <w:bCs/>
              </w:rPr>
            </w:pPr>
          </w:p>
        </w:tc>
        <w:tc>
          <w:tcPr>
            <w:tcW w:w="417" w:type="dxa"/>
          </w:tcPr>
          <w:p w14:paraId="7364C626" w14:textId="77777777" w:rsidR="00F82388" w:rsidRPr="0013614C" w:rsidRDefault="00F82388" w:rsidP="00D00C07">
            <w:pPr>
              <w:spacing w:before="60" w:after="60"/>
              <w:rPr>
                <w:rFonts w:cstheme="minorHAnsi"/>
                <w:b/>
                <w:bCs/>
              </w:rPr>
            </w:pPr>
          </w:p>
        </w:tc>
        <w:tc>
          <w:tcPr>
            <w:tcW w:w="497" w:type="dxa"/>
          </w:tcPr>
          <w:p w14:paraId="7C1292BE"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(ba)</w:t>
            </w:r>
          </w:p>
        </w:tc>
        <w:tc>
          <w:tcPr>
            <w:tcW w:w="7610" w:type="dxa"/>
          </w:tcPr>
          <w:p w14:paraId="6F947570"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a decision by a Minister that a document does not exist or cannot be located;</w:t>
            </w:r>
          </w:p>
        </w:tc>
      </w:tr>
      <w:tr w:rsidR="00F82388" w:rsidRPr="0013614C" w14:paraId="7934D6A2" w14:textId="77777777" w:rsidTr="0013614C">
        <w:trPr>
          <w:trHeight w:val="648"/>
        </w:trPr>
        <w:tc>
          <w:tcPr>
            <w:tcW w:w="566" w:type="dxa"/>
          </w:tcPr>
          <w:p w14:paraId="5DFE2B7A" w14:textId="77777777" w:rsidR="00F82388" w:rsidRPr="0013614C" w:rsidRDefault="00F82388" w:rsidP="00D00C07">
            <w:pPr>
              <w:spacing w:before="60" w:after="60"/>
              <w:rPr>
                <w:rFonts w:cstheme="minorHAnsi"/>
                <w:b/>
                <w:bCs/>
              </w:rPr>
            </w:pPr>
          </w:p>
        </w:tc>
        <w:tc>
          <w:tcPr>
            <w:tcW w:w="417" w:type="dxa"/>
          </w:tcPr>
          <w:p w14:paraId="7AD6C02F" w14:textId="77777777" w:rsidR="00F82388" w:rsidRPr="0013614C" w:rsidRDefault="00F82388" w:rsidP="00D00C07">
            <w:pPr>
              <w:spacing w:before="60" w:after="60"/>
              <w:rPr>
                <w:rFonts w:cstheme="minorHAnsi"/>
                <w:b/>
                <w:bCs/>
              </w:rPr>
            </w:pPr>
          </w:p>
        </w:tc>
        <w:tc>
          <w:tcPr>
            <w:tcW w:w="497" w:type="dxa"/>
          </w:tcPr>
          <w:p w14:paraId="1B97B540"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(c)</w:t>
            </w:r>
          </w:p>
        </w:tc>
        <w:tc>
          <w:tcPr>
            <w:tcW w:w="7610" w:type="dxa"/>
          </w:tcPr>
          <w:p w14:paraId="26111A90"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an action taken or failed to be taken by a Minister in making a decision under section 24 deferring access to a document;</w:t>
            </w:r>
          </w:p>
        </w:tc>
      </w:tr>
      <w:tr w:rsidR="00F82388" w:rsidRPr="0013614C" w14:paraId="3045A63D" w14:textId="77777777" w:rsidTr="0013614C">
        <w:trPr>
          <w:trHeight w:val="648"/>
        </w:trPr>
        <w:tc>
          <w:tcPr>
            <w:tcW w:w="566" w:type="dxa"/>
          </w:tcPr>
          <w:p w14:paraId="7B1AFA43" w14:textId="77777777" w:rsidR="00F82388" w:rsidRPr="0013614C" w:rsidRDefault="00F82388" w:rsidP="00D00C07">
            <w:pPr>
              <w:spacing w:before="60" w:after="60"/>
              <w:rPr>
                <w:rFonts w:cstheme="minorHAnsi"/>
                <w:b/>
                <w:bCs/>
              </w:rPr>
            </w:pPr>
          </w:p>
        </w:tc>
        <w:tc>
          <w:tcPr>
            <w:tcW w:w="417" w:type="dxa"/>
          </w:tcPr>
          <w:p w14:paraId="54FFCE74" w14:textId="77777777" w:rsidR="00F82388" w:rsidRPr="0013614C" w:rsidRDefault="00F82388" w:rsidP="00D00C07">
            <w:pPr>
              <w:spacing w:before="60" w:after="60"/>
              <w:rPr>
                <w:rFonts w:cstheme="minorHAnsi"/>
                <w:b/>
                <w:bCs/>
              </w:rPr>
            </w:pPr>
          </w:p>
        </w:tc>
        <w:tc>
          <w:tcPr>
            <w:tcW w:w="497" w:type="dxa"/>
          </w:tcPr>
          <w:p w14:paraId="74A02A8E"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(d)</w:t>
            </w:r>
          </w:p>
        </w:tc>
        <w:tc>
          <w:tcPr>
            <w:tcW w:w="7610" w:type="dxa"/>
          </w:tcPr>
          <w:p w14:paraId="3F8D7170"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 xml:space="preserve">an action taken or failed to be taken by a Minister in making a decision to disclose a document that is claimed to be exempt under section 33; </w:t>
            </w:r>
          </w:p>
        </w:tc>
      </w:tr>
      <w:tr w:rsidR="00F82388" w:rsidRPr="0013614C" w14:paraId="2C469A7B" w14:textId="77777777" w:rsidTr="0013614C">
        <w:trPr>
          <w:trHeight w:val="648"/>
        </w:trPr>
        <w:tc>
          <w:tcPr>
            <w:tcW w:w="566" w:type="dxa"/>
          </w:tcPr>
          <w:p w14:paraId="7B072FBF" w14:textId="77777777" w:rsidR="00F82388" w:rsidRPr="0013614C" w:rsidRDefault="00F82388" w:rsidP="00D00C07">
            <w:pPr>
              <w:spacing w:before="60" w:after="60"/>
              <w:rPr>
                <w:rFonts w:cstheme="minorHAnsi"/>
                <w:b/>
                <w:bCs/>
              </w:rPr>
            </w:pPr>
          </w:p>
        </w:tc>
        <w:tc>
          <w:tcPr>
            <w:tcW w:w="417" w:type="dxa"/>
          </w:tcPr>
          <w:p w14:paraId="5DBFBE6D" w14:textId="77777777" w:rsidR="00F82388" w:rsidRPr="0013614C" w:rsidRDefault="00F82388" w:rsidP="00D00C07">
            <w:pPr>
              <w:spacing w:before="60" w:after="60"/>
              <w:rPr>
                <w:rFonts w:cstheme="minorHAnsi"/>
                <w:b/>
                <w:bCs/>
              </w:rPr>
            </w:pPr>
          </w:p>
        </w:tc>
        <w:tc>
          <w:tcPr>
            <w:tcW w:w="497" w:type="dxa"/>
          </w:tcPr>
          <w:p w14:paraId="1FF9482C"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(e)</w:t>
            </w:r>
          </w:p>
        </w:tc>
        <w:tc>
          <w:tcPr>
            <w:tcW w:w="7610" w:type="dxa"/>
          </w:tcPr>
          <w:p w14:paraId="39527B07"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an action taken or failed to be taken by a Minister in making a decision to disclose a document that is claimed to be exempt under section 34;</w:t>
            </w:r>
          </w:p>
        </w:tc>
      </w:tr>
      <w:tr w:rsidR="00F82388" w:rsidRPr="0013614C" w14:paraId="562DFE71" w14:textId="77777777" w:rsidTr="0013614C">
        <w:trPr>
          <w:trHeight w:val="387"/>
        </w:trPr>
        <w:tc>
          <w:tcPr>
            <w:tcW w:w="566" w:type="dxa"/>
          </w:tcPr>
          <w:p w14:paraId="2BA1197B" w14:textId="77777777" w:rsidR="00F82388" w:rsidRPr="0013614C" w:rsidRDefault="00F82388" w:rsidP="00D00C07">
            <w:pPr>
              <w:spacing w:before="60" w:after="60"/>
              <w:rPr>
                <w:rFonts w:cstheme="minorHAnsi"/>
                <w:b/>
                <w:bCs/>
              </w:rPr>
            </w:pPr>
          </w:p>
        </w:tc>
        <w:tc>
          <w:tcPr>
            <w:tcW w:w="417" w:type="dxa"/>
          </w:tcPr>
          <w:p w14:paraId="5E5B5162" w14:textId="77777777" w:rsidR="00F82388" w:rsidRPr="0013614C" w:rsidRDefault="00F82388" w:rsidP="00D00C07">
            <w:pPr>
              <w:spacing w:before="60" w:after="60"/>
              <w:rPr>
                <w:rFonts w:cstheme="minorHAnsi"/>
                <w:b/>
                <w:bCs/>
              </w:rPr>
            </w:pPr>
          </w:p>
        </w:tc>
        <w:tc>
          <w:tcPr>
            <w:tcW w:w="497" w:type="dxa"/>
          </w:tcPr>
          <w:p w14:paraId="704E044D"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(f)</w:t>
            </w:r>
          </w:p>
        </w:tc>
        <w:tc>
          <w:tcPr>
            <w:tcW w:w="7610" w:type="dxa"/>
          </w:tcPr>
          <w:p w14:paraId="7C07E6CB"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a failure by a Minister to comply with Ministerial professional standards.</w:t>
            </w:r>
          </w:p>
        </w:tc>
      </w:tr>
      <w:tr w:rsidR="00F82388" w:rsidRPr="0013614C" w14:paraId="0C4CED6E" w14:textId="77777777" w:rsidTr="0013614C">
        <w:trPr>
          <w:trHeight w:val="387"/>
        </w:trPr>
        <w:tc>
          <w:tcPr>
            <w:tcW w:w="566" w:type="dxa"/>
          </w:tcPr>
          <w:p w14:paraId="3D872944" w14:textId="77777777" w:rsidR="00F82388" w:rsidRPr="0013614C" w:rsidRDefault="00F82388" w:rsidP="00D00C07">
            <w:pPr>
              <w:pStyle w:val="Body"/>
              <w:spacing w:before="60" w:after="60"/>
              <w:rPr>
                <w:rFonts w:asciiTheme="minorHAnsi" w:hAnsiTheme="minorHAnsi" w:cstheme="minorHAnsi"/>
                <w:szCs w:val="22"/>
              </w:rPr>
            </w:pPr>
          </w:p>
        </w:tc>
        <w:tc>
          <w:tcPr>
            <w:tcW w:w="417" w:type="dxa"/>
          </w:tcPr>
          <w:p w14:paraId="0546E4FB"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(2)</w:t>
            </w:r>
          </w:p>
        </w:tc>
        <w:tc>
          <w:tcPr>
            <w:tcW w:w="8108" w:type="dxa"/>
            <w:gridSpan w:val="2"/>
          </w:tcPr>
          <w:p w14:paraId="0BCB2B68"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A complaint must—</w:t>
            </w:r>
          </w:p>
        </w:tc>
      </w:tr>
      <w:tr w:rsidR="00F82388" w:rsidRPr="0013614C" w14:paraId="3A184E6F" w14:textId="77777777" w:rsidTr="0013614C">
        <w:trPr>
          <w:trHeight w:val="387"/>
        </w:trPr>
        <w:tc>
          <w:tcPr>
            <w:tcW w:w="566" w:type="dxa"/>
          </w:tcPr>
          <w:p w14:paraId="7E3D54B9" w14:textId="77777777" w:rsidR="00F82388" w:rsidRPr="0013614C" w:rsidRDefault="00F82388" w:rsidP="00D00C07">
            <w:pPr>
              <w:spacing w:before="60" w:after="60"/>
              <w:rPr>
                <w:rFonts w:cstheme="minorHAnsi"/>
                <w:b/>
                <w:bCs/>
              </w:rPr>
            </w:pPr>
          </w:p>
        </w:tc>
        <w:tc>
          <w:tcPr>
            <w:tcW w:w="417" w:type="dxa"/>
          </w:tcPr>
          <w:p w14:paraId="11E82D27" w14:textId="77777777" w:rsidR="00F82388" w:rsidRPr="0013614C" w:rsidRDefault="00F82388" w:rsidP="00D00C07">
            <w:pPr>
              <w:spacing w:before="60" w:after="60"/>
              <w:rPr>
                <w:rFonts w:cstheme="minorHAnsi"/>
                <w:b/>
                <w:bCs/>
              </w:rPr>
            </w:pPr>
          </w:p>
        </w:tc>
        <w:tc>
          <w:tcPr>
            <w:tcW w:w="497" w:type="dxa"/>
          </w:tcPr>
          <w:p w14:paraId="1318F308"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(a)</w:t>
            </w:r>
          </w:p>
        </w:tc>
        <w:tc>
          <w:tcPr>
            <w:tcW w:w="7610" w:type="dxa"/>
          </w:tcPr>
          <w:p w14:paraId="3F3046C8"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be in writing; and</w:t>
            </w:r>
          </w:p>
        </w:tc>
      </w:tr>
      <w:tr w:rsidR="00F82388" w:rsidRPr="0013614C" w14:paraId="24CB8B41" w14:textId="77777777" w:rsidTr="0013614C">
        <w:trPr>
          <w:trHeight w:val="387"/>
        </w:trPr>
        <w:tc>
          <w:tcPr>
            <w:tcW w:w="566" w:type="dxa"/>
          </w:tcPr>
          <w:p w14:paraId="5185C1C1" w14:textId="77777777" w:rsidR="00F82388" w:rsidRPr="0013614C" w:rsidRDefault="00F82388" w:rsidP="00D00C07">
            <w:pPr>
              <w:spacing w:before="60" w:after="60"/>
              <w:rPr>
                <w:rFonts w:cstheme="minorHAnsi"/>
                <w:b/>
                <w:bCs/>
              </w:rPr>
            </w:pPr>
          </w:p>
        </w:tc>
        <w:tc>
          <w:tcPr>
            <w:tcW w:w="417" w:type="dxa"/>
          </w:tcPr>
          <w:p w14:paraId="1366E341" w14:textId="77777777" w:rsidR="00F82388" w:rsidRPr="0013614C" w:rsidRDefault="00F82388" w:rsidP="00D00C07">
            <w:pPr>
              <w:spacing w:before="60" w:after="60"/>
              <w:rPr>
                <w:rFonts w:cstheme="minorHAnsi"/>
                <w:b/>
                <w:bCs/>
              </w:rPr>
            </w:pPr>
          </w:p>
        </w:tc>
        <w:tc>
          <w:tcPr>
            <w:tcW w:w="497" w:type="dxa"/>
          </w:tcPr>
          <w:p w14:paraId="6D28FBCB"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(b)</w:t>
            </w:r>
          </w:p>
        </w:tc>
        <w:tc>
          <w:tcPr>
            <w:tcW w:w="7610" w:type="dxa"/>
          </w:tcPr>
          <w:p w14:paraId="58508A03"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set out the nature of the complaint; and</w:t>
            </w:r>
          </w:p>
        </w:tc>
      </w:tr>
      <w:tr w:rsidR="00F82388" w:rsidRPr="0013614C" w14:paraId="0DEB3A0E" w14:textId="77777777" w:rsidTr="0013614C">
        <w:trPr>
          <w:trHeight w:val="387"/>
        </w:trPr>
        <w:tc>
          <w:tcPr>
            <w:tcW w:w="566" w:type="dxa"/>
          </w:tcPr>
          <w:p w14:paraId="2FAA0140" w14:textId="77777777" w:rsidR="00F82388" w:rsidRPr="0013614C" w:rsidRDefault="00F82388" w:rsidP="00D00C07">
            <w:pPr>
              <w:spacing w:before="60" w:after="60"/>
              <w:rPr>
                <w:rFonts w:cstheme="minorHAnsi"/>
                <w:b/>
                <w:bCs/>
              </w:rPr>
            </w:pPr>
          </w:p>
        </w:tc>
        <w:tc>
          <w:tcPr>
            <w:tcW w:w="417" w:type="dxa"/>
          </w:tcPr>
          <w:p w14:paraId="27FEB66A" w14:textId="77777777" w:rsidR="00F82388" w:rsidRPr="0013614C" w:rsidRDefault="00F82388" w:rsidP="00D00C07">
            <w:pPr>
              <w:spacing w:before="60" w:after="60"/>
              <w:rPr>
                <w:rFonts w:cstheme="minorHAnsi"/>
                <w:b/>
                <w:bCs/>
              </w:rPr>
            </w:pPr>
          </w:p>
        </w:tc>
        <w:tc>
          <w:tcPr>
            <w:tcW w:w="497" w:type="dxa"/>
          </w:tcPr>
          <w:p w14:paraId="71A8C2E4"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(c)</w:t>
            </w:r>
          </w:p>
        </w:tc>
        <w:tc>
          <w:tcPr>
            <w:tcW w:w="7610" w:type="dxa"/>
          </w:tcPr>
          <w:p w14:paraId="7249A27B"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identify the agency, principal officer or Minister concerned.</w:t>
            </w:r>
          </w:p>
        </w:tc>
      </w:tr>
      <w:tr w:rsidR="00F82388" w:rsidRPr="0013614C" w14:paraId="6083E23D" w14:textId="77777777" w:rsidTr="0013614C">
        <w:trPr>
          <w:trHeight w:val="387"/>
        </w:trPr>
        <w:tc>
          <w:tcPr>
            <w:tcW w:w="566" w:type="dxa"/>
          </w:tcPr>
          <w:p w14:paraId="141ED7D2" w14:textId="77777777" w:rsidR="00F82388" w:rsidRPr="0013614C" w:rsidRDefault="00F82388" w:rsidP="00D00C07">
            <w:pPr>
              <w:pStyle w:val="Body"/>
              <w:spacing w:before="60" w:after="60"/>
              <w:rPr>
                <w:rFonts w:asciiTheme="minorHAnsi" w:hAnsiTheme="minorHAnsi" w:cstheme="minorHAnsi"/>
                <w:szCs w:val="22"/>
              </w:rPr>
            </w:pPr>
          </w:p>
        </w:tc>
        <w:tc>
          <w:tcPr>
            <w:tcW w:w="417" w:type="dxa"/>
          </w:tcPr>
          <w:p w14:paraId="7E4A579F"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(3)</w:t>
            </w:r>
          </w:p>
        </w:tc>
        <w:tc>
          <w:tcPr>
            <w:tcW w:w="8108" w:type="dxa"/>
            <w:gridSpan w:val="2"/>
          </w:tcPr>
          <w:p w14:paraId="051061C8"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 xml:space="preserve">A person who may make a complaint may include— </w:t>
            </w:r>
          </w:p>
        </w:tc>
      </w:tr>
      <w:tr w:rsidR="00F82388" w:rsidRPr="0013614C" w14:paraId="290BB617" w14:textId="77777777" w:rsidTr="0013614C">
        <w:trPr>
          <w:trHeight w:val="387"/>
        </w:trPr>
        <w:tc>
          <w:tcPr>
            <w:tcW w:w="566" w:type="dxa"/>
          </w:tcPr>
          <w:p w14:paraId="3E8B1AEC" w14:textId="77777777" w:rsidR="00F82388" w:rsidRPr="0013614C" w:rsidRDefault="00F82388" w:rsidP="00D00C07">
            <w:pPr>
              <w:spacing w:before="60" w:after="60"/>
              <w:rPr>
                <w:rFonts w:cstheme="minorHAnsi"/>
                <w:b/>
                <w:bCs/>
              </w:rPr>
            </w:pPr>
          </w:p>
        </w:tc>
        <w:tc>
          <w:tcPr>
            <w:tcW w:w="417" w:type="dxa"/>
          </w:tcPr>
          <w:p w14:paraId="7994A4A0" w14:textId="77777777" w:rsidR="00F82388" w:rsidRPr="0013614C" w:rsidRDefault="00F82388" w:rsidP="00D00C07">
            <w:pPr>
              <w:spacing w:before="60" w:after="60"/>
              <w:rPr>
                <w:rFonts w:cstheme="minorHAnsi"/>
                <w:b/>
                <w:bCs/>
              </w:rPr>
            </w:pPr>
          </w:p>
        </w:tc>
        <w:tc>
          <w:tcPr>
            <w:tcW w:w="497" w:type="dxa"/>
          </w:tcPr>
          <w:p w14:paraId="567C869C"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(a)</w:t>
            </w:r>
          </w:p>
        </w:tc>
        <w:tc>
          <w:tcPr>
            <w:tcW w:w="7610" w:type="dxa"/>
          </w:tcPr>
          <w:p w14:paraId="0244EB83"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the applicant who has made a request to which the complaint relates; and</w:t>
            </w:r>
          </w:p>
        </w:tc>
      </w:tr>
      <w:tr w:rsidR="00F82388" w:rsidRPr="0013614C" w14:paraId="41497878" w14:textId="77777777" w:rsidTr="0013614C">
        <w:trPr>
          <w:trHeight w:val="387"/>
        </w:trPr>
        <w:tc>
          <w:tcPr>
            <w:tcW w:w="566" w:type="dxa"/>
          </w:tcPr>
          <w:p w14:paraId="41555E5C" w14:textId="77777777" w:rsidR="00F82388" w:rsidRPr="0013614C" w:rsidRDefault="00F82388" w:rsidP="00D00C07">
            <w:pPr>
              <w:spacing w:before="60" w:after="60"/>
              <w:rPr>
                <w:rFonts w:cstheme="minorHAnsi"/>
                <w:b/>
                <w:bCs/>
              </w:rPr>
            </w:pPr>
          </w:p>
        </w:tc>
        <w:tc>
          <w:tcPr>
            <w:tcW w:w="417" w:type="dxa"/>
          </w:tcPr>
          <w:p w14:paraId="0311BD47" w14:textId="77777777" w:rsidR="00F82388" w:rsidRPr="0013614C" w:rsidRDefault="00F82388" w:rsidP="00D00C07">
            <w:pPr>
              <w:spacing w:before="60" w:after="60"/>
              <w:rPr>
                <w:rFonts w:cstheme="minorHAnsi"/>
                <w:b/>
                <w:bCs/>
              </w:rPr>
            </w:pPr>
          </w:p>
        </w:tc>
        <w:tc>
          <w:tcPr>
            <w:tcW w:w="497" w:type="dxa"/>
          </w:tcPr>
          <w:p w14:paraId="5A96F5B4"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(b)</w:t>
            </w:r>
          </w:p>
        </w:tc>
        <w:tc>
          <w:tcPr>
            <w:tcW w:w="7610" w:type="dxa"/>
          </w:tcPr>
          <w:p w14:paraId="6C5CDAF9"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a person or the next-of-kin of a deceased person, if the matter complained of relates to a decision to disclose a document referred to in section 33 containing information relating to the personal affairs of the person or deceased person; and</w:t>
            </w:r>
          </w:p>
        </w:tc>
      </w:tr>
      <w:tr w:rsidR="00F82388" w:rsidRPr="0013614C" w14:paraId="1289538F" w14:textId="77777777" w:rsidTr="0013614C">
        <w:trPr>
          <w:trHeight w:val="387"/>
        </w:trPr>
        <w:tc>
          <w:tcPr>
            <w:tcW w:w="566" w:type="dxa"/>
          </w:tcPr>
          <w:p w14:paraId="3A9F70BB" w14:textId="77777777" w:rsidR="00F82388" w:rsidRPr="0013614C" w:rsidRDefault="00F82388" w:rsidP="00D00C07">
            <w:pPr>
              <w:spacing w:before="60" w:after="60"/>
              <w:rPr>
                <w:rFonts w:cstheme="minorHAnsi"/>
                <w:b/>
                <w:bCs/>
              </w:rPr>
            </w:pPr>
          </w:p>
        </w:tc>
        <w:tc>
          <w:tcPr>
            <w:tcW w:w="417" w:type="dxa"/>
          </w:tcPr>
          <w:p w14:paraId="11B4874F" w14:textId="77777777" w:rsidR="00F82388" w:rsidRPr="0013614C" w:rsidRDefault="00F82388" w:rsidP="00D00C07">
            <w:pPr>
              <w:spacing w:before="60" w:after="60"/>
              <w:rPr>
                <w:rFonts w:cstheme="minorHAnsi"/>
                <w:b/>
                <w:bCs/>
              </w:rPr>
            </w:pPr>
          </w:p>
        </w:tc>
        <w:tc>
          <w:tcPr>
            <w:tcW w:w="497" w:type="dxa"/>
          </w:tcPr>
          <w:p w14:paraId="55B79F37"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(c)</w:t>
            </w:r>
          </w:p>
        </w:tc>
        <w:tc>
          <w:tcPr>
            <w:tcW w:w="7610" w:type="dxa"/>
          </w:tcPr>
          <w:p w14:paraId="0063DFB2"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a business, commercial or financial undertaking, if the matter complained of relates to a decision to disclose a document referred to in section 34 containing information relating to matters of a business, commercial or financial nature of that undertaking.</w:t>
            </w:r>
          </w:p>
        </w:tc>
      </w:tr>
      <w:tr w:rsidR="00F82388" w:rsidRPr="0013614C" w14:paraId="167146D8" w14:textId="77777777" w:rsidTr="0013614C">
        <w:trPr>
          <w:trHeight w:val="387"/>
        </w:trPr>
        <w:tc>
          <w:tcPr>
            <w:tcW w:w="566" w:type="dxa"/>
          </w:tcPr>
          <w:p w14:paraId="395748A7" w14:textId="77777777" w:rsidR="00F82388" w:rsidRPr="0013614C" w:rsidRDefault="00F82388" w:rsidP="00D00C07">
            <w:pPr>
              <w:pStyle w:val="Body"/>
              <w:spacing w:before="60" w:after="60"/>
              <w:rPr>
                <w:rFonts w:asciiTheme="minorHAnsi" w:hAnsiTheme="minorHAnsi" w:cstheme="minorHAnsi"/>
                <w:szCs w:val="22"/>
              </w:rPr>
            </w:pPr>
          </w:p>
        </w:tc>
        <w:tc>
          <w:tcPr>
            <w:tcW w:w="417" w:type="dxa"/>
          </w:tcPr>
          <w:p w14:paraId="648AFD3F"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(4)</w:t>
            </w:r>
          </w:p>
        </w:tc>
        <w:tc>
          <w:tcPr>
            <w:tcW w:w="8108" w:type="dxa"/>
            <w:gridSpan w:val="2"/>
          </w:tcPr>
          <w:p w14:paraId="43225059"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 xml:space="preserve">A complaint must be made within 60 days after the action or conduct complained of occurred. </w:t>
            </w:r>
          </w:p>
        </w:tc>
      </w:tr>
      <w:tr w:rsidR="00F82388" w:rsidRPr="0013614C" w14:paraId="0D064677" w14:textId="77777777" w:rsidTr="0013614C">
        <w:trPr>
          <w:trHeight w:val="387"/>
        </w:trPr>
        <w:tc>
          <w:tcPr>
            <w:tcW w:w="566" w:type="dxa"/>
          </w:tcPr>
          <w:p w14:paraId="12B77E26" w14:textId="77777777" w:rsidR="00F82388" w:rsidRPr="0013614C" w:rsidRDefault="00F82388" w:rsidP="00D00C07">
            <w:pPr>
              <w:pStyle w:val="Body"/>
              <w:spacing w:before="60" w:after="60"/>
              <w:rPr>
                <w:rFonts w:asciiTheme="minorHAnsi" w:hAnsiTheme="minorHAnsi" w:cstheme="minorHAnsi"/>
                <w:szCs w:val="22"/>
              </w:rPr>
            </w:pPr>
          </w:p>
        </w:tc>
        <w:tc>
          <w:tcPr>
            <w:tcW w:w="417" w:type="dxa"/>
          </w:tcPr>
          <w:p w14:paraId="246F3BB1"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(5)</w:t>
            </w:r>
          </w:p>
        </w:tc>
        <w:tc>
          <w:tcPr>
            <w:tcW w:w="8108" w:type="dxa"/>
            <w:gridSpan w:val="2"/>
          </w:tcPr>
          <w:p w14:paraId="5A51BE81"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 xml:space="preserve">The Information Commissioner may accept a complaint made outside the period referred to in subsection (4) if satisfied that the complaint is made out of time because of an act or omission of the agency, principal officer or Minister concerned. </w:t>
            </w:r>
          </w:p>
        </w:tc>
      </w:tr>
      <w:tr w:rsidR="00743426" w:rsidRPr="0013614C" w14:paraId="2BF2CB1D" w14:textId="77777777" w:rsidTr="0013614C">
        <w:trPr>
          <w:trHeight w:val="387"/>
        </w:trPr>
        <w:tc>
          <w:tcPr>
            <w:tcW w:w="566" w:type="dxa"/>
          </w:tcPr>
          <w:p w14:paraId="01E1C00E" w14:textId="77777777" w:rsidR="00743426" w:rsidRPr="0013614C" w:rsidRDefault="00743426" w:rsidP="00D00C07">
            <w:pPr>
              <w:pStyle w:val="Body"/>
              <w:spacing w:before="60" w:after="60"/>
              <w:rPr>
                <w:rFonts w:asciiTheme="minorHAnsi" w:hAnsiTheme="minorHAnsi" w:cstheme="minorHAnsi"/>
                <w:szCs w:val="22"/>
              </w:rPr>
            </w:pPr>
          </w:p>
        </w:tc>
        <w:tc>
          <w:tcPr>
            <w:tcW w:w="417" w:type="dxa"/>
          </w:tcPr>
          <w:p w14:paraId="4C918F2F" w14:textId="6E237861" w:rsidR="00743426" w:rsidRPr="0013614C" w:rsidRDefault="00743426" w:rsidP="00D00C07">
            <w:pPr>
              <w:pStyle w:val="Body"/>
              <w:spacing w:before="60" w:after="60"/>
              <w:rPr>
                <w:rFonts w:asciiTheme="minorHAnsi" w:hAnsiTheme="minorHAnsi" w:cstheme="minorHAnsi"/>
                <w:szCs w:val="22"/>
              </w:rPr>
            </w:pPr>
            <w:r>
              <w:rPr>
                <w:rFonts w:asciiTheme="minorHAnsi" w:hAnsiTheme="minorHAnsi" w:cstheme="minorHAnsi"/>
                <w:szCs w:val="22"/>
              </w:rPr>
              <w:t>(6)</w:t>
            </w:r>
          </w:p>
        </w:tc>
        <w:tc>
          <w:tcPr>
            <w:tcW w:w="8108" w:type="dxa"/>
            <w:gridSpan w:val="2"/>
          </w:tcPr>
          <w:p w14:paraId="072EDD77" w14:textId="48341833" w:rsidR="00743426" w:rsidRPr="0013614C" w:rsidRDefault="00743426" w:rsidP="00D00C07">
            <w:pPr>
              <w:pStyle w:val="Body"/>
              <w:spacing w:before="60" w:after="60"/>
              <w:rPr>
                <w:rFonts w:asciiTheme="minorHAnsi" w:hAnsiTheme="minorHAnsi" w:cstheme="minorHAnsi"/>
                <w:szCs w:val="22"/>
              </w:rPr>
            </w:pPr>
            <w:r>
              <w:rPr>
                <w:rFonts w:asciiTheme="minorHAnsi" w:hAnsiTheme="minorHAnsi" w:cstheme="minorHAnsi"/>
                <w:szCs w:val="22"/>
              </w:rPr>
              <w:t>It is the duty of employees in the office of the Information Commissioner to assist an individual to make a complaint in writing if the individual is otherwise unable to do so.</w:t>
            </w:r>
          </w:p>
        </w:tc>
      </w:tr>
    </w:tbl>
    <w:p w14:paraId="5E7B232B" w14:textId="77777777" w:rsidR="00F82388" w:rsidRPr="00A239E2" w:rsidRDefault="00F82388" w:rsidP="00A239E2">
      <w:pPr>
        <w:pStyle w:val="Heading2"/>
      </w:pPr>
      <w:bookmarkStart w:id="6" w:name="_Toc190077022"/>
      <w:r w:rsidRPr="00A239E2">
        <w:t>Guidelines</w:t>
      </w:r>
      <w:bookmarkEnd w:id="6"/>
    </w:p>
    <w:p w14:paraId="3501241B" w14:textId="77777777" w:rsidR="00F82388" w:rsidRPr="009806FF" w:rsidRDefault="00F82388" w:rsidP="00A239E2">
      <w:pPr>
        <w:pStyle w:val="Heading2"/>
      </w:pPr>
      <w:bookmarkStart w:id="7" w:name="_Toc129691621"/>
      <w:bookmarkStart w:id="8" w:name="_Toc190077023"/>
      <w:r w:rsidRPr="00A239E2">
        <w:t>What can you make an FOI</w:t>
      </w:r>
      <w:r w:rsidRPr="009806FF">
        <w:t xml:space="preserve"> complaint about?</w:t>
      </w:r>
      <w:bookmarkEnd w:id="7"/>
      <w:bookmarkEnd w:id="8"/>
    </w:p>
    <w:p w14:paraId="07D2E07A" w14:textId="70977A1F" w:rsidR="00F82388" w:rsidRPr="009806FF" w:rsidRDefault="00F82388" w:rsidP="00B84ECC">
      <w:pPr>
        <w:pStyle w:val="3Body"/>
        <w:rPr>
          <w:lang w:val="en-AU" w:eastAsia="en-GB"/>
        </w:rPr>
      </w:pPr>
      <w:r w:rsidRPr="009806FF">
        <w:rPr>
          <w:lang w:val="en-AU"/>
        </w:rPr>
        <w:t>Part VIA outlines on what grounds a person may make a freedom of information (</w:t>
      </w:r>
      <w:r w:rsidRPr="009806FF">
        <w:rPr>
          <w:b/>
          <w:bCs/>
          <w:lang w:val="en-AU"/>
        </w:rPr>
        <w:t>FOI</w:t>
      </w:r>
      <w:r w:rsidRPr="009806FF">
        <w:rPr>
          <w:lang w:val="en-AU"/>
        </w:rPr>
        <w:t>) complaint to the Office of the Victorian Information Commissioner (</w:t>
      </w:r>
      <w:r w:rsidRPr="009806FF">
        <w:rPr>
          <w:b/>
          <w:bCs/>
          <w:lang w:val="en-AU"/>
        </w:rPr>
        <w:t>OVIC</w:t>
      </w:r>
      <w:r w:rsidRPr="009806FF">
        <w:rPr>
          <w:lang w:val="en-AU"/>
        </w:rPr>
        <w:t>)</w:t>
      </w:r>
      <w:r w:rsidR="000B6348">
        <w:rPr>
          <w:lang w:val="en-AU"/>
        </w:rPr>
        <w:t>. Part VIA also outlines</w:t>
      </w:r>
      <w:r w:rsidRPr="009806FF">
        <w:rPr>
          <w:lang w:val="en-AU"/>
        </w:rPr>
        <w:t xml:space="preserve"> the Information Commissioner and the Public Access Deputy Commissioner</w:t>
      </w:r>
      <w:r w:rsidR="000B6348">
        <w:rPr>
          <w:lang w:val="en-AU"/>
        </w:rPr>
        <w:t>’s powers</w:t>
      </w:r>
      <w:r w:rsidRPr="009806FF">
        <w:rPr>
          <w:lang w:val="en-AU"/>
        </w:rPr>
        <w:t xml:space="preserve"> </w:t>
      </w:r>
      <w:r w:rsidRPr="009806FF">
        <w:rPr>
          <w:lang w:val="en-AU" w:eastAsia="en-GB"/>
        </w:rPr>
        <w:t>in handling FOI complaints.</w:t>
      </w:r>
      <w:r w:rsidRPr="009806FF">
        <w:rPr>
          <w:rStyle w:val="FootnoteReference"/>
          <w:lang w:val="en-AU" w:eastAsia="en-GB"/>
        </w:rPr>
        <w:footnoteReference w:id="1"/>
      </w:r>
    </w:p>
    <w:p w14:paraId="4AA93D3D" w14:textId="567FB978" w:rsidR="00F82388" w:rsidRDefault="005B0937" w:rsidP="00B84ECC">
      <w:pPr>
        <w:pStyle w:val="3Body"/>
        <w:rPr>
          <w:lang w:val="en-AU"/>
        </w:rPr>
      </w:pPr>
      <w:r>
        <w:rPr>
          <w:lang w:val="en-AU"/>
        </w:rPr>
        <w:t>A</w:t>
      </w:r>
      <w:r w:rsidR="00F82388" w:rsidRPr="009806FF">
        <w:rPr>
          <w:lang w:val="en-AU"/>
        </w:rPr>
        <w:t xml:space="preserve"> person may make an FOI complaint to OVIC</w:t>
      </w:r>
      <w:r>
        <w:rPr>
          <w:lang w:val="en-AU"/>
        </w:rPr>
        <w:t xml:space="preserve"> about</w:t>
      </w:r>
      <w:r w:rsidR="00F82388">
        <w:rPr>
          <w:lang w:val="en-AU"/>
        </w:rPr>
        <w:t xml:space="preserve">: </w:t>
      </w:r>
    </w:p>
    <w:p w14:paraId="69221262" w14:textId="3C7FF20A" w:rsidR="000B1D81" w:rsidRPr="000B1D81" w:rsidRDefault="00F82388" w:rsidP="000B1D81">
      <w:pPr>
        <w:pStyle w:val="Body"/>
        <w:numPr>
          <w:ilvl w:val="0"/>
          <w:numId w:val="47"/>
        </w:numPr>
        <w:spacing w:line="264" w:lineRule="auto"/>
        <w:ind w:left="993"/>
        <w:rPr>
          <w:rFonts w:asciiTheme="minorHAnsi" w:hAnsiTheme="minorHAnsi" w:cstheme="minorHAnsi"/>
        </w:rPr>
      </w:pPr>
      <w:r w:rsidRPr="001F72A4">
        <w:rPr>
          <w:rFonts w:asciiTheme="minorHAnsi" w:hAnsiTheme="minorHAnsi" w:cstheme="minorHAnsi"/>
        </w:rPr>
        <w:t>a delay by an agency or Minister in processing a valid request within the statutory timeframe;</w:t>
      </w:r>
      <w:r w:rsidRPr="001F72A4">
        <w:rPr>
          <w:rStyle w:val="FootnoteReference"/>
          <w:rFonts w:asciiTheme="minorHAnsi" w:hAnsiTheme="minorHAnsi" w:cstheme="minorHAnsi"/>
        </w:rPr>
        <w:footnoteReference w:id="2"/>
      </w:r>
    </w:p>
    <w:p w14:paraId="2C502251" w14:textId="77777777" w:rsidR="00F82388" w:rsidRPr="00275C93" w:rsidRDefault="00F82388" w:rsidP="00575351">
      <w:pPr>
        <w:pStyle w:val="Body"/>
        <w:numPr>
          <w:ilvl w:val="0"/>
          <w:numId w:val="47"/>
        </w:numPr>
        <w:spacing w:line="264" w:lineRule="auto"/>
        <w:ind w:left="993"/>
        <w:rPr>
          <w:rFonts w:asciiTheme="minorHAnsi" w:hAnsiTheme="minorHAnsi" w:cstheme="minorHAnsi"/>
        </w:rPr>
      </w:pPr>
      <w:r w:rsidRPr="00275C93">
        <w:rPr>
          <w:rFonts w:asciiTheme="minorHAnsi" w:hAnsiTheme="minorHAnsi" w:cstheme="minorHAnsi"/>
        </w:rPr>
        <w:t>a decision by an agency or Minister that a document does not exist or cannot be located;</w:t>
      </w:r>
      <w:r w:rsidRPr="00275C93">
        <w:rPr>
          <w:rStyle w:val="FootnoteReference"/>
          <w:rFonts w:asciiTheme="minorHAnsi" w:hAnsiTheme="minorHAnsi" w:cstheme="minorHAnsi"/>
        </w:rPr>
        <w:t xml:space="preserve"> </w:t>
      </w:r>
      <w:r w:rsidRPr="00275C93">
        <w:rPr>
          <w:rStyle w:val="FootnoteReference"/>
          <w:rFonts w:asciiTheme="minorHAnsi" w:hAnsiTheme="minorHAnsi" w:cstheme="minorHAnsi"/>
        </w:rPr>
        <w:footnoteReference w:id="3"/>
      </w:r>
    </w:p>
    <w:p w14:paraId="765A3D41" w14:textId="0F985AC5" w:rsidR="00DF5CFE" w:rsidRPr="00F86500" w:rsidRDefault="00F82388" w:rsidP="00575351">
      <w:pPr>
        <w:pStyle w:val="Body"/>
        <w:numPr>
          <w:ilvl w:val="0"/>
          <w:numId w:val="47"/>
        </w:numPr>
        <w:spacing w:line="264" w:lineRule="auto"/>
        <w:ind w:left="993"/>
        <w:rPr>
          <w:rFonts w:asciiTheme="minorHAnsi" w:hAnsiTheme="minorHAnsi" w:cstheme="minorHAnsi"/>
        </w:rPr>
      </w:pPr>
      <w:r w:rsidRPr="00275C93">
        <w:rPr>
          <w:rFonts w:asciiTheme="minorHAnsi" w:hAnsiTheme="minorHAnsi" w:cstheme="minorHAnsi"/>
        </w:rPr>
        <w:t>inadequate search for documents by an agency or Minister;</w:t>
      </w:r>
      <w:r w:rsidRPr="00275C93">
        <w:rPr>
          <w:rStyle w:val="FootnoteReference"/>
          <w:rFonts w:asciiTheme="minorHAnsi" w:hAnsiTheme="minorHAnsi" w:cstheme="minorHAnsi"/>
        </w:rPr>
        <w:t xml:space="preserve"> </w:t>
      </w:r>
      <w:r w:rsidRPr="00275C93">
        <w:rPr>
          <w:rStyle w:val="FootnoteReference"/>
          <w:rFonts w:asciiTheme="minorHAnsi" w:hAnsiTheme="minorHAnsi" w:cstheme="minorHAnsi"/>
        </w:rPr>
        <w:footnoteReference w:id="4"/>
      </w:r>
    </w:p>
    <w:p w14:paraId="2C120E64" w14:textId="77777777" w:rsidR="00F82388" w:rsidRPr="00275C93" w:rsidRDefault="00F82388" w:rsidP="00F63AD9">
      <w:pPr>
        <w:pStyle w:val="Body"/>
        <w:numPr>
          <w:ilvl w:val="0"/>
          <w:numId w:val="47"/>
        </w:numPr>
        <w:spacing w:line="264" w:lineRule="auto"/>
        <w:ind w:left="993"/>
        <w:rPr>
          <w:rFonts w:asciiTheme="minorHAnsi" w:hAnsiTheme="minorHAnsi" w:cstheme="minorHAnsi"/>
        </w:rPr>
      </w:pPr>
      <w:r w:rsidRPr="00275C93">
        <w:rPr>
          <w:rFonts w:asciiTheme="minorHAnsi" w:hAnsiTheme="minorHAnsi" w:cstheme="minorHAnsi"/>
        </w:rPr>
        <w:t xml:space="preserve">agency non-compliance with the FOI </w:t>
      </w:r>
      <w:hyperlink r:id="rId10" w:history="1">
        <w:r w:rsidRPr="00275C93">
          <w:rPr>
            <w:rStyle w:val="Hyperlink"/>
            <w:rFonts w:asciiTheme="minorHAnsi" w:hAnsiTheme="minorHAnsi" w:cstheme="minorHAnsi"/>
          </w:rPr>
          <w:t>Professional Standards</w:t>
        </w:r>
      </w:hyperlink>
      <w:r w:rsidRPr="00275C93">
        <w:rPr>
          <w:rFonts w:asciiTheme="minorHAnsi" w:hAnsiTheme="minorHAnsi" w:cstheme="minorHAnsi"/>
        </w:rPr>
        <w:t>;</w:t>
      </w:r>
      <w:r w:rsidRPr="00275C93">
        <w:rPr>
          <w:rStyle w:val="FootnoteReference"/>
          <w:rFonts w:asciiTheme="minorHAnsi" w:hAnsiTheme="minorHAnsi" w:cstheme="minorHAnsi"/>
        </w:rPr>
        <w:t xml:space="preserve"> </w:t>
      </w:r>
      <w:r w:rsidRPr="00275C93">
        <w:rPr>
          <w:rStyle w:val="FootnoteReference"/>
          <w:rFonts w:asciiTheme="minorHAnsi" w:hAnsiTheme="minorHAnsi" w:cstheme="minorHAnsi"/>
        </w:rPr>
        <w:footnoteReference w:id="5"/>
      </w:r>
    </w:p>
    <w:p w14:paraId="72ECBE3A" w14:textId="0BE12321" w:rsidR="00F82388" w:rsidRPr="00E97FB0" w:rsidRDefault="00F82388" w:rsidP="00F63AD9">
      <w:pPr>
        <w:pStyle w:val="Body"/>
        <w:numPr>
          <w:ilvl w:val="0"/>
          <w:numId w:val="47"/>
        </w:numPr>
        <w:spacing w:line="264" w:lineRule="auto"/>
        <w:ind w:left="993"/>
        <w:rPr>
          <w:rFonts w:asciiTheme="minorHAnsi" w:hAnsiTheme="minorHAnsi" w:cstheme="minorHAnsi"/>
        </w:rPr>
      </w:pPr>
      <w:r w:rsidRPr="00275C93">
        <w:rPr>
          <w:rFonts w:asciiTheme="minorHAnsi" w:hAnsiTheme="minorHAnsi" w:cstheme="minorHAnsi"/>
        </w:rPr>
        <w:t>non-compliance with Part II;</w:t>
      </w:r>
      <w:r w:rsidRPr="00275C93">
        <w:rPr>
          <w:rStyle w:val="FootnoteReference"/>
          <w:rFonts w:asciiTheme="minorHAnsi" w:hAnsiTheme="minorHAnsi" w:cstheme="minorHAnsi"/>
        </w:rPr>
        <w:t xml:space="preserve"> </w:t>
      </w:r>
      <w:r w:rsidRPr="00275C93">
        <w:rPr>
          <w:rStyle w:val="FootnoteReference"/>
          <w:rFonts w:asciiTheme="minorHAnsi" w:hAnsiTheme="minorHAnsi" w:cstheme="minorHAnsi"/>
        </w:rPr>
        <w:footnoteReference w:id="6"/>
      </w:r>
      <w:r w:rsidRPr="00275C93">
        <w:rPr>
          <w:rFonts w:asciiTheme="minorHAnsi" w:hAnsiTheme="minorHAnsi" w:cstheme="minorHAnsi"/>
        </w:rPr>
        <w:t xml:space="preserve"> </w:t>
      </w:r>
    </w:p>
    <w:p w14:paraId="5D2D7C2D" w14:textId="77777777" w:rsidR="00F82388" w:rsidRPr="00275C93" w:rsidRDefault="00F82388" w:rsidP="0026353C">
      <w:pPr>
        <w:pStyle w:val="Body"/>
        <w:numPr>
          <w:ilvl w:val="0"/>
          <w:numId w:val="47"/>
        </w:numPr>
        <w:spacing w:line="264" w:lineRule="auto"/>
        <w:ind w:left="993"/>
        <w:rPr>
          <w:rFonts w:asciiTheme="minorHAnsi" w:hAnsiTheme="minorHAnsi" w:cstheme="minorHAnsi"/>
        </w:rPr>
      </w:pPr>
      <w:r w:rsidRPr="00275C93">
        <w:rPr>
          <w:rFonts w:asciiTheme="minorHAnsi" w:hAnsiTheme="minorHAnsi" w:cstheme="minorHAnsi"/>
        </w:rPr>
        <w:lastRenderedPageBreak/>
        <w:t>an agency not providing assistance to an applicant to make a valid FOI request;</w:t>
      </w:r>
      <w:r w:rsidRPr="00275C93">
        <w:rPr>
          <w:rStyle w:val="FootnoteReference"/>
          <w:rFonts w:asciiTheme="minorHAnsi" w:hAnsiTheme="minorHAnsi" w:cstheme="minorHAnsi"/>
        </w:rPr>
        <w:t xml:space="preserve"> </w:t>
      </w:r>
      <w:r w:rsidRPr="00275C93">
        <w:rPr>
          <w:rStyle w:val="FootnoteReference"/>
          <w:rFonts w:asciiTheme="minorHAnsi" w:hAnsiTheme="minorHAnsi" w:cstheme="minorHAnsi"/>
        </w:rPr>
        <w:footnoteReference w:id="7"/>
      </w:r>
    </w:p>
    <w:p w14:paraId="3501BE6A" w14:textId="77777777" w:rsidR="00F82388" w:rsidRPr="00275C93" w:rsidRDefault="00F82388" w:rsidP="0026353C">
      <w:pPr>
        <w:pStyle w:val="Body"/>
        <w:numPr>
          <w:ilvl w:val="0"/>
          <w:numId w:val="47"/>
        </w:numPr>
        <w:spacing w:line="264" w:lineRule="auto"/>
        <w:ind w:left="993"/>
        <w:rPr>
          <w:rFonts w:asciiTheme="minorHAnsi" w:hAnsiTheme="minorHAnsi" w:cstheme="minorHAnsi"/>
        </w:rPr>
      </w:pPr>
      <w:r w:rsidRPr="00275C93">
        <w:rPr>
          <w:rFonts w:asciiTheme="minorHAnsi" w:hAnsiTheme="minorHAnsi" w:cstheme="minorHAnsi"/>
        </w:rPr>
        <w:t>a decision by a Minister to defer giving access to a document;</w:t>
      </w:r>
      <w:r w:rsidRPr="00275C93">
        <w:rPr>
          <w:rStyle w:val="FootnoteReference"/>
          <w:rFonts w:asciiTheme="minorHAnsi" w:hAnsiTheme="minorHAnsi" w:cstheme="minorHAnsi"/>
        </w:rPr>
        <w:t xml:space="preserve"> </w:t>
      </w:r>
      <w:r w:rsidRPr="00275C93">
        <w:rPr>
          <w:rStyle w:val="FootnoteReference"/>
          <w:rFonts w:asciiTheme="minorHAnsi" w:hAnsiTheme="minorHAnsi" w:cstheme="minorHAnsi"/>
        </w:rPr>
        <w:footnoteReference w:id="8"/>
      </w:r>
    </w:p>
    <w:p w14:paraId="3DA11D09" w14:textId="4D1266AD" w:rsidR="00F82388" w:rsidRPr="007424A3" w:rsidRDefault="00F82388" w:rsidP="0026353C">
      <w:pPr>
        <w:pStyle w:val="Body"/>
        <w:numPr>
          <w:ilvl w:val="0"/>
          <w:numId w:val="47"/>
        </w:numPr>
        <w:spacing w:line="264" w:lineRule="auto"/>
        <w:ind w:left="993"/>
        <w:rPr>
          <w:rFonts w:asciiTheme="minorHAnsi" w:hAnsiTheme="minorHAnsi" w:cstheme="minorHAnsi"/>
        </w:rPr>
      </w:pPr>
      <w:r w:rsidRPr="00275C93">
        <w:rPr>
          <w:rFonts w:asciiTheme="minorHAnsi" w:hAnsiTheme="minorHAnsi" w:cstheme="minorHAnsi"/>
        </w:rPr>
        <w:t xml:space="preserve">an action taken or failed to be taken by </w:t>
      </w:r>
      <w:r w:rsidR="00055873">
        <w:rPr>
          <w:rFonts w:asciiTheme="minorHAnsi" w:hAnsiTheme="minorHAnsi" w:cstheme="minorHAnsi"/>
        </w:rPr>
        <w:t xml:space="preserve">a </w:t>
      </w:r>
      <w:r w:rsidRPr="00275C93">
        <w:rPr>
          <w:rFonts w:asciiTheme="minorHAnsi" w:hAnsiTheme="minorHAnsi" w:cstheme="minorHAnsi"/>
        </w:rPr>
        <w:t>Minister in making a decision to disclose personal or business information</w:t>
      </w:r>
      <w:r w:rsidR="007424A3">
        <w:rPr>
          <w:rFonts w:asciiTheme="minorHAnsi" w:hAnsiTheme="minorHAnsi" w:cstheme="minorHAnsi"/>
        </w:rPr>
        <w:t xml:space="preserve"> (f</w:t>
      </w:r>
      <w:r w:rsidR="007424A3" w:rsidRPr="00275C93">
        <w:rPr>
          <w:rFonts w:asciiTheme="minorHAnsi" w:hAnsiTheme="minorHAnsi" w:cstheme="minorHAnsi"/>
        </w:rPr>
        <w:t>or example, if the person is a third party whose information was released under section 33 or 34, a decision to release the person’s personal or business information</w:t>
      </w:r>
      <w:r w:rsidR="007424A3">
        <w:rPr>
          <w:rFonts w:asciiTheme="minorHAnsi" w:hAnsiTheme="minorHAnsi" w:cstheme="minorHAnsi"/>
        </w:rPr>
        <w:t>)</w:t>
      </w:r>
      <w:r w:rsidRPr="00275C93">
        <w:rPr>
          <w:rFonts w:asciiTheme="minorHAnsi" w:hAnsiTheme="minorHAnsi" w:cstheme="minorHAnsi"/>
        </w:rPr>
        <w:t>;</w:t>
      </w:r>
    </w:p>
    <w:p w14:paraId="68E3AEB2" w14:textId="77777777" w:rsidR="00F82388" w:rsidRPr="00275C93" w:rsidRDefault="00F82388" w:rsidP="0026353C">
      <w:pPr>
        <w:pStyle w:val="Body"/>
        <w:numPr>
          <w:ilvl w:val="0"/>
          <w:numId w:val="47"/>
        </w:numPr>
        <w:spacing w:line="264" w:lineRule="auto"/>
        <w:ind w:left="993"/>
        <w:rPr>
          <w:rFonts w:asciiTheme="minorHAnsi" w:hAnsiTheme="minorHAnsi" w:cstheme="minorHAnsi"/>
        </w:rPr>
      </w:pPr>
      <w:r w:rsidRPr="00275C93">
        <w:rPr>
          <w:rFonts w:asciiTheme="minorHAnsi" w:hAnsiTheme="minorHAnsi" w:cstheme="minorHAnsi"/>
        </w:rPr>
        <w:t>any other action taken or failed to be taken by an agency when performing functions under the Act.</w:t>
      </w:r>
      <w:r w:rsidRPr="00275C93">
        <w:rPr>
          <w:rStyle w:val="FootnoteReference"/>
          <w:rFonts w:asciiTheme="minorHAnsi" w:hAnsiTheme="minorHAnsi" w:cstheme="minorHAnsi"/>
        </w:rPr>
        <w:footnoteReference w:id="9"/>
      </w:r>
    </w:p>
    <w:p w14:paraId="769431AC" w14:textId="185857B6" w:rsidR="00EE3EE9" w:rsidRDefault="00EE3EE9" w:rsidP="00EE3EE9">
      <w:pPr>
        <w:pStyle w:val="Heading3"/>
      </w:pPr>
      <w:bookmarkStart w:id="9" w:name="_Toc129691622"/>
      <w:r>
        <w:t>Complaint about a delay</w:t>
      </w:r>
    </w:p>
    <w:p w14:paraId="1916235F" w14:textId="77777777" w:rsidR="00EE3EE9" w:rsidRPr="000B1D81" w:rsidRDefault="00EE3EE9" w:rsidP="00EE3EE9">
      <w:pPr>
        <w:pStyle w:val="3Body"/>
      </w:pPr>
      <w:hyperlink r:id="rId11" w:history="1">
        <w:r w:rsidRPr="000B1D81">
          <w:rPr>
            <w:rStyle w:val="Hyperlink"/>
            <w:rFonts w:cstheme="minorHAnsi"/>
          </w:rPr>
          <w:t>Section 21</w:t>
        </w:r>
      </w:hyperlink>
      <w:r w:rsidRPr="000B1D81">
        <w:t xml:space="preserve"> specifies the statutory timeframe in which an agency or Minister must make a decision in relation to a request. Where an agency or Minister does not make a decision within the statutory timeframe, or the extended timeframe agreed to by the applicant, a complaint can be made to OVIC about that delay.</w:t>
      </w:r>
    </w:p>
    <w:p w14:paraId="0157BDC5" w14:textId="77777777" w:rsidR="00EE3EE9" w:rsidRPr="000B1D81" w:rsidRDefault="00EE3EE9" w:rsidP="00EE3EE9">
      <w:pPr>
        <w:pStyle w:val="3Body"/>
      </w:pPr>
      <w:r w:rsidRPr="000B1D81">
        <w:t>Where an agency or Minister has exceeded the statutory timeframe, they are taken to have refused access to documents in full (sometimes referred to as a ‘deemed refusal decision’).</w:t>
      </w:r>
      <w:r w:rsidRPr="000B1D81">
        <w:rPr>
          <w:vertAlign w:val="superscript"/>
        </w:rPr>
        <w:footnoteReference w:id="10"/>
      </w:r>
      <w:r w:rsidRPr="000B1D81">
        <w:t xml:space="preserve"> Where this happens, the applicant can apply directly to the Victorian Civil and Administrative Tribunal (</w:t>
      </w:r>
      <w:r w:rsidRPr="000B1D81">
        <w:rPr>
          <w:b/>
          <w:bCs/>
        </w:rPr>
        <w:t>VCAT</w:t>
      </w:r>
      <w:r w:rsidRPr="000B1D81">
        <w:t>) for review of that deemed refusal decision instead of making a complaint to OVIC.</w:t>
      </w:r>
      <w:r w:rsidRPr="000B1D81">
        <w:rPr>
          <w:vertAlign w:val="superscript"/>
        </w:rPr>
        <w:footnoteReference w:id="11"/>
      </w:r>
      <w:r w:rsidRPr="000B1D81">
        <w:t xml:space="preserve"> Where an applicant makes an application to VCAT in addition to making a complaint to OVIC, OVIC must dismiss a complaint where the subject matter of the complaint has been or could be dealt with by an application for review by VCAT.</w:t>
      </w:r>
      <w:r w:rsidRPr="000B1D81">
        <w:rPr>
          <w:vertAlign w:val="superscript"/>
        </w:rPr>
        <w:footnoteReference w:id="12"/>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8726"/>
      </w:tblGrid>
      <w:tr w:rsidR="00EE3EE9" w14:paraId="396F2209" w14:textId="77777777" w:rsidTr="00EE3EE9">
        <w:tc>
          <w:tcPr>
            <w:tcW w:w="8726" w:type="dxa"/>
            <w:shd w:val="clear" w:color="auto" w:fill="F5F5F5"/>
          </w:tcPr>
          <w:p w14:paraId="6653D715" w14:textId="0C61C99A" w:rsidR="00EE3EE9" w:rsidRDefault="00EE3EE9" w:rsidP="00EE3EE9">
            <w:r w:rsidRPr="000B1D81">
              <w:t xml:space="preserve">For more information on reviews by VCAT, see </w:t>
            </w:r>
            <w:hyperlink r:id="rId12" w:history="1">
              <w:r w:rsidRPr="000B1D81">
                <w:rPr>
                  <w:rStyle w:val="Hyperlink"/>
                  <w:rFonts w:cstheme="minorHAnsi"/>
                </w:rPr>
                <w:t>section 50(1)(ea)</w:t>
              </w:r>
            </w:hyperlink>
            <w:r w:rsidRPr="000B1D81">
              <w:t xml:space="preserve"> and </w:t>
            </w:r>
            <w:hyperlink r:id="rId13" w:history="1">
              <w:r w:rsidRPr="000B1D81">
                <w:rPr>
                  <w:rStyle w:val="Hyperlink"/>
                  <w:rFonts w:cstheme="minorHAnsi"/>
                </w:rPr>
                <w:t>section 53</w:t>
              </w:r>
            </w:hyperlink>
            <w:r w:rsidRPr="000B1D81">
              <w:t>.</w:t>
            </w:r>
          </w:p>
        </w:tc>
      </w:tr>
    </w:tbl>
    <w:p w14:paraId="2594B3B3" w14:textId="1C88EB7E" w:rsidR="00496877" w:rsidRDefault="00496877" w:rsidP="00496877">
      <w:pPr>
        <w:pStyle w:val="Heading3"/>
      </w:pPr>
      <w:r>
        <w:lastRenderedPageBreak/>
        <w:t>Complaint about inadequate search for documents</w:t>
      </w:r>
    </w:p>
    <w:p w14:paraId="1B5D7D62" w14:textId="77777777" w:rsidR="00496877" w:rsidRDefault="00496877" w:rsidP="00496877">
      <w:pPr>
        <w:pStyle w:val="3Body"/>
      </w:pPr>
      <w:r>
        <w:t>When processing a request, a</w:t>
      </w:r>
      <w:r w:rsidRPr="009806FF">
        <w:t xml:space="preserve">gencies </w:t>
      </w:r>
      <w:r>
        <w:t>must</w:t>
      </w:r>
      <w:r w:rsidRPr="009806FF">
        <w:t xml:space="preserve"> conduct a thorough and diligent search </w:t>
      </w:r>
      <w:r>
        <w:t xml:space="preserve">for documents relevant to </w:t>
      </w:r>
      <w:r w:rsidRPr="00496877">
        <w:t>the</w:t>
      </w:r>
      <w:r>
        <w:t xml:space="preserve"> request</w:t>
      </w:r>
      <w:r w:rsidRPr="009806FF">
        <w:t>.</w:t>
      </w:r>
      <w:r w:rsidRPr="009806FF">
        <w:rPr>
          <w:rStyle w:val="FootnoteReference"/>
        </w:rPr>
        <w:footnoteReference w:id="13"/>
      </w:r>
      <w:r w:rsidRPr="009806FF">
        <w:t xml:space="preserve"> </w:t>
      </w:r>
      <w:r>
        <w:t>In some circumstances, an agency may locate some documents in response to a request, but the applicant may believe that the agency should have located more documents. When this happens, an applicant may make an FOI complaint to OVIC about their belief that the agency or Minister should have located more documents.</w:t>
      </w:r>
    </w:p>
    <w:p w14:paraId="6B5CCC5D" w14:textId="42ABC6A8" w:rsidR="00496877" w:rsidRPr="00496877" w:rsidRDefault="00496877" w:rsidP="00496877">
      <w:pPr>
        <w:pStyle w:val="3Body"/>
      </w:pPr>
      <w:r>
        <w:t xml:space="preserve">In handling a complaint about an inadequate search for documents, </w:t>
      </w:r>
      <w:r w:rsidRPr="009806FF">
        <w:t xml:space="preserve">OVIC may require an </w:t>
      </w:r>
      <w:r>
        <w:t>ag</w:t>
      </w:r>
      <w:r w:rsidRPr="009806FF">
        <w:t xml:space="preserve">ency to undertake </w:t>
      </w:r>
      <w:r>
        <w:t xml:space="preserve">a </w:t>
      </w:r>
      <w:r w:rsidRPr="009806FF">
        <w:t>further search to locate missing documents.</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589"/>
      </w:tblGrid>
      <w:tr w:rsidR="00496877" w:rsidRPr="00275C93" w14:paraId="5CDF70F0" w14:textId="77777777" w:rsidTr="008F5DE6">
        <w:tc>
          <w:tcPr>
            <w:tcW w:w="8913" w:type="dxa"/>
            <w:shd w:val="clear" w:color="auto" w:fill="F4F3F2"/>
          </w:tcPr>
          <w:p w14:paraId="1679E1FD" w14:textId="77777777" w:rsidR="00496877" w:rsidRPr="00275C93" w:rsidRDefault="00496877" w:rsidP="008F5DE6">
            <w:pPr>
              <w:rPr>
                <w:rFonts w:cstheme="minorHAnsi"/>
              </w:rPr>
            </w:pPr>
            <w:r w:rsidRPr="00275C93">
              <w:rPr>
                <w:rFonts w:cstheme="minorHAnsi"/>
              </w:rPr>
              <w:t xml:space="preserve">For more information about when OVIC can require an agency or Minister to conduct a further search for documents, see </w:t>
            </w:r>
            <w:hyperlink r:id="rId14" w:history="1">
              <w:r w:rsidRPr="00275C93">
                <w:rPr>
                  <w:rStyle w:val="Hyperlink"/>
                  <w:rFonts w:cstheme="minorHAnsi"/>
                </w:rPr>
                <w:t>section 61GA</w:t>
              </w:r>
            </w:hyperlink>
            <w:r>
              <w:rPr>
                <w:rStyle w:val="Hyperlink"/>
                <w:rFonts w:cstheme="minorHAnsi"/>
              </w:rPr>
              <w:t>.</w:t>
            </w:r>
          </w:p>
        </w:tc>
      </w:tr>
    </w:tbl>
    <w:p w14:paraId="01B1C6FF" w14:textId="20A50A98" w:rsidR="00F82388" w:rsidRDefault="00F82388" w:rsidP="00275C93">
      <w:pPr>
        <w:pStyle w:val="Heading2"/>
      </w:pPr>
      <w:bookmarkStart w:id="10" w:name="_Toc190077024"/>
      <w:r>
        <w:t>Making a</w:t>
      </w:r>
      <w:r w:rsidRPr="009806FF">
        <w:t xml:space="preserve"> complaint </w:t>
      </w:r>
      <w:r>
        <w:t>to OVIC</w:t>
      </w:r>
      <w:bookmarkEnd w:id="9"/>
      <w:bookmarkEnd w:id="10"/>
    </w:p>
    <w:p w14:paraId="1C2BE06F" w14:textId="77777777" w:rsidR="00F82388" w:rsidRPr="009806FF" w:rsidRDefault="00F82388" w:rsidP="00275C93">
      <w:pPr>
        <w:pStyle w:val="Heading3"/>
      </w:pPr>
      <w:r>
        <w:t xml:space="preserve">Requirements for a valid </w:t>
      </w:r>
      <w:r w:rsidRPr="00F40662">
        <w:t>complaint</w:t>
      </w:r>
    </w:p>
    <w:p w14:paraId="5A4DB3DA" w14:textId="77777777" w:rsidR="00F82388" w:rsidRPr="009806FF" w:rsidRDefault="00F82388" w:rsidP="005A3FB0">
      <w:pPr>
        <w:pStyle w:val="3Body"/>
        <w:keepNext/>
        <w:rPr>
          <w:lang w:val="en-AU"/>
        </w:rPr>
      </w:pPr>
      <w:r w:rsidRPr="009806FF">
        <w:rPr>
          <w:lang w:val="en-AU"/>
        </w:rPr>
        <w:t xml:space="preserve">A complaint must be made in writing and must: </w:t>
      </w:r>
    </w:p>
    <w:p w14:paraId="71F9A582" w14:textId="77777777" w:rsidR="00F82388" w:rsidRPr="00B2582C" w:rsidRDefault="00F82388" w:rsidP="00F82388">
      <w:pPr>
        <w:pStyle w:val="Body"/>
        <w:numPr>
          <w:ilvl w:val="0"/>
          <w:numId w:val="26"/>
        </w:numPr>
        <w:spacing w:line="264" w:lineRule="auto"/>
        <w:ind w:left="993"/>
        <w:rPr>
          <w:rFonts w:asciiTheme="minorHAnsi" w:hAnsiTheme="minorHAnsi" w:cstheme="minorHAnsi"/>
        </w:rPr>
      </w:pPr>
      <w:r w:rsidRPr="00B2582C">
        <w:rPr>
          <w:rFonts w:asciiTheme="minorHAnsi" w:hAnsiTheme="minorHAnsi" w:cstheme="minorHAnsi"/>
        </w:rPr>
        <w:t>set out the nature of the complaint;</w:t>
      </w:r>
      <w:r w:rsidRPr="00B2582C">
        <w:rPr>
          <w:rStyle w:val="FootnoteReference"/>
          <w:rFonts w:asciiTheme="minorHAnsi" w:hAnsiTheme="minorHAnsi" w:cstheme="minorHAnsi"/>
        </w:rPr>
        <w:footnoteReference w:id="14"/>
      </w:r>
    </w:p>
    <w:p w14:paraId="114F5AF9" w14:textId="77777777" w:rsidR="00F82388" w:rsidRPr="00B2582C" w:rsidRDefault="00F82388" w:rsidP="00F82388">
      <w:pPr>
        <w:pStyle w:val="Body"/>
        <w:numPr>
          <w:ilvl w:val="0"/>
          <w:numId w:val="26"/>
        </w:numPr>
        <w:spacing w:line="264" w:lineRule="auto"/>
        <w:ind w:left="993"/>
        <w:rPr>
          <w:rFonts w:asciiTheme="minorHAnsi" w:hAnsiTheme="minorHAnsi" w:cstheme="minorHAnsi"/>
        </w:rPr>
      </w:pPr>
      <w:r w:rsidRPr="00B2582C">
        <w:rPr>
          <w:rFonts w:asciiTheme="minorHAnsi" w:hAnsiTheme="minorHAnsi" w:cstheme="minorHAnsi"/>
        </w:rPr>
        <w:t>identify the agency or the Minister to which the complaint relates;</w:t>
      </w:r>
      <w:r w:rsidRPr="00B2582C">
        <w:rPr>
          <w:rStyle w:val="FootnoteReference"/>
          <w:rFonts w:asciiTheme="minorHAnsi" w:hAnsiTheme="minorHAnsi" w:cstheme="minorHAnsi"/>
        </w:rPr>
        <w:footnoteReference w:id="15"/>
      </w:r>
      <w:r w:rsidRPr="00B2582C">
        <w:rPr>
          <w:rFonts w:asciiTheme="minorHAnsi" w:hAnsiTheme="minorHAnsi" w:cstheme="minorHAnsi"/>
        </w:rPr>
        <w:t xml:space="preserve"> and </w:t>
      </w:r>
    </w:p>
    <w:p w14:paraId="33872B2A" w14:textId="0CEB3AC8" w:rsidR="00646C75" w:rsidRDefault="00F82388" w:rsidP="00B2582C">
      <w:pPr>
        <w:pStyle w:val="Body"/>
        <w:numPr>
          <w:ilvl w:val="0"/>
          <w:numId w:val="26"/>
        </w:numPr>
        <w:spacing w:line="264" w:lineRule="auto"/>
        <w:ind w:left="993"/>
        <w:rPr>
          <w:rFonts w:asciiTheme="minorHAnsi" w:hAnsiTheme="minorHAnsi" w:cstheme="minorHAnsi"/>
        </w:rPr>
      </w:pPr>
      <w:r w:rsidRPr="00B2582C">
        <w:rPr>
          <w:rFonts w:asciiTheme="minorHAnsi" w:hAnsiTheme="minorHAnsi" w:cstheme="minorHAnsi"/>
        </w:rPr>
        <w:t>be made within 60 days after the action or conduct to which the complaint relates.</w:t>
      </w:r>
      <w:r w:rsidRPr="00B2582C">
        <w:rPr>
          <w:rStyle w:val="FootnoteReference"/>
          <w:rFonts w:asciiTheme="minorHAnsi" w:hAnsiTheme="minorHAnsi" w:cstheme="minorHAnsi"/>
        </w:rPr>
        <w:footnoteReference w:id="16"/>
      </w:r>
    </w:p>
    <w:p w14:paraId="7DCA6426" w14:textId="7DAE602C" w:rsidR="0061697F" w:rsidRPr="00646C75" w:rsidRDefault="0061697F" w:rsidP="00784E42">
      <w:pPr>
        <w:pStyle w:val="3Body"/>
      </w:pPr>
      <w:r>
        <w:t>If a person is unable to make a complaint in writing</w:t>
      </w:r>
      <w:r w:rsidR="00055873">
        <w:t xml:space="preserve"> (for example, by reason of a disability or other impairment)</w:t>
      </w:r>
      <w:r>
        <w:t xml:space="preserve">, OVIC will provide them with </w:t>
      </w:r>
      <w:r w:rsidR="009C5B9D">
        <w:t xml:space="preserve">reasonable </w:t>
      </w:r>
      <w:r>
        <w:t>assistance to make their complaint in writing.</w:t>
      </w:r>
      <w:r>
        <w:rPr>
          <w:rStyle w:val="FootnoteReference"/>
        </w:rPr>
        <w:footnoteReference w:id="17"/>
      </w:r>
      <w:r w:rsidR="009C5B9D" w:rsidRPr="009C5B9D">
        <w:rPr>
          <w:rFonts w:cstheme="minorBidi"/>
          <w:color w:val="auto"/>
          <w:szCs w:val="22"/>
          <w:lang w:val="en-AU"/>
        </w:rPr>
        <w:t xml:space="preserve"> </w:t>
      </w:r>
    </w:p>
    <w:p w14:paraId="3E3F4475" w14:textId="4ED098EA" w:rsidR="00F82388" w:rsidRPr="009806FF" w:rsidRDefault="00F82388" w:rsidP="00B2582C">
      <w:pPr>
        <w:pStyle w:val="Heading3"/>
      </w:pPr>
      <w:r w:rsidRPr="009806FF">
        <w:t>Who can make a complaint?</w:t>
      </w:r>
    </w:p>
    <w:p w14:paraId="1C321E4A" w14:textId="77777777" w:rsidR="00F82388" w:rsidRPr="009806FF" w:rsidRDefault="00F82388" w:rsidP="00F82388">
      <w:pPr>
        <w:pStyle w:val="3Body"/>
        <w:rPr>
          <w:lang w:val="en-AU"/>
        </w:rPr>
      </w:pPr>
      <w:r w:rsidRPr="009806FF">
        <w:rPr>
          <w:lang w:val="en-AU"/>
        </w:rPr>
        <w:t>A person who may make a complaint includes:</w:t>
      </w:r>
    </w:p>
    <w:p w14:paraId="49C0B1EF" w14:textId="77777777" w:rsidR="00F82388" w:rsidRPr="00B2582C" w:rsidRDefault="00F82388" w:rsidP="00F82388">
      <w:pPr>
        <w:pStyle w:val="Body"/>
        <w:numPr>
          <w:ilvl w:val="0"/>
          <w:numId w:val="27"/>
        </w:numPr>
        <w:spacing w:line="264" w:lineRule="auto"/>
        <w:ind w:left="993"/>
        <w:rPr>
          <w:rFonts w:asciiTheme="minorHAnsi" w:hAnsiTheme="minorHAnsi" w:cstheme="minorHAnsi"/>
        </w:rPr>
      </w:pPr>
      <w:r w:rsidRPr="00B2582C">
        <w:rPr>
          <w:rFonts w:asciiTheme="minorHAnsi" w:hAnsiTheme="minorHAnsi" w:cstheme="minorHAnsi"/>
        </w:rPr>
        <w:lastRenderedPageBreak/>
        <w:t>a person who made an FOI request to an agency or Minister and the complaint relates to that request;</w:t>
      </w:r>
      <w:r w:rsidRPr="00B2582C">
        <w:rPr>
          <w:rStyle w:val="FootnoteReference"/>
          <w:rFonts w:asciiTheme="minorHAnsi" w:hAnsiTheme="minorHAnsi" w:cstheme="minorHAnsi"/>
        </w:rPr>
        <w:footnoteReference w:id="18"/>
      </w:r>
    </w:p>
    <w:p w14:paraId="0076E862" w14:textId="77777777" w:rsidR="00F82388" w:rsidRPr="00B2582C" w:rsidRDefault="00F82388" w:rsidP="00F82388">
      <w:pPr>
        <w:pStyle w:val="Body"/>
        <w:numPr>
          <w:ilvl w:val="0"/>
          <w:numId w:val="27"/>
        </w:numPr>
        <w:spacing w:line="264" w:lineRule="auto"/>
        <w:ind w:left="993"/>
        <w:rPr>
          <w:rFonts w:asciiTheme="minorHAnsi" w:hAnsiTheme="minorHAnsi" w:cstheme="minorHAnsi"/>
        </w:rPr>
      </w:pPr>
      <w:r w:rsidRPr="00B2582C">
        <w:rPr>
          <w:rFonts w:asciiTheme="minorHAnsi" w:hAnsiTheme="minorHAnsi" w:cstheme="minorHAnsi"/>
        </w:rPr>
        <w:t>where an agency or Minister makes a decision to release a person’s (or if the person is deceased, their next-of-kin) personal affairs information, that person whose information is the subject of the decision;</w:t>
      </w:r>
      <w:r w:rsidRPr="00B2582C">
        <w:rPr>
          <w:rStyle w:val="FootnoteReference"/>
          <w:rFonts w:asciiTheme="minorHAnsi" w:hAnsiTheme="minorHAnsi" w:cstheme="minorHAnsi"/>
        </w:rPr>
        <w:footnoteReference w:id="19"/>
      </w:r>
      <w:r w:rsidRPr="00B2582C">
        <w:rPr>
          <w:rFonts w:asciiTheme="minorHAnsi" w:hAnsiTheme="minorHAnsi" w:cstheme="minorHAnsi"/>
          <w:vertAlign w:val="superscript"/>
        </w:rPr>
        <w:t xml:space="preserve"> </w:t>
      </w:r>
      <w:r w:rsidRPr="00B2582C">
        <w:rPr>
          <w:rFonts w:asciiTheme="minorHAnsi" w:hAnsiTheme="minorHAnsi" w:cstheme="minorHAnsi"/>
        </w:rPr>
        <w:t>or</w:t>
      </w:r>
    </w:p>
    <w:p w14:paraId="6CBDA0CF" w14:textId="77777777" w:rsidR="00F82388" w:rsidRPr="00B2582C" w:rsidRDefault="00F82388" w:rsidP="00F82388">
      <w:pPr>
        <w:pStyle w:val="Body"/>
        <w:numPr>
          <w:ilvl w:val="0"/>
          <w:numId w:val="27"/>
        </w:numPr>
        <w:spacing w:line="264" w:lineRule="auto"/>
        <w:ind w:left="993"/>
        <w:rPr>
          <w:rFonts w:asciiTheme="minorHAnsi" w:hAnsiTheme="minorHAnsi" w:cstheme="minorHAnsi"/>
        </w:rPr>
      </w:pPr>
      <w:r w:rsidRPr="00B2582C">
        <w:rPr>
          <w:rFonts w:asciiTheme="minorHAnsi" w:hAnsiTheme="minorHAnsi" w:cstheme="minorHAnsi"/>
        </w:rPr>
        <w:t>where an agency or Minister makes a decision to release a person’s business, commercial, or financial information, that person whose information is the subject of the decision.</w:t>
      </w:r>
      <w:r w:rsidRPr="00B2582C">
        <w:rPr>
          <w:rStyle w:val="FootnoteReference"/>
          <w:rFonts w:asciiTheme="minorHAnsi" w:hAnsiTheme="minorHAnsi" w:cstheme="minorHAnsi"/>
        </w:rPr>
        <w:footnoteReference w:id="20"/>
      </w:r>
    </w:p>
    <w:p w14:paraId="41CF21A8" w14:textId="77777777" w:rsidR="00F82388" w:rsidRPr="00B2582C" w:rsidRDefault="00F82388" w:rsidP="00B2582C">
      <w:pPr>
        <w:pStyle w:val="Heading3"/>
      </w:pPr>
      <w:r w:rsidRPr="00B2582C">
        <w:t>How long does a person have to make a complaint?</w:t>
      </w:r>
    </w:p>
    <w:p w14:paraId="424B042C" w14:textId="77777777" w:rsidR="00F82388" w:rsidRPr="009806FF" w:rsidRDefault="00F82388" w:rsidP="00747B77">
      <w:pPr>
        <w:pStyle w:val="3Body"/>
        <w:keepNext/>
        <w:rPr>
          <w:lang w:val="en-AU"/>
        </w:rPr>
      </w:pPr>
      <w:r w:rsidRPr="009806FF">
        <w:rPr>
          <w:lang w:val="en-AU"/>
        </w:rPr>
        <w:t>A complaint must be made within 60 days of the action or conduct complained of occurring.</w:t>
      </w:r>
      <w:r w:rsidRPr="009806FF">
        <w:rPr>
          <w:rStyle w:val="FootnoteReference"/>
          <w:lang w:val="en-AU"/>
        </w:rPr>
        <w:footnoteReference w:id="21"/>
      </w:r>
      <w:r>
        <w:rPr>
          <w:lang w:val="en-AU"/>
        </w:rPr>
        <w:t xml:space="preserve"> </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6"/>
      </w:tblGrid>
      <w:tr w:rsidR="00F82388" w:rsidRPr="009806FF" w14:paraId="3C10E187" w14:textId="77777777" w:rsidTr="00D00C07">
        <w:tc>
          <w:tcPr>
            <w:tcW w:w="9060" w:type="dxa"/>
            <w:shd w:val="clear" w:color="auto" w:fill="FFFEC6"/>
          </w:tcPr>
          <w:p w14:paraId="52EBD32A" w14:textId="77777777" w:rsidR="00F82388" w:rsidRPr="00CE3D63" w:rsidRDefault="00F82388" w:rsidP="00D00C07">
            <w:pPr>
              <w:pStyle w:val="Body"/>
              <w:rPr>
                <w:rFonts w:asciiTheme="minorHAnsi" w:hAnsiTheme="minorHAnsi" w:cstheme="minorHAnsi"/>
              </w:rPr>
            </w:pPr>
            <w:r w:rsidRPr="00CE3D63">
              <w:rPr>
                <w:rFonts w:asciiTheme="minorHAnsi" w:hAnsiTheme="minorHAnsi" w:cstheme="minorHAnsi"/>
              </w:rPr>
              <w:t>For example, if an applicant receives a decision on their request on 1 March 2022 which states no documents relating to their request exist, then the applicant must make a complaint to OVIC before 30 April 2022. The action complained of in this example is the decision that no documents exist.</w:t>
            </w:r>
          </w:p>
        </w:tc>
      </w:tr>
    </w:tbl>
    <w:p w14:paraId="6EA8C7C4" w14:textId="62635535" w:rsidR="00F82388" w:rsidRPr="009806FF" w:rsidRDefault="00F82388" w:rsidP="00F82388">
      <w:pPr>
        <w:pStyle w:val="3Body"/>
        <w:rPr>
          <w:lang w:val="en-AU"/>
        </w:rPr>
      </w:pPr>
      <w:r>
        <w:rPr>
          <w:lang w:val="en-AU"/>
        </w:rPr>
        <w:t xml:space="preserve">OVIC </w:t>
      </w:r>
      <w:r w:rsidRPr="009806FF">
        <w:rPr>
          <w:lang w:val="en-AU"/>
        </w:rPr>
        <w:t>may accept a complaint out</w:t>
      </w:r>
      <w:r>
        <w:rPr>
          <w:lang w:val="en-AU"/>
        </w:rPr>
        <w:t>side of the 60 day period where OVIC is</w:t>
      </w:r>
      <w:r w:rsidRPr="009806FF">
        <w:rPr>
          <w:lang w:val="en-AU"/>
        </w:rPr>
        <w:t xml:space="preserve"> satisfied that the complaint </w:t>
      </w:r>
      <w:r>
        <w:rPr>
          <w:lang w:val="en-AU"/>
        </w:rPr>
        <w:t>was</w:t>
      </w:r>
      <w:r w:rsidRPr="009806FF">
        <w:rPr>
          <w:lang w:val="en-AU"/>
        </w:rPr>
        <w:t xml:space="preserve"> made out of time because of an act or omission of the </w:t>
      </w:r>
      <w:r>
        <w:rPr>
          <w:lang w:val="en-AU"/>
        </w:rPr>
        <w:t>a</w:t>
      </w:r>
      <w:r w:rsidRPr="009806FF">
        <w:rPr>
          <w:lang w:val="en-AU"/>
        </w:rPr>
        <w:t>gency, Principal Officer</w:t>
      </w:r>
      <w:r w:rsidR="00145A6F">
        <w:rPr>
          <w:lang w:val="en-AU"/>
        </w:rPr>
        <w:t>,</w:t>
      </w:r>
      <w:r w:rsidRPr="009806FF">
        <w:rPr>
          <w:lang w:val="en-AU"/>
        </w:rPr>
        <w:t xml:space="preserve"> or Minister.</w:t>
      </w:r>
      <w:r w:rsidRPr="009806FF">
        <w:rPr>
          <w:rStyle w:val="FootnoteReference"/>
          <w:lang w:val="en-AU"/>
        </w:rPr>
        <w:footnoteReference w:id="22"/>
      </w:r>
      <w:r w:rsidRPr="009806FF">
        <w:rPr>
          <w:lang w:val="en-AU"/>
        </w:rPr>
        <w:t xml:space="preserve">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1"/>
      </w:tblGrid>
      <w:tr w:rsidR="00F82388" w:rsidRPr="009806FF" w14:paraId="35D15A28" w14:textId="77777777" w:rsidTr="00D00C07">
        <w:tc>
          <w:tcPr>
            <w:tcW w:w="9055" w:type="dxa"/>
            <w:shd w:val="clear" w:color="auto" w:fill="FFFEC6"/>
          </w:tcPr>
          <w:p w14:paraId="5C048E3B" w14:textId="0C284EE2" w:rsidR="00F82388" w:rsidRPr="00CE3D63" w:rsidRDefault="00F82388" w:rsidP="00D00C07">
            <w:pPr>
              <w:pStyle w:val="Body"/>
              <w:rPr>
                <w:rFonts w:asciiTheme="minorHAnsi" w:hAnsiTheme="minorHAnsi" w:cstheme="minorHAnsi"/>
              </w:rPr>
            </w:pPr>
            <w:r w:rsidRPr="00CE3D63">
              <w:rPr>
                <w:rFonts w:asciiTheme="minorHAnsi" w:hAnsiTheme="minorHAnsi" w:cstheme="minorHAnsi"/>
              </w:rPr>
              <w:t>For example, an agency provides a decision to an applicant which advises no documents relevant to the applicant’s request exists, but the decision letter does not include information about the right to make a complaint and when the applicant must do so</w:t>
            </w:r>
            <w:r w:rsidR="00145A6F">
              <w:rPr>
                <w:rFonts w:asciiTheme="minorHAnsi" w:hAnsiTheme="minorHAnsi" w:cstheme="minorHAnsi"/>
              </w:rPr>
              <w:t xml:space="preserve">. </w:t>
            </w:r>
            <w:r w:rsidRPr="00CE3D63">
              <w:rPr>
                <w:rFonts w:asciiTheme="minorHAnsi" w:hAnsiTheme="minorHAnsi" w:cstheme="minorHAnsi"/>
              </w:rPr>
              <w:t>OVIC may accept the complaint outside of the 60 day timeframe</w:t>
            </w:r>
            <w:r w:rsidR="00145A6F">
              <w:rPr>
                <w:rFonts w:asciiTheme="minorHAnsi" w:hAnsiTheme="minorHAnsi" w:cstheme="minorHAnsi"/>
              </w:rPr>
              <w:t xml:space="preserve"> </w:t>
            </w:r>
            <w:r w:rsidRPr="00CE3D63">
              <w:rPr>
                <w:rFonts w:asciiTheme="minorHAnsi" w:hAnsiTheme="minorHAnsi" w:cstheme="minorHAnsi"/>
              </w:rPr>
              <w:t xml:space="preserve">because the agency did not tell the applicant they could make a complaint </w:t>
            </w:r>
            <w:r w:rsidR="00145A6F">
              <w:rPr>
                <w:rFonts w:asciiTheme="minorHAnsi" w:hAnsiTheme="minorHAnsi" w:cstheme="minorHAnsi"/>
              </w:rPr>
              <w:t>and</w:t>
            </w:r>
            <w:r w:rsidR="00742DED">
              <w:rPr>
                <w:rFonts w:asciiTheme="minorHAnsi" w:hAnsiTheme="minorHAnsi" w:cstheme="minorHAnsi"/>
              </w:rPr>
              <w:t xml:space="preserve"> when they need to make one by. </w:t>
            </w:r>
          </w:p>
        </w:tc>
      </w:tr>
    </w:tbl>
    <w:p w14:paraId="3B7C7983" w14:textId="77777777" w:rsidR="00F82388" w:rsidRDefault="00F82388" w:rsidP="002E7039">
      <w:pPr>
        <w:pStyle w:val="Heading3"/>
      </w:pPr>
      <w:r>
        <w:lastRenderedPageBreak/>
        <w:t xml:space="preserve">Information to </w:t>
      </w:r>
      <w:r w:rsidRPr="002E7039">
        <w:t>provide</w:t>
      </w:r>
      <w:r>
        <w:t xml:space="preserve"> to OVIC when making a complaint</w:t>
      </w:r>
    </w:p>
    <w:p w14:paraId="314E6D48" w14:textId="1FC1EEB8" w:rsidR="00F82388" w:rsidRPr="00DC139E" w:rsidRDefault="00F82388" w:rsidP="00F82388">
      <w:pPr>
        <w:pStyle w:val="3Body"/>
        <w:rPr>
          <w:lang w:val="en-AU"/>
        </w:rPr>
      </w:pPr>
      <w:r>
        <w:rPr>
          <w:lang w:val="en-AU"/>
        </w:rPr>
        <w:t>To assist OVIC in handling complaints, including to assist OVIC in determining the enquiries to make with the agency or Minister, a person making a complaint should provide information to OVIC to support their complaint. This may includ</w:t>
      </w:r>
      <w:r w:rsidR="0014038A">
        <w:rPr>
          <w:lang w:val="en-AU"/>
        </w:rPr>
        <w:t>e</w:t>
      </w:r>
      <w:r>
        <w:rPr>
          <w:lang w:val="en-AU"/>
        </w:rPr>
        <w:t xml:space="preserve"> providing information to OVIC with their complaint, noting OVIC must deal with their complaint in private in accordance with </w:t>
      </w:r>
      <w:hyperlink r:id="rId15" w:history="1">
        <w:r w:rsidRPr="00020DE1">
          <w:rPr>
            <w:rStyle w:val="Hyperlink"/>
            <w:lang w:val="en-AU"/>
          </w:rPr>
          <w:t>section 61F</w:t>
        </w:r>
      </w:hyperlink>
      <w:r w:rsidRPr="00020DE1">
        <w:rPr>
          <w:lang w:val="en-AU"/>
        </w:rPr>
        <w:t>.</w:t>
      </w:r>
      <w:r>
        <w:rPr>
          <w:lang w:val="en-AU"/>
        </w:rPr>
        <w:t xml:space="preserve"> </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C6"/>
        <w:tblLook w:val="04A0" w:firstRow="1" w:lastRow="0" w:firstColumn="1" w:lastColumn="0" w:noHBand="0" w:noVBand="1"/>
      </w:tblPr>
      <w:tblGrid>
        <w:gridCol w:w="8736"/>
      </w:tblGrid>
      <w:tr w:rsidR="00F82388" w:rsidRPr="002E7039" w14:paraId="1793DC81" w14:textId="77777777" w:rsidTr="00646C75">
        <w:tc>
          <w:tcPr>
            <w:tcW w:w="8736" w:type="dxa"/>
            <w:shd w:val="clear" w:color="auto" w:fill="FFFFC6"/>
          </w:tcPr>
          <w:p w14:paraId="28C34311" w14:textId="77777777" w:rsidR="00F82388" w:rsidRPr="002E7039" w:rsidRDefault="00F82388" w:rsidP="00D00C07">
            <w:pPr>
              <w:pStyle w:val="Body"/>
              <w:rPr>
                <w:rFonts w:asciiTheme="minorHAnsi" w:hAnsiTheme="minorHAnsi" w:cstheme="minorHAnsi"/>
              </w:rPr>
            </w:pPr>
            <w:r w:rsidRPr="002E7039">
              <w:rPr>
                <w:rFonts w:asciiTheme="minorHAnsi" w:hAnsiTheme="minorHAnsi" w:cstheme="minorHAnsi"/>
              </w:rPr>
              <w:t xml:space="preserve">For example, depending on the nature of the complaint, a person should provide information such as: </w:t>
            </w:r>
          </w:p>
          <w:p w14:paraId="65F0A9D5" w14:textId="77777777" w:rsidR="00F82388" w:rsidRPr="002E7039" w:rsidRDefault="00F82388" w:rsidP="00F82388">
            <w:pPr>
              <w:pStyle w:val="Body"/>
              <w:numPr>
                <w:ilvl w:val="0"/>
                <w:numId w:val="49"/>
              </w:numPr>
              <w:spacing w:line="264" w:lineRule="auto"/>
              <w:ind w:left="596"/>
              <w:rPr>
                <w:rFonts w:asciiTheme="minorHAnsi" w:hAnsiTheme="minorHAnsi" w:cstheme="minorHAnsi"/>
              </w:rPr>
            </w:pPr>
            <w:r w:rsidRPr="002E7039">
              <w:rPr>
                <w:rFonts w:asciiTheme="minorHAnsi" w:hAnsiTheme="minorHAnsi" w:cstheme="minorHAnsi"/>
              </w:rPr>
              <w:t>why they believe a document does exist or should have been located;</w:t>
            </w:r>
          </w:p>
          <w:p w14:paraId="5CB0353B" w14:textId="77777777" w:rsidR="00F82388" w:rsidRPr="002E7039" w:rsidRDefault="00F82388" w:rsidP="00F82388">
            <w:pPr>
              <w:pStyle w:val="Body"/>
              <w:numPr>
                <w:ilvl w:val="0"/>
                <w:numId w:val="49"/>
              </w:numPr>
              <w:spacing w:line="264" w:lineRule="auto"/>
              <w:ind w:left="596"/>
              <w:rPr>
                <w:rFonts w:asciiTheme="minorHAnsi" w:hAnsiTheme="minorHAnsi" w:cstheme="minorHAnsi"/>
              </w:rPr>
            </w:pPr>
            <w:r w:rsidRPr="002E7039">
              <w:rPr>
                <w:rFonts w:asciiTheme="minorHAnsi" w:hAnsiTheme="minorHAnsi" w:cstheme="minorHAnsi"/>
              </w:rPr>
              <w:t>why they believe more documents should have been located and why the search was inadequate;</w:t>
            </w:r>
          </w:p>
          <w:p w14:paraId="6EF70501" w14:textId="77777777" w:rsidR="00F82388" w:rsidRPr="002E7039" w:rsidRDefault="00F82388" w:rsidP="00F82388">
            <w:pPr>
              <w:pStyle w:val="Body"/>
              <w:numPr>
                <w:ilvl w:val="0"/>
                <w:numId w:val="49"/>
              </w:numPr>
              <w:spacing w:line="264" w:lineRule="auto"/>
              <w:ind w:left="596"/>
              <w:rPr>
                <w:rFonts w:asciiTheme="minorHAnsi" w:hAnsiTheme="minorHAnsi" w:cstheme="minorHAnsi"/>
              </w:rPr>
            </w:pPr>
            <w:r w:rsidRPr="002E7039">
              <w:rPr>
                <w:rFonts w:asciiTheme="minorHAnsi" w:hAnsiTheme="minorHAnsi" w:cstheme="minorHAnsi"/>
              </w:rPr>
              <w:t xml:space="preserve">how the agency has not complied with the Professional Standards; </w:t>
            </w:r>
          </w:p>
          <w:p w14:paraId="1587D8C6" w14:textId="77777777" w:rsidR="00F82388" w:rsidRPr="002E7039" w:rsidRDefault="00F82388" w:rsidP="00F82388">
            <w:pPr>
              <w:pStyle w:val="Body"/>
              <w:numPr>
                <w:ilvl w:val="0"/>
                <w:numId w:val="49"/>
              </w:numPr>
              <w:spacing w:line="264" w:lineRule="auto"/>
              <w:ind w:left="596"/>
              <w:rPr>
                <w:rFonts w:asciiTheme="minorHAnsi" w:hAnsiTheme="minorHAnsi" w:cstheme="minorHAnsi"/>
              </w:rPr>
            </w:pPr>
            <w:r w:rsidRPr="002E7039">
              <w:rPr>
                <w:rFonts w:asciiTheme="minorHAnsi" w:hAnsiTheme="minorHAnsi" w:cstheme="minorHAnsi"/>
              </w:rPr>
              <w:t>evidence of communications with an agency which shows how the agency has not assisted the person to make a valid FOI request.</w:t>
            </w:r>
          </w:p>
        </w:tc>
      </w:tr>
    </w:tbl>
    <w:p w14:paraId="5F20FB4C" w14:textId="77777777" w:rsidR="00646C75" w:rsidRDefault="00646C75" w:rsidP="00646C75">
      <w:pPr>
        <w:pStyle w:val="Heading3"/>
      </w:pPr>
      <w:bookmarkStart w:id="11" w:name="_Toc129691623"/>
      <w:r>
        <w:t>Making a complaint and applying for a review at the same time</w:t>
      </w:r>
    </w:p>
    <w:p w14:paraId="0F55828E" w14:textId="77777777" w:rsidR="00646C75" w:rsidRDefault="00646C75" w:rsidP="00646C75">
      <w:pPr>
        <w:pStyle w:val="3Body"/>
        <w:keepNext/>
        <w:rPr>
          <w:lang w:val="en-AU"/>
        </w:rPr>
      </w:pPr>
      <w:r w:rsidRPr="009806FF">
        <w:rPr>
          <w:lang w:val="en-AU"/>
        </w:rPr>
        <w:t xml:space="preserve">Complainants can make an application for review of </w:t>
      </w:r>
      <w:r>
        <w:rPr>
          <w:lang w:val="en-AU"/>
        </w:rPr>
        <w:t>an</w:t>
      </w:r>
      <w:r w:rsidRPr="009806FF">
        <w:rPr>
          <w:lang w:val="en-AU"/>
        </w:rPr>
        <w:t xml:space="preserve"> agency’s decision at the same time they make a complaint. </w:t>
      </w:r>
    </w:p>
    <w:p w14:paraId="5E7E434C" w14:textId="70C48C83" w:rsidR="00646C75" w:rsidRPr="009806FF" w:rsidRDefault="00646C75" w:rsidP="00646C75">
      <w:pPr>
        <w:pStyle w:val="3Body"/>
        <w:keepNext/>
        <w:rPr>
          <w:lang w:val="en-AU"/>
        </w:rPr>
      </w:pPr>
      <w:r w:rsidRPr="009806FF">
        <w:rPr>
          <w:lang w:val="en-AU"/>
        </w:rPr>
        <w:t xml:space="preserve">However, if the subject matter of their complaint can be, or has been, dealt with by an FOI review, the complaint must be dismissed. </w:t>
      </w:r>
      <w:r>
        <w:rPr>
          <w:lang w:val="en-AU"/>
        </w:rPr>
        <w:t>For example, i</w:t>
      </w:r>
      <w:r w:rsidRPr="009806FF">
        <w:rPr>
          <w:lang w:val="en-AU"/>
        </w:rPr>
        <w:t xml:space="preserve">n some circumstances, a decision that a requested document does not exist or cannot be located may be dealt with by </w:t>
      </w:r>
      <w:r>
        <w:rPr>
          <w:lang w:val="en-AU"/>
        </w:rPr>
        <w:t>a</w:t>
      </w:r>
      <w:r w:rsidRPr="009806FF">
        <w:rPr>
          <w:lang w:val="en-AU"/>
        </w:rPr>
        <w:t xml:space="preserve"> review.</w:t>
      </w:r>
      <w:r w:rsidRPr="009806FF">
        <w:rPr>
          <w:rStyle w:val="FootnoteReference"/>
          <w:lang w:val="en-AU"/>
        </w:rPr>
        <w:footnoteReference w:id="23"/>
      </w:r>
      <w:r w:rsidRPr="009806FF">
        <w:rPr>
          <w:lang w:val="en-AU"/>
        </w:rPr>
        <w:t xml:space="preserve"> </w:t>
      </w:r>
      <w:r w:rsidR="007B58EB">
        <w:rPr>
          <w:lang w:val="en-AU"/>
        </w:rPr>
        <w:t>A</w:t>
      </w:r>
      <w:r w:rsidRPr="009806FF">
        <w:rPr>
          <w:lang w:val="en-AU"/>
        </w:rPr>
        <w:t xml:space="preserve">n agency </w:t>
      </w:r>
      <w:r>
        <w:rPr>
          <w:lang w:val="en-AU"/>
        </w:rPr>
        <w:t>may decide</w:t>
      </w:r>
      <w:r w:rsidRPr="009806FF">
        <w:rPr>
          <w:lang w:val="en-AU"/>
        </w:rPr>
        <w:t xml:space="preserve"> that some of the </w:t>
      </w:r>
      <w:r>
        <w:rPr>
          <w:lang w:val="en-AU"/>
        </w:rPr>
        <w:t xml:space="preserve">requested </w:t>
      </w:r>
      <w:r w:rsidRPr="009806FF">
        <w:rPr>
          <w:lang w:val="en-AU"/>
        </w:rPr>
        <w:t xml:space="preserve">documents do not exist or cannot be located and also </w:t>
      </w:r>
      <w:r>
        <w:rPr>
          <w:lang w:val="en-AU"/>
        </w:rPr>
        <w:t>decides</w:t>
      </w:r>
      <w:r w:rsidRPr="009806FF">
        <w:rPr>
          <w:lang w:val="en-AU"/>
        </w:rPr>
        <w:t xml:space="preserve"> that other documents can be found</w:t>
      </w:r>
      <w:r w:rsidR="007B58EB">
        <w:rPr>
          <w:lang w:val="en-AU"/>
        </w:rPr>
        <w:t>,</w:t>
      </w:r>
      <w:r w:rsidRPr="009806FF">
        <w:rPr>
          <w:lang w:val="en-AU"/>
        </w:rPr>
        <w:t xml:space="preserve"> but are exempt</w:t>
      </w:r>
      <w:r>
        <w:rPr>
          <w:lang w:val="en-AU"/>
        </w:rPr>
        <w:t xml:space="preserve">. </w:t>
      </w:r>
      <w:r w:rsidR="00EA160D">
        <w:rPr>
          <w:lang w:val="en-AU"/>
        </w:rPr>
        <w:t>A</w:t>
      </w:r>
      <w:r>
        <w:rPr>
          <w:lang w:val="en-AU"/>
        </w:rPr>
        <w:t xml:space="preserve"> person may apply for a review </w:t>
      </w:r>
      <w:r w:rsidR="00EA160D">
        <w:rPr>
          <w:lang w:val="en-AU"/>
        </w:rPr>
        <w:t>regarding</w:t>
      </w:r>
      <w:r w:rsidRPr="009806FF">
        <w:rPr>
          <w:lang w:val="en-AU"/>
        </w:rPr>
        <w:t xml:space="preserve"> the exempt documents and the complaint will be dealt with as part of the review.</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731"/>
      </w:tblGrid>
      <w:tr w:rsidR="00646C75" w:rsidRPr="009806FF" w14:paraId="734B9DA9" w14:textId="77777777" w:rsidTr="002448C3">
        <w:tc>
          <w:tcPr>
            <w:tcW w:w="9055" w:type="dxa"/>
            <w:shd w:val="clear" w:color="auto" w:fill="F4F3F2"/>
          </w:tcPr>
          <w:p w14:paraId="2CE89FEA" w14:textId="77777777" w:rsidR="00646C75" w:rsidRPr="009806FF" w:rsidRDefault="00646C75" w:rsidP="002448C3">
            <w:pPr>
              <w:pStyle w:val="3Body"/>
              <w:numPr>
                <w:ilvl w:val="0"/>
                <w:numId w:val="0"/>
              </w:numPr>
              <w:ind w:left="567" w:hanging="567"/>
              <w:rPr>
                <w:lang w:val="en-AU"/>
              </w:rPr>
            </w:pPr>
            <w:r w:rsidRPr="009806FF">
              <w:rPr>
                <w:lang w:val="en-AU"/>
              </w:rPr>
              <w:t>For more information on FOI reviews, see Part VI.</w:t>
            </w:r>
          </w:p>
        </w:tc>
      </w:tr>
    </w:tbl>
    <w:p w14:paraId="1E7EF9A9" w14:textId="4F45C900" w:rsidR="00F82388" w:rsidRPr="009806FF" w:rsidRDefault="00F82388" w:rsidP="00020DE1">
      <w:pPr>
        <w:pStyle w:val="Heading2"/>
      </w:pPr>
      <w:bookmarkStart w:id="12" w:name="_Toc190077025"/>
      <w:r w:rsidRPr="009806FF">
        <w:lastRenderedPageBreak/>
        <w:t xml:space="preserve">More </w:t>
      </w:r>
      <w:r w:rsidRPr="00020DE1">
        <w:t>information</w:t>
      </w:r>
      <w:bookmarkEnd w:id="11"/>
      <w:bookmarkEnd w:id="12"/>
    </w:p>
    <w:tbl>
      <w:tblPr>
        <w:tblStyle w:val="TableGrid"/>
        <w:tblW w:w="0" w:type="auto"/>
        <w:tblLook w:val="04A0" w:firstRow="1" w:lastRow="0" w:firstColumn="1" w:lastColumn="0" w:noHBand="0" w:noVBand="1"/>
      </w:tblPr>
      <w:tblGrid>
        <w:gridCol w:w="9298"/>
      </w:tblGrid>
      <w:tr w:rsidR="00F82388" w:rsidRPr="00020DE1" w14:paraId="1756FE6C" w14:textId="77777777" w:rsidTr="00D00C07">
        <w:tc>
          <w:tcPr>
            <w:tcW w:w="9622" w:type="dxa"/>
            <w:tcBorders>
              <w:top w:val="nil"/>
              <w:left w:val="nil"/>
              <w:bottom w:val="nil"/>
              <w:right w:val="nil"/>
            </w:tcBorders>
            <w:shd w:val="clear" w:color="auto" w:fill="F4F3F2"/>
          </w:tcPr>
          <w:p w14:paraId="083C9619" w14:textId="5C37942D" w:rsidR="00F82388" w:rsidRPr="00020DE1" w:rsidRDefault="00E976A0" w:rsidP="00D00C07">
            <w:pPr>
              <w:pStyle w:val="Body"/>
              <w:rPr>
                <w:rFonts w:asciiTheme="minorHAnsi" w:hAnsiTheme="minorHAnsi" w:cstheme="minorHAnsi"/>
              </w:rPr>
            </w:pPr>
            <w:r>
              <w:rPr>
                <w:rFonts w:asciiTheme="minorHAnsi" w:hAnsiTheme="minorHAnsi" w:cstheme="minorHAnsi"/>
              </w:rPr>
              <w:t xml:space="preserve">If you’re a member of the public and wish to make a complaint, visit OVIC’s </w:t>
            </w:r>
            <w:hyperlink r:id="rId16" w:anchor="what-can-i-make-an-foi-complaint-about" w:history="1">
              <w:r w:rsidRPr="00E976A0">
                <w:rPr>
                  <w:rStyle w:val="Hyperlink"/>
                  <w:rFonts w:asciiTheme="minorHAnsi" w:hAnsiTheme="minorHAnsi" w:cstheme="minorHAnsi"/>
                </w:rPr>
                <w:t>guidance on the FOI Complaints Process</w:t>
              </w:r>
            </w:hyperlink>
            <w:r>
              <w:rPr>
                <w:rFonts w:asciiTheme="minorHAnsi" w:hAnsiTheme="minorHAnsi" w:cstheme="minorHAnsi"/>
              </w:rPr>
              <w:t xml:space="preserve">. </w:t>
            </w:r>
          </w:p>
        </w:tc>
      </w:tr>
    </w:tbl>
    <w:p w14:paraId="55D60DDA" w14:textId="77777777" w:rsidR="009D5A72" w:rsidRDefault="009D5A72">
      <w:pPr>
        <w:spacing w:before="0" w:after="160" w:line="259" w:lineRule="auto"/>
        <w:rPr>
          <w:rFonts w:asciiTheme="majorHAnsi" w:eastAsiaTheme="majorEastAsia" w:hAnsiTheme="majorHAnsi" w:cstheme="majorBidi"/>
          <w:color w:val="430098" w:themeColor="text2"/>
          <w:sz w:val="40"/>
          <w:szCs w:val="32"/>
        </w:rPr>
      </w:pPr>
      <w:bookmarkStart w:id="13" w:name="_Toc129691624"/>
      <w:r>
        <w:br w:type="page"/>
      </w:r>
    </w:p>
    <w:p w14:paraId="12D29C0F" w14:textId="13198A29" w:rsidR="00F82388" w:rsidRPr="009806FF" w:rsidRDefault="00F82388" w:rsidP="0037223F">
      <w:pPr>
        <w:pStyle w:val="Heading1"/>
      </w:pPr>
      <w:bookmarkStart w:id="14" w:name="_Toc190077026"/>
      <w:r w:rsidRPr="009806FF">
        <w:lastRenderedPageBreak/>
        <w:t>Section 61B – Information Commissioner may accept or decline to deal with complaint</w:t>
      </w:r>
      <w:bookmarkEnd w:id="13"/>
      <w:bookmarkEnd w:id="14"/>
    </w:p>
    <w:p w14:paraId="34B99F73" w14:textId="679518CC" w:rsidR="00F82388" w:rsidRPr="009806FF" w:rsidRDefault="00814A6E" w:rsidP="0037223F">
      <w:pPr>
        <w:pStyle w:val="Heading2"/>
      </w:pPr>
      <w:bookmarkStart w:id="15" w:name="_Toc129691625"/>
      <w:bookmarkStart w:id="16" w:name="_Toc190077027"/>
      <w:r>
        <w:t>Extract of l</w:t>
      </w:r>
      <w:r w:rsidR="00F82388" w:rsidRPr="0037223F">
        <w:t>egislation</w:t>
      </w:r>
      <w:bookmarkEnd w:id="15"/>
      <w:bookmarkEnd w:id="16"/>
    </w:p>
    <w:tbl>
      <w:tblPr>
        <w:tblStyle w:val="TableGrid"/>
        <w:tblW w:w="89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
        <w:gridCol w:w="459"/>
        <w:gridCol w:w="566"/>
        <w:gridCol w:w="500"/>
        <w:gridCol w:w="6893"/>
      </w:tblGrid>
      <w:tr w:rsidR="00F82388" w:rsidRPr="0037223F" w14:paraId="1263AFA7" w14:textId="77777777" w:rsidTr="0037223F">
        <w:trPr>
          <w:trHeight w:val="381"/>
        </w:trPr>
        <w:tc>
          <w:tcPr>
            <w:tcW w:w="530" w:type="dxa"/>
          </w:tcPr>
          <w:p w14:paraId="5026DADD" w14:textId="77777777" w:rsidR="00F82388" w:rsidRPr="0037223F" w:rsidRDefault="00F82388" w:rsidP="00D00C07">
            <w:pPr>
              <w:pStyle w:val="Body"/>
              <w:spacing w:before="60" w:after="60"/>
              <w:rPr>
                <w:rFonts w:asciiTheme="minorHAnsi" w:hAnsiTheme="minorHAnsi" w:cstheme="minorHAnsi"/>
                <w:b/>
                <w:bCs/>
              </w:rPr>
            </w:pPr>
            <w:r w:rsidRPr="0037223F">
              <w:rPr>
                <w:rFonts w:asciiTheme="minorHAnsi" w:hAnsiTheme="minorHAnsi" w:cstheme="minorHAnsi"/>
                <w:b/>
                <w:bCs/>
              </w:rPr>
              <w:t>61B</w:t>
            </w:r>
          </w:p>
        </w:tc>
        <w:tc>
          <w:tcPr>
            <w:tcW w:w="8446" w:type="dxa"/>
            <w:gridSpan w:val="4"/>
          </w:tcPr>
          <w:p w14:paraId="7DA73330" w14:textId="77777777" w:rsidR="00F82388" w:rsidRPr="0037223F" w:rsidRDefault="00F82388" w:rsidP="00D00C07">
            <w:pPr>
              <w:pStyle w:val="Body"/>
              <w:spacing w:before="60" w:after="60"/>
              <w:rPr>
                <w:rFonts w:asciiTheme="minorHAnsi" w:hAnsiTheme="minorHAnsi" w:cstheme="minorHAnsi"/>
                <w:b/>
                <w:bCs/>
              </w:rPr>
            </w:pPr>
            <w:bookmarkStart w:id="17" w:name="_Toc75510858"/>
            <w:r w:rsidRPr="0037223F">
              <w:rPr>
                <w:rFonts w:asciiTheme="minorHAnsi" w:hAnsiTheme="minorHAnsi" w:cstheme="minorHAnsi"/>
                <w:b/>
                <w:bCs/>
              </w:rPr>
              <w:t>Information Commissioner may accept or decline to deal with complaint</w:t>
            </w:r>
            <w:bookmarkEnd w:id="17"/>
          </w:p>
        </w:tc>
      </w:tr>
      <w:tr w:rsidR="00F82388" w:rsidRPr="0037223F" w14:paraId="716F6482" w14:textId="77777777" w:rsidTr="0037223F">
        <w:trPr>
          <w:trHeight w:val="401"/>
        </w:trPr>
        <w:tc>
          <w:tcPr>
            <w:tcW w:w="530" w:type="dxa"/>
          </w:tcPr>
          <w:p w14:paraId="15564CD9" w14:textId="77777777" w:rsidR="00F82388" w:rsidRPr="0037223F" w:rsidRDefault="00F82388" w:rsidP="00D00C07">
            <w:pPr>
              <w:pStyle w:val="Body"/>
              <w:spacing w:before="60" w:after="60"/>
              <w:rPr>
                <w:rFonts w:asciiTheme="minorHAnsi" w:hAnsiTheme="minorHAnsi" w:cstheme="minorHAnsi"/>
                <w:szCs w:val="22"/>
              </w:rPr>
            </w:pPr>
          </w:p>
        </w:tc>
        <w:tc>
          <w:tcPr>
            <w:tcW w:w="441" w:type="dxa"/>
          </w:tcPr>
          <w:p w14:paraId="2ACED6A2"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(1)</w:t>
            </w:r>
          </w:p>
        </w:tc>
        <w:tc>
          <w:tcPr>
            <w:tcW w:w="8004" w:type="dxa"/>
            <w:gridSpan w:val="3"/>
          </w:tcPr>
          <w:p w14:paraId="5C0CC85C" w14:textId="77777777" w:rsidR="00F82388" w:rsidRPr="0037223F" w:rsidRDefault="00F82388" w:rsidP="00D00C07">
            <w:pPr>
              <w:pStyle w:val="Body"/>
              <w:spacing w:before="60" w:after="60"/>
              <w:rPr>
                <w:rFonts w:asciiTheme="minorHAnsi" w:hAnsiTheme="minorHAnsi" w:cstheme="minorHAnsi"/>
                <w:szCs w:val="28"/>
              </w:rPr>
            </w:pPr>
            <w:r w:rsidRPr="0037223F">
              <w:rPr>
                <w:rFonts w:asciiTheme="minorHAnsi" w:hAnsiTheme="minorHAnsi" w:cstheme="minorHAnsi"/>
                <w:szCs w:val="28"/>
              </w:rPr>
              <w:t>The Information Commissioner may—</w:t>
            </w:r>
            <w:r w:rsidRPr="0037223F">
              <w:rPr>
                <w:rFonts w:asciiTheme="minorHAnsi" w:hAnsiTheme="minorHAnsi" w:cstheme="minorHAnsi"/>
                <w:szCs w:val="22"/>
              </w:rPr>
              <w:t xml:space="preserve"> </w:t>
            </w:r>
          </w:p>
        </w:tc>
      </w:tr>
      <w:tr w:rsidR="00F82388" w:rsidRPr="0037223F" w14:paraId="191E39B5" w14:textId="77777777" w:rsidTr="0037223F">
        <w:trPr>
          <w:trHeight w:val="381"/>
        </w:trPr>
        <w:tc>
          <w:tcPr>
            <w:tcW w:w="530" w:type="dxa"/>
          </w:tcPr>
          <w:p w14:paraId="596FCF6D" w14:textId="77777777" w:rsidR="00F82388" w:rsidRPr="0037223F" w:rsidRDefault="00F82388" w:rsidP="00D00C07">
            <w:pPr>
              <w:pStyle w:val="Body"/>
              <w:spacing w:before="60" w:after="60"/>
              <w:rPr>
                <w:rFonts w:asciiTheme="minorHAnsi" w:hAnsiTheme="minorHAnsi" w:cstheme="minorHAnsi"/>
                <w:szCs w:val="22"/>
              </w:rPr>
            </w:pPr>
          </w:p>
        </w:tc>
        <w:tc>
          <w:tcPr>
            <w:tcW w:w="441" w:type="dxa"/>
          </w:tcPr>
          <w:p w14:paraId="317580B5" w14:textId="77777777" w:rsidR="00F82388" w:rsidRPr="0037223F" w:rsidRDefault="00F82388" w:rsidP="00D00C07">
            <w:pPr>
              <w:pStyle w:val="Body"/>
              <w:spacing w:before="60" w:after="60"/>
              <w:rPr>
                <w:rFonts w:asciiTheme="minorHAnsi" w:hAnsiTheme="minorHAnsi" w:cstheme="minorHAnsi"/>
                <w:szCs w:val="22"/>
              </w:rPr>
            </w:pPr>
          </w:p>
        </w:tc>
        <w:tc>
          <w:tcPr>
            <w:tcW w:w="492" w:type="dxa"/>
          </w:tcPr>
          <w:p w14:paraId="03D7801E"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(a)</w:t>
            </w:r>
          </w:p>
        </w:tc>
        <w:tc>
          <w:tcPr>
            <w:tcW w:w="7511" w:type="dxa"/>
            <w:gridSpan w:val="2"/>
          </w:tcPr>
          <w:p w14:paraId="7D5AA2A3" w14:textId="77777777" w:rsidR="00F82388" w:rsidRPr="0037223F" w:rsidRDefault="00F82388" w:rsidP="00D00C07">
            <w:pPr>
              <w:pStyle w:val="Body"/>
              <w:spacing w:before="60" w:after="60"/>
              <w:rPr>
                <w:rFonts w:asciiTheme="minorHAnsi" w:hAnsiTheme="minorHAnsi" w:cstheme="minorHAnsi"/>
                <w:szCs w:val="28"/>
              </w:rPr>
            </w:pPr>
            <w:r w:rsidRPr="0037223F">
              <w:rPr>
                <w:rFonts w:asciiTheme="minorHAnsi" w:hAnsiTheme="minorHAnsi" w:cstheme="minorHAnsi"/>
                <w:szCs w:val="28"/>
              </w:rPr>
              <w:t xml:space="preserve">accept a complaint to the extent that the complaint relates to— </w:t>
            </w:r>
          </w:p>
        </w:tc>
      </w:tr>
      <w:tr w:rsidR="00F82388" w:rsidRPr="0037223F" w14:paraId="0AD70ACA" w14:textId="77777777" w:rsidTr="0037223F">
        <w:trPr>
          <w:trHeight w:val="401"/>
        </w:trPr>
        <w:tc>
          <w:tcPr>
            <w:tcW w:w="530" w:type="dxa"/>
          </w:tcPr>
          <w:p w14:paraId="37989D36" w14:textId="77777777" w:rsidR="00F82388" w:rsidRPr="0037223F" w:rsidRDefault="00F82388" w:rsidP="00D00C07">
            <w:pPr>
              <w:pStyle w:val="Body"/>
              <w:spacing w:before="60" w:after="60"/>
              <w:rPr>
                <w:rFonts w:asciiTheme="minorHAnsi" w:hAnsiTheme="minorHAnsi" w:cstheme="minorHAnsi"/>
                <w:szCs w:val="22"/>
              </w:rPr>
            </w:pPr>
          </w:p>
        </w:tc>
        <w:tc>
          <w:tcPr>
            <w:tcW w:w="441" w:type="dxa"/>
          </w:tcPr>
          <w:p w14:paraId="74D3ECE4" w14:textId="77777777" w:rsidR="00F82388" w:rsidRPr="0037223F" w:rsidRDefault="00F82388" w:rsidP="00D00C07">
            <w:pPr>
              <w:pStyle w:val="Body"/>
              <w:spacing w:before="60" w:after="60"/>
              <w:rPr>
                <w:rFonts w:asciiTheme="minorHAnsi" w:hAnsiTheme="minorHAnsi" w:cstheme="minorHAnsi"/>
                <w:szCs w:val="22"/>
              </w:rPr>
            </w:pPr>
          </w:p>
        </w:tc>
        <w:tc>
          <w:tcPr>
            <w:tcW w:w="492" w:type="dxa"/>
          </w:tcPr>
          <w:p w14:paraId="0133E397" w14:textId="77777777" w:rsidR="00F82388" w:rsidRPr="0037223F" w:rsidRDefault="00F82388" w:rsidP="00D00C07">
            <w:pPr>
              <w:pStyle w:val="Body"/>
              <w:spacing w:before="60" w:after="60"/>
              <w:rPr>
                <w:rFonts w:asciiTheme="minorHAnsi" w:hAnsiTheme="minorHAnsi" w:cstheme="minorHAnsi"/>
                <w:szCs w:val="22"/>
              </w:rPr>
            </w:pPr>
          </w:p>
        </w:tc>
        <w:tc>
          <w:tcPr>
            <w:tcW w:w="431" w:type="dxa"/>
          </w:tcPr>
          <w:p w14:paraId="3EAEB59A"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(i)</w:t>
            </w:r>
          </w:p>
        </w:tc>
        <w:tc>
          <w:tcPr>
            <w:tcW w:w="7080" w:type="dxa"/>
          </w:tcPr>
          <w:p w14:paraId="4F79B30E"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a matter referred to in section 61A(1)(a); or</w:t>
            </w:r>
          </w:p>
        </w:tc>
      </w:tr>
      <w:tr w:rsidR="00F82388" w:rsidRPr="0037223F" w14:paraId="4DD8912F" w14:textId="77777777" w:rsidTr="0037223F">
        <w:trPr>
          <w:trHeight w:val="381"/>
        </w:trPr>
        <w:tc>
          <w:tcPr>
            <w:tcW w:w="530" w:type="dxa"/>
          </w:tcPr>
          <w:p w14:paraId="76C58DAB" w14:textId="77777777" w:rsidR="00F82388" w:rsidRPr="0037223F" w:rsidRDefault="00F82388" w:rsidP="00D00C07">
            <w:pPr>
              <w:pStyle w:val="Body"/>
              <w:spacing w:before="60" w:after="60"/>
              <w:rPr>
                <w:rFonts w:asciiTheme="minorHAnsi" w:hAnsiTheme="minorHAnsi" w:cstheme="minorHAnsi"/>
                <w:szCs w:val="22"/>
              </w:rPr>
            </w:pPr>
          </w:p>
        </w:tc>
        <w:tc>
          <w:tcPr>
            <w:tcW w:w="441" w:type="dxa"/>
          </w:tcPr>
          <w:p w14:paraId="13D8D25C" w14:textId="77777777" w:rsidR="00F82388" w:rsidRPr="0037223F" w:rsidRDefault="00F82388" w:rsidP="00D00C07">
            <w:pPr>
              <w:pStyle w:val="Body"/>
              <w:spacing w:before="60" w:after="60"/>
              <w:rPr>
                <w:rFonts w:asciiTheme="minorHAnsi" w:hAnsiTheme="minorHAnsi" w:cstheme="minorHAnsi"/>
                <w:szCs w:val="22"/>
              </w:rPr>
            </w:pPr>
          </w:p>
        </w:tc>
        <w:tc>
          <w:tcPr>
            <w:tcW w:w="492" w:type="dxa"/>
          </w:tcPr>
          <w:p w14:paraId="000AC301" w14:textId="77777777" w:rsidR="00F82388" w:rsidRPr="0037223F" w:rsidRDefault="00F82388" w:rsidP="00D00C07">
            <w:pPr>
              <w:pStyle w:val="Body"/>
              <w:spacing w:before="60" w:after="60"/>
              <w:rPr>
                <w:rFonts w:asciiTheme="minorHAnsi" w:hAnsiTheme="minorHAnsi" w:cstheme="minorHAnsi"/>
                <w:szCs w:val="22"/>
              </w:rPr>
            </w:pPr>
          </w:p>
        </w:tc>
        <w:tc>
          <w:tcPr>
            <w:tcW w:w="431" w:type="dxa"/>
          </w:tcPr>
          <w:p w14:paraId="37E7BDF4"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(ia)</w:t>
            </w:r>
          </w:p>
        </w:tc>
        <w:tc>
          <w:tcPr>
            <w:tcW w:w="7080" w:type="dxa"/>
          </w:tcPr>
          <w:p w14:paraId="506F0325"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a matter referred to in section 61A(1)(ab);</w:t>
            </w:r>
          </w:p>
        </w:tc>
      </w:tr>
      <w:tr w:rsidR="00F82388" w:rsidRPr="0037223F" w14:paraId="3FF71672" w14:textId="77777777" w:rsidTr="0037223F">
        <w:trPr>
          <w:trHeight w:val="401"/>
        </w:trPr>
        <w:tc>
          <w:tcPr>
            <w:tcW w:w="530" w:type="dxa"/>
          </w:tcPr>
          <w:p w14:paraId="0846A3C0" w14:textId="77777777" w:rsidR="00F82388" w:rsidRPr="0037223F" w:rsidRDefault="00F82388" w:rsidP="00D00C07">
            <w:pPr>
              <w:pStyle w:val="Body"/>
              <w:spacing w:before="60" w:after="60"/>
              <w:rPr>
                <w:rFonts w:asciiTheme="minorHAnsi" w:hAnsiTheme="minorHAnsi" w:cstheme="minorHAnsi"/>
                <w:szCs w:val="22"/>
              </w:rPr>
            </w:pPr>
          </w:p>
        </w:tc>
        <w:tc>
          <w:tcPr>
            <w:tcW w:w="441" w:type="dxa"/>
          </w:tcPr>
          <w:p w14:paraId="1904B0E7" w14:textId="77777777" w:rsidR="00F82388" w:rsidRPr="0037223F" w:rsidRDefault="00F82388" w:rsidP="00D00C07">
            <w:pPr>
              <w:pStyle w:val="Body"/>
              <w:spacing w:before="60" w:after="60"/>
              <w:rPr>
                <w:rFonts w:asciiTheme="minorHAnsi" w:hAnsiTheme="minorHAnsi" w:cstheme="minorHAnsi"/>
                <w:szCs w:val="22"/>
              </w:rPr>
            </w:pPr>
          </w:p>
        </w:tc>
        <w:tc>
          <w:tcPr>
            <w:tcW w:w="492" w:type="dxa"/>
          </w:tcPr>
          <w:p w14:paraId="64035194" w14:textId="77777777" w:rsidR="00F82388" w:rsidRPr="0037223F" w:rsidRDefault="00F82388" w:rsidP="00D00C07">
            <w:pPr>
              <w:pStyle w:val="Body"/>
              <w:spacing w:before="60" w:after="60"/>
              <w:rPr>
                <w:rFonts w:asciiTheme="minorHAnsi" w:hAnsiTheme="minorHAnsi" w:cstheme="minorHAnsi"/>
                <w:szCs w:val="22"/>
              </w:rPr>
            </w:pPr>
          </w:p>
        </w:tc>
        <w:tc>
          <w:tcPr>
            <w:tcW w:w="431" w:type="dxa"/>
          </w:tcPr>
          <w:p w14:paraId="6E5D756D"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(ii)</w:t>
            </w:r>
          </w:p>
        </w:tc>
        <w:tc>
          <w:tcPr>
            <w:tcW w:w="7080" w:type="dxa"/>
          </w:tcPr>
          <w:p w14:paraId="126ECE90"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a matter referred to in section 61A(1)(b) to (e); or</w:t>
            </w:r>
          </w:p>
        </w:tc>
      </w:tr>
      <w:tr w:rsidR="00F82388" w:rsidRPr="0037223F" w14:paraId="612F03EC" w14:textId="77777777" w:rsidTr="0037223F">
        <w:trPr>
          <w:trHeight w:val="381"/>
        </w:trPr>
        <w:tc>
          <w:tcPr>
            <w:tcW w:w="530" w:type="dxa"/>
          </w:tcPr>
          <w:p w14:paraId="0524ECBC" w14:textId="77777777" w:rsidR="00F82388" w:rsidRPr="0037223F" w:rsidRDefault="00F82388" w:rsidP="00D00C07">
            <w:pPr>
              <w:pStyle w:val="Body"/>
              <w:spacing w:before="60" w:after="60"/>
              <w:rPr>
                <w:rFonts w:asciiTheme="minorHAnsi" w:hAnsiTheme="minorHAnsi" w:cstheme="minorHAnsi"/>
                <w:szCs w:val="22"/>
              </w:rPr>
            </w:pPr>
          </w:p>
        </w:tc>
        <w:tc>
          <w:tcPr>
            <w:tcW w:w="441" w:type="dxa"/>
          </w:tcPr>
          <w:p w14:paraId="749A8930" w14:textId="77777777" w:rsidR="00F82388" w:rsidRPr="0037223F" w:rsidRDefault="00F82388" w:rsidP="00D00C07">
            <w:pPr>
              <w:pStyle w:val="Body"/>
              <w:spacing w:before="60" w:after="60"/>
              <w:rPr>
                <w:rFonts w:asciiTheme="minorHAnsi" w:hAnsiTheme="minorHAnsi" w:cstheme="minorHAnsi"/>
                <w:szCs w:val="22"/>
              </w:rPr>
            </w:pPr>
          </w:p>
        </w:tc>
        <w:tc>
          <w:tcPr>
            <w:tcW w:w="492" w:type="dxa"/>
          </w:tcPr>
          <w:p w14:paraId="678DECAC"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(b)</w:t>
            </w:r>
          </w:p>
        </w:tc>
        <w:tc>
          <w:tcPr>
            <w:tcW w:w="7511" w:type="dxa"/>
            <w:gridSpan w:val="2"/>
          </w:tcPr>
          <w:p w14:paraId="4ABD749A"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determine not to accept a complaint or dismiss a complaint at any stage.</w:t>
            </w:r>
          </w:p>
        </w:tc>
      </w:tr>
      <w:tr w:rsidR="00F82388" w:rsidRPr="0037223F" w14:paraId="134E0F89" w14:textId="77777777" w:rsidTr="0037223F">
        <w:trPr>
          <w:trHeight w:val="662"/>
        </w:trPr>
        <w:tc>
          <w:tcPr>
            <w:tcW w:w="530" w:type="dxa"/>
          </w:tcPr>
          <w:p w14:paraId="63B6559D" w14:textId="77777777" w:rsidR="00F82388" w:rsidRPr="0037223F" w:rsidRDefault="00F82388" w:rsidP="00D00C07">
            <w:pPr>
              <w:pStyle w:val="Body"/>
              <w:spacing w:before="60" w:after="60"/>
              <w:rPr>
                <w:rFonts w:asciiTheme="minorHAnsi" w:hAnsiTheme="minorHAnsi" w:cstheme="minorHAnsi"/>
                <w:szCs w:val="22"/>
              </w:rPr>
            </w:pPr>
          </w:p>
        </w:tc>
        <w:tc>
          <w:tcPr>
            <w:tcW w:w="441" w:type="dxa"/>
          </w:tcPr>
          <w:p w14:paraId="64FF62EA"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(2)</w:t>
            </w:r>
          </w:p>
        </w:tc>
        <w:tc>
          <w:tcPr>
            <w:tcW w:w="8004" w:type="dxa"/>
            <w:gridSpan w:val="3"/>
          </w:tcPr>
          <w:p w14:paraId="3482A704"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Without limiting subsection (1)(b), the Information Commissioner may determine not</w:t>
            </w:r>
            <w:r w:rsidRPr="0037223F">
              <w:rPr>
                <w:rFonts w:asciiTheme="minorHAnsi" w:hAnsiTheme="minorHAnsi" w:cstheme="minorHAnsi"/>
                <w:szCs w:val="22"/>
              </w:rPr>
              <w:br/>
              <w:t xml:space="preserve">to accept a complaint or may dismiss a complaint on any of the following grounds— </w:t>
            </w:r>
          </w:p>
        </w:tc>
      </w:tr>
      <w:tr w:rsidR="00F82388" w:rsidRPr="0037223F" w14:paraId="063597E0" w14:textId="77777777" w:rsidTr="0037223F">
        <w:trPr>
          <w:trHeight w:val="662"/>
        </w:trPr>
        <w:tc>
          <w:tcPr>
            <w:tcW w:w="530" w:type="dxa"/>
          </w:tcPr>
          <w:p w14:paraId="34B6AE65" w14:textId="77777777" w:rsidR="00F82388" w:rsidRPr="0037223F" w:rsidRDefault="00F82388" w:rsidP="00D00C07">
            <w:pPr>
              <w:pStyle w:val="Body"/>
              <w:spacing w:before="60" w:after="60"/>
              <w:rPr>
                <w:rFonts w:asciiTheme="minorHAnsi" w:hAnsiTheme="minorHAnsi" w:cstheme="minorHAnsi"/>
                <w:szCs w:val="22"/>
              </w:rPr>
            </w:pPr>
          </w:p>
        </w:tc>
        <w:tc>
          <w:tcPr>
            <w:tcW w:w="441" w:type="dxa"/>
          </w:tcPr>
          <w:p w14:paraId="5F4D384C" w14:textId="77777777" w:rsidR="00F82388" w:rsidRPr="0037223F" w:rsidRDefault="00F82388" w:rsidP="00D00C07">
            <w:pPr>
              <w:pStyle w:val="Body"/>
              <w:spacing w:before="60" w:after="60"/>
              <w:rPr>
                <w:rFonts w:asciiTheme="minorHAnsi" w:hAnsiTheme="minorHAnsi" w:cstheme="minorHAnsi"/>
                <w:szCs w:val="22"/>
              </w:rPr>
            </w:pPr>
          </w:p>
        </w:tc>
        <w:tc>
          <w:tcPr>
            <w:tcW w:w="492" w:type="dxa"/>
          </w:tcPr>
          <w:p w14:paraId="3075B31F"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(a)</w:t>
            </w:r>
          </w:p>
        </w:tc>
        <w:tc>
          <w:tcPr>
            <w:tcW w:w="7511" w:type="dxa"/>
            <w:gridSpan w:val="2"/>
          </w:tcPr>
          <w:p w14:paraId="2E657B3D"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 xml:space="preserve">the action or failure by an agency was not in the performance by the agency of its functions or obligations under this Act; </w:t>
            </w:r>
          </w:p>
        </w:tc>
      </w:tr>
      <w:tr w:rsidR="00F82388" w:rsidRPr="0037223F" w14:paraId="5D792A21" w14:textId="77777777" w:rsidTr="0037223F">
        <w:trPr>
          <w:trHeight w:val="662"/>
        </w:trPr>
        <w:tc>
          <w:tcPr>
            <w:tcW w:w="530" w:type="dxa"/>
          </w:tcPr>
          <w:p w14:paraId="51100F24" w14:textId="77777777" w:rsidR="00F82388" w:rsidRPr="0037223F" w:rsidRDefault="00F82388" w:rsidP="00D00C07">
            <w:pPr>
              <w:pStyle w:val="Body"/>
              <w:spacing w:before="60" w:after="60"/>
              <w:rPr>
                <w:rFonts w:asciiTheme="minorHAnsi" w:hAnsiTheme="minorHAnsi" w:cstheme="minorHAnsi"/>
                <w:szCs w:val="22"/>
              </w:rPr>
            </w:pPr>
          </w:p>
        </w:tc>
        <w:tc>
          <w:tcPr>
            <w:tcW w:w="441" w:type="dxa"/>
          </w:tcPr>
          <w:p w14:paraId="7021BCB4" w14:textId="77777777" w:rsidR="00F82388" w:rsidRPr="0037223F" w:rsidRDefault="00F82388" w:rsidP="00D00C07">
            <w:pPr>
              <w:pStyle w:val="Body"/>
              <w:spacing w:before="60" w:after="60"/>
              <w:rPr>
                <w:rFonts w:asciiTheme="minorHAnsi" w:hAnsiTheme="minorHAnsi" w:cstheme="minorHAnsi"/>
                <w:szCs w:val="22"/>
              </w:rPr>
            </w:pPr>
          </w:p>
        </w:tc>
        <w:tc>
          <w:tcPr>
            <w:tcW w:w="492" w:type="dxa"/>
          </w:tcPr>
          <w:p w14:paraId="5951436B"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(ab)</w:t>
            </w:r>
          </w:p>
        </w:tc>
        <w:tc>
          <w:tcPr>
            <w:tcW w:w="7511" w:type="dxa"/>
            <w:gridSpan w:val="2"/>
          </w:tcPr>
          <w:p w14:paraId="1D944DCB"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the action or failure by a principal officer was not in the performance by the principal officer of the principal officer's functions or obligations under Part IB or II;</w:t>
            </w:r>
          </w:p>
        </w:tc>
      </w:tr>
      <w:tr w:rsidR="00F82388" w:rsidRPr="0037223F" w14:paraId="5B77B490" w14:textId="77777777" w:rsidTr="0037223F">
        <w:trPr>
          <w:trHeight w:val="642"/>
        </w:trPr>
        <w:tc>
          <w:tcPr>
            <w:tcW w:w="530" w:type="dxa"/>
          </w:tcPr>
          <w:p w14:paraId="0C521579" w14:textId="77777777" w:rsidR="00F82388" w:rsidRPr="0037223F" w:rsidRDefault="00F82388" w:rsidP="00D00C07">
            <w:pPr>
              <w:pStyle w:val="Body"/>
              <w:spacing w:before="60" w:after="60"/>
              <w:rPr>
                <w:rFonts w:asciiTheme="minorHAnsi" w:hAnsiTheme="minorHAnsi" w:cstheme="minorHAnsi"/>
                <w:szCs w:val="22"/>
              </w:rPr>
            </w:pPr>
          </w:p>
        </w:tc>
        <w:tc>
          <w:tcPr>
            <w:tcW w:w="441" w:type="dxa"/>
          </w:tcPr>
          <w:p w14:paraId="440E827F" w14:textId="77777777" w:rsidR="00F82388" w:rsidRPr="0037223F" w:rsidRDefault="00F82388" w:rsidP="00D00C07">
            <w:pPr>
              <w:pStyle w:val="Body"/>
              <w:spacing w:before="60" w:after="60"/>
              <w:rPr>
                <w:rFonts w:asciiTheme="minorHAnsi" w:hAnsiTheme="minorHAnsi" w:cstheme="minorHAnsi"/>
                <w:szCs w:val="22"/>
              </w:rPr>
            </w:pPr>
          </w:p>
        </w:tc>
        <w:tc>
          <w:tcPr>
            <w:tcW w:w="492" w:type="dxa"/>
          </w:tcPr>
          <w:p w14:paraId="7BB11D2C"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(b)</w:t>
            </w:r>
          </w:p>
        </w:tc>
        <w:tc>
          <w:tcPr>
            <w:tcW w:w="7511" w:type="dxa"/>
            <w:gridSpan w:val="2"/>
          </w:tcPr>
          <w:p w14:paraId="54B9156C"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 xml:space="preserve">the complainant has the right to make a complaint about the action to another body and has not exercised that right; </w:t>
            </w:r>
          </w:p>
        </w:tc>
      </w:tr>
      <w:tr w:rsidR="00F82388" w:rsidRPr="0037223F" w14:paraId="6FE0F392" w14:textId="77777777" w:rsidTr="0037223F">
        <w:trPr>
          <w:trHeight w:val="662"/>
        </w:trPr>
        <w:tc>
          <w:tcPr>
            <w:tcW w:w="530" w:type="dxa"/>
          </w:tcPr>
          <w:p w14:paraId="1A56DA79" w14:textId="77777777" w:rsidR="00F82388" w:rsidRPr="0037223F" w:rsidRDefault="00F82388" w:rsidP="00D00C07">
            <w:pPr>
              <w:pStyle w:val="Body"/>
              <w:spacing w:before="60" w:after="60"/>
              <w:rPr>
                <w:rFonts w:asciiTheme="minorHAnsi" w:hAnsiTheme="minorHAnsi" w:cstheme="minorHAnsi"/>
                <w:szCs w:val="22"/>
              </w:rPr>
            </w:pPr>
          </w:p>
        </w:tc>
        <w:tc>
          <w:tcPr>
            <w:tcW w:w="441" w:type="dxa"/>
          </w:tcPr>
          <w:p w14:paraId="1108057D" w14:textId="77777777" w:rsidR="00F82388" w:rsidRPr="0037223F" w:rsidRDefault="00F82388" w:rsidP="00D00C07">
            <w:pPr>
              <w:pStyle w:val="Body"/>
              <w:spacing w:before="60" w:after="60"/>
              <w:rPr>
                <w:rFonts w:asciiTheme="minorHAnsi" w:hAnsiTheme="minorHAnsi" w:cstheme="minorHAnsi"/>
                <w:szCs w:val="22"/>
              </w:rPr>
            </w:pPr>
          </w:p>
        </w:tc>
        <w:tc>
          <w:tcPr>
            <w:tcW w:w="492" w:type="dxa"/>
          </w:tcPr>
          <w:p w14:paraId="7BC7425B"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(c)</w:t>
            </w:r>
          </w:p>
        </w:tc>
        <w:tc>
          <w:tcPr>
            <w:tcW w:w="7511" w:type="dxa"/>
            <w:gridSpan w:val="2"/>
          </w:tcPr>
          <w:p w14:paraId="264994DF"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 xml:space="preserve">the complaint is frivolous, vexatious, misconceived, lacking in substance or not made in good faith; </w:t>
            </w:r>
          </w:p>
        </w:tc>
      </w:tr>
      <w:tr w:rsidR="00F82388" w:rsidRPr="0037223F" w14:paraId="4683A5CD" w14:textId="77777777" w:rsidTr="0037223F">
        <w:trPr>
          <w:trHeight w:val="401"/>
        </w:trPr>
        <w:tc>
          <w:tcPr>
            <w:tcW w:w="530" w:type="dxa"/>
          </w:tcPr>
          <w:p w14:paraId="23ED0999" w14:textId="77777777" w:rsidR="00F82388" w:rsidRPr="0037223F" w:rsidRDefault="00F82388" w:rsidP="00D00C07">
            <w:pPr>
              <w:pStyle w:val="Body"/>
              <w:spacing w:before="60" w:after="60"/>
              <w:rPr>
                <w:rFonts w:asciiTheme="minorHAnsi" w:hAnsiTheme="minorHAnsi" w:cstheme="minorHAnsi"/>
                <w:szCs w:val="22"/>
              </w:rPr>
            </w:pPr>
          </w:p>
        </w:tc>
        <w:tc>
          <w:tcPr>
            <w:tcW w:w="441" w:type="dxa"/>
          </w:tcPr>
          <w:p w14:paraId="5795F93D" w14:textId="77777777" w:rsidR="00F82388" w:rsidRPr="0037223F" w:rsidRDefault="00F82388" w:rsidP="00D00C07">
            <w:pPr>
              <w:pStyle w:val="Body"/>
              <w:spacing w:before="60" w:after="60"/>
              <w:rPr>
                <w:rFonts w:asciiTheme="minorHAnsi" w:hAnsiTheme="minorHAnsi" w:cstheme="minorHAnsi"/>
                <w:szCs w:val="22"/>
              </w:rPr>
            </w:pPr>
          </w:p>
        </w:tc>
        <w:tc>
          <w:tcPr>
            <w:tcW w:w="492" w:type="dxa"/>
          </w:tcPr>
          <w:p w14:paraId="2F877E04"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(d)</w:t>
            </w:r>
          </w:p>
        </w:tc>
        <w:tc>
          <w:tcPr>
            <w:tcW w:w="7511" w:type="dxa"/>
            <w:gridSpan w:val="2"/>
          </w:tcPr>
          <w:p w14:paraId="7BFA25A8"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the complainant does not have a sufficient interest in the subject-matter of the complaint;</w:t>
            </w:r>
          </w:p>
        </w:tc>
      </w:tr>
      <w:tr w:rsidR="00F82388" w:rsidRPr="0037223F" w14:paraId="2689E81B" w14:textId="77777777" w:rsidTr="0037223F">
        <w:trPr>
          <w:trHeight w:val="662"/>
        </w:trPr>
        <w:tc>
          <w:tcPr>
            <w:tcW w:w="530" w:type="dxa"/>
          </w:tcPr>
          <w:p w14:paraId="437C8868" w14:textId="77777777" w:rsidR="00F82388" w:rsidRPr="0037223F" w:rsidRDefault="00F82388" w:rsidP="00D00C07">
            <w:pPr>
              <w:pStyle w:val="Body"/>
              <w:spacing w:before="60" w:after="60"/>
              <w:rPr>
                <w:rFonts w:asciiTheme="minorHAnsi" w:hAnsiTheme="minorHAnsi" w:cstheme="minorHAnsi"/>
                <w:szCs w:val="22"/>
              </w:rPr>
            </w:pPr>
          </w:p>
        </w:tc>
        <w:tc>
          <w:tcPr>
            <w:tcW w:w="441" w:type="dxa"/>
          </w:tcPr>
          <w:p w14:paraId="1B89DCF1" w14:textId="77777777" w:rsidR="00F82388" w:rsidRPr="0037223F" w:rsidRDefault="00F82388" w:rsidP="00D00C07">
            <w:pPr>
              <w:pStyle w:val="Body"/>
              <w:spacing w:before="60" w:after="60"/>
              <w:rPr>
                <w:rFonts w:asciiTheme="minorHAnsi" w:hAnsiTheme="minorHAnsi" w:cstheme="minorHAnsi"/>
                <w:szCs w:val="22"/>
              </w:rPr>
            </w:pPr>
          </w:p>
        </w:tc>
        <w:tc>
          <w:tcPr>
            <w:tcW w:w="492" w:type="dxa"/>
          </w:tcPr>
          <w:p w14:paraId="12EDD741"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(e)</w:t>
            </w:r>
          </w:p>
        </w:tc>
        <w:tc>
          <w:tcPr>
            <w:tcW w:w="7511" w:type="dxa"/>
            <w:gridSpan w:val="2"/>
          </w:tcPr>
          <w:p w14:paraId="496799F3"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the complainant has failed to co-operate with the Commissioner in dealing with the complaint without reasonable excuse;</w:t>
            </w:r>
          </w:p>
        </w:tc>
      </w:tr>
      <w:tr w:rsidR="00F82388" w:rsidRPr="0037223F" w14:paraId="06B44312" w14:textId="77777777" w:rsidTr="0037223F">
        <w:trPr>
          <w:trHeight w:val="381"/>
        </w:trPr>
        <w:tc>
          <w:tcPr>
            <w:tcW w:w="530" w:type="dxa"/>
          </w:tcPr>
          <w:p w14:paraId="139A0BB5" w14:textId="77777777" w:rsidR="00F82388" w:rsidRPr="0037223F" w:rsidRDefault="00F82388" w:rsidP="00D00C07">
            <w:pPr>
              <w:pStyle w:val="Body"/>
              <w:spacing w:before="60" w:after="60"/>
              <w:rPr>
                <w:rFonts w:asciiTheme="minorHAnsi" w:hAnsiTheme="minorHAnsi" w:cstheme="minorHAnsi"/>
                <w:szCs w:val="22"/>
              </w:rPr>
            </w:pPr>
          </w:p>
        </w:tc>
        <w:tc>
          <w:tcPr>
            <w:tcW w:w="441" w:type="dxa"/>
          </w:tcPr>
          <w:p w14:paraId="17BFE590" w14:textId="77777777" w:rsidR="00F82388" w:rsidRPr="0037223F" w:rsidRDefault="00F82388" w:rsidP="00D00C07">
            <w:pPr>
              <w:pStyle w:val="Body"/>
              <w:spacing w:before="60" w:after="60"/>
              <w:rPr>
                <w:rFonts w:asciiTheme="minorHAnsi" w:hAnsiTheme="minorHAnsi" w:cstheme="minorHAnsi"/>
                <w:szCs w:val="22"/>
              </w:rPr>
            </w:pPr>
          </w:p>
        </w:tc>
        <w:tc>
          <w:tcPr>
            <w:tcW w:w="492" w:type="dxa"/>
          </w:tcPr>
          <w:p w14:paraId="37D691BD"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(f)</w:t>
            </w:r>
          </w:p>
        </w:tc>
        <w:tc>
          <w:tcPr>
            <w:tcW w:w="7511" w:type="dxa"/>
            <w:gridSpan w:val="2"/>
          </w:tcPr>
          <w:p w14:paraId="3DA1E3FD"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the complaint was made after the end of the time permitted to make a complaint;</w:t>
            </w:r>
          </w:p>
        </w:tc>
      </w:tr>
      <w:tr w:rsidR="00F82388" w:rsidRPr="0037223F" w14:paraId="00325B60" w14:textId="77777777" w:rsidTr="0037223F">
        <w:trPr>
          <w:trHeight w:val="381"/>
        </w:trPr>
        <w:tc>
          <w:tcPr>
            <w:tcW w:w="530" w:type="dxa"/>
          </w:tcPr>
          <w:p w14:paraId="4C7DBB11" w14:textId="77777777" w:rsidR="00F82388" w:rsidRPr="0037223F" w:rsidRDefault="00F82388" w:rsidP="00D00C07">
            <w:pPr>
              <w:pStyle w:val="Body"/>
              <w:spacing w:before="60" w:after="60"/>
              <w:rPr>
                <w:rFonts w:asciiTheme="minorHAnsi" w:hAnsiTheme="minorHAnsi" w:cstheme="minorHAnsi"/>
                <w:szCs w:val="22"/>
              </w:rPr>
            </w:pPr>
          </w:p>
        </w:tc>
        <w:tc>
          <w:tcPr>
            <w:tcW w:w="441" w:type="dxa"/>
          </w:tcPr>
          <w:p w14:paraId="0E7E577E" w14:textId="77777777" w:rsidR="00F82388" w:rsidRPr="0037223F" w:rsidRDefault="00F82388" w:rsidP="00D00C07">
            <w:pPr>
              <w:pStyle w:val="Body"/>
              <w:spacing w:before="60" w:after="60"/>
              <w:rPr>
                <w:rFonts w:asciiTheme="minorHAnsi" w:hAnsiTheme="minorHAnsi" w:cstheme="minorHAnsi"/>
                <w:szCs w:val="22"/>
              </w:rPr>
            </w:pPr>
          </w:p>
        </w:tc>
        <w:tc>
          <w:tcPr>
            <w:tcW w:w="492" w:type="dxa"/>
          </w:tcPr>
          <w:p w14:paraId="1FEF27DC"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(g)</w:t>
            </w:r>
          </w:p>
        </w:tc>
        <w:tc>
          <w:tcPr>
            <w:tcW w:w="7511" w:type="dxa"/>
            <w:gridSpan w:val="2"/>
          </w:tcPr>
          <w:p w14:paraId="34D8E768"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the Commissioner considers that a complaint is not appropriate in the circumstances;</w:t>
            </w:r>
          </w:p>
        </w:tc>
      </w:tr>
      <w:tr w:rsidR="00F82388" w:rsidRPr="0037223F" w14:paraId="0666A65B" w14:textId="77777777" w:rsidTr="0037223F">
        <w:trPr>
          <w:trHeight w:val="401"/>
        </w:trPr>
        <w:tc>
          <w:tcPr>
            <w:tcW w:w="530" w:type="dxa"/>
          </w:tcPr>
          <w:p w14:paraId="26E81624" w14:textId="77777777" w:rsidR="00F82388" w:rsidRPr="0037223F" w:rsidRDefault="00F82388" w:rsidP="00D00C07">
            <w:pPr>
              <w:pStyle w:val="Body"/>
              <w:spacing w:before="60" w:after="60"/>
              <w:rPr>
                <w:rFonts w:asciiTheme="minorHAnsi" w:hAnsiTheme="minorHAnsi" w:cstheme="minorHAnsi"/>
                <w:szCs w:val="22"/>
              </w:rPr>
            </w:pPr>
          </w:p>
        </w:tc>
        <w:tc>
          <w:tcPr>
            <w:tcW w:w="441" w:type="dxa"/>
          </w:tcPr>
          <w:p w14:paraId="30A6399F" w14:textId="77777777" w:rsidR="00F82388" w:rsidRPr="0037223F" w:rsidRDefault="00F82388" w:rsidP="00D00C07">
            <w:pPr>
              <w:pStyle w:val="Body"/>
              <w:spacing w:before="60" w:after="60"/>
              <w:rPr>
                <w:rFonts w:asciiTheme="minorHAnsi" w:hAnsiTheme="minorHAnsi" w:cstheme="minorHAnsi"/>
                <w:szCs w:val="22"/>
              </w:rPr>
            </w:pPr>
          </w:p>
        </w:tc>
        <w:tc>
          <w:tcPr>
            <w:tcW w:w="492" w:type="dxa"/>
          </w:tcPr>
          <w:p w14:paraId="73FD691E"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(h)</w:t>
            </w:r>
          </w:p>
        </w:tc>
        <w:tc>
          <w:tcPr>
            <w:tcW w:w="7511" w:type="dxa"/>
            <w:gridSpan w:val="2"/>
          </w:tcPr>
          <w:p w14:paraId="5BB6945D"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the Commissioner is unable to contact the applicant following reasonable attempts to do so.</w:t>
            </w:r>
          </w:p>
        </w:tc>
      </w:tr>
      <w:tr w:rsidR="00F82388" w:rsidRPr="0037223F" w14:paraId="2C5EEE18" w14:textId="77777777" w:rsidTr="0037223F">
        <w:trPr>
          <w:trHeight w:val="923"/>
        </w:trPr>
        <w:tc>
          <w:tcPr>
            <w:tcW w:w="530" w:type="dxa"/>
          </w:tcPr>
          <w:p w14:paraId="2B089A1F" w14:textId="77777777" w:rsidR="00F82388" w:rsidRPr="0037223F" w:rsidRDefault="00F82388" w:rsidP="00D00C07">
            <w:pPr>
              <w:pStyle w:val="Body"/>
              <w:spacing w:before="60" w:after="60"/>
              <w:rPr>
                <w:rFonts w:asciiTheme="minorHAnsi" w:hAnsiTheme="minorHAnsi" w:cstheme="minorHAnsi"/>
                <w:szCs w:val="22"/>
              </w:rPr>
            </w:pPr>
          </w:p>
        </w:tc>
        <w:tc>
          <w:tcPr>
            <w:tcW w:w="441" w:type="dxa"/>
          </w:tcPr>
          <w:p w14:paraId="040D5F6C"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(3)</w:t>
            </w:r>
          </w:p>
        </w:tc>
        <w:tc>
          <w:tcPr>
            <w:tcW w:w="8004" w:type="dxa"/>
            <w:gridSpan w:val="3"/>
          </w:tcPr>
          <w:p w14:paraId="101262A4"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The Information Commissioner must dismiss a complaint if the subject-matter of the complaint has been, or could be, dealt with by an application for review by the Information Commissioner or the Tribunal.</w:t>
            </w:r>
          </w:p>
        </w:tc>
      </w:tr>
      <w:tr w:rsidR="00F82388" w:rsidRPr="0037223F" w14:paraId="00690F56" w14:textId="77777777" w:rsidTr="0037223F">
        <w:trPr>
          <w:trHeight w:val="662"/>
        </w:trPr>
        <w:tc>
          <w:tcPr>
            <w:tcW w:w="530" w:type="dxa"/>
          </w:tcPr>
          <w:p w14:paraId="50E0D141" w14:textId="77777777" w:rsidR="00F82388" w:rsidRPr="0037223F" w:rsidRDefault="00F82388" w:rsidP="00D00C07">
            <w:pPr>
              <w:pStyle w:val="Body"/>
              <w:spacing w:before="60" w:after="60"/>
              <w:rPr>
                <w:rFonts w:asciiTheme="minorHAnsi" w:hAnsiTheme="minorHAnsi" w:cstheme="minorHAnsi"/>
                <w:szCs w:val="22"/>
              </w:rPr>
            </w:pPr>
          </w:p>
        </w:tc>
        <w:tc>
          <w:tcPr>
            <w:tcW w:w="441" w:type="dxa"/>
          </w:tcPr>
          <w:p w14:paraId="5BC88FD7"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(4)</w:t>
            </w:r>
          </w:p>
        </w:tc>
        <w:tc>
          <w:tcPr>
            <w:tcW w:w="8004" w:type="dxa"/>
            <w:gridSpan w:val="3"/>
          </w:tcPr>
          <w:p w14:paraId="38431428"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 xml:space="preserve">If the Information Commissioner dismisses a complaint, the Commissioner must give written notice to the complainant setting out the grounds for dismissing the complaint. </w:t>
            </w:r>
          </w:p>
        </w:tc>
      </w:tr>
    </w:tbl>
    <w:p w14:paraId="597E10AF" w14:textId="77777777" w:rsidR="00F82388" w:rsidRPr="00595AF8" w:rsidRDefault="00F82388" w:rsidP="00595AF8">
      <w:pPr>
        <w:pStyle w:val="Heading2"/>
      </w:pPr>
      <w:bookmarkStart w:id="18" w:name="_Toc129691626"/>
      <w:bookmarkStart w:id="19" w:name="_Toc190077028"/>
      <w:r w:rsidRPr="00595AF8">
        <w:t>Guidelines</w:t>
      </w:r>
      <w:bookmarkEnd w:id="18"/>
      <w:bookmarkEnd w:id="19"/>
      <w:r w:rsidRPr="00595AF8">
        <w:t xml:space="preserve"> </w:t>
      </w:r>
    </w:p>
    <w:p w14:paraId="5452FD7D" w14:textId="46A88932" w:rsidR="00F82388" w:rsidRPr="00595AF8" w:rsidRDefault="00F82388" w:rsidP="00595AF8">
      <w:pPr>
        <w:pStyle w:val="Heading2"/>
      </w:pPr>
      <w:bookmarkStart w:id="20" w:name="_Toc129691627"/>
      <w:bookmarkStart w:id="21" w:name="_Toc190077029"/>
      <w:r w:rsidRPr="00595AF8">
        <w:t>OVIC may not accept a complaint or may dismiss a complain</w:t>
      </w:r>
      <w:bookmarkEnd w:id="20"/>
      <w:r w:rsidR="0083004D">
        <w:t>t</w:t>
      </w:r>
      <w:bookmarkEnd w:id="21"/>
    </w:p>
    <w:p w14:paraId="0ED38C90" w14:textId="4AE20920" w:rsidR="00F82388" w:rsidRPr="002D514F" w:rsidRDefault="00F82388" w:rsidP="002D514F">
      <w:pPr>
        <w:pStyle w:val="3Body"/>
        <w:numPr>
          <w:ilvl w:val="1"/>
          <w:numId w:val="54"/>
        </w:numPr>
        <w:ind w:left="567" w:hanging="567"/>
        <w:rPr>
          <w:lang w:val="en-AU"/>
        </w:rPr>
      </w:pPr>
      <w:r w:rsidRPr="002D514F">
        <w:rPr>
          <w:lang w:val="en-AU"/>
        </w:rPr>
        <w:t>When the Office of the Victorian Information Commissioner (</w:t>
      </w:r>
      <w:r w:rsidRPr="002D514F">
        <w:rPr>
          <w:b/>
          <w:bCs/>
          <w:lang w:val="en-AU"/>
        </w:rPr>
        <w:t>OVIC</w:t>
      </w:r>
      <w:r w:rsidRPr="002D514F">
        <w:rPr>
          <w:lang w:val="en-AU"/>
        </w:rPr>
        <w:t>) receives a freedom of information (</w:t>
      </w:r>
      <w:r w:rsidRPr="002D514F">
        <w:rPr>
          <w:b/>
          <w:bCs/>
          <w:lang w:val="en-AU"/>
        </w:rPr>
        <w:t>FOI</w:t>
      </w:r>
      <w:r w:rsidRPr="002D514F">
        <w:rPr>
          <w:lang w:val="en-AU"/>
        </w:rPr>
        <w:t xml:space="preserve">) complaint, </w:t>
      </w:r>
      <w:r w:rsidR="002D514F">
        <w:rPr>
          <w:lang w:val="en-AU"/>
        </w:rPr>
        <w:t>OVIC</w:t>
      </w:r>
      <w:r w:rsidRPr="002D514F">
        <w:rPr>
          <w:lang w:val="en-AU"/>
        </w:rPr>
        <w:t xml:space="preserve"> may:</w:t>
      </w:r>
      <w:r w:rsidRPr="002D514F">
        <w:rPr>
          <w:rStyle w:val="FootnoteReference"/>
          <w:lang w:val="en-AU" w:eastAsia="en-GB"/>
        </w:rPr>
        <w:t xml:space="preserve"> </w:t>
      </w:r>
      <w:r w:rsidRPr="009806FF">
        <w:rPr>
          <w:rStyle w:val="FootnoteReference"/>
          <w:lang w:val="en-AU" w:eastAsia="en-GB"/>
        </w:rPr>
        <w:footnoteReference w:id="24"/>
      </w:r>
    </w:p>
    <w:p w14:paraId="64C43638" w14:textId="77777777" w:rsidR="00F82388" w:rsidRPr="00595AF8" w:rsidRDefault="00F82388" w:rsidP="00F82388">
      <w:pPr>
        <w:pStyle w:val="Body"/>
        <w:numPr>
          <w:ilvl w:val="0"/>
          <w:numId w:val="50"/>
        </w:numPr>
        <w:spacing w:line="264" w:lineRule="auto"/>
        <w:ind w:left="993"/>
        <w:rPr>
          <w:rFonts w:asciiTheme="minorHAnsi" w:hAnsiTheme="minorHAnsi" w:cstheme="minorHAnsi"/>
        </w:rPr>
      </w:pPr>
      <w:r w:rsidRPr="00595AF8">
        <w:rPr>
          <w:rFonts w:asciiTheme="minorHAnsi" w:hAnsiTheme="minorHAnsi" w:cstheme="minorHAnsi"/>
        </w:rPr>
        <w:t>accept the complaint; or</w:t>
      </w:r>
    </w:p>
    <w:p w14:paraId="5660EE3D" w14:textId="77777777" w:rsidR="00F82388" w:rsidRPr="00595AF8" w:rsidRDefault="00F82388" w:rsidP="00F82388">
      <w:pPr>
        <w:pStyle w:val="Body"/>
        <w:numPr>
          <w:ilvl w:val="0"/>
          <w:numId w:val="50"/>
        </w:numPr>
        <w:spacing w:line="264" w:lineRule="auto"/>
        <w:ind w:left="993"/>
        <w:rPr>
          <w:rFonts w:asciiTheme="minorHAnsi" w:hAnsiTheme="minorHAnsi" w:cstheme="minorHAnsi"/>
        </w:rPr>
      </w:pPr>
      <w:r w:rsidRPr="00595AF8">
        <w:rPr>
          <w:rFonts w:asciiTheme="minorHAnsi" w:hAnsiTheme="minorHAnsi" w:cstheme="minorHAnsi"/>
        </w:rPr>
        <w:t>not accept the complaint; or</w:t>
      </w:r>
    </w:p>
    <w:p w14:paraId="5FA08994" w14:textId="77777777" w:rsidR="00F82388" w:rsidRPr="00595AF8" w:rsidRDefault="00F82388" w:rsidP="00F82388">
      <w:pPr>
        <w:pStyle w:val="Body"/>
        <w:numPr>
          <w:ilvl w:val="0"/>
          <w:numId w:val="50"/>
        </w:numPr>
        <w:spacing w:line="264" w:lineRule="auto"/>
        <w:ind w:left="993"/>
        <w:rPr>
          <w:rFonts w:asciiTheme="minorHAnsi" w:hAnsiTheme="minorHAnsi" w:cstheme="minorHAnsi"/>
        </w:rPr>
      </w:pPr>
      <w:r w:rsidRPr="00595AF8">
        <w:rPr>
          <w:rFonts w:asciiTheme="minorHAnsi" w:hAnsiTheme="minorHAnsi" w:cstheme="minorHAnsi"/>
        </w:rPr>
        <w:t>accept the complaint and then later dismiss it.</w:t>
      </w:r>
    </w:p>
    <w:p w14:paraId="2561A7E2" w14:textId="667B064B" w:rsidR="003F7848" w:rsidRDefault="00A705B4" w:rsidP="00F82388">
      <w:pPr>
        <w:pStyle w:val="3Body"/>
        <w:rPr>
          <w:lang w:val="en-AU"/>
        </w:rPr>
      </w:pPr>
      <w:r>
        <w:rPr>
          <w:lang w:val="en-AU"/>
        </w:rPr>
        <w:t>OVIC</w:t>
      </w:r>
      <w:r w:rsidR="00F82388">
        <w:rPr>
          <w:lang w:val="en-AU"/>
        </w:rPr>
        <w:t xml:space="preserve"> may choose to not accept a complaint on several different grounds</w:t>
      </w:r>
      <w:r w:rsidR="00F27F09">
        <w:rPr>
          <w:lang w:val="en-AU"/>
        </w:rPr>
        <w:t>. These are outlined below</w:t>
      </w:r>
      <w:r w:rsidR="00F82388">
        <w:rPr>
          <w:lang w:val="en-AU"/>
        </w:rPr>
        <w:t xml:space="preserve">. </w:t>
      </w:r>
      <w:r w:rsidR="00D950BF">
        <w:rPr>
          <w:lang w:val="en-AU"/>
        </w:rPr>
        <w:t>OVIC considers each complaint on a case-by-case basis.</w:t>
      </w:r>
    </w:p>
    <w:p w14:paraId="2CCAD06D" w14:textId="3AA6A055" w:rsidR="00F82388" w:rsidRPr="009806FF" w:rsidRDefault="00F82388" w:rsidP="00F82388">
      <w:pPr>
        <w:pStyle w:val="3Body"/>
        <w:rPr>
          <w:lang w:val="en-AU"/>
        </w:rPr>
      </w:pPr>
      <w:r w:rsidRPr="009806FF">
        <w:rPr>
          <w:lang w:val="en-AU"/>
        </w:rPr>
        <w:t xml:space="preserve">If </w:t>
      </w:r>
      <w:r>
        <w:rPr>
          <w:lang w:val="en-AU"/>
        </w:rPr>
        <w:t xml:space="preserve">a </w:t>
      </w:r>
      <w:r w:rsidRPr="009806FF">
        <w:rPr>
          <w:lang w:val="en-AU"/>
        </w:rPr>
        <w:t>complaint</w:t>
      </w:r>
      <w:r>
        <w:rPr>
          <w:lang w:val="en-AU"/>
        </w:rPr>
        <w:t xml:space="preserve"> is not accepted</w:t>
      </w:r>
      <w:r w:rsidRPr="009806FF">
        <w:rPr>
          <w:lang w:val="en-AU"/>
        </w:rPr>
        <w:t xml:space="preserve">, </w:t>
      </w:r>
      <w:r>
        <w:rPr>
          <w:lang w:val="en-AU"/>
        </w:rPr>
        <w:t xml:space="preserve">OVIC will let </w:t>
      </w:r>
      <w:r w:rsidRPr="009806FF">
        <w:rPr>
          <w:lang w:val="en-AU"/>
        </w:rPr>
        <w:t xml:space="preserve">the complainant </w:t>
      </w:r>
      <w:r>
        <w:rPr>
          <w:lang w:val="en-AU"/>
        </w:rPr>
        <w:t xml:space="preserve">know why their complaint has not been accepted and the </w:t>
      </w:r>
      <w:r w:rsidRPr="009806FF">
        <w:rPr>
          <w:lang w:val="en-AU"/>
        </w:rPr>
        <w:t xml:space="preserve">complaint will not progress any further. </w:t>
      </w:r>
    </w:p>
    <w:p w14:paraId="7A44B462" w14:textId="77777777" w:rsidR="008D0992" w:rsidRDefault="00F82388" w:rsidP="00F82388">
      <w:pPr>
        <w:pStyle w:val="3Body"/>
        <w:rPr>
          <w:lang w:val="en-AU"/>
        </w:rPr>
      </w:pPr>
      <w:r>
        <w:rPr>
          <w:lang w:val="en-AU"/>
        </w:rPr>
        <w:t xml:space="preserve">Where a complaint is accepted, </w:t>
      </w:r>
      <w:r w:rsidR="000C37B9">
        <w:rPr>
          <w:lang w:val="en-AU"/>
        </w:rPr>
        <w:t>OVIC</w:t>
      </w:r>
      <w:r w:rsidRPr="009806FF">
        <w:rPr>
          <w:lang w:val="en-AU"/>
        </w:rPr>
        <w:t xml:space="preserve"> </w:t>
      </w:r>
      <w:r>
        <w:rPr>
          <w:lang w:val="en-AU"/>
        </w:rPr>
        <w:t>may also</w:t>
      </w:r>
      <w:r w:rsidRPr="009806FF">
        <w:rPr>
          <w:lang w:val="en-AU"/>
        </w:rPr>
        <w:t xml:space="preserve"> dismiss </w:t>
      </w:r>
      <w:r>
        <w:rPr>
          <w:lang w:val="en-AU"/>
        </w:rPr>
        <w:t>it</w:t>
      </w:r>
      <w:r w:rsidRPr="009806FF">
        <w:rPr>
          <w:lang w:val="en-AU"/>
        </w:rPr>
        <w:t xml:space="preserve"> at any point during the complaint process</w:t>
      </w:r>
      <w:r w:rsidR="008D0992">
        <w:rPr>
          <w:lang w:val="en-AU"/>
        </w:rPr>
        <w:t xml:space="preserve">. The grounds </w:t>
      </w:r>
      <w:r>
        <w:rPr>
          <w:lang w:val="en-AU"/>
        </w:rPr>
        <w:t>for dismissing a complaint are outlined below</w:t>
      </w:r>
      <w:r w:rsidRPr="009806FF">
        <w:rPr>
          <w:lang w:val="en-AU"/>
        </w:rPr>
        <w:t>.</w:t>
      </w:r>
      <w:r w:rsidRPr="009B7CD4">
        <w:rPr>
          <w:rStyle w:val="FootnoteReference"/>
          <w:lang w:val="en-AU"/>
        </w:rPr>
        <w:t xml:space="preserve"> </w:t>
      </w:r>
      <w:r w:rsidRPr="009806FF">
        <w:rPr>
          <w:rStyle w:val="FootnoteReference"/>
          <w:lang w:val="en-AU"/>
        </w:rPr>
        <w:footnoteReference w:id="25"/>
      </w:r>
      <w:r w:rsidRPr="009806FF">
        <w:rPr>
          <w:lang w:val="en-AU"/>
        </w:rPr>
        <w:t xml:space="preserve"> </w:t>
      </w:r>
    </w:p>
    <w:p w14:paraId="60C9B9FF" w14:textId="0EF3D2E1" w:rsidR="00F82388" w:rsidRPr="00446937" w:rsidRDefault="00F82388" w:rsidP="00446937">
      <w:pPr>
        <w:pStyle w:val="3Body"/>
        <w:ind w:left="432" w:hanging="432"/>
        <w:rPr>
          <w:lang w:val="en-AU"/>
        </w:rPr>
      </w:pPr>
      <w:r>
        <w:rPr>
          <w:lang w:val="en-AU"/>
        </w:rPr>
        <w:t xml:space="preserve">If a complaint is dismissed, OVIC will provide the complainant and the agency with a written notice which explains the </w:t>
      </w:r>
      <w:r w:rsidRPr="009806FF">
        <w:rPr>
          <w:lang w:val="en-AU"/>
        </w:rPr>
        <w:t>reasons for the dismissal.</w:t>
      </w:r>
      <w:r w:rsidR="00446937">
        <w:rPr>
          <w:rStyle w:val="FootnoteReference"/>
          <w:lang w:val="en-AU"/>
        </w:rPr>
        <w:footnoteReference w:id="26"/>
      </w:r>
      <w:r w:rsidRPr="009806FF">
        <w:rPr>
          <w:lang w:val="en-AU"/>
        </w:rPr>
        <w:t xml:space="preserve"> </w:t>
      </w:r>
      <w:r>
        <w:rPr>
          <w:lang w:val="en-AU"/>
        </w:rPr>
        <w:t xml:space="preserve">The complaint will not progress any further </w:t>
      </w:r>
      <w:r w:rsidR="00BA5EE8">
        <w:rPr>
          <w:lang w:val="en-AU"/>
        </w:rPr>
        <w:t xml:space="preserve">if </w:t>
      </w:r>
      <w:r>
        <w:rPr>
          <w:lang w:val="en-AU"/>
        </w:rPr>
        <w:t>it has been dismissed</w:t>
      </w:r>
      <w:r w:rsidRPr="00446937">
        <w:rPr>
          <w:lang w:val="en-AU"/>
        </w:rPr>
        <w:t>.</w:t>
      </w:r>
    </w:p>
    <w:p w14:paraId="35F14CF8" w14:textId="77777777" w:rsidR="00F82388" w:rsidRDefault="00F82388" w:rsidP="00595AF8">
      <w:pPr>
        <w:pStyle w:val="Heading3"/>
      </w:pPr>
      <w:r>
        <w:lastRenderedPageBreak/>
        <w:t>When a complaint may not be accepted or may be dismissed</w:t>
      </w:r>
    </w:p>
    <w:p w14:paraId="05229E10" w14:textId="2B438FF0" w:rsidR="00F82388" w:rsidRPr="009806FF" w:rsidRDefault="00F82388" w:rsidP="000C37B9">
      <w:pPr>
        <w:pStyle w:val="3Body"/>
        <w:keepNext/>
        <w:rPr>
          <w:lang w:val="en-AU"/>
        </w:rPr>
      </w:pPr>
      <w:r w:rsidRPr="009806FF">
        <w:rPr>
          <w:lang w:val="en-AU"/>
        </w:rPr>
        <w:t xml:space="preserve">Reasons </w:t>
      </w:r>
      <w:r w:rsidR="000C37B9">
        <w:rPr>
          <w:lang w:val="en-AU"/>
        </w:rPr>
        <w:t>OVIC</w:t>
      </w:r>
      <w:r w:rsidRPr="009806FF">
        <w:rPr>
          <w:lang w:val="en-AU"/>
        </w:rPr>
        <w:t xml:space="preserve"> may dismiss</w:t>
      </w:r>
      <w:r w:rsidR="004C5C1A">
        <w:rPr>
          <w:lang w:val="en-AU"/>
        </w:rPr>
        <w:t>,</w:t>
      </w:r>
      <w:r w:rsidRPr="009806FF">
        <w:rPr>
          <w:lang w:val="en-AU"/>
        </w:rPr>
        <w:t xml:space="preserve"> or not accept</w:t>
      </w:r>
      <w:r w:rsidR="004C5C1A">
        <w:rPr>
          <w:lang w:val="en-AU"/>
        </w:rPr>
        <w:t>,</w:t>
      </w:r>
      <w:r w:rsidRPr="009806FF">
        <w:rPr>
          <w:lang w:val="en-AU"/>
        </w:rPr>
        <w:t xml:space="preserve"> a complaint include: </w:t>
      </w:r>
    </w:p>
    <w:p w14:paraId="1C1688BB" w14:textId="77777777" w:rsidR="00F82388" w:rsidRPr="00943322" w:rsidRDefault="00F82388" w:rsidP="00F82388">
      <w:pPr>
        <w:pStyle w:val="Body"/>
        <w:numPr>
          <w:ilvl w:val="0"/>
          <w:numId w:val="28"/>
        </w:numPr>
        <w:spacing w:line="264" w:lineRule="auto"/>
        <w:ind w:left="993"/>
        <w:rPr>
          <w:rFonts w:asciiTheme="minorHAnsi" w:hAnsiTheme="minorHAnsi" w:cstheme="minorHAnsi"/>
        </w:rPr>
      </w:pPr>
      <w:r w:rsidRPr="00943322">
        <w:rPr>
          <w:rFonts w:asciiTheme="minorHAnsi" w:hAnsiTheme="minorHAnsi" w:cstheme="minorHAnsi"/>
        </w:rPr>
        <w:t>the action or failure by an agency was not in the performance by the agency of its functions or obligations under the Act;</w:t>
      </w:r>
      <w:r w:rsidRPr="00943322">
        <w:rPr>
          <w:rStyle w:val="FootnoteReference"/>
          <w:rFonts w:asciiTheme="minorHAnsi" w:hAnsiTheme="minorHAnsi" w:cstheme="minorHAnsi"/>
        </w:rPr>
        <w:footnoteReference w:id="27"/>
      </w:r>
      <w:r w:rsidRPr="00943322">
        <w:rPr>
          <w:rFonts w:asciiTheme="minorHAnsi" w:hAnsiTheme="minorHAnsi" w:cstheme="minorHAnsi"/>
          <w:vertAlign w:val="superscript"/>
        </w:rPr>
        <w:t xml:space="preserve"> </w:t>
      </w:r>
    </w:p>
    <w:p w14:paraId="27883B43" w14:textId="77777777" w:rsidR="00F82388" w:rsidRPr="00943322" w:rsidRDefault="00F82388" w:rsidP="00F82388">
      <w:pPr>
        <w:pStyle w:val="Body"/>
        <w:numPr>
          <w:ilvl w:val="0"/>
          <w:numId w:val="28"/>
        </w:numPr>
        <w:spacing w:line="264" w:lineRule="auto"/>
        <w:ind w:left="993"/>
        <w:rPr>
          <w:rFonts w:asciiTheme="minorHAnsi" w:hAnsiTheme="minorHAnsi" w:cstheme="minorHAnsi"/>
        </w:rPr>
      </w:pPr>
      <w:r w:rsidRPr="00943322">
        <w:rPr>
          <w:rFonts w:asciiTheme="minorHAnsi" w:hAnsiTheme="minorHAnsi" w:cstheme="minorHAnsi"/>
        </w:rPr>
        <w:t>the action or failure by an agency was not in the performance of its functions or obligations under Part IB or Part II;</w:t>
      </w:r>
      <w:r w:rsidRPr="00943322">
        <w:rPr>
          <w:rStyle w:val="FootnoteReference"/>
          <w:rFonts w:asciiTheme="minorHAnsi" w:hAnsiTheme="minorHAnsi" w:cstheme="minorHAnsi"/>
        </w:rPr>
        <w:footnoteReference w:id="28"/>
      </w:r>
    </w:p>
    <w:p w14:paraId="30563E33" w14:textId="77777777" w:rsidR="00F82388" w:rsidRPr="00943322" w:rsidRDefault="00F82388" w:rsidP="00F82388">
      <w:pPr>
        <w:pStyle w:val="Body"/>
        <w:numPr>
          <w:ilvl w:val="0"/>
          <w:numId w:val="28"/>
        </w:numPr>
        <w:spacing w:line="264" w:lineRule="auto"/>
        <w:ind w:left="993"/>
        <w:rPr>
          <w:rFonts w:asciiTheme="minorHAnsi" w:hAnsiTheme="minorHAnsi" w:cstheme="minorHAnsi"/>
        </w:rPr>
      </w:pPr>
      <w:r w:rsidRPr="00943322">
        <w:rPr>
          <w:rFonts w:asciiTheme="minorHAnsi" w:hAnsiTheme="minorHAnsi" w:cstheme="minorHAnsi"/>
        </w:rPr>
        <w:t>the complainant has failed to exercise any right to make a complaint to another body;</w:t>
      </w:r>
      <w:r w:rsidRPr="00943322">
        <w:rPr>
          <w:rStyle w:val="FootnoteReference"/>
          <w:rFonts w:asciiTheme="minorHAnsi" w:hAnsiTheme="minorHAnsi" w:cstheme="minorHAnsi"/>
        </w:rPr>
        <w:footnoteReference w:id="29"/>
      </w:r>
      <w:r w:rsidRPr="00943322">
        <w:rPr>
          <w:rFonts w:asciiTheme="minorHAnsi" w:hAnsiTheme="minorHAnsi" w:cstheme="minorHAnsi"/>
        </w:rPr>
        <w:t xml:space="preserve"> </w:t>
      </w:r>
    </w:p>
    <w:p w14:paraId="779D0197" w14:textId="77777777" w:rsidR="00F82388" w:rsidRPr="00943322" w:rsidRDefault="00F82388" w:rsidP="00F82388">
      <w:pPr>
        <w:pStyle w:val="Body"/>
        <w:numPr>
          <w:ilvl w:val="0"/>
          <w:numId w:val="28"/>
        </w:numPr>
        <w:spacing w:line="264" w:lineRule="auto"/>
        <w:ind w:left="993"/>
        <w:rPr>
          <w:rFonts w:asciiTheme="minorHAnsi" w:hAnsiTheme="minorHAnsi" w:cstheme="minorHAnsi"/>
        </w:rPr>
      </w:pPr>
      <w:r w:rsidRPr="00943322">
        <w:rPr>
          <w:rFonts w:asciiTheme="minorHAnsi" w:hAnsiTheme="minorHAnsi" w:cstheme="minorHAnsi"/>
        </w:rPr>
        <w:t>the complaint is frivolous, vexatious, misconceived, lacking in substance or not made in good faith;</w:t>
      </w:r>
      <w:r w:rsidRPr="00943322">
        <w:rPr>
          <w:rStyle w:val="FootnoteReference"/>
          <w:rFonts w:asciiTheme="minorHAnsi" w:hAnsiTheme="minorHAnsi" w:cstheme="minorHAnsi"/>
        </w:rPr>
        <w:footnoteReference w:id="30"/>
      </w:r>
    </w:p>
    <w:p w14:paraId="5D53009B" w14:textId="77777777" w:rsidR="00F82388" w:rsidRPr="00943322" w:rsidRDefault="00F82388" w:rsidP="00F82388">
      <w:pPr>
        <w:pStyle w:val="Body"/>
        <w:numPr>
          <w:ilvl w:val="0"/>
          <w:numId w:val="28"/>
        </w:numPr>
        <w:spacing w:line="264" w:lineRule="auto"/>
        <w:ind w:left="993"/>
        <w:rPr>
          <w:rFonts w:asciiTheme="minorHAnsi" w:hAnsiTheme="minorHAnsi" w:cstheme="minorHAnsi"/>
        </w:rPr>
      </w:pPr>
      <w:r w:rsidRPr="00943322">
        <w:rPr>
          <w:rFonts w:asciiTheme="minorHAnsi" w:hAnsiTheme="minorHAnsi" w:cstheme="minorHAnsi"/>
        </w:rPr>
        <w:t>the complainant lacks sufficient interest in the subject of a complaint;</w:t>
      </w:r>
      <w:r w:rsidRPr="00943322">
        <w:rPr>
          <w:rStyle w:val="FootnoteReference"/>
          <w:rFonts w:asciiTheme="minorHAnsi" w:hAnsiTheme="minorHAnsi" w:cstheme="minorHAnsi"/>
        </w:rPr>
        <w:footnoteReference w:id="31"/>
      </w:r>
      <w:r w:rsidRPr="00943322">
        <w:rPr>
          <w:rFonts w:asciiTheme="minorHAnsi" w:hAnsiTheme="minorHAnsi" w:cstheme="minorHAnsi"/>
        </w:rPr>
        <w:t xml:space="preserve"> </w:t>
      </w:r>
    </w:p>
    <w:p w14:paraId="544B12CC" w14:textId="77777777" w:rsidR="00F82388" w:rsidRPr="00943322" w:rsidRDefault="00F82388" w:rsidP="00F82388">
      <w:pPr>
        <w:pStyle w:val="Body"/>
        <w:numPr>
          <w:ilvl w:val="0"/>
          <w:numId w:val="28"/>
        </w:numPr>
        <w:spacing w:line="264" w:lineRule="auto"/>
        <w:ind w:left="993"/>
        <w:rPr>
          <w:rFonts w:asciiTheme="minorHAnsi" w:hAnsiTheme="minorHAnsi" w:cstheme="minorHAnsi"/>
        </w:rPr>
      </w:pPr>
      <w:r w:rsidRPr="00943322">
        <w:rPr>
          <w:rFonts w:asciiTheme="minorHAnsi" w:hAnsiTheme="minorHAnsi" w:cstheme="minorHAnsi"/>
        </w:rPr>
        <w:t>the complainant has, without reasonable excuse, failed to cooperate in dealing with the complaint;</w:t>
      </w:r>
      <w:r w:rsidRPr="00943322">
        <w:rPr>
          <w:rStyle w:val="FootnoteReference"/>
          <w:rFonts w:asciiTheme="minorHAnsi" w:hAnsiTheme="minorHAnsi" w:cstheme="minorHAnsi"/>
        </w:rPr>
        <w:footnoteReference w:id="32"/>
      </w:r>
      <w:r w:rsidRPr="00943322">
        <w:rPr>
          <w:rFonts w:asciiTheme="minorHAnsi" w:hAnsiTheme="minorHAnsi" w:cstheme="minorHAnsi"/>
          <w:vertAlign w:val="superscript"/>
        </w:rPr>
        <w:t xml:space="preserve"> </w:t>
      </w:r>
    </w:p>
    <w:p w14:paraId="5F1D09CE" w14:textId="77777777" w:rsidR="00F82388" w:rsidRPr="00943322" w:rsidRDefault="00F82388" w:rsidP="00F82388">
      <w:pPr>
        <w:pStyle w:val="Body"/>
        <w:numPr>
          <w:ilvl w:val="0"/>
          <w:numId w:val="28"/>
        </w:numPr>
        <w:spacing w:line="264" w:lineRule="auto"/>
        <w:ind w:left="993"/>
        <w:rPr>
          <w:rFonts w:asciiTheme="minorHAnsi" w:hAnsiTheme="minorHAnsi" w:cstheme="minorHAnsi"/>
        </w:rPr>
      </w:pPr>
      <w:r w:rsidRPr="00943322">
        <w:rPr>
          <w:rFonts w:asciiTheme="minorHAnsi" w:hAnsiTheme="minorHAnsi" w:cstheme="minorHAnsi"/>
        </w:rPr>
        <w:t>the complaint was made out of time;</w:t>
      </w:r>
      <w:r w:rsidRPr="00943322">
        <w:rPr>
          <w:rStyle w:val="FootnoteReference"/>
          <w:rFonts w:asciiTheme="minorHAnsi" w:hAnsiTheme="minorHAnsi" w:cstheme="minorHAnsi"/>
        </w:rPr>
        <w:footnoteReference w:id="33"/>
      </w:r>
      <w:r w:rsidRPr="00943322">
        <w:rPr>
          <w:rFonts w:asciiTheme="minorHAnsi" w:hAnsiTheme="minorHAnsi" w:cstheme="minorHAnsi"/>
          <w:vertAlign w:val="superscript"/>
        </w:rPr>
        <w:t xml:space="preserve"> </w:t>
      </w:r>
    </w:p>
    <w:p w14:paraId="780DFAAD" w14:textId="77777777" w:rsidR="00F82388" w:rsidRPr="00943322" w:rsidRDefault="00F82388" w:rsidP="00F82388">
      <w:pPr>
        <w:pStyle w:val="Body"/>
        <w:numPr>
          <w:ilvl w:val="0"/>
          <w:numId w:val="28"/>
        </w:numPr>
        <w:spacing w:line="264" w:lineRule="auto"/>
        <w:ind w:left="993"/>
        <w:rPr>
          <w:rFonts w:asciiTheme="minorHAnsi" w:hAnsiTheme="minorHAnsi" w:cstheme="minorHAnsi"/>
        </w:rPr>
      </w:pPr>
      <w:r w:rsidRPr="00943322">
        <w:rPr>
          <w:rFonts w:asciiTheme="minorHAnsi" w:hAnsiTheme="minorHAnsi" w:cstheme="minorHAnsi"/>
        </w:rPr>
        <w:t>the complaint is not appropriate in the circumstances;</w:t>
      </w:r>
      <w:r w:rsidRPr="00943322">
        <w:rPr>
          <w:rStyle w:val="FootnoteReference"/>
          <w:rFonts w:asciiTheme="minorHAnsi" w:hAnsiTheme="minorHAnsi" w:cstheme="minorHAnsi"/>
        </w:rPr>
        <w:footnoteReference w:id="34"/>
      </w:r>
      <w:r w:rsidRPr="00943322">
        <w:rPr>
          <w:rFonts w:asciiTheme="minorHAnsi" w:hAnsiTheme="minorHAnsi" w:cstheme="minorHAnsi"/>
        </w:rPr>
        <w:t xml:space="preserve">  </w:t>
      </w:r>
    </w:p>
    <w:p w14:paraId="4B56ACB1" w14:textId="77777777" w:rsidR="00F82388" w:rsidRPr="00943322" w:rsidRDefault="00F82388" w:rsidP="00F82388">
      <w:pPr>
        <w:pStyle w:val="Body"/>
        <w:numPr>
          <w:ilvl w:val="0"/>
          <w:numId w:val="28"/>
        </w:numPr>
        <w:spacing w:line="264" w:lineRule="auto"/>
        <w:ind w:left="993"/>
        <w:rPr>
          <w:rFonts w:asciiTheme="minorHAnsi" w:hAnsiTheme="minorHAnsi" w:cstheme="minorHAnsi"/>
        </w:rPr>
      </w:pPr>
      <w:r w:rsidRPr="00943322">
        <w:rPr>
          <w:rFonts w:asciiTheme="minorHAnsi" w:hAnsiTheme="minorHAnsi" w:cstheme="minorHAnsi"/>
        </w:rPr>
        <w:t>the complainant cannot be contacted, following reasonable attempts to do so;</w:t>
      </w:r>
      <w:r w:rsidRPr="00943322">
        <w:rPr>
          <w:rStyle w:val="FootnoteReference"/>
          <w:rFonts w:asciiTheme="minorHAnsi" w:hAnsiTheme="minorHAnsi" w:cstheme="minorHAnsi"/>
        </w:rPr>
        <w:footnoteReference w:id="35"/>
      </w:r>
      <w:r w:rsidRPr="00943322">
        <w:rPr>
          <w:rFonts w:asciiTheme="minorHAnsi" w:hAnsiTheme="minorHAnsi" w:cstheme="minorHAnsi"/>
          <w:vertAlign w:val="superscript"/>
        </w:rPr>
        <w:t xml:space="preserve"> </w:t>
      </w:r>
      <w:r w:rsidRPr="00943322">
        <w:rPr>
          <w:rFonts w:asciiTheme="minorHAnsi" w:hAnsiTheme="minorHAnsi" w:cstheme="minorHAnsi"/>
        </w:rPr>
        <w:t>or</w:t>
      </w:r>
    </w:p>
    <w:p w14:paraId="572BE73A" w14:textId="77777777" w:rsidR="00F82388" w:rsidRPr="00943322" w:rsidRDefault="00F82388" w:rsidP="00F82388">
      <w:pPr>
        <w:pStyle w:val="Body"/>
        <w:numPr>
          <w:ilvl w:val="0"/>
          <w:numId w:val="28"/>
        </w:numPr>
        <w:spacing w:line="264" w:lineRule="auto"/>
        <w:ind w:left="993"/>
        <w:rPr>
          <w:rFonts w:asciiTheme="minorHAnsi" w:hAnsiTheme="minorHAnsi" w:cstheme="minorHAnsi"/>
        </w:rPr>
      </w:pPr>
      <w:r w:rsidRPr="00943322">
        <w:rPr>
          <w:rFonts w:asciiTheme="minorHAnsi" w:hAnsiTheme="minorHAnsi" w:cstheme="minorHAnsi"/>
        </w:rPr>
        <w:t>the subject matter of the complaint may be dealt with by application for review by OVIC or the Victorian Civil and Administrative Tribunal (</w:t>
      </w:r>
      <w:r w:rsidRPr="00943322">
        <w:rPr>
          <w:rFonts w:asciiTheme="minorHAnsi" w:hAnsiTheme="minorHAnsi" w:cstheme="minorHAnsi"/>
          <w:b/>
          <w:bCs/>
        </w:rPr>
        <w:t>VCAT</w:t>
      </w:r>
      <w:r w:rsidRPr="00943322">
        <w:rPr>
          <w:rFonts w:asciiTheme="minorHAnsi" w:hAnsiTheme="minorHAnsi" w:cstheme="minorHAnsi"/>
        </w:rPr>
        <w:t>).</w:t>
      </w:r>
      <w:r w:rsidRPr="00943322">
        <w:rPr>
          <w:rStyle w:val="FootnoteReference"/>
          <w:rFonts w:asciiTheme="minorHAnsi" w:hAnsiTheme="minorHAnsi" w:cstheme="minorHAnsi"/>
        </w:rPr>
        <w:footnoteReference w:id="36"/>
      </w:r>
    </w:p>
    <w:p w14:paraId="328D01FE" w14:textId="48F91B3D" w:rsidR="001E2686" w:rsidRDefault="001E2686" w:rsidP="00461892">
      <w:pPr>
        <w:pStyle w:val="3Body"/>
        <w:keepNext/>
        <w:rPr>
          <w:rFonts w:cstheme="minorHAnsi"/>
          <w:lang w:val="en-AU"/>
        </w:rPr>
      </w:pPr>
      <w:r>
        <w:rPr>
          <w:rFonts w:cstheme="minorHAnsi"/>
          <w:lang w:val="en-AU"/>
        </w:rPr>
        <w:lastRenderedPageBreak/>
        <w:t xml:space="preserve">Some of these are discussed further, below. </w:t>
      </w:r>
    </w:p>
    <w:p w14:paraId="4A528F9C" w14:textId="1C6D9229" w:rsidR="00F82388" w:rsidRPr="00943322" w:rsidRDefault="00F82388" w:rsidP="00461892">
      <w:pPr>
        <w:pStyle w:val="3Body"/>
        <w:keepNext/>
        <w:rPr>
          <w:rFonts w:cstheme="minorHAnsi"/>
          <w:lang w:val="en-AU"/>
        </w:rPr>
      </w:pPr>
      <w:r w:rsidRPr="00943322">
        <w:rPr>
          <w:rFonts w:cstheme="minorHAnsi"/>
          <w:lang w:val="en-AU"/>
        </w:rPr>
        <w:t xml:space="preserve">Additionally, OVIC cannot accept </w:t>
      </w:r>
      <w:r w:rsidR="00EE4937">
        <w:rPr>
          <w:rFonts w:cstheme="minorHAnsi"/>
          <w:lang w:val="en-AU"/>
        </w:rPr>
        <w:t>a</w:t>
      </w:r>
      <w:r w:rsidRPr="00943322">
        <w:rPr>
          <w:rFonts w:cstheme="minorHAnsi"/>
          <w:lang w:val="en-AU"/>
        </w:rPr>
        <w:t xml:space="preserve"> complaint about: </w:t>
      </w:r>
    </w:p>
    <w:p w14:paraId="5C5C30F5" w14:textId="43836D6F" w:rsidR="00F82388" w:rsidRPr="00943322" w:rsidRDefault="00F82388" w:rsidP="00F82388">
      <w:pPr>
        <w:pStyle w:val="Body"/>
        <w:numPr>
          <w:ilvl w:val="0"/>
          <w:numId w:val="29"/>
        </w:numPr>
        <w:spacing w:line="264" w:lineRule="auto"/>
        <w:ind w:left="993"/>
        <w:rPr>
          <w:rFonts w:asciiTheme="minorHAnsi" w:hAnsiTheme="minorHAnsi" w:cstheme="minorHAnsi"/>
        </w:rPr>
      </w:pPr>
      <w:r w:rsidRPr="00943322">
        <w:rPr>
          <w:rFonts w:asciiTheme="minorHAnsi" w:hAnsiTheme="minorHAnsi" w:cstheme="minorHAnsi"/>
        </w:rPr>
        <w:t xml:space="preserve">matters that relate to OVIC’s other functions such as privacy and information security (privacy complaints may be referred under the </w:t>
      </w:r>
      <w:hyperlink r:id="rId17" w:history="1">
        <w:r w:rsidRPr="00DE170E">
          <w:rPr>
            <w:rStyle w:val="Hyperlink"/>
            <w:rFonts w:asciiTheme="minorHAnsi" w:hAnsiTheme="minorHAnsi" w:cstheme="minorHAnsi"/>
            <w:i/>
            <w:iCs/>
          </w:rPr>
          <w:t>Privacy and Data Protection Act 2014</w:t>
        </w:r>
        <w:r w:rsidRPr="00DE170E">
          <w:rPr>
            <w:rStyle w:val="Hyperlink"/>
            <w:rFonts w:asciiTheme="minorHAnsi" w:hAnsiTheme="minorHAnsi" w:cstheme="minorHAnsi"/>
          </w:rPr>
          <w:t xml:space="preserve"> (Vic)</w:t>
        </w:r>
      </w:hyperlink>
      <w:r w:rsidRPr="00943322">
        <w:rPr>
          <w:rFonts w:asciiTheme="minorHAnsi" w:hAnsiTheme="minorHAnsi" w:cstheme="minorHAnsi"/>
        </w:rPr>
        <w:t>);</w:t>
      </w:r>
    </w:p>
    <w:p w14:paraId="57CF0650" w14:textId="77777777" w:rsidR="00F82388" w:rsidRPr="00DE170E" w:rsidRDefault="00F82388" w:rsidP="00F82388">
      <w:pPr>
        <w:pStyle w:val="Body"/>
        <w:numPr>
          <w:ilvl w:val="0"/>
          <w:numId w:val="29"/>
        </w:numPr>
        <w:spacing w:line="264" w:lineRule="auto"/>
        <w:ind w:left="993"/>
        <w:rPr>
          <w:rFonts w:asciiTheme="minorHAnsi" w:hAnsiTheme="minorHAnsi" w:cstheme="minorHAnsi"/>
        </w:rPr>
      </w:pPr>
      <w:r w:rsidRPr="00DE170E">
        <w:rPr>
          <w:rFonts w:asciiTheme="minorHAnsi" w:hAnsiTheme="minorHAnsi" w:cstheme="minorHAnsi"/>
        </w:rPr>
        <w:t xml:space="preserve">general operations of agencies outside of their FOI functions; or </w:t>
      </w:r>
    </w:p>
    <w:p w14:paraId="3C3206B3" w14:textId="77777777" w:rsidR="00F82388" w:rsidRPr="00DE170E" w:rsidRDefault="00F82388" w:rsidP="00F82388">
      <w:pPr>
        <w:pStyle w:val="Body"/>
        <w:numPr>
          <w:ilvl w:val="0"/>
          <w:numId w:val="29"/>
        </w:numPr>
        <w:spacing w:line="264" w:lineRule="auto"/>
        <w:ind w:left="993"/>
        <w:rPr>
          <w:rFonts w:asciiTheme="minorHAnsi" w:hAnsiTheme="minorHAnsi" w:cstheme="minorHAnsi"/>
        </w:rPr>
      </w:pPr>
      <w:r w:rsidRPr="00DE170E">
        <w:rPr>
          <w:rFonts w:asciiTheme="minorHAnsi" w:hAnsiTheme="minorHAnsi" w:cstheme="minorHAnsi"/>
        </w:rPr>
        <w:t>complaints about corruption or other similar matters.</w:t>
      </w:r>
    </w:p>
    <w:p w14:paraId="6637E07C" w14:textId="77777777" w:rsidR="00F82388" w:rsidRPr="009806FF" w:rsidRDefault="00F82388" w:rsidP="00F82388">
      <w:pPr>
        <w:pStyle w:val="3Body"/>
        <w:rPr>
          <w:lang w:val="en-AU"/>
        </w:rPr>
      </w:pPr>
      <w:r>
        <w:rPr>
          <w:lang w:val="en-AU"/>
        </w:rPr>
        <w:t>The kind of</w:t>
      </w:r>
      <w:r w:rsidRPr="009806FF">
        <w:rPr>
          <w:lang w:val="en-AU"/>
        </w:rPr>
        <w:t xml:space="preserve"> complaints </w:t>
      </w:r>
      <w:r>
        <w:rPr>
          <w:lang w:val="en-AU"/>
        </w:rPr>
        <w:t xml:space="preserve">outlined above </w:t>
      </w:r>
      <w:r w:rsidRPr="009806FF">
        <w:rPr>
          <w:lang w:val="en-AU"/>
        </w:rPr>
        <w:t>cannot be handled through the FOI complaints process</w:t>
      </w:r>
      <w:r>
        <w:rPr>
          <w:lang w:val="en-AU"/>
        </w:rPr>
        <w:t xml:space="preserve">, however </w:t>
      </w:r>
      <w:r w:rsidRPr="009806FF">
        <w:rPr>
          <w:lang w:val="en-AU"/>
        </w:rPr>
        <w:t xml:space="preserve">OVIC may refer complainants to the appropriate body or organisation. </w:t>
      </w:r>
    </w:p>
    <w:p w14:paraId="448850FA" w14:textId="77777777" w:rsidR="00F82388" w:rsidRPr="009806FF" w:rsidRDefault="00F82388" w:rsidP="00550670">
      <w:pPr>
        <w:pStyle w:val="Heading4"/>
      </w:pPr>
      <w:r w:rsidRPr="009806FF">
        <w:t xml:space="preserve">Action or failure </w:t>
      </w:r>
      <w:r w:rsidRPr="00550670">
        <w:t>was</w:t>
      </w:r>
      <w:r w:rsidRPr="009806FF">
        <w:t xml:space="preserve"> not in the performance of functions or obligations under the Act</w:t>
      </w:r>
    </w:p>
    <w:p w14:paraId="3C977125" w14:textId="77777777" w:rsidR="00F82388" w:rsidRPr="009806FF" w:rsidRDefault="00F82388" w:rsidP="00F82388">
      <w:pPr>
        <w:pStyle w:val="3Body"/>
        <w:rPr>
          <w:lang w:val="en-AU"/>
        </w:rPr>
      </w:pPr>
      <w:r w:rsidRPr="009806FF">
        <w:rPr>
          <w:lang w:val="en-AU"/>
        </w:rPr>
        <w:t>OVIC may dismiss or not accept a complaint if the action or failure by an agency was not in the performance by the agency of its functions or obligations under the Act.</w:t>
      </w:r>
      <w:r w:rsidRPr="009806FF">
        <w:rPr>
          <w:rStyle w:val="FootnoteReference"/>
          <w:lang w:val="en-AU"/>
        </w:rPr>
        <w:footnoteReference w:id="37"/>
      </w:r>
      <w:r w:rsidRPr="009806FF">
        <w:rPr>
          <w:lang w:val="en-AU"/>
        </w:rPr>
        <w:t xml:space="preserve"> </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014"/>
      </w:tblGrid>
      <w:tr w:rsidR="00F82388" w:rsidRPr="00DC6959" w14:paraId="5AA63683" w14:textId="77777777" w:rsidTr="00146DE9">
        <w:tc>
          <w:tcPr>
            <w:tcW w:w="9014" w:type="dxa"/>
            <w:shd w:val="clear" w:color="auto" w:fill="FFFEC6"/>
          </w:tcPr>
          <w:p w14:paraId="18DC689E" w14:textId="77777777" w:rsidR="00F82388" w:rsidRPr="00DC6959" w:rsidRDefault="00F82388" w:rsidP="00D00C07">
            <w:pPr>
              <w:pStyle w:val="Body"/>
              <w:rPr>
                <w:rFonts w:asciiTheme="minorHAnsi" w:hAnsiTheme="minorHAnsi" w:cstheme="minorHAnsi"/>
                <w:b/>
                <w:bCs/>
              </w:rPr>
            </w:pPr>
            <w:r w:rsidRPr="00DC6959">
              <w:rPr>
                <w:rFonts w:asciiTheme="minorHAnsi" w:hAnsiTheme="minorHAnsi" w:cstheme="minorHAnsi"/>
                <w:b/>
                <w:bCs/>
              </w:rPr>
              <w:t>Example</w:t>
            </w:r>
          </w:p>
        </w:tc>
      </w:tr>
      <w:tr w:rsidR="00F82388" w:rsidRPr="00DC6959" w14:paraId="702D9D2A" w14:textId="77777777" w:rsidTr="00146DE9">
        <w:tc>
          <w:tcPr>
            <w:tcW w:w="9014" w:type="dxa"/>
            <w:shd w:val="clear" w:color="auto" w:fill="FFFEC6"/>
          </w:tcPr>
          <w:p w14:paraId="35861383" w14:textId="77777777" w:rsidR="00F82388" w:rsidRPr="00DC6959" w:rsidRDefault="00F82388" w:rsidP="00D00C07">
            <w:pPr>
              <w:pStyle w:val="Body"/>
              <w:rPr>
                <w:rFonts w:asciiTheme="minorHAnsi" w:hAnsiTheme="minorHAnsi" w:cstheme="minorHAnsi"/>
              </w:rPr>
            </w:pPr>
            <w:r w:rsidRPr="00DC6959">
              <w:rPr>
                <w:rFonts w:asciiTheme="minorHAnsi" w:hAnsiTheme="minorHAnsi" w:cstheme="minorHAnsi"/>
              </w:rPr>
              <w:t xml:space="preserve">An applicant makes an FOI request to an agency. The agency considers that the request is not valid and begins consultation with the applicant under section 17 to help them to make the request valid. </w:t>
            </w:r>
          </w:p>
          <w:p w14:paraId="73A74CD9" w14:textId="77777777" w:rsidR="00F82388" w:rsidRPr="00DC6959" w:rsidRDefault="00F82388" w:rsidP="00D00C07">
            <w:pPr>
              <w:pStyle w:val="Body"/>
              <w:rPr>
                <w:rFonts w:asciiTheme="minorHAnsi" w:hAnsiTheme="minorHAnsi" w:cstheme="minorHAnsi"/>
              </w:rPr>
            </w:pPr>
            <w:r w:rsidRPr="00DC6959">
              <w:rPr>
                <w:rFonts w:asciiTheme="minorHAnsi" w:hAnsiTheme="minorHAnsi" w:cstheme="minorHAnsi"/>
              </w:rPr>
              <w:t xml:space="preserve">The applicant complains to OVIC about a delay in the agency processing the request. </w:t>
            </w:r>
          </w:p>
          <w:p w14:paraId="743C0CE0" w14:textId="77777777" w:rsidR="00F82388" w:rsidRPr="00DC6959" w:rsidRDefault="00F82388" w:rsidP="00D00C07">
            <w:pPr>
              <w:pStyle w:val="Body"/>
              <w:rPr>
                <w:rFonts w:asciiTheme="minorHAnsi" w:hAnsiTheme="minorHAnsi" w:cstheme="minorHAnsi"/>
              </w:rPr>
            </w:pPr>
            <w:r w:rsidRPr="00DC6959">
              <w:rPr>
                <w:rFonts w:asciiTheme="minorHAnsi" w:hAnsiTheme="minorHAnsi" w:cstheme="minorHAnsi"/>
              </w:rPr>
              <w:t xml:space="preserve">OVIC considers that there has been no delay as the agency has not exceeded the statutory timeframe for making its decision. The agency has not yet received a valid request, and it is still working with the applicant to help them make a valid request. </w:t>
            </w:r>
          </w:p>
          <w:p w14:paraId="3EC6EAE1" w14:textId="77777777" w:rsidR="00F82388" w:rsidRPr="00DC6959" w:rsidRDefault="00F82388" w:rsidP="00D00C07">
            <w:pPr>
              <w:pStyle w:val="Body"/>
              <w:rPr>
                <w:rFonts w:asciiTheme="minorHAnsi" w:hAnsiTheme="minorHAnsi" w:cstheme="minorHAnsi"/>
              </w:rPr>
            </w:pPr>
            <w:r w:rsidRPr="00DC6959">
              <w:rPr>
                <w:rFonts w:asciiTheme="minorHAnsi" w:hAnsiTheme="minorHAnsi" w:cstheme="minorHAnsi"/>
              </w:rPr>
              <w:t xml:space="preserve">OVIC does not accept the complaint as OVIC considers the agency has not failed in its performance of its functions under the Act. </w:t>
            </w:r>
          </w:p>
        </w:tc>
      </w:tr>
    </w:tbl>
    <w:p w14:paraId="4E49DAEF" w14:textId="77777777" w:rsidR="00F82388" w:rsidRPr="009806FF" w:rsidRDefault="00F82388" w:rsidP="00041A85">
      <w:pPr>
        <w:pStyle w:val="Heading4"/>
      </w:pPr>
      <w:r w:rsidRPr="009806FF">
        <w:t>The complaint is frivolous, vexatious, misconceived, lacking in substance or not made in good faith</w:t>
      </w:r>
    </w:p>
    <w:p w14:paraId="7264F186" w14:textId="77777777" w:rsidR="004D60E0" w:rsidRDefault="00F82388" w:rsidP="00F82388">
      <w:pPr>
        <w:pStyle w:val="3Body"/>
        <w:rPr>
          <w:lang w:val="en-AU"/>
        </w:rPr>
      </w:pPr>
      <w:r w:rsidRPr="009806FF">
        <w:rPr>
          <w:lang w:val="en-AU"/>
        </w:rPr>
        <w:t xml:space="preserve">OVIC may dismiss or not accept a complaint if the application is frivolous, vexatious, misconceived, lacking in substance or not made in good faith. </w:t>
      </w:r>
    </w:p>
    <w:p w14:paraId="0260DAA5" w14:textId="69836FCD" w:rsidR="00F82388" w:rsidRDefault="00F82388" w:rsidP="00F82388">
      <w:pPr>
        <w:pStyle w:val="3Body"/>
        <w:rPr>
          <w:lang w:val="en-AU"/>
        </w:rPr>
      </w:pPr>
      <w:r w:rsidRPr="009806FF">
        <w:rPr>
          <w:lang w:val="en-AU"/>
        </w:rPr>
        <w:lastRenderedPageBreak/>
        <w:t>These terms are not defined in the Act,</w:t>
      </w:r>
      <w:r w:rsidRPr="009806FF">
        <w:rPr>
          <w:rStyle w:val="FootnoteReference"/>
          <w:lang w:val="en-AU"/>
        </w:rPr>
        <w:footnoteReference w:id="38"/>
      </w:r>
      <w:r w:rsidRPr="009806FF">
        <w:rPr>
          <w:lang w:val="en-AU"/>
        </w:rPr>
        <w:t xml:space="preserve"> however they are often considered in applications for strike out of court and tribunal proceedings. VCAT has said that as a matter of law these words really mean ‘doomed to fail.’</w:t>
      </w:r>
      <w:r w:rsidRPr="009806FF">
        <w:rPr>
          <w:rStyle w:val="FootnoteReference"/>
          <w:lang w:val="en-AU"/>
        </w:rPr>
        <w:footnoteReference w:id="39"/>
      </w:r>
    </w:p>
    <w:p w14:paraId="58B09AEC" w14:textId="1869558C" w:rsidR="00F82388" w:rsidRPr="00911F18" w:rsidRDefault="00F82388" w:rsidP="00F82388">
      <w:pPr>
        <w:pStyle w:val="3Body"/>
        <w:rPr>
          <w:lang w:val="en-AU"/>
        </w:rPr>
      </w:pPr>
      <w:r w:rsidRPr="00911F18">
        <w:rPr>
          <w:lang w:val="en-AU"/>
        </w:rPr>
        <w:t>Section 75 of the</w:t>
      </w:r>
      <w:r>
        <w:rPr>
          <w:lang w:val="en-AU"/>
        </w:rPr>
        <w:t xml:space="preserve"> </w:t>
      </w:r>
      <w:hyperlink r:id="rId18" w:history="1">
        <w:r w:rsidRPr="000B36A4">
          <w:rPr>
            <w:rStyle w:val="Hyperlink"/>
            <w:i/>
            <w:iCs/>
            <w:lang w:val="en-AU"/>
          </w:rPr>
          <w:t>Victorian Civil and Administrative Tribunal Act 1998</w:t>
        </w:r>
        <w:r w:rsidRPr="000B36A4">
          <w:rPr>
            <w:rStyle w:val="Hyperlink"/>
            <w:lang w:val="en-AU"/>
          </w:rPr>
          <w:t xml:space="preserve"> (Vic)</w:t>
        </w:r>
      </w:hyperlink>
      <w:r>
        <w:rPr>
          <w:lang w:val="en-AU"/>
        </w:rPr>
        <w:t xml:space="preserve"> (</w:t>
      </w:r>
      <w:r w:rsidRPr="000D20FC">
        <w:rPr>
          <w:b/>
          <w:bCs/>
          <w:lang w:val="en-AU"/>
        </w:rPr>
        <w:t>VCAT Act</w:t>
      </w:r>
      <w:r>
        <w:rPr>
          <w:lang w:val="en-AU"/>
        </w:rPr>
        <w:t>)</w:t>
      </w:r>
      <w:r w:rsidRPr="00911F18">
        <w:rPr>
          <w:lang w:val="en-AU"/>
        </w:rPr>
        <w:t xml:space="preserve"> allows VCAT to dismiss or strike out a proceeding whether or not </w:t>
      </w:r>
      <w:r>
        <w:rPr>
          <w:lang w:val="en-AU"/>
        </w:rPr>
        <w:t xml:space="preserve">it has heard </w:t>
      </w:r>
      <w:r w:rsidRPr="00911F18">
        <w:rPr>
          <w:lang w:val="en-AU"/>
        </w:rPr>
        <w:t>all evidence if, in its opinion, all or part of the proceeding is frivolous, vexatious, misconceived or lacking in substance</w:t>
      </w:r>
      <w:r>
        <w:rPr>
          <w:lang w:val="en-AU"/>
        </w:rPr>
        <w:t>.</w:t>
      </w:r>
      <w:r w:rsidRPr="009806FF">
        <w:rPr>
          <w:rStyle w:val="FootnoteReference"/>
          <w:lang w:val="en-AU"/>
        </w:rPr>
        <w:footnoteReference w:id="40"/>
      </w:r>
      <w:r>
        <w:rPr>
          <w:lang w:val="en-AU"/>
        </w:rPr>
        <w:t xml:space="preserve"> </w:t>
      </w:r>
      <w:r w:rsidRPr="00911F18">
        <w:rPr>
          <w:lang w:val="en-AU"/>
        </w:rPr>
        <w:t>VCAT will only strike out a proceeding under this section if the proceeding is hopeless or unsustainable in fact or in law, or on no reasonable view can justify relief, or is bound to fail.</w:t>
      </w:r>
      <w:r w:rsidRPr="009806FF">
        <w:rPr>
          <w:rStyle w:val="FootnoteReference"/>
          <w:lang w:val="en-AU"/>
        </w:rPr>
        <w:footnoteReference w:id="41"/>
      </w:r>
      <w:r w:rsidRPr="00911F18">
        <w:rPr>
          <w:lang w:val="en-AU"/>
        </w:rPr>
        <w:t xml:space="preserve"> </w:t>
      </w:r>
    </w:p>
    <w:p w14:paraId="0D87FC74" w14:textId="77777777" w:rsidR="00F82388" w:rsidRPr="009806FF" w:rsidRDefault="00F82388" w:rsidP="00F82388">
      <w:pPr>
        <w:pStyle w:val="3Body"/>
        <w:rPr>
          <w:lang w:val="en-AU"/>
        </w:rPr>
      </w:pPr>
      <w:r w:rsidRPr="009806FF">
        <w:rPr>
          <w:lang w:val="en-AU"/>
        </w:rPr>
        <w:t>OVIC similarly views dismissal under this section as a very high bar and will only dismiss those applications for review which are obviously bound to fail. This power is only rarely used.</w:t>
      </w:r>
    </w:p>
    <w:p w14:paraId="34EC9CD2" w14:textId="77777777" w:rsidR="00F82388" w:rsidRPr="009806FF" w:rsidRDefault="00F82388" w:rsidP="001E2686">
      <w:pPr>
        <w:pStyle w:val="Heading4"/>
      </w:pPr>
      <w:r w:rsidRPr="009806FF">
        <w:t>The complainant does not have sufficient interest in the subject</w:t>
      </w:r>
      <w:r>
        <w:t xml:space="preserve"> </w:t>
      </w:r>
      <w:r w:rsidRPr="009806FF">
        <w:t>matter of the complaint</w:t>
      </w:r>
    </w:p>
    <w:p w14:paraId="2DC84EE2" w14:textId="77777777" w:rsidR="00AB41EE" w:rsidRDefault="00F82388" w:rsidP="00F82388">
      <w:pPr>
        <w:pStyle w:val="3Body"/>
        <w:rPr>
          <w:lang w:val="en-AU"/>
        </w:rPr>
      </w:pPr>
      <w:r w:rsidRPr="00AE6D32">
        <w:rPr>
          <w:lang w:val="en-AU"/>
        </w:rPr>
        <w:t>OVIC may dismiss or not accept a complaint if the complainant does not have sufficient interest in the subject matter of the complaint.</w:t>
      </w:r>
      <w:r w:rsidRPr="009806FF">
        <w:rPr>
          <w:rStyle w:val="FootnoteReference"/>
          <w:lang w:val="en-AU"/>
        </w:rPr>
        <w:footnoteReference w:id="42"/>
      </w:r>
      <w:r w:rsidRPr="00AE6D32">
        <w:rPr>
          <w:lang w:val="en-AU"/>
        </w:rPr>
        <w:t xml:space="preserve"> </w:t>
      </w:r>
    </w:p>
    <w:p w14:paraId="6CEB4DD7" w14:textId="77777777" w:rsidR="00605146" w:rsidRDefault="00F82388" w:rsidP="00F82388">
      <w:pPr>
        <w:pStyle w:val="3Body"/>
        <w:rPr>
          <w:lang w:val="en-AU"/>
        </w:rPr>
      </w:pPr>
      <w:r w:rsidRPr="00AE6D32">
        <w:rPr>
          <w:lang w:val="en-AU"/>
        </w:rPr>
        <w:t xml:space="preserve">Having ‘sufficient interest’ </w:t>
      </w:r>
      <w:r w:rsidR="00853B32">
        <w:rPr>
          <w:lang w:val="en-AU"/>
        </w:rPr>
        <w:t>can mean</w:t>
      </w:r>
      <w:r w:rsidRPr="00AE6D32">
        <w:rPr>
          <w:lang w:val="en-AU"/>
        </w:rPr>
        <w:t xml:space="preserve"> an interest which a person other than a member of the general public would hold. </w:t>
      </w:r>
    </w:p>
    <w:p w14:paraId="74490458" w14:textId="56303B43" w:rsidR="00F82388" w:rsidRPr="00AE6D32" w:rsidRDefault="00F82388" w:rsidP="00F82388">
      <w:pPr>
        <w:pStyle w:val="3Body"/>
        <w:rPr>
          <w:lang w:val="en-AU"/>
        </w:rPr>
      </w:pPr>
      <w:r w:rsidRPr="00AE6D32">
        <w:rPr>
          <w:lang w:val="en-AU"/>
        </w:rPr>
        <w:t xml:space="preserve">A complainant will be likely to be considered to have sufficient interest if the matter relates to an FOI request </w:t>
      </w:r>
      <w:r w:rsidR="00BA20ED">
        <w:rPr>
          <w:lang w:val="en-AU"/>
        </w:rPr>
        <w:t>the complainant made,</w:t>
      </w:r>
      <w:r w:rsidRPr="00AE6D32">
        <w:rPr>
          <w:lang w:val="en-AU"/>
        </w:rPr>
        <w:t xml:space="preserve"> or the</w:t>
      </w:r>
      <w:r w:rsidR="00BA20ED">
        <w:rPr>
          <w:lang w:val="en-AU"/>
        </w:rPr>
        <w:t xml:space="preserve"> complainant’s</w:t>
      </w:r>
      <w:r w:rsidRPr="00AE6D32">
        <w:rPr>
          <w:lang w:val="en-AU"/>
        </w:rPr>
        <w:t xml:space="preserve"> interests, including personal, proprietary, business, economic, social, or political interests are likely to be affected.   </w:t>
      </w:r>
    </w:p>
    <w:p w14:paraId="30389EED" w14:textId="5C3016D3" w:rsidR="00F82388" w:rsidRPr="009806FF" w:rsidRDefault="00F82388" w:rsidP="001E2686">
      <w:pPr>
        <w:pStyle w:val="Heading4"/>
      </w:pPr>
      <w:r w:rsidRPr="009806FF">
        <w:t xml:space="preserve">The complainant has failed to co-operate without reasonable excuse </w:t>
      </w:r>
      <w:r w:rsidR="006921DD">
        <w:t>or OVIC</w:t>
      </w:r>
      <w:r w:rsidR="006921DD" w:rsidRPr="009806FF">
        <w:t xml:space="preserve"> is unable to contact the </w:t>
      </w:r>
      <w:r w:rsidR="006921DD">
        <w:t>complainant</w:t>
      </w:r>
      <w:r w:rsidR="006921DD" w:rsidRPr="009806FF">
        <w:t xml:space="preserve"> following reasonable attempts </w:t>
      </w:r>
    </w:p>
    <w:p w14:paraId="0735C6CA" w14:textId="116C530D" w:rsidR="00F82388" w:rsidRPr="009806FF" w:rsidRDefault="00F82388" w:rsidP="00F82388">
      <w:pPr>
        <w:pStyle w:val="3Body"/>
        <w:rPr>
          <w:lang w:val="en-AU"/>
        </w:rPr>
      </w:pPr>
      <w:r w:rsidRPr="009806FF">
        <w:rPr>
          <w:lang w:val="en-AU"/>
        </w:rPr>
        <w:t>OVIC may not accept or dismiss a complaint if the complainant fails to co-operate without reasonable excuse</w:t>
      </w:r>
      <w:r w:rsidR="006921DD">
        <w:rPr>
          <w:lang w:val="en-AU"/>
        </w:rPr>
        <w:t xml:space="preserve"> or OVIC is unable to contact the complainant following reasonable attempts</w:t>
      </w:r>
      <w:r w:rsidRPr="009806FF">
        <w:rPr>
          <w:lang w:val="en-AU"/>
        </w:rPr>
        <w:t>.</w:t>
      </w:r>
      <w:r w:rsidRPr="009806FF">
        <w:rPr>
          <w:rStyle w:val="FootnoteReference"/>
          <w:lang w:val="en-AU"/>
        </w:rPr>
        <w:footnoteReference w:id="43"/>
      </w:r>
    </w:p>
    <w:p w14:paraId="34C2E311" w14:textId="547EB703" w:rsidR="00FD12C0" w:rsidRDefault="00F82388" w:rsidP="00F82388">
      <w:pPr>
        <w:pStyle w:val="3Body"/>
        <w:rPr>
          <w:lang w:val="en-AU"/>
        </w:rPr>
      </w:pPr>
      <w:r w:rsidRPr="00F41C7B">
        <w:rPr>
          <w:lang w:val="en-AU"/>
        </w:rPr>
        <w:t xml:space="preserve">A complainant has a responsibility to engage with OVIC’s complaints process and to respond to requests for information or documents. Where a complainant does not respond </w:t>
      </w:r>
      <w:r w:rsidR="0005404C">
        <w:rPr>
          <w:lang w:val="en-AU"/>
        </w:rPr>
        <w:t xml:space="preserve">to OVIC </w:t>
      </w:r>
      <w:r w:rsidRPr="00F41C7B">
        <w:rPr>
          <w:lang w:val="en-AU"/>
        </w:rPr>
        <w:t xml:space="preserve">or does not provide what is required in a timely manner, OVIC may decide to not accept or may dismiss the complaint unless the complainant provides a reasonable excuse. </w:t>
      </w:r>
      <w:bookmarkStart w:id="22" w:name="_Hlk116036983"/>
    </w:p>
    <w:p w14:paraId="3517DAF2" w14:textId="72EE2308" w:rsidR="00F82388" w:rsidRPr="00F41C7B" w:rsidRDefault="00F82388" w:rsidP="00F82388">
      <w:pPr>
        <w:pStyle w:val="3Body"/>
        <w:rPr>
          <w:lang w:val="en-AU"/>
        </w:rPr>
      </w:pPr>
      <w:r w:rsidRPr="00F41C7B">
        <w:rPr>
          <w:lang w:val="en-AU"/>
        </w:rPr>
        <w:lastRenderedPageBreak/>
        <w:t xml:space="preserve">A complainant will have a reasonable excuse where they have an appropriate justification for </w:t>
      </w:r>
      <w:r>
        <w:rPr>
          <w:lang w:val="en-AU"/>
        </w:rPr>
        <w:t xml:space="preserve">the </w:t>
      </w:r>
      <w:r w:rsidRPr="00F41C7B">
        <w:rPr>
          <w:lang w:val="en-AU"/>
        </w:rPr>
        <w:t>conduct</w:t>
      </w:r>
      <w:r>
        <w:rPr>
          <w:lang w:val="en-AU"/>
        </w:rPr>
        <w:t xml:space="preserve"> (</w:t>
      </w:r>
      <w:r w:rsidRPr="00F41C7B">
        <w:rPr>
          <w:lang w:val="en-AU"/>
        </w:rPr>
        <w:t>for example</w:t>
      </w:r>
      <w:r>
        <w:rPr>
          <w:lang w:val="en-AU"/>
        </w:rPr>
        <w:t>,</w:t>
      </w:r>
      <w:r w:rsidRPr="00F41C7B">
        <w:rPr>
          <w:lang w:val="en-AU"/>
        </w:rPr>
        <w:t xml:space="preserve"> </w:t>
      </w:r>
      <w:r>
        <w:rPr>
          <w:lang w:val="en-AU"/>
        </w:rPr>
        <w:t xml:space="preserve">because of </w:t>
      </w:r>
      <w:r w:rsidRPr="00F41C7B">
        <w:rPr>
          <w:lang w:val="en-AU"/>
        </w:rPr>
        <w:t xml:space="preserve">a medical issue </w:t>
      </w:r>
      <w:r>
        <w:rPr>
          <w:lang w:val="en-AU"/>
        </w:rPr>
        <w:t>they have been unable to respond to OVIC within the time requested)</w:t>
      </w:r>
      <w:r w:rsidRPr="00F41C7B">
        <w:rPr>
          <w:lang w:val="en-AU"/>
        </w:rPr>
        <w:t xml:space="preserve">. </w:t>
      </w:r>
    </w:p>
    <w:bookmarkEnd w:id="22"/>
    <w:p w14:paraId="6F374C27" w14:textId="77777777" w:rsidR="00F82388" w:rsidRPr="009806FF" w:rsidRDefault="00F82388" w:rsidP="001E2686">
      <w:pPr>
        <w:pStyle w:val="Heading4"/>
      </w:pPr>
      <w:r w:rsidRPr="009806FF">
        <w:t xml:space="preserve">The complaint was made </w:t>
      </w:r>
      <w:r>
        <w:t>out of time</w:t>
      </w:r>
      <w:r w:rsidRPr="009806FF">
        <w:t xml:space="preserve"> </w:t>
      </w:r>
    </w:p>
    <w:p w14:paraId="377176FE" w14:textId="77777777" w:rsidR="00F82388" w:rsidRPr="009806FF" w:rsidRDefault="00F82388" w:rsidP="00F82388">
      <w:pPr>
        <w:pStyle w:val="3Body"/>
        <w:rPr>
          <w:lang w:val="en-AU"/>
        </w:rPr>
      </w:pPr>
      <w:r w:rsidRPr="009806FF">
        <w:rPr>
          <w:lang w:val="en-AU"/>
        </w:rPr>
        <w:t xml:space="preserve">OVIC may dismiss or not accept the complaint if it was made </w:t>
      </w:r>
      <w:r>
        <w:rPr>
          <w:lang w:val="en-AU"/>
        </w:rPr>
        <w:t>out of time</w:t>
      </w:r>
      <w:r w:rsidRPr="009806FF">
        <w:rPr>
          <w:lang w:val="en-AU"/>
        </w:rPr>
        <w:t>.</w:t>
      </w:r>
      <w:r w:rsidRPr="009806FF">
        <w:rPr>
          <w:rStyle w:val="FootnoteReference"/>
          <w:lang w:val="en-AU"/>
        </w:rPr>
        <w:footnoteReference w:id="44"/>
      </w:r>
    </w:p>
    <w:p w14:paraId="16EECDCF" w14:textId="70D2AF83" w:rsidR="00F82388" w:rsidRPr="003E7DF9" w:rsidRDefault="00F82388" w:rsidP="003E7DF9">
      <w:pPr>
        <w:pStyle w:val="3Body"/>
        <w:rPr>
          <w:lang w:val="en-AU"/>
        </w:rPr>
      </w:pPr>
      <w:r w:rsidRPr="00FD16D1">
        <w:rPr>
          <w:lang w:val="en-AU"/>
        </w:rPr>
        <w:t>A complaint must be made within 60 days after the action or conduct complained of occurred.</w:t>
      </w:r>
      <w:r w:rsidRPr="009806FF">
        <w:rPr>
          <w:rStyle w:val="FootnoteReference"/>
          <w:lang w:val="en-AU"/>
        </w:rPr>
        <w:footnoteReference w:id="45"/>
      </w:r>
      <w:r w:rsidR="003E7DF9">
        <w:rPr>
          <w:lang w:val="en-AU"/>
        </w:rPr>
        <w:t xml:space="preserve"> </w:t>
      </w:r>
      <w:r w:rsidRPr="003E7DF9">
        <w:rPr>
          <w:lang w:val="en-AU"/>
        </w:rPr>
        <w:t xml:space="preserve">However, </w:t>
      </w:r>
      <w:r w:rsidR="00E51004" w:rsidRPr="003E7DF9">
        <w:rPr>
          <w:lang w:val="en-AU"/>
        </w:rPr>
        <w:t>OVIC may accept a complaint that was made out of time b</w:t>
      </w:r>
      <w:r w:rsidRPr="003E7DF9">
        <w:rPr>
          <w:lang w:val="en-AU"/>
        </w:rPr>
        <w:t>ecause of an act or omission of the agency, Principal Officer, or Minister.</w:t>
      </w:r>
      <w:r w:rsidRPr="009806FF">
        <w:rPr>
          <w:rStyle w:val="FootnoteReference"/>
          <w:lang w:val="en-AU"/>
        </w:rPr>
        <w:footnoteReference w:id="46"/>
      </w:r>
      <w:r w:rsidRPr="003E7DF9">
        <w:rPr>
          <w:lang w:val="en-AU"/>
        </w:rPr>
        <w:t xml:space="preserve">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8731"/>
      </w:tblGrid>
      <w:tr w:rsidR="00F82388" w:rsidRPr="00442861" w14:paraId="3C978456" w14:textId="77777777" w:rsidTr="00D00C07">
        <w:tc>
          <w:tcPr>
            <w:tcW w:w="9622" w:type="dxa"/>
            <w:shd w:val="clear" w:color="auto" w:fill="F5F5F5"/>
          </w:tcPr>
          <w:p w14:paraId="625A4860" w14:textId="087E47FF" w:rsidR="00F82388" w:rsidRPr="00442861" w:rsidRDefault="00F82388" w:rsidP="00D00C07">
            <w:pPr>
              <w:pStyle w:val="Body"/>
              <w:rPr>
                <w:rFonts w:asciiTheme="minorHAnsi" w:hAnsiTheme="minorHAnsi" w:cstheme="minorHAnsi"/>
              </w:rPr>
            </w:pPr>
            <w:r w:rsidRPr="00442861">
              <w:rPr>
                <w:rFonts w:asciiTheme="minorHAnsi" w:hAnsiTheme="minorHAnsi" w:cstheme="minorHAnsi"/>
              </w:rPr>
              <w:t xml:space="preserve">For more information when a complaint must be made and when OVIC may accept a complaint out of time, see </w:t>
            </w:r>
            <w:hyperlink r:id="rId19" w:history="1">
              <w:r w:rsidR="00467636" w:rsidRPr="00442861">
                <w:rPr>
                  <w:rStyle w:val="Hyperlink"/>
                  <w:rFonts w:asciiTheme="minorHAnsi" w:hAnsiTheme="minorHAnsi" w:cstheme="minorHAnsi"/>
                </w:rPr>
                <w:t>section 61A – Complaints</w:t>
              </w:r>
            </w:hyperlink>
            <w:r w:rsidR="00467636" w:rsidRPr="00442861">
              <w:rPr>
                <w:rFonts w:asciiTheme="minorHAnsi" w:hAnsiTheme="minorHAnsi" w:cstheme="minorHAnsi"/>
              </w:rPr>
              <w:t>.</w:t>
            </w:r>
          </w:p>
        </w:tc>
      </w:tr>
    </w:tbl>
    <w:p w14:paraId="1BBC9B94" w14:textId="77777777" w:rsidR="00F82388" w:rsidRPr="009806FF" w:rsidRDefault="00F82388" w:rsidP="001E2686">
      <w:pPr>
        <w:pStyle w:val="Heading4"/>
      </w:pPr>
      <w:r>
        <w:t>The</w:t>
      </w:r>
      <w:r w:rsidRPr="009806FF">
        <w:t xml:space="preserve"> complaint is not appropriate in the </w:t>
      </w:r>
      <w:r w:rsidRPr="00064243">
        <w:t>circumstances</w:t>
      </w:r>
      <w:r w:rsidRPr="009806FF">
        <w:t xml:space="preserve"> </w:t>
      </w:r>
    </w:p>
    <w:p w14:paraId="2DA9496B" w14:textId="77777777" w:rsidR="00F82388" w:rsidRPr="009806FF" w:rsidRDefault="00F82388" w:rsidP="00F82388">
      <w:pPr>
        <w:pStyle w:val="3Body"/>
        <w:rPr>
          <w:lang w:val="en-AU"/>
        </w:rPr>
      </w:pPr>
      <w:r w:rsidRPr="009806FF">
        <w:rPr>
          <w:lang w:val="en-AU"/>
        </w:rPr>
        <w:t xml:space="preserve">OVIC may dismiss or not accept a complaint if it considers </w:t>
      </w:r>
      <w:r>
        <w:rPr>
          <w:lang w:val="en-AU"/>
        </w:rPr>
        <w:t>the</w:t>
      </w:r>
      <w:r w:rsidRPr="009806FF">
        <w:rPr>
          <w:lang w:val="en-AU"/>
        </w:rPr>
        <w:t xml:space="preserve"> complaint is not appropriate in the circumstances.</w:t>
      </w:r>
      <w:r w:rsidRPr="009806FF">
        <w:rPr>
          <w:rStyle w:val="FootnoteReference"/>
          <w:lang w:val="en-AU"/>
        </w:rPr>
        <w:footnoteReference w:id="47"/>
      </w:r>
      <w:r w:rsidRPr="009806FF">
        <w:rPr>
          <w:lang w:val="en-AU"/>
        </w:rPr>
        <w:t xml:space="preserve"> </w:t>
      </w:r>
    </w:p>
    <w:p w14:paraId="527260BE" w14:textId="77777777" w:rsidR="00F82388" w:rsidRPr="009806FF" w:rsidRDefault="00F82388" w:rsidP="00F82388">
      <w:pPr>
        <w:pStyle w:val="3Body"/>
        <w:rPr>
          <w:lang w:val="en-AU"/>
        </w:rPr>
      </w:pPr>
      <w:r>
        <w:rPr>
          <w:lang w:val="en-AU"/>
        </w:rPr>
        <w:t xml:space="preserve">OVIC considers </w:t>
      </w:r>
      <w:r w:rsidRPr="009806FF">
        <w:rPr>
          <w:lang w:val="en-AU"/>
        </w:rPr>
        <w:t>all matters on a case-by-case basis</w:t>
      </w:r>
      <w:r>
        <w:rPr>
          <w:lang w:val="en-AU"/>
        </w:rPr>
        <w:t>. C</w:t>
      </w:r>
      <w:r w:rsidRPr="009806FF">
        <w:rPr>
          <w:lang w:val="en-AU"/>
        </w:rPr>
        <w:t xml:space="preserve">ircumstances where </w:t>
      </w:r>
      <w:r>
        <w:rPr>
          <w:lang w:val="en-AU"/>
        </w:rPr>
        <w:t>a complaint</w:t>
      </w:r>
      <w:r w:rsidRPr="009806FF">
        <w:rPr>
          <w:lang w:val="en-AU"/>
        </w:rPr>
        <w:t xml:space="preserve"> may not be appropriate could include:</w:t>
      </w:r>
    </w:p>
    <w:p w14:paraId="26031965" w14:textId="54CE2778" w:rsidR="00041477" w:rsidRDefault="00F82388" w:rsidP="00F82388">
      <w:pPr>
        <w:pStyle w:val="Body"/>
        <w:numPr>
          <w:ilvl w:val="0"/>
          <w:numId w:val="30"/>
        </w:numPr>
        <w:spacing w:line="264" w:lineRule="auto"/>
        <w:rPr>
          <w:rFonts w:asciiTheme="minorHAnsi" w:hAnsiTheme="minorHAnsi" w:cstheme="minorHAnsi"/>
          <w:color w:val="000000" w:themeColor="text1"/>
          <w:szCs w:val="22"/>
        </w:rPr>
      </w:pPr>
      <w:r w:rsidRPr="00D60E33">
        <w:rPr>
          <w:rFonts w:asciiTheme="minorHAnsi" w:hAnsiTheme="minorHAnsi" w:cstheme="minorHAnsi"/>
          <w:color w:val="000000" w:themeColor="text1"/>
          <w:szCs w:val="22"/>
        </w:rPr>
        <w:t>the complaint has been pursued to the fullest extent and OVIC determines there is no basis for making further enquiries or investigations</w:t>
      </w:r>
      <w:r w:rsidR="00375DD0">
        <w:rPr>
          <w:rFonts w:asciiTheme="minorHAnsi" w:hAnsiTheme="minorHAnsi" w:cstheme="minorHAnsi"/>
          <w:color w:val="000000" w:themeColor="text1"/>
          <w:szCs w:val="22"/>
        </w:rPr>
        <w:t xml:space="preserve"> (for example, after consultation, the complainant does not provide new or relevant information that warrants making further enquiries with the agency or Minister)</w:t>
      </w:r>
      <w:r w:rsidR="00041477">
        <w:rPr>
          <w:rFonts w:asciiTheme="minorHAnsi" w:hAnsiTheme="minorHAnsi" w:cstheme="minorHAnsi"/>
          <w:color w:val="000000" w:themeColor="text1"/>
          <w:szCs w:val="22"/>
        </w:rPr>
        <w:t>;</w:t>
      </w:r>
    </w:p>
    <w:p w14:paraId="676EE0F0" w14:textId="200A1DCA" w:rsidR="00F82388" w:rsidRPr="00D60E33" w:rsidRDefault="00F82388" w:rsidP="00F82388">
      <w:pPr>
        <w:pStyle w:val="Body"/>
        <w:numPr>
          <w:ilvl w:val="0"/>
          <w:numId w:val="30"/>
        </w:numPr>
        <w:spacing w:line="264" w:lineRule="auto"/>
        <w:rPr>
          <w:rFonts w:asciiTheme="minorHAnsi" w:hAnsiTheme="minorHAnsi" w:cstheme="minorHAnsi"/>
          <w:color w:val="000000" w:themeColor="text1"/>
          <w:szCs w:val="22"/>
        </w:rPr>
      </w:pPr>
      <w:r w:rsidRPr="00D60E33">
        <w:rPr>
          <w:rFonts w:asciiTheme="minorHAnsi" w:hAnsiTheme="minorHAnsi" w:cstheme="minorHAnsi"/>
          <w:color w:val="000000" w:themeColor="text1"/>
          <w:szCs w:val="22"/>
          <w:shd w:val="clear" w:color="auto" w:fill="FFFFFF"/>
        </w:rPr>
        <w:t xml:space="preserve">OVIC determines the agency or Minister has not breached the Act or the </w:t>
      </w:r>
      <w:r w:rsidR="0001647A">
        <w:rPr>
          <w:rFonts w:asciiTheme="minorHAnsi" w:hAnsiTheme="minorHAnsi" w:cstheme="minorHAnsi"/>
          <w:color w:val="000000" w:themeColor="text1"/>
          <w:szCs w:val="22"/>
          <w:shd w:val="clear" w:color="auto" w:fill="FFFFFF"/>
        </w:rPr>
        <w:t xml:space="preserve">FOI </w:t>
      </w:r>
      <w:r w:rsidRPr="00D60E33">
        <w:rPr>
          <w:rFonts w:asciiTheme="minorHAnsi" w:hAnsiTheme="minorHAnsi" w:cstheme="minorHAnsi"/>
          <w:color w:val="000000" w:themeColor="text1"/>
          <w:szCs w:val="22"/>
          <w:shd w:val="clear" w:color="auto" w:fill="FFFFFF"/>
        </w:rPr>
        <w:t xml:space="preserve">Professional Standards; </w:t>
      </w:r>
    </w:p>
    <w:p w14:paraId="23B84F4D" w14:textId="77777777" w:rsidR="00F82388" w:rsidRPr="00D60E33" w:rsidRDefault="00F82388" w:rsidP="00F82388">
      <w:pPr>
        <w:pStyle w:val="Body"/>
        <w:numPr>
          <w:ilvl w:val="0"/>
          <w:numId w:val="30"/>
        </w:numPr>
        <w:spacing w:line="264" w:lineRule="auto"/>
        <w:rPr>
          <w:rFonts w:asciiTheme="minorHAnsi" w:hAnsiTheme="minorHAnsi" w:cstheme="minorHAnsi"/>
          <w:color w:val="000000" w:themeColor="text1"/>
          <w:szCs w:val="22"/>
        </w:rPr>
      </w:pPr>
      <w:r w:rsidRPr="00D60E33">
        <w:rPr>
          <w:rFonts w:asciiTheme="minorHAnsi" w:hAnsiTheme="minorHAnsi" w:cstheme="minorHAnsi"/>
          <w:color w:val="000000" w:themeColor="text1"/>
          <w:szCs w:val="22"/>
          <w:shd w:val="clear" w:color="auto" w:fill="FFFFFF"/>
        </w:rPr>
        <w:t>where the agency or Minister has taken reasonable steps to correct any error or omission made;</w:t>
      </w:r>
    </w:p>
    <w:p w14:paraId="060A9F7D" w14:textId="5FDF8CB6" w:rsidR="005C268D" w:rsidRPr="005C268D" w:rsidRDefault="00F82388" w:rsidP="005C268D">
      <w:pPr>
        <w:pStyle w:val="Body"/>
        <w:numPr>
          <w:ilvl w:val="0"/>
          <w:numId w:val="30"/>
        </w:numPr>
        <w:spacing w:line="264" w:lineRule="auto"/>
        <w:rPr>
          <w:rFonts w:asciiTheme="minorHAnsi" w:hAnsiTheme="minorHAnsi" w:cstheme="minorHAnsi"/>
          <w:color w:val="000000" w:themeColor="text1"/>
          <w:szCs w:val="22"/>
        </w:rPr>
      </w:pPr>
      <w:r w:rsidRPr="00D60E33">
        <w:rPr>
          <w:rFonts w:asciiTheme="minorHAnsi" w:hAnsiTheme="minorHAnsi" w:cstheme="minorHAnsi"/>
          <w:color w:val="000000" w:themeColor="text1"/>
          <w:szCs w:val="22"/>
        </w:rPr>
        <w:t xml:space="preserve">the agency or Minister has provided a </w:t>
      </w:r>
      <w:r w:rsidR="00561542">
        <w:rPr>
          <w:rFonts w:asciiTheme="minorHAnsi" w:hAnsiTheme="minorHAnsi" w:cstheme="minorHAnsi"/>
          <w:color w:val="000000" w:themeColor="text1"/>
          <w:szCs w:val="22"/>
        </w:rPr>
        <w:t>satisfactory</w:t>
      </w:r>
      <w:r w:rsidR="00561542" w:rsidRPr="00D60E33">
        <w:rPr>
          <w:rFonts w:asciiTheme="minorHAnsi" w:hAnsiTheme="minorHAnsi" w:cstheme="minorHAnsi"/>
          <w:color w:val="000000" w:themeColor="text1"/>
          <w:szCs w:val="22"/>
        </w:rPr>
        <w:t xml:space="preserve"> </w:t>
      </w:r>
      <w:r w:rsidRPr="00D60E33">
        <w:rPr>
          <w:rFonts w:asciiTheme="minorHAnsi" w:hAnsiTheme="minorHAnsi" w:cstheme="minorHAnsi"/>
          <w:color w:val="000000" w:themeColor="text1"/>
          <w:szCs w:val="22"/>
        </w:rPr>
        <w:t>explanation for the basis of the complaint</w:t>
      </w:r>
      <w:r w:rsidR="00561542">
        <w:rPr>
          <w:rFonts w:asciiTheme="minorHAnsi" w:hAnsiTheme="minorHAnsi" w:cstheme="minorHAnsi"/>
          <w:color w:val="000000" w:themeColor="text1"/>
          <w:szCs w:val="22"/>
        </w:rPr>
        <w:t>;</w:t>
      </w:r>
      <w:r w:rsidR="008B2F28">
        <w:rPr>
          <w:rFonts w:asciiTheme="minorHAnsi" w:hAnsiTheme="minorHAnsi" w:cstheme="minorHAnsi"/>
          <w:color w:val="000000" w:themeColor="text1"/>
          <w:szCs w:val="22"/>
        </w:rPr>
        <w:t xml:space="preserve"> or</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862"/>
      </w:tblGrid>
      <w:tr w:rsidR="005C268D" w14:paraId="0F3AA72D" w14:textId="77777777" w:rsidTr="00245020">
        <w:tc>
          <w:tcPr>
            <w:tcW w:w="8862" w:type="dxa"/>
            <w:shd w:val="clear" w:color="auto" w:fill="FFFEC6"/>
          </w:tcPr>
          <w:p w14:paraId="07972054" w14:textId="6D9A723A" w:rsidR="005C313A" w:rsidRPr="005C313A" w:rsidRDefault="005C313A" w:rsidP="005C313A">
            <w:pPr>
              <w:pStyle w:val="Body"/>
              <w:keepNext/>
              <w:spacing w:line="264" w:lineRule="auto"/>
              <w:rPr>
                <w:rFonts w:asciiTheme="minorHAnsi" w:hAnsiTheme="minorHAnsi" w:cstheme="minorHAnsi"/>
                <w:b/>
                <w:bCs/>
                <w:color w:val="000000" w:themeColor="text1"/>
                <w:szCs w:val="22"/>
              </w:rPr>
            </w:pPr>
            <w:r w:rsidRPr="005C313A">
              <w:rPr>
                <w:rFonts w:asciiTheme="minorHAnsi" w:hAnsiTheme="minorHAnsi" w:cstheme="minorHAnsi"/>
                <w:b/>
                <w:bCs/>
                <w:color w:val="000000" w:themeColor="text1"/>
                <w:szCs w:val="22"/>
              </w:rPr>
              <w:lastRenderedPageBreak/>
              <w:t>Example</w:t>
            </w:r>
          </w:p>
          <w:p w14:paraId="1F76184F" w14:textId="77777777" w:rsidR="005C313A" w:rsidRDefault="005C313A" w:rsidP="00D00C07">
            <w:pPr>
              <w:pStyle w:val="Body"/>
              <w:spacing w:line="264" w:lineRule="auto"/>
              <w:rPr>
                <w:rFonts w:asciiTheme="minorHAnsi" w:hAnsiTheme="minorHAnsi" w:cstheme="minorHAnsi"/>
                <w:color w:val="000000" w:themeColor="text1"/>
                <w:szCs w:val="22"/>
              </w:rPr>
            </w:pPr>
            <w:r>
              <w:rPr>
                <w:rFonts w:asciiTheme="minorHAnsi" w:hAnsiTheme="minorHAnsi" w:cstheme="minorHAnsi"/>
                <w:color w:val="000000" w:themeColor="text1"/>
                <w:szCs w:val="22"/>
              </w:rPr>
              <w:t>T</w:t>
            </w:r>
            <w:r w:rsidR="005C268D">
              <w:rPr>
                <w:rFonts w:asciiTheme="minorHAnsi" w:hAnsiTheme="minorHAnsi" w:cstheme="minorHAnsi"/>
                <w:color w:val="000000" w:themeColor="text1"/>
                <w:szCs w:val="22"/>
              </w:rPr>
              <w:t>he complaint relates to a decision that documents no longer exist</w:t>
            </w:r>
            <w:r>
              <w:rPr>
                <w:rFonts w:asciiTheme="minorHAnsi" w:hAnsiTheme="minorHAnsi" w:cstheme="minorHAnsi"/>
                <w:color w:val="000000" w:themeColor="text1"/>
                <w:szCs w:val="22"/>
              </w:rPr>
              <w:t xml:space="preserve">. </w:t>
            </w:r>
          </w:p>
          <w:p w14:paraId="07096A2B" w14:textId="7BD63DD3" w:rsidR="005C268D" w:rsidRDefault="005C313A" w:rsidP="00D00C07">
            <w:pPr>
              <w:pStyle w:val="Body"/>
              <w:spacing w:line="264" w:lineRule="auto"/>
              <w:rPr>
                <w:rFonts w:asciiTheme="minorHAnsi" w:hAnsiTheme="minorHAnsi" w:cstheme="minorHAnsi"/>
                <w:color w:val="000000" w:themeColor="text1"/>
                <w:szCs w:val="22"/>
              </w:rPr>
            </w:pPr>
            <w:r>
              <w:rPr>
                <w:rFonts w:asciiTheme="minorHAnsi" w:hAnsiTheme="minorHAnsi" w:cstheme="minorHAnsi"/>
                <w:color w:val="000000" w:themeColor="text1"/>
                <w:szCs w:val="22"/>
              </w:rPr>
              <w:t>T</w:t>
            </w:r>
            <w:r w:rsidR="005C268D">
              <w:rPr>
                <w:rFonts w:asciiTheme="minorHAnsi" w:hAnsiTheme="minorHAnsi" w:cstheme="minorHAnsi"/>
                <w:color w:val="000000" w:themeColor="text1"/>
                <w:szCs w:val="22"/>
              </w:rPr>
              <w:t>he agency explains</w:t>
            </w:r>
            <w:r w:rsidR="0077140F">
              <w:rPr>
                <w:rFonts w:asciiTheme="minorHAnsi" w:hAnsiTheme="minorHAnsi" w:cstheme="minorHAnsi"/>
                <w:color w:val="000000" w:themeColor="text1"/>
                <w:szCs w:val="22"/>
              </w:rPr>
              <w:t>, and provides evidence to show,</w:t>
            </w:r>
            <w:r w:rsidR="005C268D">
              <w:rPr>
                <w:rFonts w:asciiTheme="minorHAnsi" w:hAnsiTheme="minorHAnsi" w:cstheme="minorHAnsi"/>
                <w:color w:val="000000" w:themeColor="text1"/>
                <w:szCs w:val="22"/>
              </w:rPr>
              <w:t xml:space="preserve"> that the document was destroyed in accordance with their relevant retention and disposal authority.</w:t>
            </w:r>
            <w:r w:rsidR="00B87A1E">
              <w:rPr>
                <w:rFonts w:asciiTheme="minorHAnsi" w:hAnsiTheme="minorHAnsi" w:cstheme="minorHAnsi"/>
                <w:color w:val="000000" w:themeColor="text1"/>
                <w:szCs w:val="22"/>
              </w:rPr>
              <w:t xml:space="preserve"> This explains why the requested document no longer exists.</w:t>
            </w:r>
          </w:p>
        </w:tc>
      </w:tr>
    </w:tbl>
    <w:p w14:paraId="6FA2E87D" w14:textId="0BE8388E" w:rsidR="00D674CA" w:rsidRDefault="00F82388" w:rsidP="00F82388">
      <w:pPr>
        <w:pStyle w:val="Body"/>
        <w:numPr>
          <w:ilvl w:val="0"/>
          <w:numId w:val="30"/>
        </w:numPr>
        <w:spacing w:line="264" w:lineRule="auto"/>
        <w:rPr>
          <w:rFonts w:asciiTheme="minorHAnsi" w:hAnsiTheme="minorHAnsi" w:cstheme="minorHAnsi"/>
          <w:color w:val="000000" w:themeColor="text1"/>
          <w:szCs w:val="22"/>
        </w:rPr>
      </w:pPr>
      <w:r w:rsidRPr="00D60E33">
        <w:rPr>
          <w:rFonts w:asciiTheme="minorHAnsi" w:hAnsiTheme="minorHAnsi" w:cstheme="minorHAnsi"/>
          <w:color w:val="000000" w:themeColor="text1"/>
          <w:szCs w:val="22"/>
        </w:rPr>
        <w:t>the outcome the applicant is seeking is not appropriate or cannot be achieved</w:t>
      </w:r>
      <w:r w:rsidR="008B2F28">
        <w:rPr>
          <w:rFonts w:asciiTheme="minorHAnsi" w:hAnsiTheme="minorHAnsi" w:cstheme="minorHAnsi"/>
          <w:color w:val="000000" w:themeColor="text1"/>
          <w:szCs w:val="22"/>
        </w:rPr>
        <w:t>.</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862"/>
      </w:tblGrid>
      <w:tr w:rsidR="00D674CA" w14:paraId="77EE308D" w14:textId="77777777" w:rsidTr="00245020">
        <w:tc>
          <w:tcPr>
            <w:tcW w:w="8862" w:type="dxa"/>
            <w:shd w:val="clear" w:color="auto" w:fill="FFFEC6"/>
          </w:tcPr>
          <w:p w14:paraId="613701BD" w14:textId="77777777" w:rsidR="003A4641" w:rsidRPr="003A4641" w:rsidRDefault="003A4641" w:rsidP="00D00C07">
            <w:pPr>
              <w:pStyle w:val="Body"/>
              <w:spacing w:line="264" w:lineRule="auto"/>
              <w:rPr>
                <w:rFonts w:asciiTheme="minorHAnsi" w:hAnsiTheme="minorHAnsi" w:cstheme="minorHAnsi"/>
                <w:b/>
                <w:bCs/>
                <w:color w:val="000000" w:themeColor="text1"/>
                <w:szCs w:val="22"/>
              </w:rPr>
            </w:pPr>
            <w:r w:rsidRPr="003A4641">
              <w:rPr>
                <w:rFonts w:asciiTheme="minorHAnsi" w:hAnsiTheme="minorHAnsi" w:cstheme="minorHAnsi"/>
                <w:b/>
                <w:bCs/>
                <w:color w:val="000000" w:themeColor="text1"/>
                <w:szCs w:val="22"/>
              </w:rPr>
              <w:t>E</w:t>
            </w:r>
            <w:r w:rsidR="00D674CA" w:rsidRPr="003A4641">
              <w:rPr>
                <w:rFonts w:asciiTheme="minorHAnsi" w:hAnsiTheme="minorHAnsi" w:cstheme="minorHAnsi"/>
                <w:b/>
                <w:bCs/>
                <w:color w:val="000000" w:themeColor="text1"/>
                <w:szCs w:val="22"/>
              </w:rPr>
              <w:t>xample</w:t>
            </w:r>
          </w:p>
          <w:p w14:paraId="4A2D80AC" w14:textId="77777777" w:rsidR="00092628" w:rsidRDefault="003A4641" w:rsidP="00D00C07">
            <w:pPr>
              <w:pStyle w:val="Body"/>
              <w:spacing w:line="264" w:lineRule="auto"/>
              <w:rPr>
                <w:rFonts w:asciiTheme="minorHAnsi" w:hAnsiTheme="minorHAnsi" w:cstheme="minorHAnsi"/>
                <w:color w:val="000000" w:themeColor="text1"/>
                <w:szCs w:val="22"/>
              </w:rPr>
            </w:pPr>
            <w:r>
              <w:rPr>
                <w:rFonts w:asciiTheme="minorHAnsi" w:hAnsiTheme="minorHAnsi" w:cstheme="minorHAnsi"/>
                <w:color w:val="000000" w:themeColor="text1"/>
                <w:szCs w:val="22"/>
              </w:rPr>
              <w:t>A</w:t>
            </w:r>
            <w:r w:rsidR="00D674CA">
              <w:rPr>
                <w:rFonts w:asciiTheme="minorHAnsi" w:hAnsiTheme="minorHAnsi" w:cstheme="minorHAnsi"/>
                <w:color w:val="000000" w:themeColor="text1"/>
                <w:szCs w:val="22"/>
              </w:rPr>
              <w:t xml:space="preserve"> complainant makes a complaint to OVIC about an FOI request to their local council about a fencing dispute. The outcome they seek is for the fencing dispute to be resolved. </w:t>
            </w:r>
          </w:p>
          <w:p w14:paraId="67CE7F15" w14:textId="4D14B81B" w:rsidR="00D674CA" w:rsidRDefault="00D674CA" w:rsidP="00D00C07">
            <w:pPr>
              <w:pStyle w:val="Body"/>
              <w:spacing w:line="264" w:lineRule="auto"/>
              <w:rPr>
                <w:rFonts w:asciiTheme="minorHAnsi" w:hAnsiTheme="minorHAnsi" w:cstheme="minorHAnsi"/>
                <w:color w:val="000000" w:themeColor="text1"/>
                <w:szCs w:val="22"/>
              </w:rPr>
            </w:pPr>
            <w:r>
              <w:rPr>
                <w:rFonts w:asciiTheme="minorHAnsi" w:hAnsiTheme="minorHAnsi" w:cstheme="minorHAnsi"/>
                <w:color w:val="000000" w:themeColor="text1"/>
                <w:szCs w:val="22"/>
              </w:rPr>
              <w:t>The FOI complaints process cannot achieve this</w:t>
            </w:r>
            <w:r w:rsidRPr="00D60E33">
              <w:rPr>
                <w:rFonts w:asciiTheme="minorHAnsi" w:hAnsiTheme="minorHAnsi" w:cstheme="minorHAnsi"/>
                <w:color w:val="000000" w:themeColor="text1"/>
                <w:szCs w:val="22"/>
              </w:rPr>
              <w:t>.</w:t>
            </w:r>
          </w:p>
        </w:tc>
      </w:tr>
    </w:tbl>
    <w:p w14:paraId="6DB52ACB" w14:textId="77777777" w:rsidR="00F82388" w:rsidRPr="009806FF" w:rsidRDefault="00F82388" w:rsidP="001E2686">
      <w:pPr>
        <w:pStyle w:val="Heading4"/>
        <w:rPr>
          <w:rFonts w:eastAsiaTheme="minorHAnsi"/>
        </w:rPr>
      </w:pPr>
      <w:bookmarkStart w:id="23" w:name="_Hlk128141416"/>
      <w:r>
        <w:t>The</w:t>
      </w:r>
      <w:r w:rsidRPr="009806FF">
        <w:t xml:space="preserve"> complaint can be dealt with as part of a review by </w:t>
      </w:r>
      <w:r>
        <w:t>OVIC</w:t>
      </w:r>
      <w:r w:rsidRPr="009806FF">
        <w:t xml:space="preserve"> or VCAT</w:t>
      </w:r>
    </w:p>
    <w:p w14:paraId="5A37B118" w14:textId="77777777" w:rsidR="00F82388" w:rsidRPr="00616DB9" w:rsidRDefault="00F82388" w:rsidP="00F82388">
      <w:pPr>
        <w:pStyle w:val="3Body"/>
        <w:keepLines w:val="0"/>
        <w:widowControl/>
        <w:suppressAutoHyphens w:val="0"/>
        <w:adjustRightInd/>
        <w:textAlignment w:val="auto"/>
        <w:rPr>
          <w:lang w:val="en-AU"/>
        </w:rPr>
      </w:pPr>
      <w:r w:rsidRPr="009806FF">
        <w:t>If the subject matter of a complaint has been</w:t>
      </w:r>
      <w:r>
        <w:t>,</w:t>
      </w:r>
      <w:r w:rsidRPr="009806FF">
        <w:t xml:space="preserve"> or could be</w:t>
      </w:r>
      <w:r>
        <w:t>,</w:t>
      </w:r>
      <w:r w:rsidRPr="009806FF">
        <w:t xml:space="preserve"> dealt with by an application for review by </w:t>
      </w:r>
      <w:r>
        <w:t>OVIC</w:t>
      </w:r>
      <w:r w:rsidRPr="00CA6E8B">
        <w:rPr>
          <w:color w:val="auto"/>
        </w:rPr>
        <w:t xml:space="preserve"> </w:t>
      </w:r>
      <w:r w:rsidRPr="00CA6E8B">
        <w:rPr>
          <w:color w:val="000000" w:themeColor="text1"/>
        </w:rPr>
        <w:t>or by VCAT</w:t>
      </w:r>
      <w:r w:rsidRPr="009806FF">
        <w:t>, then the complaint must be dismissed.</w:t>
      </w:r>
      <w:r>
        <w:rPr>
          <w:rStyle w:val="FootnoteReference"/>
        </w:rPr>
        <w:footnoteReference w:id="48"/>
      </w:r>
    </w:p>
    <w:p w14:paraId="2591CF98" w14:textId="77777777" w:rsidR="00F82388" w:rsidRDefault="00F82388" w:rsidP="00F82388">
      <w:pPr>
        <w:pStyle w:val="3Body"/>
        <w:keepLines w:val="0"/>
        <w:widowControl/>
        <w:suppressAutoHyphens w:val="0"/>
        <w:adjustRightInd/>
        <w:textAlignment w:val="auto"/>
        <w:rPr>
          <w:lang w:val="en-AU"/>
        </w:rPr>
      </w:pPr>
      <w:r w:rsidRPr="00CA6E8B">
        <w:rPr>
          <w:lang w:val="en-AU"/>
        </w:rPr>
        <w:t xml:space="preserve">In deciding whether </w:t>
      </w:r>
      <w:r>
        <w:rPr>
          <w:lang w:val="en-AU"/>
        </w:rPr>
        <w:t>OVIC must</w:t>
      </w:r>
      <w:r w:rsidRPr="00CA6E8B">
        <w:rPr>
          <w:lang w:val="en-AU"/>
        </w:rPr>
        <w:t xml:space="preserve"> dismiss a complaint under this section, OVIC will</w:t>
      </w:r>
      <w:r>
        <w:rPr>
          <w:lang w:val="en-AU"/>
        </w:rPr>
        <w:t>:</w:t>
      </w:r>
    </w:p>
    <w:p w14:paraId="65D5C6F1" w14:textId="77777777" w:rsidR="00F82388" w:rsidRPr="004148B8" w:rsidRDefault="00F82388" w:rsidP="00F82388">
      <w:pPr>
        <w:pStyle w:val="Body"/>
        <w:numPr>
          <w:ilvl w:val="0"/>
          <w:numId w:val="52"/>
        </w:numPr>
        <w:spacing w:line="264" w:lineRule="auto"/>
        <w:ind w:left="993"/>
        <w:rPr>
          <w:rFonts w:asciiTheme="minorHAnsi" w:hAnsiTheme="minorHAnsi" w:cstheme="minorHAnsi"/>
        </w:rPr>
      </w:pPr>
      <w:r w:rsidRPr="004148B8">
        <w:rPr>
          <w:rFonts w:asciiTheme="minorHAnsi" w:hAnsiTheme="minorHAnsi" w:cstheme="minorHAnsi"/>
        </w:rPr>
        <w:t>identify the subject matter of the complaint (the topic or substance of the complaint, including the relief sought); and</w:t>
      </w:r>
    </w:p>
    <w:p w14:paraId="553E0BC1" w14:textId="6A09024E" w:rsidR="00F82388" w:rsidRPr="004148B8" w:rsidRDefault="00F82388" w:rsidP="00F82388">
      <w:pPr>
        <w:pStyle w:val="Body"/>
        <w:numPr>
          <w:ilvl w:val="0"/>
          <w:numId w:val="52"/>
        </w:numPr>
        <w:spacing w:line="264" w:lineRule="auto"/>
        <w:ind w:left="993"/>
        <w:rPr>
          <w:rFonts w:asciiTheme="minorHAnsi" w:hAnsiTheme="minorHAnsi" w:cstheme="minorHAnsi"/>
        </w:rPr>
      </w:pPr>
      <w:r w:rsidRPr="004148B8">
        <w:rPr>
          <w:rFonts w:asciiTheme="minorHAnsi" w:hAnsiTheme="minorHAnsi" w:cstheme="minorHAnsi"/>
        </w:rPr>
        <w:t xml:space="preserve">consider whether the complaint can be ‘dealt with’ (addressed or resolved) by a review. </w:t>
      </w:r>
    </w:p>
    <w:p w14:paraId="33EC1CC6" w14:textId="77777777" w:rsidR="00227D50" w:rsidRDefault="00F82388" w:rsidP="00F82388">
      <w:pPr>
        <w:pStyle w:val="3Body"/>
        <w:keepLines w:val="0"/>
        <w:widowControl/>
        <w:suppressAutoHyphens w:val="0"/>
        <w:adjustRightInd/>
        <w:textAlignment w:val="auto"/>
        <w:rPr>
          <w:lang w:val="en-AU"/>
        </w:rPr>
      </w:pPr>
      <w:r w:rsidRPr="009806FF">
        <w:rPr>
          <w:lang w:val="en-AU"/>
        </w:rPr>
        <w:t>Dismissal will occur at the point when OVIC identifies that</w:t>
      </w:r>
      <w:r w:rsidR="00EF7F79">
        <w:rPr>
          <w:lang w:val="en-AU"/>
        </w:rPr>
        <w:t xml:space="preserve"> the ground for dismissal in</w:t>
      </w:r>
      <w:r w:rsidRPr="009806FF">
        <w:rPr>
          <w:lang w:val="en-AU"/>
        </w:rPr>
        <w:t xml:space="preserve"> section 61B(3) applies. </w:t>
      </w:r>
    </w:p>
    <w:p w14:paraId="4FB3FE18" w14:textId="4EC342F2" w:rsidR="00F82388" w:rsidRPr="009806FF" w:rsidRDefault="00F82388" w:rsidP="00F82388">
      <w:pPr>
        <w:pStyle w:val="3Body"/>
        <w:keepLines w:val="0"/>
        <w:widowControl/>
        <w:suppressAutoHyphens w:val="0"/>
        <w:adjustRightInd/>
        <w:textAlignment w:val="auto"/>
        <w:rPr>
          <w:lang w:val="en-AU"/>
        </w:rPr>
      </w:pPr>
      <w:r w:rsidRPr="009806FF">
        <w:rPr>
          <w:lang w:val="en-AU"/>
        </w:rPr>
        <w:t xml:space="preserve">This may be: </w:t>
      </w:r>
    </w:p>
    <w:p w14:paraId="4727B33D" w14:textId="5E0E3AFB" w:rsidR="00F82388" w:rsidRPr="009806FF" w:rsidRDefault="003D51D0" w:rsidP="00F82388">
      <w:pPr>
        <w:pStyle w:val="3Body"/>
        <w:keepLines w:val="0"/>
        <w:widowControl/>
        <w:numPr>
          <w:ilvl w:val="2"/>
          <w:numId w:val="24"/>
        </w:numPr>
        <w:suppressAutoHyphens w:val="0"/>
        <w:adjustRightInd/>
        <w:textAlignment w:val="auto"/>
        <w:rPr>
          <w:lang w:val="en-AU"/>
        </w:rPr>
      </w:pPr>
      <w:r>
        <w:rPr>
          <w:lang w:val="en-AU"/>
        </w:rPr>
        <w:t xml:space="preserve">when OVIC initially receives </w:t>
      </w:r>
      <w:r w:rsidR="00F82388" w:rsidRPr="009806FF">
        <w:rPr>
          <w:lang w:val="en-AU"/>
        </w:rPr>
        <w:t>the complaint</w:t>
      </w:r>
      <w:r>
        <w:rPr>
          <w:lang w:val="en-AU"/>
        </w:rPr>
        <w:t xml:space="preserve"> – in this case, OVIC will notify the person of the dismissal </w:t>
      </w:r>
      <w:r w:rsidR="00F82388" w:rsidRPr="009806FF">
        <w:rPr>
          <w:lang w:val="en-AU"/>
        </w:rPr>
        <w:t xml:space="preserve">in the course of OVIC accepting their review application; or </w:t>
      </w:r>
    </w:p>
    <w:p w14:paraId="591400CD" w14:textId="5FF7BAFD" w:rsidR="00F82388" w:rsidRPr="009806FF" w:rsidRDefault="00F82388" w:rsidP="00F82388">
      <w:pPr>
        <w:pStyle w:val="3Body"/>
        <w:keepLines w:val="0"/>
        <w:widowControl/>
        <w:numPr>
          <w:ilvl w:val="2"/>
          <w:numId w:val="24"/>
        </w:numPr>
        <w:suppressAutoHyphens w:val="0"/>
        <w:adjustRightInd/>
        <w:textAlignment w:val="auto"/>
        <w:rPr>
          <w:lang w:val="en-AU"/>
        </w:rPr>
      </w:pPr>
      <w:r w:rsidRPr="009806FF">
        <w:rPr>
          <w:lang w:val="en-AU"/>
        </w:rPr>
        <w:t>after OVIC accept</w:t>
      </w:r>
      <w:r w:rsidR="008C0036">
        <w:rPr>
          <w:lang w:val="en-AU"/>
        </w:rPr>
        <w:t>s</w:t>
      </w:r>
      <w:r w:rsidRPr="009806FF">
        <w:rPr>
          <w:lang w:val="en-AU"/>
        </w:rPr>
        <w:t xml:space="preserve"> the complaint</w:t>
      </w:r>
      <w:r w:rsidR="008C0036">
        <w:rPr>
          <w:lang w:val="en-AU"/>
        </w:rPr>
        <w:t xml:space="preserve"> and receives more</w:t>
      </w:r>
      <w:r w:rsidRPr="009806FF">
        <w:rPr>
          <w:lang w:val="en-AU"/>
        </w:rPr>
        <w:t xml:space="preserve"> information </w:t>
      </w:r>
      <w:r w:rsidR="008C0036">
        <w:rPr>
          <w:lang w:val="en-AU"/>
        </w:rPr>
        <w:t xml:space="preserve">about </w:t>
      </w:r>
      <w:r w:rsidR="00826DB7">
        <w:rPr>
          <w:lang w:val="en-AU"/>
        </w:rPr>
        <w:t>it</w:t>
      </w:r>
      <w:r w:rsidRPr="009806FF">
        <w:rPr>
          <w:lang w:val="en-AU"/>
        </w:rPr>
        <w:t xml:space="preserve">; or </w:t>
      </w:r>
    </w:p>
    <w:p w14:paraId="6F6FA9E9" w14:textId="0CD443F9" w:rsidR="00F82388" w:rsidRPr="009806FF" w:rsidRDefault="00F62CBE" w:rsidP="00F82388">
      <w:pPr>
        <w:pStyle w:val="3Body"/>
        <w:keepLines w:val="0"/>
        <w:widowControl/>
        <w:numPr>
          <w:ilvl w:val="2"/>
          <w:numId w:val="24"/>
        </w:numPr>
        <w:suppressAutoHyphens w:val="0"/>
        <w:adjustRightInd/>
        <w:textAlignment w:val="auto"/>
        <w:rPr>
          <w:lang w:val="en-AU"/>
        </w:rPr>
      </w:pPr>
      <w:r>
        <w:rPr>
          <w:lang w:val="en-AU"/>
        </w:rPr>
        <w:t>where</w:t>
      </w:r>
      <w:r w:rsidR="00F82388" w:rsidRPr="009806FF">
        <w:rPr>
          <w:lang w:val="en-AU"/>
        </w:rPr>
        <w:t xml:space="preserve"> the applicant makes a complaint during a</w:t>
      </w:r>
      <w:r w:rsidR="00C33E44">
        <w:rPr>
          <w:lang w:val="en-AU"/>
        </w:rPr>
        <w:t xml:space="preserve"> </w:t>
      </w:r>
      <w:r w:rsidR="00F82388" w:rsidRPr="009806FF">
        <w:rPr>
          <w:lang w:val="en-AU"/>
        </w:rPr>
        <w:t xml:space="preserve">review </w:t>
      </w:r>
      <w:r w:rsidR="00F82388">
        <w:rPr>
          <w:lang w:val="en-AU"/>
        </w:rPr>
        <w:t>(</w:t>
      </w:r>
      <w:r w:rsidR="00F82388" w:rsidRPr="009806FF">
        <w:rPr>
          <w:lang w:val="en-AU"/>
        </w:rPr>
        <w:t>for example</w:t>
      </w:r>
      <w:r w:rsidR="00F82388">
        <w:rPr>
          <w:lang w:val="en-AU"/>
        </w:rPr>
        <w:t>,</w:t>
      </w:r>
      <w:r w:rsidR="00F82388" w:rsidRPr="009806FF">
        <w:rPr>
          <w:lang w:val="en-AU"/>
        </w:rPr>
        <w:t xml:space="preserve"> about the adequacy of the agency’s search and/or its failure to identify further documents</w:t>
      </w:r>
      <w:r w:rsidR="00F82388">
        <w:rPr>
          <w:lang w:val="en-AU"/>
        </w:rPr>
        <w:t>).</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C6"/>
        <w:tblLook w:val="04A0" w:firstRow="1" w:lastRow="0" w:firstColumn="1" w:lastColumn="0" w:noHBand="0" w:noVBand="1"/>
      </w:tblPr>
      <w:tblGrid>
        <w:gridCol w:w="8731"/>
      </w:tblGrid>
      <w:tr w:rsidR="00F82388" w:rsidRPr="006E287E" w14:paraId="5299CCCC" w14:textId="77777777" w:rsidTr="00D00C07">
        <w:tc>
          <w:tcPr>
            <w:tcW w:w="9055" w:type="dxa"/>
            <w:shd w:val="clear" w:color="auto" w:fill="FFFFC6"/>
          </w:tcPr>
          <w:p w14:paraId="29D65000" w14:textId="6A88566F" w:rsidR="00F82388" w:rsidRPr="006E287E" w:rsidRDefault="00F82388" w:rsidP="00D00C07">
            <w:pPr>
              <w:pStyle w:val="Body"/>
              <w:rPr>
                <w:rFonts w:asciiTheme="minorHAnsi" w:hAnsiTheme="minorHAnsi" w:cstheme="minorHAnsi"/>
                <w:b/>
                <w:bCs/>
              </w:rPr>
            </w:pPr>
            <w:r w:rsidRPr="006E287E">
              <w:rPr>
                <w:rFonts w:asciiTheme="minorHAnsi" w:hAnsiTheme="minorHAnsi" w:cstheme="minorHAnsi"/>
                <w:b/>
                <w:bCs/>
              </w:rPr>
              <w:lastRenderedPageBreak/>
              <w:t>Example</w:t>
            </w:r>
          </w:p>
          <w:p w14:paraId="1DC7C953" w14:textId="03E530E9" w:rsidR="00F82388" w:rsidRPr="006E287E" w:rsidRDefault="00F82388" w:rsidP="00D00C07">
            <w:pPr>
              <w:pStyle w:val="Body"/>
              <w:rPr>
                <w:rFonts w:asciiTheme="minorHAnsi" w:hAnsiTheme="minorHAnsi" w:cstheme="minorHAnsi"/>
              </w:rPr>
            </w:pPr>
            <w:r w:rsidRPr="006E287E">
              <w:rPr>
                <w:rFonts w:asciiTheme="minorHAnsi" w:hAnsiTheme="minorHAnsi" w:cstheme="minorHAnsi"/>
              </w:rPr>
              <w:t>An agency decides to refuse access to a document. The applicant applies to OVIC for a review of that decision</w:t>
            </w:r>
            <w:r w:rsidR="00245020">
              <w:rPr>
                <w:rFonts w:asciiTheme="minorHAnsi" w:hAnsiTheme="minorHAnsi" w:cstheme="minorHAnsi"/>
              </w:rPr>
              <w:t>. T</w:t>
            </w:r>
            <w:r w:rsidRPr="006E287E">
              <w:rPr>
                <w:rFonts w:asciiTheme="minorHAnsi" w:hAnsiTheme="minorHAnsi" w:cstheme="minorHAnsi"/>
              </w:rPr>
              <w:t xml:space="preserve">he applicant also wishes to </w:t>
            </w:r>
            <w:r w:rsidR="00245020">
              <w:rPr>
                <w:rFonts w:asciiTheme="minorHAnsi" w:hAnsiTheme="minorHAnsi" w:cstheme="minorHAnsi"/>
              </w:rPr>
              <w:t>complain about</w:t>
            </w:r>
            <w:r w:rsidRPr="006E287E">
              <w:rPr>
                <w:rFonts w:asciiTheme="minorHAnsi" w:hAnsiTheme="minorHAnsi" w:cstheme="minorHAnsi"/>
              </w:rPr>
              <w:t xml:space="preserve"> the agency’s failure to identify further documents in relation to the same request.</w:t>
            </w:r>
          </w:p>
          <w:p w14:paraId="1EB59EC5" w14:textId="20527BFD" w:rsidR="008809CE" w:rsidRDefault="00F82388" w:rsidP="00D00C07">
            <w:pPr>
              <w:pStyle w:val="Body"/>
              <w:rPr>
                <w:rFonts w:asciiTheme="minorHAnsi" w:hAnsiTheme="minorHAnsi" w:cstheme="minorHAnsi"/>
              </w:rPr>
            </w:pPr>
            <w:r w:rsidRPr="006E287E">
              <w:rPr>
                <w:rFonts w:asciiTheme="minorHAnsi" w:hAnsiTheme="minorHAnsi" w:cstheme="minorHAnsi"/>
              </w:rPr>
              <w:t xml:space="preserve">OVIC can deal with both the decision to refuse access to a document and the applicant’s belief that more documents should have been located, in a review. </w:t>
            </w:r>
            <w:r w:rsidR="00F30CB1">
              <w:rPr>
                <w:rFonts w:asciiTheme="minorHAnsi" w:hAnsiTheme="minorHAnsi" w:cstheme="minorHAnsi"/>
              </w:rPr>
              <w:t>A</w:t>
            </w:r>
            <w:r w:rsidRPr="006E287E">
              <w:rPr>
                <w:rFonts w:asciiTheme="minorHAnsi" w:hAnsiTheme="minorHAnsi" w:cstheme="minorHAnsi"/>
              </w:rPr>
              <w:t xml:space="preserve">s part of </w:t>
            </w:r>
            <w:r w:rsidR="00F30CB1">
              <w:rPr>
                <w:rFonts w:asciiTheme="minorHAnsi" w:hAnsiTheme="minorHAnsi" w:cstheme="minorHAnsi"/>
              </w:rPr>
              <w:t>the</w:t>
            </w:r>
            <w:r w:rsidRPr="006E287E">
              <w:rPr>
                <w:rFonts w:asciiTheme="minorHAnsi" w:hAnsiTheme="minorHAnsi" w:cstheme="minorHAnsi"/>
              </w:rPr>
              <w:t xml:space="preserve"> review</w:t>
            </w:r>
            <w:r w:rsidR="00F30CB1">
              <w:rPr>
                <w:rFonts w:asciiTheme="minorHAnsi" w:hAnsiTheme="minorHAnsi" w:cstheme="minorHAnsi"/>
              </w:rPr>
              <w:t>,</w:t>
            </w:r>
            <w:r w:rsidRPr="006E287E">
              <w:rPr>
                <w:rFonts w:asciiTheme="minorHAnsi" w:hAnsiTheme="minorHAnsi" w:cstheme="minorHAnsi"/>
              </w:rPr>
              <w:t xml:space="preserve"> OVIC can require an agency to conduct a further search for documents if it is not satisfied that an adequate search has been undertaken.</w:t>
            </w:r>
            <w:r w:rsidRPr="006E287E">
              <w:rPr>
                <w:rStyle w:val="FootnoteReference"/>
                <w:rFonts w:asciiTheme="minorHAnsi" w:hAnsiTheme="minorHAnsi" w:cstheme="minorHAnsi"/>
              </w:rPr>
              <w:footnoteReference w:id="49"/>
            </w:r>
          </w:p>
          <w:p w14:paraId="06785D23" w14:textId="721DB741" w:rsidR="000D45B4" w:rsidRPr="006E287E" w:rsidRDefault="00F82388" w:rsidP="000D45B4">
            <w:pPr>
              <w:pStyle w:val="Body"/>
              <w:rPr>
                <w:rFonts w:asciiTheme="minorHAnsi" w:hAnsiTheme="minorHAnsi" w:cstheme="minorHAnsi"/>
              </w:rPr>
            </w:pPr>
            <w:r w:rsidRPr="006E287E">
              <w:rPr>
                <w:rFonts w:asciiTheme="minorHAnsi" w:hAnsiTheme="minorHAnsi" w:cstheme="minorHAnsi"/>
              </w:rPr>
              <w:t>In contrast to a complaint about the adequacy of an agency’s search for documents, there are other grounds of complaint that could not be dealt with by an application for review, for example: a complaint about delay.</w:t>
            </w:r>
          </w:p>
        </w:tc>
      </w:tr>
      <w:bookmarkEnd w:id="23"/>
    </w:tbl>
    <w:p w14:paraId="71529A14" w14:textId="77777777" w:rsidR="00F82388" w:rsidRPr="009806FF" w:rsidRDefault="00F82388" w:rsidP="00F82388">
      <w:pPr>
        <w:pStyle w:val="Body"/>
        <w:rPr>
          <w:color w:val="5620A9"/>
          <w:sz w:val="24"/>
          <w:szCs w:val="32"/>
        </w:rPr>
      </w:pPr>
      <w:r w:rsidRPr="009806FF">
        <w:br w:type="page"/>
      </w:r>
    </w:p>
    <w:p w14:paraId="08EDE7A8" w14:textId="77777777" w:rsidR="00F82388" w:rsidRPr="009806FF" w:rsidRDefault="00F82388" w:rsidP="00814A6E">
      <w:pPr>
        <w:pStyle w:val="Heading1"/>
      </w:pPr>
      <w:bookmarkStart w:id="24" w:name="_Toc129691629"/>
      <w:bookmarkStart w:id="25" w:name="_Toc190077030"/>
      <w:r w:rsidRPr="009806FF">
        <w:lastRenderedPageBreak/>
        <w:t xml:space="preserve">Section 61C – Referral of </w:t>
      </w:r>
      <w:r>
        <w:t>c</w:t>
      </w:r>
      <w:r w:rsidRPr="009806FF">
        <w:t>omplaint to another body</w:t>
      </w:r>
      <w:bookmarkEnd w:id="24"/>
      <w:bookmarkEnd w:id="25"/>
      <w:r w:rsidRPr="009806FF">
        <w:t xml:space="preserve"> </w:t>
      </w:r>
    </w:p>
    <w:p w14:paraId="29DCCB35" w14:textId="397987A6" w:rsidR="00F82388" w:rsidRPr="00814A6E" w:rsidRDefault="00814A6E" w:rsidP="00814A6E">
      <w:pPr>
        <w:pStyle w:val="Heading2"/>
      </w:pPr>
      <w:bookmarkStart w:id="26" w:name="_Toc129691630"/>
      <w:bookmarkStart w:id="27" w:name="_Toc190077031"/>
      <w:r>
        <w:t>Extract of l</w:t>
      </w:r>
      <w:r w:rsidR="00F82388" w:rsidRPr="009806FF">
        <w:t>egislation</w:t>
      </w:r>
      <w:bookmarkEnd w:id="26"/>
      <w:bookmarkEnd w:id="27"/>
    </w:p>
    <w:tbl>
      <w:tblPr>
        <w:tblStyle w:val="TableGrid"/>
        <w:tblW w:w="90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
        <w:gridCol w:w="583"/>
        <w:gridCol w:w="462"/>
        <w:gridCol w:w="7433"/>
      </w:tblGrid>
      <w:tr w:rsidR="00F82388" w:rsidRPr="00814A6E" w14:paraId="6D6F8453" w14:textId="77777777" w:rsidTr="00814A6E">
        <w:trPr>
          <w:trHeight w:val="404"/>
        </w:trPr>
        <w:tc>
          <w:tcPr>
            <w:tcW w:w="549" w:type="dxa"/>
          </w:tcPr>
          <w:p w14:paraId="166C8C6B" w14:textId="77777777" w:rsidR="00F82388" w:rsidRPr="00814A6E" w:rsidRDefault="00F82388" w:rsidP="00D00C07">
            <w:pPr>
              <w:pStyle w:val="Body"/>
              <w:spacing w:before="60" w:after="60"/>
              <w:rPr>
                <w:rFonts w:asciiTheme="minorHAnsi" w:hAnsiTheme="minorHAnsi" w:cstheme="minorHAnsi"/>
                <w:b/>
                <w:bCs/>
              </w:rPr>
            </w:pPr>
            <w:bookmarkStart w:id="28" w:name="_Toc75510863"/>
            <w:r w:rsidRPr="00814A6E">
              <w:rPr>
                <w:rFonts w:asciiTheme="minorHAnsi" w:hAnsiTheme="minorHAnsi" w:cstheme="minorHAnsi"/>
                <w:b/>
                <w:bCs/>
              </w:rPr>
              <w:t>61C</w:t>
            </w:r>
            <w:bookmarkEnd w:id="28"/>
          </w:p>
        </w:tc>
        <w:tc>
          <w:tcPr>
            <w:tcW w:w="8487" w:type="dxa"/>
            <w:gridSpan w:val="3"/>
          </w:tcPr>
          <w:p w14:paraId="5D53A861" w14:textId="77777777" w:rsidR="00F82388" w:rsidRPr="00814A6E" w:rsidRDefault="00F82388" w:rsidP="00D00C07">
            <w:pPr>
              <w:pStyle w:val="Body"/>
              <w:spacing w:before="60" w:after="60"/>
              <w:rPr>
                <w:rFonts w:asciiTheme="minorHAnsi" w:hAnsiTheme="minorHAnsi" w:cstheme="minorHAnsi"/>
                <w:b/>
                <w:bCs/>
              </w:rPr>
            </w:pPr>
            <w:r w:rsidRPr="00814A6E">
              <w:rPr>
                <w:rFonts w:asciiTheme="minorHAnsi" w:hAnsiTheme="minorHAnsi" w:cstheme="minorHAnsi"/>
                <w:b/>
                <w:bCs/>
              </w:rPr>
              <w:t>Referral of complaint to another body</w:t>
            </w:r>
          </w:p>
        </w:tc>
      </w:tr>
      <w:tr w:rsidR="00F82388" w:rsidRPr="00814A6E" w14:paraId="40E1B36B" w14:textId="77777777" w:rsidTr="00814A6E">
        <w:trPr>
          <w:trHeight w:val="1004"/>
        </w:trPr>
        <w:tc>
          <w:tcPr>
            <w:tcW w:w="549" w:type="dxa"/>
          </w:tcPr>
          <w:p w14:paraId="6A34645A" w14:textId="77777777" w:rsidR="00F82388" w:rsidRPr="00814A6E" w:rsidRDefault="00F82388" w:rsidP="00D00C07">
            <w:pPr>
              <w:pStyle w:val="Body"/>
              <w:spacing w:before="60" w:after="60"/>
              <w:rPr>
                <w:rFonts w:asciiTheme="minorHAnsi" w:hAnsiTheme="minorHAnsi" w:cstheme="minorHAnsi"/>
              </w:rPr>
            </w:pPr>
          </w:p>
        </w:tc>
        <w:tc>
          <w:tcPr>
            <w:tcW w:w="575" w:type="dxa"/>
          </w:tcPr>
          <w:p w14:paraId="76FAC8CD" w14:textId="77777777" w:rsidR="00F82388" w:rsidRPr="00814A6E" w:rsidRDefault="00F82388" w:rsidP="00D00C07">
            <w:pPr>
              <w:pStyle w:val="Body"/>
              <w:spacing w:before="60" w:after="60"/>
              <w:rPr>
                <w:rFonts w:asciiTheme="minorHAnsi" w:hAnsiTheme="minorHAnsi" w:cstheme="minorHAnsi"/>
              </w:rPr>
            </w:pPr>
            <w:r w:rsidRPr="00814A6E">
              <w:rPr>
                <w:rFonts w:asciiTheme="minorHAnsi" w:hAnsiTheme="minorHAnsi" w:cstheme="minorHAnsi"/>
              </w:rPr>
              <w:t>(1)</w:t>
            </w:r>
          </w:p>
        </w:tc>
        <w:tc>
          <w:tcPr>
            <w:tcW w:w="7912" w:type="dxa"/>
            <w:gridSpan w:val="2"/>
          </w:tcPr>
          <w:p w14:paraId="0DF66732" w14:textId="77777777" w:rsidR="00F82388" w:rsidRPr="00814A6E" w:rsidRDefault="00F82388" w:rsidP="00D00C07">
            <w:pPr>
              <w:pStyle w:val="Body"/>
              <w:spacing w:before="60" w:after="60"/>
              <w:rPr>
                <w:rFonts w:asciiTheme="minorHAnsi" w:hAnsiTheme="minorHAnsi" w:cstheme="minorHAnsi"/>
              </w:rPr>
            </w:pPr>
            <w:r w:rsidRPr="00814A6E">
              <w:rPr>
                <w:rFonts w:asciiTheme="minorHAnsi" w:hAnsiTheme="minorHAnsi" w:cstheme="minorHAnsi"/>
              </w:rPr>
              <w:t>This section applies if the Information Commissioner considers that a complaint could be dealt with more effectively or appropriately by another person or body who or which has jurisdiction to deal with the complaint.</w:t>
            </w:r>
          </w:p>
        </w:tc>
      </w:tr>
      <w:tr w:rsidR="00F82388" w:rsidRPr="00814A6E" w14:paraId="040AECC4" w14:textId="77777777" w:rsidTr="00814A6E">
        <w:trPr>
          <w:trHeight w:val="702"/>
        </w:trPr>
        <w:tc>
          <w:tcPr>
            <w:tcW w:w="549" w:type="dxa"/>
          </w:tcPr>
          <w:p w14:paraId="2DACE9F0" w14:textId="77777777" w:rsidR="00F82388" w:rsidRPr="00814A6E" w:rsidRDefault="00F82388" w:rsidP="00D00C07">
            <w:pPr>
              <w:pStyle w:val="Body"/>
              <w:spacing w:before="60" w:after="60"/>
              <w:rPr>
                <w:rFonts w:asciiTheme="minorHAnsi" w:hAnsiTheme="minorHAnsi" w:cstheme="minorHAnsi"/>
              </w:rPr>
            </w:pPr>
          </w:p>
        </w:tc>
        <w:tc>
          <w:tcPr>
            <w:tcW w:w="575" w:type="dxa"/>
          </w:tcPr>
          <w:p w14:paraId="5D975C66" w14:textId="77777777" w:rsidR="00F82388" w:rsidRPr="00814A6E" w:rsidRDefault="00F82388" w:rsidP="00D00C07">
            <w:pPr>
              <w:pStyle w:val="Body"/>
              <w:spacing w:before="60" w:after="60"/>
              <w:rPr>
                <w:rFonts w:asciiTheme="minorHAnsi" w:hAnsiTheme="minorHAnsi" w:cstheme="minorHAnsi"/>
              </w:rPr>
            </w:pPr>
            <w:r w:rsidRPr="00814A6E">
              <w:rPr>
                <w:rFonts w:asciiTheme="minorHAnsi" w:hAnsiTheme="minorHAnsi" w:cstheme="minorHAnsi"/>
              </w:rPr>
              <w:t>(2)</w:t>
            </w:r>
          </w:p>
        </w:tc>
        <w:tc>
          <w:tcPr>
            <w:tcW w:w="7912" w:type="dxa"/>
            <w:gridSpan w:val="2"/>
          </w:tcPr>
          <w:p w14:paraId="12C0A873" w14:textId="77777777" w:rsidR="00F82388" w:rsidRPr="00814A6E" w:rsidRDefault="00F82388" w:rsidP="00D00C07">
            <w:pPr>
              <w:pStyle w:val="Body"/>
              <w:spacing w:before="60" w:after="60"/>
              <w:rPr>
                <w:rFonts w:asciiTheme="minorHAnsi" w:hAnsiTheme="minorHAnsi" w:cstheme="minorHAnsi"/>
              </w:rPr>
            </w:pPr>
            <w:r w:rsidRPr="00814A6E">
              <w:rPr>
                <w:rFonts w:asciiTheme="minorHAnsi" w:hAnsiTheme="minorHAnsi" w:cstheme="minorHAnsi"/>
              </w:rPr>
              <w:t>If the Information Commissioner considers it appropriate to do so, the Commissioner, after consulting with the person or body, may—</w:t>
            </w:r>
          </w:p>
        </w:tc>
      </w:tr>
      <w:tr w:rsidR="00814A6E" w:rsidRPr="00814A6E" w14:paraId="20580148" w14:textId="77777777" w:rsidTr="00814A6E">
        <w:trPr>
          <w:trHeight w:val="404"/>
        </w:trPr>
        <w:tc>
          <w:tcPr>
            <w:tcW w:w="549" w:type="dxa"/>
          </w:tcPr>
          <w:p w14:paraId="3229DC64" w14:textId="77777777" w:rsidR="00F82388" w:rsidRPr="00814A6E" w:rsidRDefault="00F82388" w:rsidP="00D00C07">
            <w:pPr>
              <w:pStyle w:val="Body"/>
              <w:spacing w:before="60" w:after="60"/>
              <w:rPr>
                <w:rFonts w:asciiTheme="minorHAnsi" w:hAnsiTheme="minorHAnsi" w:cstheme="minorHAnsi"/>
              </w:rPr>
            </w:pPr>
          </w:p>
        </w:tc>
        <w:tc>
          <w:tcPr>
            <w:tcW w:w="575" w:type="dxa"/>
          </w:tcPr>
          <w:p w14:paraId="0AF8C338" w14:textId="77777777" w:rsidR="00F82388" w:rsidRPr="00814A6E" w:rsidRDefault="00F82388" w:rsidP="00D00C07">
            <w:pPr>
              <w:pStyle w:val="Body"/>
              <w:spacing w:before="60" w:after="60"/>
              <w:rPr>
                <w:rFonts w:asciiTheme="minorHAnsi" w:hAnsiTheme="minorHAnsi" w:cstheme="minorHAnsi"/>
              </w:rPr>
            </w:pPr>
          </w:p>
        </w:tc>
        <w:tc>
          <w:tcPr>
            <w:tcW w:w="455" w:type="dxa"/>
          </w:tcPr>
          <w:p w14:paraId="0465FB7D" w14:textId="77777777" w:rsidR="00F82388" w:rsidRPr="00814A6E" w:rsidRDefault="00F82388" w:rsidP="00D00C07">
            <w:pPr>
              <w:pStyle w:val="Body"/>
              <w:spacing w:before="60" w:after="60"/>
              <w:rPr>
                <w:rFonts w:asciiTheme="minorHAnsi" w:hAnsiTheme="minorHAnsi" w:cstheme="minorHAnsi"/>
              </w:rPr>
            </w:pPr>
            <w:r w:rsidRPr="00814A6E">
              <w:rPr>
                <w:rFonts w:asciiTheme="minorHAnsi" w:hAnsiTheme="minorHAnsi" w:cstheme="minorHAnsi"/>
              </w:rPr>
              <w:t>(a)</w:t>
            </w:r>
          </w:p>
        </w:tc>
        <w:tc>
          <w:tcPr>
            <w:tcW w:w="7456" w:type="dxa"/>
          </w:tcPr>
          <w:p w14:paraId="576D8A1B" w14:textId="77777777" w:rsidR="00F82388" w:rsidRPr="00814A6E" w:rsidRDefault="00F82388" w:rsidP="00D00C07">
            <w:pPr>
              <w:pStyle w:val="Body"/>
              <w:spacing w:before="60" w:after="60"/>
              <w:rPr>
                <w:rFonts w:asciiTheme="minorHAnsi" w:hAnsiTheme="minorHAnsi" w:cstheme="minorHAnsi"/>
              </w:rPr>
            </w:pPr>
            <w:r w:rsidRPr="00814A6E">
              <w:rPr>
                <w:rFonts w:asciiTheme="minorHAnsi" w:hAnsiTheme="minorHAnsi" w:cstheme="minorHAnsi"/>
              </w:rPr>
              <w:t>decline to deal with the complaint; and</w:t>
            </w:r>
          </w:p>
        </w:tc>
      </w:tr>
      <w:tr w:rsidR="00814A6E" w:rsidRPr="00814A6E" w14:paraId="4358BAA3" w14:textId="77777777" w:rsidTr="00814A6E">
        <w:trPr>
          <w:trHeight w:val="404"/>
        </w:trPr>
        <w:tc>
          <w:tcPr>
            <w:tcW w:w="549" w:type="dxa"/>
          </w:tcPr>
          <w:p w14:paraId="6B35E7F8" w14:textId="77777777" w:rsidR="00F82388" w:rsidRPr="00814A6E" w:rsidRDefault="00F82388" w:rsidP="00D00C07">
            <w:pPr>
              <w:pStyle w:val="Body"/>
              <w:spacing w:before="60" w:after="60"/>
              <w:rPr>
                <w:rFonts w:asciiTheme="minorHAnsi" w:hAnsiTheme="minorHAnsi" w:cstheme="minorHAnsi"/>
              </w:rPr>
            </w:pPr>
          </w:p>
        </w:tc>
        <w:tc>
          <w:tcPr>
            <w:tcW w:w="575" w:type="dxa"/>
          </w:tcPr>
          <w:p w14:paraId="0E10F382" w14:textId="77777777" w:rsidR="00F82388" w:rsidRPr="00814A6E" w:rsidRDefault="00F82388" w:rsidP="00D00C07">
            <w:pPr>
              <w:pStyle w:val="Body"/>
              <w:spacing w:before="60" w:after="60"/>
              <w:rPr>
                <w:rFonts w:asciiTheme="minorHAnsi" w:hAnsiTheme="minorHAnsi" w:cstheme="minorHAnsi"/>
              </w:rPr>
            </w:pPr>
          </w:p>
        </w:tc>
        <w:tc>
          <w:tcPr>
            <w:tcW w:w="455" w:type="dxa"/>
          </w:tcPr>
          <w:p w14:paraId="3B5A709C" w14:textId="77777777" w:rsidR="00F82388" w:rsidRPr="00814A6E" w:rsidRDefault="00F82388" w:rsidP="00D00C07">
            <w:pPr>
              <w:pStyle w:val="Body"/>
              <w:spacing w:before="60" w:after="60"/>
              <w:rPr>
                <w:rFonts w:asciiTheme="minorHAnsi" w:hAnsiTheme="minorHAnsi" w:cstheme="minorHAnsi"/>
              </w:rPr>
            </w:pPr>
            <w:r w:rsidRPr="00814A6E">
              <w:rPr>
                <w:rFonts w:asciiTheme="minorHAnsi" w:hAnsiTheme="minorHAnsi" w:cstheme="minorHAnsi"/>
              </w:rPr>
              <w:t>(b)</w:t>
            </w:r>
          </w:p>
        </w:tc>
        <w:tc>
          <w:tcPr>
            <w:tcW w:w="7456" w:type="dxa"/>
          </w:tcPr>
          <w:p w14:paraId="179ED4DC" w14:textId="77777777" w:rsidR="00F82388" w:rsidRPr="00814A6E" w:rsidRDefault="00F82388" w:rsidP="00D00C07">
            <w:pPr>
              <w:pStyle w:val="Body"/>
              <w:spacing w:before="60" w:after="60"/>
              <w:rPr>
                <w:rFonts w:asciiTheme="minorHAnsi" w:hAnsiTheme="minorHAnsi" w:cstheme="minorHAnsi"/>
              </w:rPr>
            </w:pPr>
            <w:r w:rsidRPr="00814A6E">
              <w:rPr>
                <w:rFonts w:asciiTheme="minorHAnsi" w:hAnsiTheme="minorHAnsi" w:cstheme="minorHAnsi"/>
              </w:rPr>
              <w:t>refer it to the person or body.</w:t>
            </w:r>
          </w:p>
        </w:tc>
      </w:tr>
      <w:tr w:rsidR="00F82388" w:rsidRPr="00814A6E" w14:paraId="5C4BBC52" w14:textId="77777777" w:rsidTr="00814A6E">
        <w:trPr>
          <w:trHeight w:val="1282"/>
        </w:trPr>
        <w:tc>
          <w:tcPr>
            <w:tcW w:w="549" w:type="dxa"/>
          </w:tcPr>
          <w:p w14:paraId="3DFCDA54" w14:textId="77777777" w:rsidR="00F82388" w:rsidRPr="00814A6E" w:rsidRDefault="00F82388" w:rsidP="00D00C07">
            <w:pPr>
              <w:pStyle w:val="Body"/>
              <w:spacing w:before="60" w:after="60"/>
              <w:rPr>
                <w:rFonts w:asciiTheme="minorHAnsi" w:hAnsiTheme="minorHAnsi" w:cstheme="minorHAnsi"/>
              </w:rPr>
            </w:pPr>
          </w:p>
        </w:tc>
        <w:tc>
          <w:tcPr>
            <w:tcW w:w="575" w:type="dxa"/>
          </w:tcPr>
          <w:p w14:paraId="28509D90" w14:textId="77777777" w:rsidR="00F82388" w:rsidRPr="00814A6E" w:rsidRDefault="00F82388" w:rsidP="00D00C07">
            <w:pPr>
              <w:pStyle w:val="Body"/>
              <w:spacing w:before="60" w:after="60"/>
              <w:rPr>
                <w:rFonts w:asciiTheme="minorHAnsi" w:hAnsiTheme="minorHAnsi" w:cstheme="minorHAnsi"/>
              </w:rPr>
            </w:pPr>
            <w:r w:rsidRPr="00814A6E">
              <w:rPr>
                <w:rFonts w:asciiTheme="minorHAnsi" w:hAnsiTheme="minorHAnsi" w:cstheme="minorHAnsi"/>
              </w:rPr>
              <w:t>(2A)</w:t>
            </w:r>
          </w:p>
        </w:tc>
        <w:tc>
          <w:tcPr>
            <w:tcW w:w="7912" w:type="dxa"/>
            <w:gridSpan w:val="2"/>
          </w:tcPr>
          <w:p w14:paraId="37B95702" w14:textId="77777777" w:rsidR="00F82388" w:rsidRPr="00814A6E" w:rsidRDefault="00F82388" w:rsidP="00D00C07">
            <w:pPr>
              <w:pStyle w:val="Body"/>
              <w:spacing w:before="60" w:after="60"/>
              <w:rPr>
                <w:rFonts w:asciiTheme="minorHAnsi" w:hAnsiTheme="minorHAnsi" w:cstheme="minorHAnsi"/>
              </w:rPr>
            </w:pPr>
            <w:r w:rsidRPr="00814A6E">
              <w:rPr>
                <w:rFonts w:asciiTheme="minorHAnsi" w:hAnsiTheme="minorHAnsi" w:cstheme="minorHAnsi"/>
              </w:rPr>
              <w:t>The Information Commissioner may communicate to a person or body to whom or which a complaint is referred any information obtained or received in the course or as a result of the exercise of the functions of the Information Commissioner under this Part, being information relating to a complaint referred to the person or body.</w:t>
            </w:r>
          </w:p>
        </w:tc>
      </w:tr>
      <w:tr w:rsidR="00F82388" w:rsidRPr="00814A6E" w14:paraId="37B3C93F" w14:textId="77777777" w:rsidTr="00814A6E">
        <w:trPr>
          <w:trHeight w:val="982"/>
        </w:trPr>
        <w:tc>
          <w:tcPr>
            <w:tcW w:w="549" w:type="dxa"/>
          </w:tcPr>
          <w:p w14:paraId="60847266" w14:textId="77777777" w:rsidR="00F82388" w:rsidRPr="00814A6E" w:rsidRDefault="00F82388" w:rsidP="00D00C07">
            <w:pPr>
              <w:pStyle w:val="Body"/>
              <w:spacing w:before="60" w:after="60"/>
              <w:rPr>
                <w:rFonts w:asciiTheme="minorHAnsi" w:hAnsiTheme="minorHAnsi" w:cstheme="minorHAnsi"/>
              </w:rPr>
            </w:pPr>
          </w:p>
        </w:tc>
        <w:tc>
          <w:tcPr>
            <w:tcW w:w="575" w:type="dxa"/>
          </w:tcPr>
          <w:p w14:paraId="5425A060" w14:textId="77777777" w:rsidR="00F82388" w:rsidRPr="00814A6E" w:rsidRDefault="00F82388" w:rsidP="00D00C07">
            <w:pPr>
              <w:pStyle w:val="Body"/>
              <w:spacing w:before="60" w:after="60"/>
              <w:rPr>
                <w:rFonts w:asciiTheme="minorHAnsi" w:hAnsiTheme="minorHAnsi" w:cstheme="minorHAnsi"/>
              </w:rPr>
            </w:pPr>
            <w:r w:rsidRPr="00814A6E">
              <w:rPr>
                <w:rFonts w:asciiTheme="minorHAnsi" w:hAnsiTheme="minorHAnsi" w:cstheme="minorHAnsi"/>
              </w:rPr>
              <w:t>(2B)</w:t>
            </w:r>
          </w:p>
        </w:tc>
        <w:tc>
          <w:tcPr>
            <w:tcW w:w="7912" w:type="dxa"/>
            <w:gridSpan w:val="2"/>
          </w:tcPr>
          <w:p w14:paraId="42865D3D" w14:textId="77777777" w:rsidR="00F82388" w:rsidRPr="00814A6E" w:rsidRDefault="00F82388" w:rsidP="00D00C07">
            <w:pPr>
              <w:pStyle w:val="Body"/>
              <w:spacing w:before="60" w:after="60"/>
              <w:rPr>
                <w:rFonts w:asciiTheme="minorHAnsi" w:hAnsiTheme="minorHAnsi" w:cstheme="minorHAnsi"/>
              </w:rPr>
            </w:pPr>
            <w:r w:rsidRPr="00814A6E">
              <w:rPr>
                <w:rFonts w:asciiTheme="minorHAnsi" w:hAnsiTheme="minorHAnsi" w:cstheme="minorHAnsi"/>
              </w:rPr>
              <w:t xml:space="preserve">The Information Commissioner may decide to deal with a complaint as if it were a complaint made under the </w:t>
            </w:r>
            <w:r w:rsidRPr="00814A6E">
              <w:rPr>
                <w:rFonts w:asciiTheme="minorHAnsi" w:hAnsiTheme="minorHAnsi" w:cstheme="minorHAnsi"/>
                <w:b/>
                <w:bCs/>
              </w:rPr>
              <w:t>Privacy and Data Protection Act 2014</w:t>
            </w:r>
            <w:r w:rsidRPr="00814A6E">
              <w:rPr>
                <w:rFonts w:asciiTheme="minorHAnsi" w:hAnsiTheme="minorHAnsi" w:cstheme="minorHAnsi"/>
              </w:rPr>
              <w:t xml:space="preserve"> if the Information Commissioner considers that the complaint could be dealt with more effectively or appropriately under that Act.</w:t>
            </w:r>
          </w:p>
        </w:tc>
      </w:tr>
      <w:tr w:rsidR="00F82388" w:rsidRPr="00814A6E" w14:paraId="160402C5" w14:textId="77777777" w:rsidTr="00814A6E">
        <w:trPr>
          <w:trHeight w:val="1004"/>
        </w:trPr>
        <w:tc>
          <w:tcPr>
            <w:tcW w:w="549" w:type="dxa"/>
          </w:tcPr>
          <w:p w14:paraId="073C58CC" w14:textId="77777777" w:rsidR="00F82388" w:rsidRPr="00814A6E" w:rsidRDefault="00F82388" w:rsidP="00D00C07">
            <w:pPr>
              <w:pStyle w:val="Body"/>
              <w:spacing w:before="60" w:after="60"/>
              <w:rPr>
                <w:rFonts w:asciiTheme="minorHAnsi" w:hAnsiTheme="minorHAnsi" w:cstheme="minorHAnsi"/>
              </w:rPr>
            </w:pPr>
          </w:p>
        </w:tc>
        <w:tc>
          <w:tcPr>
            <w:tcW w:w="575" w:type="dxa"/>
          </w:tcPr>
          <w:p w14:paraId="31273498" w14:textId="77777777" w:rsidR="00F82388" w:rsidRPr="00814A6E" w:rsidRDefault="00F82388" w:rsidP="00D00C07">
            <w:pPr>
              <w:pStyle w:val="Body"/>
              <w:spacing w:before="60" w:after="60"/>
              <w:rPr>
                <w:rFonts w:asciiTheme="minorHAnsi" w:hAnsiTheme="minorHAnsi" w:cstheme="minorHAnsi"/>
              </w:rPr>
            </w:pPr>
            <w:r w:rsidRPr="00814A6E">
              <w:rPr>
                <w:rFonts w:asciiTheme="minorHAnsi" w:hAnsiTheme="minorHAnsi" w:cstheme="minorHAnsi"/>
              </w:rPr>
              <w:t>(3)</w:t>
            </w:r>
          </w:p>
        </w:tc>
        <w:tc>
          <w:tcPr>
            <w:tcW w:w="7912" w:type="dxa"/>
            <w:gridSpan w:val="2"/>
          </w:tcPr>
          <w:p w14:paraId="481984AF" w14:textId="77777777" w:rsidR="00F82388" w:rsidRPr="00814A6E" w:rsidRDefault="00F82388" w:rsidP="00D00C07">
            <w:pPr>
              <w:pStyle w:val="Body"/>
              <w:spacing w:before="60" w:after="60"/>
              <w:rPr>
                <w:rFonts w:asciiTheme="minorHAnsi" w:hAnsiTheme="minorHAnsi" w:cstheme="minorHAnsi"/>
              </w:rPr>
            </w:pPr>
            <w:r w:rsidRPr="00814A6E">
              <w:rPr>
                <w:rFonts w:asciiTheme="minorHAnsi" w:hAnsiTheme="minorHAnsi" w:cstheme="minorHAnsi"/>
              </w:rPr>
              <w:t xml:space="preserve">If the Information Commissioner refers a complaint to a person or body under this section, or decides to deal with the complaint under the </w:t>
            </w:r>
            <w:r w:rsidRPr="00814A6E">
              <w:rPr>
                <w:rFonts w:asciiTheme="minorHAnsi" w:hAnsiTheme="minorHAnsi" w:cstheme="minorHAnsi"/>
                <w:b/>
                <w:bCs/>
              </w:rPr>
              <w:t>Privacy and Data Protection Act 2014</w:t>
            </w:r>
            <w:r w:rsidRPr="00814A6E">
              <w:rPr>
                <w:rFonts w:asciiTheme="minorHAnsi" w:hAnsiTheme="minorHAnsi" w:cstheme="minorHAnsi"/>
              </w:rPr>
              <w:t>, the Commissioner must give notice in writing to the complainant.</w:t>
            </w:r>
          </w:p>
        </w:tc>
      </w:tr>
      <w:tr w:rsidR="00F82388" w:rsidRPr="00814A6E" w14:paraId="2FE5D983" w14:textId="77777777" w:rsidTr="00814A6E">
        <w:trPr>
          <w:trHeight w:val="702"/>
        </w:trPr>
        <w:tc>
          <w:tcPr>
            <w:tcW w:w="549" w:type="dxa"/>
          </w:tcPr>
          <w:p w14:paraId="32EB0733" w14:textId="77777777" w:rsidR="00F82388" w:rsidRPr="00814A6E" w:rsidRDefault="00F82388" w:rsidP="00D00C07">
            <w:pPr>
              <w:pStyle w:val="Body"/>
              <w:spacing w:before="60" w:after="60"/>
              <w:rPr>
                <w:rFonts w:asciiTheme="minorHAnsi" w:hAnsiTheme="minorHAnsi" w:cstheme="minorHAnsi"/>
              </w:rPr>
            </w:pPr>
          </w:p>
        </w:tc>
        <w:tc>
          <w:tcPr>
            <w:tcW w:w="575" w:type="dxa"/>
          </w:tcPr>
          <w:p w14:paraId="7D7FFBE0" w14:textId="77777777" w:rsidR="00F82388" w:rsidRPr="00814A6E" w:rsidRDefault="00F82388" w:rsidP="00D00C07">
            <w:pPr>
              <w:pStyle w:val="Body"/>
              <w:spacing w:before="60" w:after="60"/>
              <w:rPr>
                <w:rFonts w:asciiTheme="minorHAnsi" w:hAnsiTheme="minorHAnsi" w:cstheme="minorHAnsi"/>
              </w:rPr>
            </w:pPr>
            <w:r w:rsidRPr="00814A6E">
              <w:rPr>
                <w:rFonts w:asciiTheme="minorHAnsi" w:hAnsiTheme="minorHAnsi" w:cstheme="minorHAnsi"/>
              </w:rPr>
              <w:t>(4)</w:t>
            </w:r>
          </w:p>
        </w:tc>
        <w:tc>
          <w:tcPr>
            <w:tcW w:w="7912" w:type="dxa"/>
            <w:gridSpan w:val="2"/>
          </w:tcPr>
          <w:p w14:paraId="31EEC41A" w14:textId="77777777" w:rsidR="00F82388" w:rsidRPr="00814A6E" w:rsidRDefault="00F82388" w:rsidP="00D00C07">
            <w:pPr>
              <w:pStyle w:val="Body"/>
              <w:spacing w:before="60" w:after="60"/>
              <w:rPr>
                <w:rFonts w:asciiTheme="minorHAnsi" w:hAnsiTheme="minorHAnsi" w:cstheme="minorHAnsi"/>
              </w:rPr>
            </w:pPr>
            <w:r w:rsidRPr="00814A6E">
              <w:rPr>
                <w:rFonts w:asciiTheme="minorHAnsi" w:hAnsiTheme="minorHAnsi" w:cstheme="minorHAnsi"/>
              </w:rPr>
              <w:t>The notice must set out the decision of the Information Commissioner and the reasons for the decision.</w:t>
            </w:r>
          </w:p>
        </w:tc>
      </w:tr>
    </w:tbl>
    <w:p w14:paraId="1FD635AF" w14:textId="77777777" w:rsidR="00F82388" w:rsidRDefault="00F82388" w:rsidP="00814A6E">
      <w:pPr>
        <w:pStyle w:val="Heading2"/>
      </w:pPr>
      <w:bookmarkStart w:id="29" w:name="_Toc129691631"/>
      <w:bookmarkStart w:id="30" w:name="_Toc190077032"/>
      <w:r w:rsidRPr="009806FF">
        <w:lastRenderedPageBreak/>
        <w:t>Guidelines</w:t>
      </w:r>
      <w:bookmarkEnd w:id="29"/>
      <w:bookmarkEnd w:id="30"/>
    </w:p>
    <w:p w14:paraId="77D62BCD" w14:textId="77777777" w:rsidR="00F82388" w:rsidRPr="009806FF" w:rsidRDefault="00F82388" w:rsidP="00814A6E">
      <w:pPr>
        <w:pStyle w:val="Heading2"/>
      </w:pPr>
      <w:bookmarkStart w:id="31" w:name="_Toc129691632"/>
      <w:bookmarkStart w:id="32" w:name="_Toc190077033"/>
      <w:r>
        <w:t>OVIC may refer a complaint to another body</w:t>
      </w:r>
      <w:bookmarkEnd w:id="31"/>
      <w:bookmarkEnd w:id="32"/>
    </w:p>
    <w:p w14:paraId="6E5B3E46" w14:textId="77777777" w:rsidR="00F82388" w:rsidRPr="001A4443" w:rsidRDefault="00F82388" w:rsidP="001A4443">
      <w:pPr>
        <w:pStyle w:val="3Body"/>
        <w:numPr>
          <w:ilvl w:val="1"/>
          <w:numId w:val="55"/>
        </w:numPr>
        <w:ind w:left="567" w:hanging="567"/>
        <w:rPr>
          <w:lang w:val="en-AU"/>
        </w:rPr>
      </w:pPr>
      <w:r w:rsidRPr="001A4443">
        <w:rPr>
          <w:lang w:val="en-AU"/>
        </w:rPr>
        <w:t>Under section 61C, the Office of the Victorian Information Commissioner (</w:t>
      </w:r>
      <w:r w:rsidRPr="001A4443">
        <w:rPr>
          <w:b/>
          <w:bCs/>
          <w:lang w:val="en-AU"/>
        </w:rPr>
        <w:t>OVIC</w:t>
      </w:r>
      <w:r w:rsidRPr="001A4443">
        <w:rPr>
          <w:lang w:val="en-AU"/>
        </w:rPr>
        <w:t>) may decline to deal with a complaint and instead refer it to another person or body which has jurisdiction to deal with it and who can deal with it more effectively or appropriately.</w:t>
      </w:r>
      <w:r w:rsidRPr="001A4443">
        <w:rPr>
          <w:rStyle w:val="FootnoteReference"/>
          <w:rFonts w:cs="Calibri"/>
          <w:lang w:val="en-AU"/>
        </w:rPr>
        <w:t xml:space="preserve"> </w:t>
      </w:r>
      <w:r w:rsidRPr="009806FF">
        <w:rPr>
          <w:rStyle w:val="FootnoteReference"/>
          <w:rFonts w:cs="Calibri"/>
          <w:lang w:val="en-AU"/>
        </w:rPr>
        <w:footnoteReference w:id="50"/>
      </w:r>
    </w:p>
    <w:p w14:paraId="3D70E55D" w14:textId="4B074FF7" w:rsidR="00F82388" w:rsidRPr="009806FF" w:rsidRDefault="00F82388" w:rsidP="00F82388">
      <w:pPr>
        <w:pStyle w:val="3Body"/>
        <w:rPr>
          <w:lang w:val="en-AU"/>
        </w:rPr>
      </w:pPr>
      <w:r>
        <w:rPr>
          <w:lang w:val="en-AU"/>
        </w:rPr>
        <w:t xml:space="preserve">OVIC may also decide to deal with a complaint under the </w:t>
      </w:r>
      <w:r w:rsidRPr="009D1A8D">
        <w:rPr>
          <w:i/>
          <w:iCs/>
          <w:lang w:val="en-AU"/>
        </w:rPr>
        <w:t>Privacy and Data Protection Act 2014</w:t>
      </w:r>
      <w:r>
        <w:rPr>
          <w:lang w:val="en-AU"/>
        </w:rPr>
        <w:t xml:space="preserve"> (Vic) (</w:t>
      </w:r>
      <w:r w:rsidRPr="009D1A8D">
        <w:rPr>
          <w:b/>
          <w:bCs/>
          <w:lang w:val="en-AU"/>
        </w:rPr>
        <w:t>PDP Act</w:t>
      </w:r>
      <w:r>
        <w:rPr>
          <w:lang w:val="en-AU"/>
        </w:rPr>
        <w:t>), if the complaint could be dealt with more effectively under the PDP Act.</w:t>
      </w:r>
      <w:r w:rsidRPr="009D1A8D">
        <w:rPr>
          <w:rStyle w:val="FootnoteReference"/>
          <w:rFonts w:cs="Calibri"/>
          <w:lang w:val="en-AU"/>
        </w:rPr>
        <w:t xml:space="preserve"> </w:t>
      </w:r>
      <w:r w:rsidRPr="009806FF">
        <w:rPr>
          <w:rStyle w:val="FootnoteReference"/>
          <w:rFonts w:cs="Calibri"/>
          <w:lang w:val="en-AU"/>
        </w:rPr>
        <w:footnoteReference w:id="51"/>
      </w:r>
      <w:r w:rsidRPr="009806FF">
        <w:rPr>
          <w:lang w:val="en-AU"/>
        </w:rPr>
        <w:t xml:space="preserve"> </w:t>
      </w:r>
    </w:p>
    <w:p w14:paraId="2F1BE3D9" w14:textId="77777777" w:rsidR="00F82388" w:rsidRPr="009806FF" w:rsidRDefault="00F82388" w:rsidP="00F82388">
      <w:pPr>
        <w:pStyle w:val="3Body"/>
        <w:rPr>
          <w:lang w:val="en-AU"/>
        </w:rPr>
      </w:pPr>
      <w:r>
        <w:rPr>
          <w:lang w:val="en-AU"/>
        </w:rPr>
        <w:t>OVIC</w:t>
      </w:r>
      <w:r w:rsidRPr="009806FF">
        <w:rPr>
          <w:lang w:val="en-AU"/>
        </w:rPr>
        <w:t xml:space="preserve"> </w:t>
      </w:r>
      <w:r>
        <w:rPr>
          <w:lang w:val="en-AU"/>
        </w:rPr>
        <w:t xml:space="preserve">may </w:t>
      </w:r>
      <w:r w:rsidRPr="009806FF">
        <w:rPr>
          <w:lang w:val="en-AU"/>
        </w:rPr>
        <w:t>share any information obtained or received relating to the complaint with the body or person to which they have referred the complaint.</w:t>
      </w:r>
      <w:r w:rsidRPr="009806FF">
        <w:rPr>
          <w:rStyle w:val="FootnoteReference"/>
          <w:rFonts w:cs="Calibri"/>
          <w:lang w:val="en-AU"/>
        </w:rPr>
        <w:footnoteReference w:id="52"/>
      </w:r>
      <w:r w:rsidRPr="009806FF">
        <w:rPr>
          <w:lang w:val="en-AU"/>
        </w:rPr>
        <w:t xml:space="preserve"> This will </w:t>
      </w:r>
      <w:r>
        <w:rPr>
          <w:lang w:val="en-AU"/>
        </w:rPr>
        <w:t>help</w:t>
      </w:r>
      <w:r w:rsidRPr="009806FF">
        <w:rPr>
          <w:lang w:val="en-AU"/>
        </w:rPr>
        <w:t xml:space="preserve"> the referred </w:t>
      </w:r>
      <w:r>
        <w:rPr>
          <w:lang w:val="en-AU"/>
        </w:rPr>
        <w:t>body</w:t>
      </w:r>
      <w:r w:rsidRPr="009806FF">
        <w:rPr>
          <w:lang w:val="en-AU"/>
        </w:rPr>
        <w:t xml:space="preserve"> to resolve the complaint more efficiently. </w:t>
      </w:r>
    </w:p>
    <w:p w14:paraId="5C00C51C" w14:textId="77777777" w:rsidR="00F82388" w:rsidRPr="001447F8" w:rsidRDefault="00F82388" w:rsidP="00F82388">
      <w:pPr>
        <w:pStyle w:val="3Body"/>
        <w:rPr>
          <w:rFonts w:cstheme="minorHAnsi"/>
          <w:lang w:val="en-AU"/>
        </w:rPr>
      </w:pPr>
      <w:r w:rsidRPr="009806FF">
        <w:rPr>
          <w:lang w:val="en-AU"/>
        </w:rPr>
        <w:t xml:space="preserve">If </w:t>
      </w:r>
      <w:r w:rsidRPr="001447F8">
        <w:rPr>
          <w:rFonts w:cstheme="minorHAnsi"/>
          <w:lang w:val="en-AU"/>
        </w:rPr>
        <w:t>OVIC decides to:</w:t>
      </w:r>
    </w:p>
    <w:p w14:paraId="2496B5BD" w14:textId="77777777" w:rsidR="00F82388" w:rsidRPr="001447F8" w:rsidRDefault="00F82388" w:rsidP="00F82388">
      <w:pPr>
        <w:pStyle w:val="Body"/>
        <w:numPr>
          <w:ilvl w:val="0"/>
          <w:numId w:val="31"/>
        </w:numPr>
        <w:spacing w:line="264" w:lineRule="auto"/>
        <w:ind w:left="1134"/>
        <w:rPr>
          <w:rFonts w:asciiTheme="minorHAnsi" w:hAnsiTheme="minorHAnsi" w:cstheme="minorHAnsi"/>
        </w:rPr>
      </w:pPr>
      <w:r w:rsidRPr="001447F8">
        <w:rPr>
          <w:rFonts w:asciiTheme="minorHAnsi" w:hAnsiTheme="minorHAnsi" w:cstheme="minorHAnsi"/>
        </w:rPr>
        <w:t xml:space="preserve">refer the complaint to another person or body with jurisdiction; or </w:t>
      </w:r>
    </w:p>
    <w:p w14:paraId="44C6E316" w14:textId="1A585B67" w:rsidR="00F82388" w:rsidRPr="001447F8" w:rsidRDefault="00F82388" w:rsidP="00F82388">
      <w:pPr>
        <w:pStyle w:val="Body"/>
        <w:numPr>
          <w:ilvl w:val="0"/>
          <w:numId w:val="31"/>
        </w:numPr>
        <w:spacing w:line="264" w:lineRule="auto"/>
        <w:ind w:left="1134"/>
        <w:rPr>
          <w:rFonts w:asciiTheme="minorHAnsi" w:hAnsiTheme="minorHAnsi" w:cstheme="minorHAnsi"/>
        </w:rPr>
      </w:pPr>
      <w:r w:rsidRPr="001447F8">
        <w:rPr>
          <w:rFonts w:asciiTheme="minorHAnsi" w:hAnsiTheme="minorHAnsi" w:cstheme="minorHAnsi"/>
        </w:rPr>
        <w:t xml:space="preserve">deal with the complaint under the </w:t>
      </w:r>
      <w:hyperlink r:id="rId20" w:history="1">
        <w:r w:rsidRPr="001447F8">
          <w:rPr>
            <w:rStyle w:val="Hyperlink"/>
            <w:rFonts w:asciiTheme="minorHAnsi" w:hAnsiTheme="minorHAnsi" w:cstheme="minorHAnsi"/>
            <w:i/>
            <w:iCs/>
          </w:rPr>
          <w:t>Privacy Data Protection Act 2014</w:t>
        </w:r>
        <w:r w:rsidR="001447F8" w:rsidRPr="001447F8">
          <w:rPr>
            <w:rStyle w:val="Hyperlink"/>
            <w:rFonts w:asciiTheme="minorHAnsi" w:hAnsiTheme="minorHAnsi" w:cstheme="minorHAnsi"/>
          </w:rPr>
          <w:t xml:space="preserve"> (Vic)</w:t>
        </w:r>
      </w:hyperlink>
      <w:r w:rsidRPr="001447F8">
        <w:rPr>
          <w:rFonts w:asciiTheme="minorHAnsi" w:hAnsiTheme="minorHAnsi" w:cstheme="minorHAnsi"/>
        </w:rPr>
        <w:t>,</w:t>
      </w:r>
    </w:p>
    <w:p w14:paraId="1D028B27" w14:textId="77777777" w:rsidR="00F82388" w:rsidRPr="009806FF" w:rsidRDefault="00F82388" w:rsidP="00F82388">
      <w:pPr>
        <w:pStyle w:val="3Body"/>
        <w:numPr>
          <w:ilvl w:val="0"/>
          <w:numId w:val="0"/>
        </w:numPr>
        <w:ind w:left="574"/>
        <w:rPr>
          <w:lang w:val="en-AU"/>
        </w:rPr>
      </w:pPr>
      <w:r>
        <w:rPr>
          <w:lang w:val="en-AU"/>
        </w:rPr>
        <w:t>OVIC</w:t>
      </w:r>
      <w:r w:rsidRPr="009806FF">
        <w:rPr>
          <w:lang w:val="en-AU"/>
        </w:rPr>
        <w:t xml:space="preserve"> must give written notice to the complainant setting out the grounds for doing so.</w:t>
      </w:r>
      <w:r w:rsidRPr="009806FF">
        <w:rPr>
          <w:rStyle w:val="FootnoteReference"/>
          <w:rFonts w:cs="Calibri"/>
          <w:lang w:val="en-AU"/>
        </w:rPr>
        <w:footnoteReference w:id="53"/>
      </w:r>
      <w:r w:rsidRPr="009806FF">
        <w:rPr>
          <w:rFonts w:cs="Calibri"/>
          <w:lang w:val="en-AU"/>
        </w:rPr>
        <w:br w:type="page"/>
      </w:r>
    </w:p>
    <w:p w14:paraId="05A10793" w14:textId="77777777" w:rsidR="00F82388" w:rsidRPr="009806FF" w:rsidRDefault="00F82388" w:rsidP="001447F8">
      <w:pPr>
        <w:pStyle w:val="Heading1"/>
      </w:pPr>
      <w:bookmarkStart w:id="33" w:name="_Toc129691633"/>
      <w:bookmarkStart w:id="34" w:name="_Toc190077034"/>
      <w:r w:rsidRPr="009806FF">
        <w:lastRenderedPageBreak/>
        <w:t>Section 61D – Notice of decision to investigate complaint</w:t>
      </w:r>
      <w:bookmarkEnd w:id="33"/>
      <w:bookmarkEnd w:id="34"/>
      <w:r w:rsidRPr="009806FF">
        <w:t xml:space="preserve"> </w:t>
      </w:r>
    </w:p>
    <w:p w14:paraId="0DAC52EB" w14:textId="349A96EE" w:rsidR="00F82388" w:rsidRPr="009806FF" w:rsidRDefault="00D11D88" w:rsidP="001447F8">
      <w:pPr>
        <w:pStyle w:val="Heading2"/>
      </w:pPr>
      <w:bookmarkStart w:id="35" w:name="_Toc129691634"/>
      <w:bookmarkStart w:id="36" w:name="_Toc190077035"/>
      <w:r>
        <w:t>Extract of l</w:t>
      </w:r>
      <w:r w:rsidR="00F82388" w:rsidRPr="009806FF">
        <w:t>egislation</w:t>
      </w:r>
      <w:bookmarkEnd w:id="35"/>
      <w:bookmarkEnd w:id="36"/>
    </w:p>
    <w:tbl>
      <w:tblPr>
        <w:tblStyle w:val="TableGrid"/>
        <w:tblW w:w="90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459"/>
        <w:gridCol w:w="8018"/>
      </w:tblGrid>
      <w:tr w:rsidR="00F82388" w:rsidRPr="001447F8" w14:paraId="1373E447" w14:textId="77777777" w:rsidTr="001447F8">
        <w:trPr>
          <w:trHeight w:val="392"/>
        </w:trPr>
        <w:tc>
          <w:tcPr>
            <w:tcW w:w="500" w:type="dxa"/>
          </w:tcPr>
          <w:p w14:paraId="26F5C3E9" w14:textId="77777777" w:rsidR="00F82388" w:rsidRPr="001447F8" w:rsidRDefault="00F82388" w:rsidP="00D00C07">
            <w:pPr>
              <w:pStyle w:val="Body"/>
              <w:spacing w:before="60" w:after="60"/>
              <w:rPr>
                <w:rFonts w:asciiTheme="minorHAnsi" w:hAnsiTheme="minorHAnsi" w:cstheme="minorHAnsi"/>
                <w:b/>
                <w:bCs/>
              </w:rPr>
            </w:pPr>
            <w:bookmarkStart w:id="37" w:name="_Toc75510866"/>
            <w:r w:rsidRPr="001447F8">
              <w:rPr>
                <w:rFonts w:asciiTheme="minorHAnsi" w:hAnsiTheme="minorHAnsi" w:cstheme="minorHAnsi"/>
                <w:b/>
                <w:bCs/>
              </w:rPr>
              <w:t>61D</w:t>
            </w:r>
            <w:bookmarkEnd w:id="37"/>
          </w:p>
        </w:tc>
        <w:tc>
          <w:tcPr>
            <w:tcW w:w="8550" w:type="dxa"/>
            <w:gridSpan w:val="2"/>
          </w:tcPr>
          <w:p w14:paraId="3D698083" w14:textId="77777777" w:rsidR="00F82388" w:rsidRPr="001447F8" w:rsidRDefault="00F82388" w:rsidP="00D00C07">
            <w:pPr>
              <w:pStyle w:val="Body"/>
              <w:spacing w:before="60" w:after="60"/>
              <w:rPr>
                <w:rFonts w:asciiTheme="minorHAnsi" w:hAnsiTheme="minorHAnsi" w:cstheme="minorHAnsi"/>
                <w:b/>
                <w:bCs/>
              </w:rPr>
            </w:pPr>
            <w:r w:rsidRPr="001447F8">
              <w:rPr>
                <w:rFonts w:asciiTheme="minorHAnsi" w:hAnsiTheme="minorHAnsi" w:cstheme="minorHAnsi"/>
                <w:b/>
                <w:bCs/>
              </w:rPr>
              <w:t>Notice of decision to investigate complaint</w:t>
            </w:r>
          </w:p>
        </w:tc>
      </w:tr>
      <w:tr w:rsidR="00F82388" w:rsidRPr="001447F8" w14:paraId="20C9E07C" w14:textId="77777777" w:rsidTr="001447F8">
        <w:trPr>
          <w:trHeight w:val="682"/>
        </w:trPr>
        <w:tc>
          <w:tcPr>
            <w:tcW w:w="500" w:type="dxa"/>
          </w:tcPr>
          <w:p w14:paraId="60094498" w14:textId="77777777" w:rsidR="00F82388" w:rsidRPr="001447F8" w:rsidRDefault="00F82388" w:rsidP="00D00C07">
            <w:pPr>
              <w:pStyle w:val="Body"/>
              <w:spacing w:before="60" w:after="60"/>
              <w:rPr>
                <w:rFonts w:asciiTheme="minorHAnsi" w:hAnsiTheme="minorHAnsi" w:cstheme="minorHAnsi"/>
                <w:szCs w:val="22"/>
              </w:rPr>
            </w:pPr>
          </w:p>
        </w:tc>
        <w:tc>
          <w:tcPr>
            <w:tcW w:w="397" w:type="dxa"/>
          </w:tcPr>
          <w:p w14:paraId="5E995C06" w14:textId="77777777" w:rsidR="00F82388" w:rsidRPr="001447F8" w:rsidRDefault="00F82388" w:rsidP="00D00C07">
            <w:pPr>
              <w:pStyle w:val="Body"/>
              <w:spacing w:before="60" w:after="60"/>
              <w:rPr>
                <w:rFonts w:asciiTheme="minorHAnsi" w:hAnsiTheme="minorHAnsi" w:cstheme="minorHAnsi"/>
                <w:szCs w:val="22"/>
              </w:rPr>
            </w:pPr>
            <w:r w:rsidRPr="001447F8">
              <w:rPr>
                <w:rFonts w:asciiTheme="minorHAnsi" w:hAnsiTheme="minorHAnsi" w:cstheme="minorHAnsi"/>
                <w:szCs w:val="22"/>
              </w:rPr>
              <w:t>(1)</w:t>
            </w:r>
          </w:p>
        </w:tc>
        <w:tc>
          <w:tcPr>
            <w:tcW w:w="8152" w:type="dxa"/>
          </w:tcPr>
          <w:p w14:paraId="3C6C4618" w14:textId="77777777" w:rsidR="00F82388" w:rsidRPr="001447F8" w:rsidRDefault="00F82388" w:rsidP="00D00C07">
            <w:pPr>
              <w:pStyle w:val="Body"/>
              <w:spacing w:before="60" w:after="60"/>
              <w:rPr>
                <w:rFonts w:asciiTheme="minorHAnsi" w:hAnsiTheme="minorHAnsi" w:cstheme="minorHAnsi"/>
                <w:szCs w:val="22"/>
              </w:rPr>
            </w:pPr>
            <w:r w:rsidRPr="001447F8">
              <w:rPr>
                <w:rFonts w:asciiTheme="minorHAnsi" w:hAnsiTheme="minorHAnsi" w:cstheme="minorHAnsi"/>
                <w:szCs w:val="22"/>
              </w:rPr>
              <w:t>If the Information Commissioner accepts a complaint, the Commissioner must notify the principal officer of the agency or the Minister (as the case requires) and the complainant in writing.</w:t>
            </w:r>
          </w:p>
        </w:tc>
      </w:tr>
      <w:tr w:rsidR="00F82388" w:rsidRPr="001447F8" w14:paraId="593D5513" w14:textId="77777777" w:rsidTr="001447F8">
        <w:trPr>
          <w:trHeight w:val="413"/>
        </w:trPr>
        <w:tc>
          <w:tcPr>
            <w:tcW w:w="500" w:type="dxa"/>
          </w:tcPr>
          <w:p w14:paraId="7BB5BFBF" w14:textId="77777777" w:rsidR="00F82388" w:rsidRPr="001447F8" w:rsidRDefault="00F82388" w:rsidP="00D00C07">
            <w:pPr>
              <w:pStyle w:val="Body"/>
              <w:spacing w:before="60" w:after="60"/>
              <w:rPr>
                <w:rFonts w:asciiTheme="minorHAnsi" w:hAnsiTheme="minorHAnsi" w:cstheme="minorHAnsi"/>
                <w:szCs w:val="22"/>
              </w:rPr>
            </w:pPr>
          </w:p>
        </w:tc>
        <w:tc>
          <w:tcPr>
            <w:tcW w:w="397" w:type="dxa"/>
          </w:tcPr>
          <w:p w14:paraId="068A0644" w14:textId="77777777" w:rsidR="00F82388" w:rsidRPr="001447F8" w:rsidRDefault="00F82388" w:rsidP="00D00C07">
            <w:pPr>
              <w:pStyle w:val="Body"/>
              <w:spacing w:before="60" w:after="60"/>
              <w:rPr>
                <w:rFonts w:asciiTheme="minorHAnsi" w:hAnsiTheme="minorHAnsi" w:cstheme="minorHAnsi"/>
                <w:szCs w:val="22"/>
              </w:rPr>
            </w:pPr>
            <w:r w:rsidRPr="001447F8">
              <w:rPr>
                <w:rFonts w:asciiTheme="minorHAnsi" w:hAnsiTheme="minorHAnsi" w:cstheme="minorHAnsi"/>
                <w:szCs w:val="22"/>
              </w:rPr>
              <w:t>(2)</w:t>
            </w:r>
          </w:p>
        </w:tc>
        <w:tc>
          <w:tcPr>
            <w:tcW w:w="8152" w:type="dxa"/>
          </w:tcPr>
          <w:p w14:paraId="781F0630" w14:textId="77777777" w:rsidR="00F82388" w:rsidRPr="001447F8" w:rsidRDefault="00F82388" w:rsidP="00D00C07">
            <w:pPr>
              <w:pStyle w:val="Body"/>
              <w:spacing w:before="60" w:after="60"/>
              <w:rPr>
                <w:rFonts w:asciiTheme="minorHAnsi" w:hAnsiTheme="minorHAnsi" w:cstheme="minorHAnsi"/>
                <w:szCs w:val="22"/>
              </w:rPr>
            </w:pPr>
            <w:r w:rsidRPr="001447F8">
              <w:rPr>
                <w:rFonts w:asciiTheme="minorHAnsi" w:hAnsiTheme="minorHAnsi" w:cstheme="minorHAnsi"/>
                <w:szCs w:val="22"/>
              </w:rPr>
              <w:t>The notice must be accompanied by a copy of the written complaint.</w:t>
            </w:r>
          </w:p>
        </w:tc>
      </w:tr>
      <w:tr w:rsidR="00F82388" w:rsidRPr="001447F8" w14:paraId="336C60F7" w14:textId="77777777" w:rsidTr="001447F8">
        <w:trPr>
          <w:trHeight w:val="951"/>
        </w:trPr>
        <w:tc>
          <w:tcPr>
            <w:tcW w:w="500" w:type="dxa"/>
          </w:tcPr>
          <w:p w14:paraId="20F59AA3" w14:textId="77777777" w:rsidR="00F82388" w:rsidRPr="001447F8" w:rsidRDefault="00F82388" w:rsidP="00D00C07">
            <w:pPr>
              <w:pStyle w:val="Body"/>
              <w:spacing w:before="60" w:after="60"/>
              <w:rPr>
                <w:rFonts w:asciiTheme="minorHAnsi" w:hAnsiTheme="minorHAnsi" w:cstheme="minorHAnsi"/>
                <w:szCs w:val="22"/>
              </w:rPr>
            </w:pPr>
          </w:p>
        </w:tc>
        <w:tc>
          <w:tcPr>
            <w:tcW w:w="397" w:type="dxa"/>
          </w:tcPr>
          <w:p w14:paraId="093A25CD" w14:textId="77777777" w:rsidR="00F82388" w:rsidRPr="001447F8" w:rsidRDefault="00F82388" w:rsidP="00D00C07">
            <w:pPr>
              <w:pStyle w:val="Body"/>
              <w:spacing w:before="60" w:after="60"/>
              <w:rPr>
                <w:rFonts w:asciiTheme="minorHAnsi" w:hAnsiTheme="minorHAnsi" w:cstheme="minorHAnsi"/>
                <w:szCs w:val="22"/>
              </w:rPr>
            </w:pPr>
            <w:r w:rsidRPr="001447F8">
              <w:rPr>
                <w:rFonts w:asciiTheme="minorHAnsi" w:hAnsiTheme="minorHAnsi" w:cstheme="minorHAnsi"/>
                <w:szCs w:val="22"/>
              </w:rPr>
              <w:t>(3)</w:t>
            </w:r>
          </w:p>
        </w:tc>
        <w:tc>
          <w:tcPr>
            <w:tcW w:w="8152" w:type="dxa"/>
          </w:tcPr>
          <w:p w14:paraId="16C8E0FF" w14:textId="77777777" w:rsidR="00F82388" w:rsidRPr="001447F8" w:rsidRDefault="00F82388" w:rsidP="00D00C07">
            <w:pPr>
              <w:pStyle w:val="Body"/>
              <w:spacing w:before="60" w:after="60"/>
              <w:rPr>
                <w:rFonts w:asciiTheme="minorHAnsi" w:hAnsiTheme="minorHAnsi" w:cstheme="minorHAnsi"/>
                <w:szCs w:val="22"/>
              </w:rPr>
            </w:pPr>
            <w:r w:rsidRPr="001447F8">
              <w:rPr>
                <w:rFonts w:asciiTheme="minorHAnsi" w:hAnsiTheme="minorHAnsi" w:cstheme="minorHAnsi"/>
                <w:szCs w:val="22"/>
              </w:rPr>
              <w:t>The Information Commissioner may also notify another person of the complaint if the Commissioner believes that the rights or interests of the person may be affected by the subject-matter of the complaint.</w:t>
            </w:r>
          </w:p>
        </w:tc>
      </w:tr>
    </w:tbl>
    <w:p w14:paraId="5FD0C4C3" w14:textId="77777777" w:rsidR="00F82388" w:rsidRPr="001447F8" w:rsidRDefault="00F82388" w:rsidP="001447F8">
      <w:pPr>
        <w:pStyle w:val="Heading2"/>
      </w:pPr>
      <w:bookmarkStart w:id="38" w:name="_Toc129691635"/>
      <w:bookmarkStart w:id="39" w:name="_Toc190077036"/>
      <w:r w:rsidRPr="001447F8">
        <w:t>Guidelines</w:t>
      </w:r>
      <w:bookmarkEnd w:id="38"/>
      <w:bookmarkEnd w:id="39"/>
    </w:p>
    <w:p w14:paraId="67194F4B" w14:textId="77777777" w:rsidR="00F82388" w:rsidRPr="009806FF" w:rsidRDefault="00F82388" w:rsidP="001447F8">
      <w:pPr>
        <w:pStyle w:val="Heading2"/>
      </w:pPr>
      <w:bookmarkStart w:id="40" w:name="_Toc129691636"/>
      <w:bookmarkStart w:id="41" w:name="_Toc190077037"/>
      <w:r w:rsidRPr="001447F8">
        <w:t>OVIC will notify parties when it accepts</w:t>
      </w:r>
      <w:r>
        <w:t xml:space="preserve"> a complaint</w:t>
      </w:r>
      <w:bookmarkEnd w:id="40"/>
      <w:bookmarkEnd w:id="41"/>
    </w:p>
    <w:p w14:paraId="5103E402" w14:textId="5089914A" w:rsidR="00F82388" w:rsidRPr="0069156C" w:rsidRDefault="00F82388" w:rsidP="0069156C">
      <w:pPr>
        <w:pStyle w:val="3Body"/>
        <w:numPr>
          <w:ilvl w:val="1"/>
          <w:numId w:val="56"/>
        </w:numPr>
        <w:ind w:left="567" w:hanging="567"/>
        <w:rPr>
          <w:lang w:val="en-AU"/>
        </w:rPr>
      </w:pPr>
      <w:r w:rsidRPr="0069156C">
        <w:rPr>
          <w:lang w:val="en-AU"/>
        </w:rPr>
        <w:t xml:space="preserve">If the </w:t>
      </w:r>
      <w:r w:rsidR="006F0EEF">
        <w:rPr>
          <w:lang w:val="en-AU"/>
        </w:rPr>
        <w:t xml:space="preserve">Office of the Victorian </w:t>
      </w:r>
      <w:r w:rsidRPr="0069156C">
        <w:rPr>
          <w:lang w:val="en-AU"/>
        </w:rPr>
        <w:t xml:space="preserve">Information Commissioner accepts a complaint, </w:t>
      </w:r>
      <w:r w:rsidR="006F0EEF">
        <w:rPr>
          <w:lang w:val="en-AU"/>
        </w:rPr>
        <w:t>it</w:t>
      </w:r>
      <w:r w:rsidRPr="0069156C">
        <w:rPr>
          <w:lang w:val="en-AU"/>
        </w:rPr>
        <w:t xml:space="preserve"> must write to: </w:t>
      </w:r>
    </w:p>
    <w:p w14:paraId="1D4F12EB" w14:textId="77777777" w:rsidR="00F82388" w:rsidRPr="001447F8" w:rsidRDefault="00F82388" w:rsidP="00F82388">
      <w:pPr>
        <w:pStyle w:val="Body"/>
        <w:numPr>
          <w:ilvl w:val="0"/>
          <w:numId w:val="32"/>
        </w:numPr>
        <w:spacing w:line="264" w:lineRule="auto"/>
        <w:ind w:left="993"/>
        <w:rPr>
          <w:rFonts w:asciiTheme="minorHAnsi" w:hAnsiTheme="minorHAnsi" w:cstheme="minorHAnsi"/>
        </w:rPr>
      </w:pPr>
      <w:r w:rsidRPr="001447F8">
        <w:rPr>
          <w:rFonts w:asciiTheme="minorHAnsi" w:hAnsiTheme="minorHAnsi" w:cstheme="minorHAnsi"/>
        </w:rPr>
        <w:t>the principal officer, agency, or Minister to which the complaint relates;</w:t>
      </w:r>
    </w:p>
    <w:p w14:paraId="7D959450" w14:textId="77777777" w:rsidR="00F82388" w:rsidRPr="001447F8" w:rsidRDefault="00F82388" w:rsidP="00F82388">
      <w:pPr>
        <w:pStyle w:val="Body"/>
        <w:numPr>
          <w:ilvl w:val="0"/>
          <w:numId w:val="32"/>
        </w:numPr>
        <w:spacing w:line="264" w:lineRule="auto"/>
        <w:ind w:left="993"/>
        <w:rPr>
          <w:rFonts w:asciiTheme="minorHAnsi" w:hAnsiTheme="minorHAnsi" w:cstheme="minorHAnsi"/>
        </w:rPr>
      </w:pPr>
      <w:r w:rsidRPr="001447F8">
        <w:rPr>
          <w:rFonts w:asciiTheme="minorHAnsi" w:hAnsiTheme="minorHAnsi" w:cstheme="minorHAnsi"/>
        </w:rPr>
        <w:t xml:space="preserve">the complainant; and </w:t>
      </w:r>
    </w:p>
    <w:p w14:paraId="6E67C42F" w14:textId="77777777" w:rsidR="00F82388" w:rsidRPr="001447F8" w:rsidRDefault="00F82388" w:rsidP="00F82388">
      <w:pPr>
        <w:pStyle w:val="Body"/>
        <w:numPr>
          <w:ilvl w:val="0"/>
          <w:numId w:val="32"/>
        </w:numPr>
        <w:spacing w:line="264" w:lineRule="auto"/>
        <w:ind w:left="993"/>
        <w:rPr>
          <w:rFonts w:asciiTheme="minorHAnsi" w:hAnsiTheme="minorHAnsi" w:cstheme="minorHAnsi"/>
        </w:rPr>
      </w:pPr>
      <w:r w:rsidRPr="001447F8">
        <w:rPr>
          <w:rFonts w:asciiTheme="minorHAnsi" w:hAnsiTheme="minorHAnsi" w:cstheme="minorHAnsi"/>
        </w:rPr>
        <w:t>any other person whose rights or interests may be affected by the subject matter of the complaint,</w:t>
      </w:r>
    </w:p>
    <w:p w14:paraId="1DDE3A7C" w14:textId="77777777" w:rsidR="00F82388" w:rsidRPr="001447F8" w:rsidRDefault="00F82388" w:rsidP="00F82388">
      <w:pPr>
        <w:pStyle w:val="Body"/>
        <w:ind w:left="633"/>
        <w:rPr>
          <w:rFonts w:asciiTheme="minorHAnsi" w:hAnsiTheme="minorHAnsi" w:cstheme="minorHAnsi"/>
        </w:rPr>
      </w:pPr>
      <w:r w:rsidRPr="001447F8">
        <w:rPr>
          <w:rFonts w:asciiTheme="minorHAnsi" w:hAnsiTheme="minorHAnsi" w:cstheme="minorHAnsi"/>
        </w:rPr>
        <w:t>to notify the parties that the complaint has been accepted and to provide a copy of the complaint.</w:t>
      </w:r>
      <w:r w:rsidRPr="001447F8">
        <w:rPr>
          <w:rStyle w:val="FootnoteReference"/>
          <w:rFonts w:asciiTheme="minorHAnsi" w:hAnsiTheme="minorHAnsi" w:cstheme="minorHAnsi"/>
        </w:rPr>
        <w:footnoteReference w:id="54"/>
      </w:r>
    </w:p>
    <w:p w14:paraId="717660D0" w14:textId="433B96DF" w:rsidR="00F82388" w:rsidRPr="00F54A25" w:rsidRDefault="00F82388" w:rsidP="00F82388">
      <w:pPr>
        <w:pStyle w:val="3Body"/>
        <w:rPr>
          <w:lang w:val="en-AU"/>
        </w:rPr>
      </w:pPr>
      <w:r>
        <w:rPr>
          <w:lang w:val="en-AU"/>
        </w:rPr>
        <w:t>Writing to</w:t>
      </w:r>
      <w:r w:rsidRPr="009806FF">
        <w:rPr>
          <w:lang w:val="en-AU"/>
        </w:rPr>
        <w:t xml:space="preserve"> the agency or Minister and providing them with a copy of the complaint</w:t>
      </w:r>
      <w:r>
        <w:rPr>
          <w:lang w:val="en-AU"/>
        </w:rPr>
        <w:t xml:space="preserve"> helps to ensure the parties receive </w:t>
      </w:r>
      <w:r w:rsidRPr="009806FF">
        <w:rPr>
          <w:lang w:val="en-AU"/>
        </w:rPr>
        <w:t xml:space="preserve">notice of the complaint and the issues </w:t>
      </w:r>
      <w:r>
        <w:rPr>
          <w:lang w:val="en-AU"/>
        </w:rPr>
        <w:t xml:space="preserve">it raises so the agency or Minister may respond to them. </w:t>
      </w:r>
    </w:p>
    <w:p w14:paraId="656D0D7C" w14:textId="77777777" w:rsidR="00F82388" w:rsidRPr="009806FF" w:rsidRDefault="00F82388" w:rsidP="00F82388">
      <w:pPr>
        <w:rPr>
          <w:rFonts w:ascii="Calibri" w:eastAsia="Times New Roman" w:hAnsi="Calibri" w:cs="Calibri"/>
          <w:b/>
          <w:color w:val="5620A9"/>
          <w:szCs w:val="32"/>
        </w:rPr>
      </w:pPr>
      <w:r w:rsidRPr="009806FF">
        <w:rPr>
          <w:rFonts w:cs="Calibri"/>
        </w:rPr>
        <w:br w:type="page"/>
      </w:r>
    </w:p>
    <w:p w14:paraId="23AB4D0D" w14:textId="77777777" w:rsidR="00F82388" w:rsidRPr="009806FF" w:rsidRDefault="00F82388" w:rsidP="00D11D88">
      <w:pPr>
        <w:pStyle w:val="Heading1"/>
      </w:pPr>
      <w:bookmarkStart w:id="42" w:name="_Toc129691637"/>
      <w:bookmarkStart w:id="43" w:name="_Toc190077038"/>
      <w:r w:rsidRPr="009806FF">
        <w:lastRenderedPageBreak/>
        <w:t>Section 61E – Agency or Minister to co-operate with Information Commissioner</w:t>
      </w:r>
      <w:bookmarkEnd w:id="42"/>
      <w:bookmarkEnd w:id="43"/>
      <w:r w:rsidRPr="009806FF">
        <w:t xml:space="preserve"> </w:t>
      </w:r>
    </w:p>
    <w:p w14:paraId="7DB7C0FD" w14:textId="4BF1DA6D" w:rsidR="00F82388" w:rsidRPr="009806FF" w:rsidRDefault="00D11D88" w:rsidP="00D11D88">
      <w:pPr>
        <w:pStyle w:val="Heading2"/>
      </w:pPr>
      <w:bookmarkStart w:id="44" w:name="_Toc129691638"/>
      <w:bookmarkStart w:id="45" w:name="_Toc190077039"/>
      <w:r>
        <w:t>Extract of l</w:t>
      </w:r>
      <w:r w:rsidR="00F82388" w:rsidRPr="009806FF">
        <w:t>egislation</w:t>
      </w:r>
      <w:bookmarkEnd w:id="44"/>
      <w:bookmarkEnd w:id="45"/>
    </w:p>
    <w:tbl>
      <w:tblPr>
        <w:tblStyle w:val="TableGrid"/>
        <w:tblW w:w="89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
        <w:gridCol w:w="8408"/>
      </w:tblGrid>
      <w:tr w:rsidR="00F82388" w:rsidRPr="00F26901" w14:paraId="29A05AEB" w14:textId="77777777" w:rsidTr="00F26901">
        <w:trPr>
          <w:trHeight w:val="475"/>
        </w:trPr>
        <w:tc>
          <w:tcPr>
            <w:tcW w:w="529" w:type="dxa"/>
          </w:tcPr>
          <w:p w14:paraId="0D739EE0" w14:textId="77777777" w:rsidR="00F82388" w:rsidRPr="00F26901" w:rsidRDefault="00F82388" w:rsidP="00D00C07">
            <w:pPr>
              <w:pStyle w:val="Body"/>
              <w:spacing w:before="60" w:after="60"/>
              <w:rPr>
                <w:rFonts w:asciiTheme="minorHAnsi" w:hAnsiTheme="minorHAnsi" w:cstheme="minorHAnsi"/>
                <w:b/>
                <w:bCs/>
              </w:rPr>
            </w:pPr>
            <w:bookmarkStart w:id="46" w:name="_Toc75510868"/>
            <w:r w:rsidRPr="00F26901">
              <w:rPr>
                <w:rFonts w:asciiTheme="minorHAnsi" w:hAnsiTheme="minorHAnsi" w:cstheme="minorHAnsi"/>
                <w:b/>
                <w:bCs/>
              </w:rPr>
              <w:t>61E</w:t>
            </w:r>
            <w:bookmarkEnd w:id="46"/>
          </w:p>
        </w:tc>
        <w:tc>
          <w:tcPr>
            <w:tcW w:w="8426" w:type="dxa"/>
          </w:tcPr>
          <w:p w14:paraId="27A2BFAF" w14:textId="77777777" w:rsidR="00F82388" w:rsidRPr="00F26901" w:rsidRDefault="00F82388" w:rsidP="00D00C07">
            <w:pPr>
              <w:pStyle w:val="Body"/>
              <w:spacing w:before="60" w:after="60"/>
              <w:rPr>
                <w:rFonts w:asciiTheme="minorHAnsi" w:hAnsiTheme="minorHAnsi" w:cstheme="minorHAnsi"/>
                <w:b/>
                <w:bCs/>
              </w:rPr>
            </w:pPr>
            <w:r w:rsidRPr="00F26901">
              <w:rPr>
                <w:rFonts w:asciiTheme="minorHAnsi" w:hAnsiTheme="minorHAnsi" w:cstheme="minorHAnsi"/>
                <w:b/>
                <w:bCs/>
              </w:rPr>
              <w:t>Agency or Minister to co-operate with Information Commissioner</w:t>
            </w:r>
          </w:p>
        </w:tc>
      </w:tr>
      <w:tr w:rsidR="00F82388" w:rsidRPr="00F26901" w14:paraId="59C96141" w14:textId="77777777" w:rsidTr="00F26901">
        <w:trPr>
          <w:trHeight w:val="827"/>
        </w:trPr>
        <w:tc>
          <w:tcPr>
            <w:tcW w:w="529" w:type="dxa"/>
          </w:tcPr>
          <w:p w14:paraId="07CCA1A5" w14:textId="77777777" w:rsidR="00F82388" w:rsidRPr="00F26901" w:rsidRDefault="00F82388" w:rsidP="00D00C07">
            <w:pPr>
              <w:pStyle w:val="Body"/>
              <w:spacing w:before="60" w:after="60"/>
              <w:rPr>
                <w:rFonts w:asciiTheme="minorHAnsi" w:hAnsiTheme="minorHAnsi" w:cstheme="minorHAnsi"/>
              </w:rPr>
            </w:pPr>
          </w:p>
        </w:tc>
        <w:tc>
          <w:tcPr>
            <w:tcW w:w="8426" w:type="dxa"/>
          </w:tcPr>
          <w:p w14:paraId="5061FA3A" w14:textId="77777777" w:rsidR="00F82388" w:rsidRPr="00F26901" w:rsidRDefault="00F82388" w:rsidP="00D00C07">
            <w:pPr>
              <w:pStyle w:val="Body"/>
              <w:spacing w:before="60" w:after="60"/>
              <w:rPr>
                <w:rFonts w:asciiTheme="minorHAnsi" w:hAnsiTheme="minorHAnsi" w:cstheme="minorHAnsi"/>
              </w:rPr>
            </w:pPr>
            <w:r w:rsidRPr="00F26901">
              <w:rPr>
                <w:rFonts w:asciiTheme="minorHAnsi" w:hAnsiTheme="minorHAnsi" w:cstheme="minorHAnsi"/>
              </w:rPr>
              <w:t>An agency, principal officer or Minister to which or whom a complaint relates must co-operate with the Information Commissioner in dealing with the complaint.</w:t>
            </w:r>
          </w:p>
        </w:tc>
      </w:tr>
    </w:tbl>
    <w:p w14:paraId="1DA4E0D1" w14:textId="77777777" w:rsidR="00F82388" w:rsidRPr="009806FF" w:rsidRDefault="00F82388" w:rsidP="00F26901">
      <w:pPr>
        <w:pStyle w:val="Heading2"/>
      </w:pPr>
      <w:bookmarkStart w:id="47" w:name="_Toc129691639"/>
      <w:bookmarkStart w:id="48" w:name="_Toc190077040"/>
      <w:r w:rsidRPr="00F26901">
        <w:t>Relevant</w:t>
      </w:r>
      <w:r w:rsidRPr="009806FF">
        <w:t xml:space="preserve"> FOI Professional Standards</w:t>
      </w:r>
      <w:bookmarkEnd w:id="47"/>
      <w:bookmarkEnd w:id="48"/>
    </w:p>
    <w:tbl>
      <w:tblPr>
        <w:tblStyle w:val="TableGrid"/>
        <w:tblW w:w="880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2EBFE"/>
        <w:tblLook w:val="04A0" w:firstRow="1" w:lastRow="0" w:firstColumn="1" w:lastColumn="0" w:noHBand="0" w:noVBand="1"/>
      </w:tblPr>
      <w:tblGrid>
        <w:gridCol w:w="2840"/>
        <w:gridCol w:w="5960"/>
      </w:tblGrid>
      <w:tr w:rsidR="00F82388" w:rsidRPr="00F26901" w14:paraId="138B3D4A" w14:textId="77777777" w:rsidTr="00F26901">
        <w:trPr>
          <w:trHeight w:val="755"/>
        </w:trPr>
        <w:tc>
          <w:tcPr>
            <w:tcW w:w="2840" w:type="dxa"/>
            <w:shd w:val="clear" w:color="auto" w:fill="D2EBFE"/>
          </w:tcPr>
          <w:p w14:paraId="27073FEA" w14:textId="63021E73" w:rsidR="00F82388" w:rsidRPr="00F26901" w:rsidRDefault="00F82388" w:rsidP="00D00C07">
            <w:pPr>
              <w:pStyle w:val="Body"/>
              <w:spacing w:before="60" w:after="60"/>
              <w:rPr>
                <w:rFonts w:asciiTheme="minorHAnsi" w:hAnsiTheme="minorHAnsi" w:cstheme="minorHAnsi"/>
                <w:b/>
                <w:bCs/>
              </w:rPr>
            </w:pPr>
            <w:r w:rsidRPr="00F26901">
              <w:rPr>
                <w:rFonts w:asciiTheme="minorHAnsi" w:hAnsiTheme="minorHAnsi" w:cstheme="minorHAnsi"/>
                <w:b/>
                <w:bCs/>
              </w:rPr>
              <w:t>Professional Standard 10.1</w:t>
            </w:r>
          </w:p>
        </w:tc>
        <w:tc>
          <w:tcPr>
            <w:tcW w:w="5960" w:type="dxa"/>
            <w:shd w:val="clear" w:color="auto" w:fill="D2EBFE"/>
          </w:tcPr>
          <w:p w14:paraId="5C2BB352" w14:textId="77777777" w:rsidR="00F82388" w:rsidRPr="00F26901" w:rsidRDefault="00F82388" w:rsidP="00D00C07">
            <w:pPr>
              <w:pStyle w:val="Body"/>
              <w:spacing w:before="60" w:after="60"/>
              <w:rPr>
                <w:rFonts w:asciiTheme="minorHAnsi" w:hAnsiTheme="minorHAnsi" w:cstheme="minorHAnsi"/>
              </w:rPr>
            </w:pPr>
            <w:r w:rsidRPr="00F26901">
              <w:rPr>
                <w:rFonts w:asciiTheme="minorHAnsi" w:hAnsiTheme="minorHAnsi" w:cstheme="minorHAnsi"/>
              </w:rPr>
              <w:t>An agency must assist the Information Commissioner or Public Access Deputy Commissioner in their attempt to informally resolve a review or complaint.</w:t>
            </w:r>
          </w:p>
        </w:tc>
      </w:tr>
      <w:tr w:rsidR="00F82388" w:rsidRPr="00F26901" w14:paraId="551FDB3C" w14:textId="77777777" w:rsidTr="00F26901">
        <w:trPr>
          <w:trHeight w:val="965"/>
        </w:trPr>
        <w:tc>
          <w:tcPr>
            <w:tcW w:w="2840" w:type="dxa"/>
            <w:shd w:val="clear" w:color="auto" w:fill="D2EBFE"/>
          </w:tcPr>
          <w:p w14:paraId="5FBAF3F5" w14:textId="77777777" w:rsidR="00F82388" w:rsidRPr="00F26901" w:rsidRDefault="00F82388" w:rsidP="00D00C07">
            <w:pPr>
              <w:pStyle w:val="Body"/>
              <w:spacing w:before="60" w:after="60"/>
              <w:rPr>
                <w:rFonts w:asciiTheme="minorHAnsi" w:hAnsiTheme="minorHAnsi" w:cstheme="minorHAnsi"/>
                <w:b/>
                <w:bCs/>
              </w:rPr>
            </w:pPr>
            <w:r w:rsidRPr="00F26901">
              <w:rPr>
                <w:rFonts w:asciiTheme="minorHAnsi" w:hAnsiTheme="minorHAnsi" w:cstheme="minorHAnsi"/>
                <w:b/>
                <w:bCs/>
              </w:rPr>
              <w:t>Professional Standard 10.2</w:t>
            </w:r>
          </w:p>
        </w:tc>
        <w:tc>
          <w:tcPr>
            <w:tcW w:w="5960" w:type="dxa"/>
            <w:shd w:val="clear" w:color="auto" w:fill="D2EBFE"/>
          </w:tcPr>
          <w:p w14:paraId="222DE110" w14:textId="77777777" w:rsidR="00F82388" w:rsidRPr="00F26901" w:rsidRDefault="00F82388" w:rsidP="00D00C07">
            <w:pPr>
              <w:pStyle w:val="Body"/>
              <w:spacing w:before="60" w:after="60"/>
              <w:rPr>
                <w:rFonts w:asciiTheme="minorHAnsi" w:hAnsiTheme="minorHAnsi" w:cstheme="minorHAnsi"/>
              </w:rPr>
            </w:pPr>
            <w:r w:rsidRPr="00F26901">
              <w:rPr>
                <w:rFonts w:asciiTheme="minorHAnsi" w:hAnsiTheme="minorHAnsi" w:cstheme="minorHAnsi"/>
              </w:rPr>
              <w:t>An agency must give consideration to a preliminary view issued by, or on behalf of, the Information Commissioner or Public Access Deputy Commissioner during a review.</w:t>
            </w:r>
          </w:p>
        </w:tc>
      </w:tr>
    </w:tbl>
    <w:p w14:paraId="422A5E05" w14:textId="77777777" w:rsidR="00F82388" w:rsidRPr="00F26901" w:rsidRDefault="00F82388" w:rsidP="00F26901">
      <w:pPr>
        <w:pStyle w:val="Heading2"/>
      </w:pPr>
      <w:bookmarkStart w:id="49" w:name="_Toc129691640"/>
      <w:bookmarkStart w:id="50" w:name="_Toc190077041"/>
      <w:r w:rsidRPr="00F26901">
        <w:t>Guidelines</w:t>
      </w:r>
      <w:bookmarkEnd w:id="49"/>
      <w:bookmarkEnd w:id="50"/>
    </w:p>
    <w:p w14:paraId="6E65BBC2" w14:textId="77777777" w:rsidR="00F82388" w:rsidRPr="009806FF" w:rsidRDefault="00F82388" w:rsidP="00F26901">
      <w:pPr>
        <w:pStyle w:val="Heading2"/>
      </w:pPr>
      <w:bookmarkStart w:id="51" w:name="_Toc129691641"/>
      <w:bookmarkStart w:id="52" w:name="_Toc190077042"/>
      <w:r w:rsidRPr="00F26901">
        <w:t>Agencies and Ministers</w:t>
      </w:r>
      <w:r>
        <w:t xml:space="preserve"> must cooperate with OVIC when handling a complaint</w:t>
      </w:r>
      <w:bookmarkEnd w:id="51"/>
      <w:bookmarkEnd w:id="52"/>
    </w:p>
    <w:p w14:paraId="55370700" w14:textId="412F9D2E" w:rsidR="001639A7" w:rsidRDefault="00F82388" w:rsidP="0083175B">
      <w:pPr>
        <w:pStyle w:val="3Body"/>
        <w:numPr>
          <w:ilvl w:val="1"/>
          <w:numId w:val="57"/>
        </w:numPr>
        <w:ind w:left="567" w:hanging="567"/>
        <w:rPr>
          <w:lang w:val="en-AU"/>
        </w:rPr>
      </w:pPr>
      <w:r w:rsidRPr="0083175B">
        <w:rPr>
          <w:lang w:val="en-AU"/>
        </w:rPr>
        <w:t xml:space="preserve">Section 61E requires an agency or Minister to cooperate with the Office of the Victorian Information Commissioner </w:t>
      </w:r>
      <w:r w:rsidR="00E65745">
        <w:rPr>
          <w:lang w:val="en-AU"/>
        </w:rPr>
        <w:t>(</w:t>
      </w:r>
      <w:r w:rsidR="00E65745" w:rsidRPr="00E65745">
        <w:rPr>
          <w:b/>
          <w:bCs/>
          <w:lang w:val="en-AU"/>
        </w:rPr>
        <w:t>OVIC</w:t>
      </w:r>
      <w:r w:rsidR="00E65745">
        <w:rPr>
          <w:lang w:val="en-AU"/>
        </w:rPr>
        <w:t xml:space="preserve">) </w:t>
      </w:r>
      <w:r w:rsidRPr="0083175B">
        <w:rPr>
          <w:lang w:val="en-AU"/>
        </w:rPr>
        <w:t>when dealing with a complaint.</w:t>
      </w:r>
      <w:r>
        <w:rPr>
          <w:rStyle w:val="FootnoteReference"/>
          <w:lang w:val="en-AU"/>
        </w:rPr>
        <w:footnoteReference w:id="55"/>
      </w:r>
      <w:r w:rsidRPr="0083175B">
        <w:rPr>
          <w:lang w:val="en-AU"/>
        </w:rPr>
        <w:t xml:space="preserve"> </w:t>
      </w:r>
    </w:p>
    <w:p w14:paraId="4FE0E86D" w14:textId="04340AE0" w:rsidR="00F82388" w:rsidRPr="0083175B" w:rsidRDefault="00F82388" w:rsidP="0083175B">
      <w:pPr>
        <w:pStyle w:val="3Body"/>
        <w:numPr>
          <w:ilvl w:val="1"/>
          <w:numId w:val="57"/>
        </w:numPr>
        <w:ind w:left="567" w:hanging="567"/>
        <w:rPr>
          <w:lang w:val="en-AU"/>
        </w:rPr>
      </w:pPr>
      <w:hyperlink r:id="rId21" w:anchor="10-working-with-the-information-commissioner" w:history="1">
        <w:r w:rsidRPr="00394DEB">
          <w:rPr>
            <w:rStyle w:val="Hyperlink"/>
            <w:lang w:val="en-AU"/>
          </w:rPr>
          <w:t>Professional Standard 10.1</w:t>
        </w:r>
      </w:hyperlink>
      <w:r w:rsidRPr="0083175B">
        <w:rPr>
          <w:lang w:val="en-AU"/>
        </w:rPr>
        <w:t xml:space="preserve"> also requires agencies to cooperate with OVIC in relation to reviews and complaints by assisting OVIC to informally resolve a review or complaint. This is to facilitate the efficient resolution of complaints and to ensure that all relevant information is made available to OVIC. </w:t>
      </w:r>
    </w:p>
    <w:p w14:paraId="02418D9F" w14:textId="77777777" w:rsidR="00F82388" w:rsidRPr="002E29CF" w:rsidRDefault="00F82388" w:rsidP="005773A4">
      <w:pPr>
        <w:pStyle w:val="Heading3"/>
      </w:pPr>
      <w:r>
        <w:lastRenderedPageBreak/>
        <w:t>Assisting with a complaint</w:t>
      </w:r>
    </w:p>
    <w:p w14:paraId="27E2AF15" w14:textId="7793847E" w:rsidR="00F82388" w:rsidRPr="009806FF" w:rsidRDefault="00F82388" w:rsidP="00F82388">
      <w:pPr>
        <w:pStyle w:val="3Body"/>
        <w:rPr>
          <w:lang w:val="en-AU"/>
        </w:rPr>
      </w:pPr>
      <w:bookmarkStart w:id="53" w:name="_Toc73371006"/>
      <w:r>
        <w:rPr>
          <w:lang w:val="en-AU"/>
        </w:rPr>
        <w:t>A</w:t>
      </w:r>
      <w:r w:rsidRPr="009806FF">
        <w:rPr>
          <w:lang w:val="en-AU"/>
        </w:rPr>
        <w:t>gencies</w:t>
      </w:r>
      <w:r w:rsidR="00CB360E">
        <w:rPr>
          <w:lang w:val="en-AU"/>
        </w:rPr>
        <w:t xml:space="preserve"> and Ministers</w:t>
      </w:r>
      <w:r w:rsidRPr="009806FF">
        <w:rPr>
          <w:lang w:val="en-AU"/>
        </w:rPr>
        <w:t xml:space="preserve"> </w:t>
      </w:r>
      <w:r>
        <w:rPr>
          <w:lang w:val="en-AU"/>
        </w:rPr>
        <w:t xml:space="preserve">can </w:t>
      </w:r>
      <w:r w:rsidR="009F500D">
        <w:rPr>
          <w:lang w:val="en-AU"/>
        </w:rPr>
        <w:t xml:space="preserve">cooperate </w:t>
      </w:r>
      <w:r w:rsidR="005F71B7">
        <w:rPr>
          <w:lang w:val="en-AU"/>
        </w:rPr>
        <w:t xml:space="preserve">with </w:t>
      </w:r>
      <w:r w:rsidR="009F500D">
        <w:rPr>
          <w:lang w:val="en-AU"/>
        </w:rPr>
        <w:t xml:space="preserve">and </w:t>
      </w:r>
      <w:r w:rsidRPr="009806FF">
        <w:rPr>
          <w:lang w:val="en-AU"/>
        </w:rPr>
        <w:t xml:space="preserve">assist </w:t>
      </w:r>
      <w:r>
        <w:rPr>
          <w:lang w:val="en-AU"/>
        </w:rPr>
        <w:t>OVIC</w:t>
      </w:r>
      <w:r w:rsidRPr="009806FF">
        <w:rPr>
          <w:lang w:val="en-AU"/>
        </w:rPr>
        <w:t xml:space="preserve"> </w:t>
      </w:r>
      <w:r>
        <w:rPr>
          <w:lang w:val="en-AU"/>
        </w:rPr>
        <w:t>by</w:t>
      </w:r>
      <w:r w:rsidRPr="009806FF">
        <w:rPr>
          <w:lang w:val="en-AU"/>
        </w:rPr>
        <w:t>:</w:t>
      </w:r>
    </w:p>
    <w:p w14:paraId="3E637373" w14:textId="77777777" w:rsidR="00F82388" w:rsidRPr="005773A4" w:rsidRDefault="00F82388" w:rsidP="00F82388">
      <w:pPr>
        <w:pStyle w:val="Body"/>
        <w:numPr>
          <w:ilvl w:val="0"/>
          <w:numId w:val="33"/>
        </w:numPr>
        <w:spacing w:line="264" w:lineRule="auto"/>
        <w:ind w:left="1134"/>
        <w:rPr>
          <w:rFonts w:asciiTheme="minorHAnsi" w:hAnsiTheme="minorHAnsi" w:cstheme="minorHAnsi"/>
        </w:rPr>
      </w:pPr>
      <w:r w:rsidRPr="005773A4">
        <w:rPr>
          <w:rFonts w:asciiTheme="minorHAnsi" w:hAnsiTheme="minorHAnsi" w:cstheme="minorHAnsi"/>
        </w:rPr>
        <w:t>responding to preliminary enquiries promptly and within agreed timeframes – this will help OVIC to determine if the matter can be resolved informally or assist in narrowing the issues in dispute;</w:t>
      </w:r>
    </w:p>
    <w:p w14:paraId="0850E3D0" w14:textId="77777777" w:rsidR="00F82388" w:rsidRPr="005773A4" w:rsidRDefault="00F82388" w:rsidP="00F82388">
      <w:pPr>
        <w:pStyle w:val="Body"/>
        <w:numPr>
          <w:ilvl w:val="0"/>
          <w:numId w:val="33"/>
        </w:numPr>
        <w:spacing w:line="264" w:lineRule="auto"/>
        <w:ind w:left="1134"/>
        <w:rPr>
          <w:rFonts w:asciiTheme="minorHAnsi" w:hAnsiTheme="minorHAnsi" w:cstheme="minorHAnsi"/>
        </w:rPr>
      </w:pPr>
      <w:r w:rsidRPr="005773A4">
        <w:rPr>
          <w:rFonts w:asciiTheme="minorHAnsi" w:hAnsiTheme="minorHAnsi" w:cstheme="minorHAnsi"/>
        </w:rPr>
        <w:t>suggesting ways in which a complaint can be resolved;</w:t>
      </w:r>
    </w:p>
    <w:p w14:paraId="22405EA8" w14:textId="77777777" w:rsidR="00F82388" w:rsidRPr="005773A4" w:rsidRDefault="00F82388" w:rsidP="00F82388">
      <w:pPr>
        <w:pStyle w:val="Body"/>
        <w:numPr>
          <w:ilvl w:val="0"/>
          <w:numId w:val="33"/>
        </w:numPr>
        <w:spacing w:line="264" w:lineRule="auto"/>
        <w:ind w:left="1134"/>
        <w:rPr>
          <w:rFonts w:asciiTheme="minorHAnsi" w:hAnsiTheme="minorHAnsi" w:cstheme="minorHAnsi"/>
        </w:rPr>
      </w:pPr>
      <w:r w:rsidRPr="005773A4">
        <w:rPr>
          <w:rFonts w:asciiTheme="minorHAnsi" w:hAnsiTheme="minorHAnsi" w:cstheme="minorHAnsi"/>
        </w:rPr>
        <w:t xml:space="preserve">participating in the informal resolution process and negotiating in good faith to resolve a complaint informally; </w:t>
      </w:r>
    </w:p>
    <w:p w14:paraId="1A7C206F" w14:textId="77777777" w:rsidR="00F82388" w:rsidRPr="005773A4" w:rsidRDefault="00F82388" w:rsidP="00F82388">
      <w:pPr>
        <w:pStyle w:val="Body"/>
        <w:numPr>
          <w:ilvl w:val="0"/>
          <w:numId w:val="33"/>
        </w:numPr>
        <w:spacing w:line="264" w:lineRule="auto"/>
        <w:ind w:left="1134"/>
        <w:rPr>
          <w:rFonts w:asciiTheme="minorHAnsi" w:hAnsiTheme="minorHAnsi" w:cstheme="minorHAnsi"/>
        </w:rPr>
      </w:pPr>
      <w:r w:rsidRPr="005773A4">
        <w:rPr>
          <w:rFonts w:asciiTheme="minorHAnsi" w:hAnsiTheme="minorHAnsi" w:cstheme="minorHAnsi"/>
        </w:rPr>
        <w:t>providing clear and direct responses to requests for clarification or further information</w:t>
      </w:r>
    </w:p>
    <w:p w14:paraId="26F50E27" w14:textId="172637B5" w:rsidR="00F82388" w:rsidRPr="005773A4" w:rsidRDefault="00F82388" w:rsidP="00F82388">
      <w:pPr>
        <w:pStyle w:val="Body"/>
        <w:numPr>
          <w:ilvl w:val="0"/>
          <w:numId w:val="33"/>
        </w:numPr>
        <w:spacing w:line="264" w:lineRule="auto"/>
        <w:ind w:left="1134"/>
        <w:rPr>
          <w:rFonts w:asciiTheme="minorHAnsi" w:hAnsiTheme="minorHAnsi" w:cstheme="minorHAnsi"/>
        </w:rPr>
      </w:pPr>
      <w:r w:rsidRPr="005773A4">
        <w:rPr>
          <w:rFonts w:asciiTheme="minorHAnsi" w:hAnsiTheme="minorHAnsi" w:cstheme="minorHAnsi"/>
        </w:rPr>
        <w:t xml:space="preserve">providing responses as soon as possible; </w:t>
      </w:r>
    </w:p>
    <w:p w14:paraId="222CC11E" w14:textId="77777777" w:rsidR="00F82388" w:rsidRPr="005773A4" w:rsidRDefault="00F82388" w:rsidP="00F82388">
      <w:pPr>
        <w:pStyle w:val="Body"/>
        <w:numPr>
          <w:ilvl w:val="0"/>
          <w:numId w:val="33"/>
        </w:numPr>
        <w:spacing w:line="264" w:lineRule="auto"/>
        <w:ind w:left="1134"/>
        <w:rPr>
          <w:rFonts w:asciiTheme="minorHAnsi" w:hAnsiTheme="minorHAnsi" w:cstheme="minorHAnsi"/>
        </w:rPr>
      </w:pPr>
      <w:r w:rsidRPr="005773A4">
        <w:rPr>
          <w:rFonts w:asciiTheme="minorHAnsi" w:hAnsiTheme="minorHAnsi" w:cstheme="minorHAnsi"/>
        </w:rPr>
        <w:t xml:space="preserve">avoiding taking an overly technical or adversarial approach to the complaints process. </w:t>
      </w:r>
    </w:p>
    <w:p w14:paraId="29F9524C" w14:textId="77777777" w:rsidR="00F82388" w:rsidRPr="009806FF" w:rsidRDefault="00F82388" w:rsidP="005773A4">
      <w:pPr>
        <w:pStyle w:val="Heading3"/>
      </w:pPr>
      <w:r>
        <w:t>OVIC may share information between the parties to a complaint</w:t>
      </w:r>
    </w:p>
    <w:p w14:paraId="5CD70280" w14:textId="77777777" w:rsidR="00F82388" w:rsidRDefault="00F82388" w:rsidP="00F82388">
      <w:pPr>
        <w:pStyle w:val="3Body"/>
        <w:rPr>
          <w:lang w:val="en-AU"/>
        </w:rPr>
      </w:pPr>
      <w:r w:rsidRPr="009806FF">
        <w:rPr>
          <w:lang w:val="en-AU"/>
        </w:rPr>
        <w:t xml:space="preserve">To resolve complaints as efficiently as possible, OVIC </w:t>
      </w:r>
      <w:r>
        <w:rPr>
          <w:lang w:val="en-AU"/>
        </w:rPr>
        <w:t>may need to</w:t>
      </w:r>
      <w:r w:rsidRPr="009806FF">
        <w:rPr>
          <w:lang w:val="en-AU"/>
        </w:rPr>
        <w:t xml:space="preserve"> </w:t>
      </w:r>
      <w:r>
        <w:rPr>
          <w:lang w:val="en-AU"/>
        </w:rPr>
        <w:t xml:space="preserve">share information between the parties to a complaint. For example, this may include discussing agency responses with, and providing information to, a complainant. </w:t>
      </w:r>
    </w:p>
    <w:p w14:paraId="3F87E0FC" w14:textId="77777777" w:rsidR="00F82388" w:rsidRPr="009806FF" w:rsidRDefault="00F82388" w:rsidP="00F82388">
      <w:pPr>
        <w:pStyle w:val="3Body"/>
        <w:rPr>
          <w:lang w:val="en-AU"/>
        </w:rPr>
      </w:pPr>
      <w:r w:rsidRPr="009806FF">
        <w:rPr>
          <w:lang w:val="en-AU"/>
        </w:rPr>
        <w:t xml:space="preserve">If information provided by an agency </w:t>
      </w:r>
      <w:r>
        <w:rPr>
          <w:lang w:val="en-AU"/>
        </w:rPr>
        <w:t>to OVIC cannot</w:t>
      </w:r>
      <w:r w:rsidRPr="009806FF">
        <w:rPr>
          <w:lang w:val="en-AU"/>
        </w:rPr>
        <w:t xml:space="preserve"> be provided to a complainant, </w:t>
      </w:r>
      <w:r>
        <w:rPr>
          <w:lang w:val="en-AU"/>
        </w:rPr>
        <w:t>the agency</w:t>
      </w:r>
      <w:r w:rsidRPr="009806FF">
        <w:rPr>
          <w:lang w:val="en-AU"/>
        </w:rPr>
        <w:t xml:space="preserve"> should </w:t>
      </w:r>
      <w:r>
        <w:rPr>
          <w:lang w:val="en-AU"/>
        </w:rPr>
        <w:t>advise OVIC</w:t>
      </w:r>
      <w:r w:rsidRPr="009806FF">
        <w:rPr>
          <w:lang w:val="en-AU"/>
        </w:rPr>
        <w:t xml:space="preserve"> that it is confidential. </w:t>
      </w:r>
      <w:r>
        <w:rPr>
          <w:lang w:val="en-AU"/>
        </w:rPr>
        <w:t>However, providing as</w:t>
      </w:r>
      <w:r w:rsidRPr="009806FF">
        <w:rPr>
          <w:lang w:val="en-AU"/>
        </w:rPr>
        <w:t xml:space="preserve"> much information as possible is more likely to result in resolving a complaint. </w:t>
      </w:r>
    </w:p>
    <w:p w14:paraId="5ACF0062" w14:textId="5F059AA7" w:rsidR="00F82388" w:rsidRPr="009806FF" w:rsidRDefault="00F82388" w:rsidP="00F82388">
      <w:pPr>
        <w:pStyle w:val="3Body"/>
        <w:rPr>
          <w:lang w:val="en-AU"/>
        </w:rPr>
      </w:pPr>
      <w:r w:rsidRPr="009806FF">
        <w:rPr>
          <w:lang w:val="en-AU"/>
        </w:rPr>
        <w:t xml:space="preserve">Where information is provided in confidence, it will not be discussed or shared with a complainant </w:t>
      </w:r>
      <w:r w:rsidR="00B331D5">
        <w:rPr>
          <w:lang w:val="en-AU"/>
        </w:rPr>
        <w:t>when</w:t>
      </w:r>
      <w:r w:rsidRPr="009806FF">
        <w:rPr>
          <w:lang w:val="en-AU"/>
        </w:rPr>
        <w:t xml:space="preserve"> dealing with the complaint without </w:t>
      </w:r>
      <w:r w:rsidR="004A7880">
        <w:rPr>
          <w:lang w:val="en-AU"/>
        </w:rPr>
        <w:t xml:space="preserve">the agency or Minister’s </w:t>
      </w:r>
      <w:r w:rsidRPr="009806FF">
        <w:rPr>
          <w:lang w:val="en-AU"/>
        </w:rPr>
        <w:t>agreement</w:t>
      </w:r>
      <w:r w:rsidR="008E5964">
        <w:rPr>
          <w:lang w:val="en-AU"/>
        </w:rPr>
        <w:t>,</w:t>
      </w:r>
      <w:r w:rsidRPr="009806FF">
        <w:rPr>
          <w:lang w:val="en-AU"/>
        </w:rPr>
        <w:t xml:space="preserve"> </w:t>
      </w:r>
      <w:r>
        <w:rPr>
          <w:lang w:val="en-AU"/>
        </w:rPr>
        <w:t xml:space="preserve">unless </w:t>
      </w:r>
      <w:r w:rsidR="008E5964">
        <w:rPr>
          <w:lang w:val="en-AU"/>
        </w:rPr>
        <w:t xml:space="preserve">it is </w:t>
      </w:r>
      <w:r>
        <w:rPr>
          <w:lang w:val="en-AU"/>
        </w:rPr>
        <w:t>required by law</w:t>
      </w:r>
      <w:r w:rsidRPr="009806FF">
        <w:rPr>
          <w:lang w:val="en-AU"/>
        </w:rPr>
        <w:t xml:space="preserve">. </w:t>
      </w:r>
    </w:p>
    <w:p w14:paraId="524E8B76" w14:textId="77777777" w:rsidR="00F82388" w:rsidRPr="009806FF" w:rsidRDefault="00F82388" w:rsidP="00F82388">
      <w:pPr>
        <w:rPr>
          <w:rFonts w:ascii="Calibri" w:eastAsia="Times New Roman" w:hAnsi="Calibri" w:cs="Calibri"/>
          <w:b/>
          <w:color w:val="5620A9"/>
          <w:szCs w:val="32"/>
        </w:rPr>
      </w:pPr>
      <w:r w:rsidRPr="009806FF">
        <w:rPr>
          <w:rFonts w:cs="Calibri"/>
        </w:rPr>
        <w:br w:type="page"/>
      </w:r>
    </w:p>
    <w:p w14:paraId="2A49223C" w14:textId="77777777" w:rsidR="00F82388" w:rsidRPr="009806FF" w:rsidRDefault="00F82388" w:rsidP="00D7794A">
      <w:pPr>
        <w:pStyle w:val="Heading1"/>
      </w:pPr>
      <w:bookmarkStart w:id="54" w:name="_Toc129691642"/>
      <w:bookmarkStart w:id="55" w:name="_Toc190077043"/>
      <w:r w:rsidRPr="009806FF">
        <w:lastRenderedPageBreak/>
        <w:t xml:space="preserve">Section 61F – Complaint must be dealt with </w:t>
      </w:r>
      <w:r w:rsidRPr="00D7794A">
        <w:t>in</w:t>
      </w:r>
      <w:r w:rsidRPr="009806FF">
        <w:t xml:space="preserve"> private</w:t>
      </w:r>
      <w:bookmarkEnd w:id="53"/>
      <w:bookmarkEnd w:id="54"/>
      <w:bookmarkEnd w:id="55"/>
      <w:r w:rsidRPr="009806FF">
        <w:t xml:space="preserve">   </w:t>
      </w:r>
    </w:p>
    <w:p w14:paraId="52B30EA5" w14:textId="50F1ED29" w:rsidR="00F82388" w:rsidRPr="009806FF" w:rsidRDefault="00D7794A" w:rsidP="00D7794A">
      <w:pPr>
        <w:pStyle w:val="Heading2"/>
      </w:pPr>
      <w:bookmarkStart w:id="56" w:name="_Toc129691643"/>
      <w:bookmarkStart w:id="57" w:name="_Toc190077044"/>
      <w:r>
        <w:t>Extract of l</w:t>
      </w:r>
      <w:r w:rsidR="00F82388" w:rsidRPr="009806FF">
        <w:t>egislation</w:t>
      </w:r>
      <w:bookmarkEnd w:id="56"/>
      <w:bookmarkEnd w:id="57"/>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9214"/>
      </w:tblGrid>
      <w:tr w:rsidR="00F82388" w:rsidRPr="009806FF" w14:paraId="7B973D17" w14:textId="77777777" w:rsidTr="00D00C07">
        <w:tc>
          <w:tcPr>
            <w:tcW w:w="562" w:type="dxa"/>
          </w:tcPr>
          <w:p w14:paraId="3A45A848" w14:textId="77777777" w:rsidR="00F82388" w:rsidRPr="009806FF" w:rsidRDefault="00F82388" w:rsidP="00D00C07">
            <w:pPr>
              <w:pStyle w:val="Body"/>
              <w:spacing w:before="60" w:after="60"/>
              <w:rPr>
                <w:b/>
                <w:bCs/>
              </w:rPr>
            </w:pPr>
            <w:bookmarkStart w:id="58" w:name="_Toc75510870"/>
            <w:bookmarkStart w:id="59" w:name="_Toc73371007"/>
            <w:r w:rsidRPr="009806FF">
              <w:rPr>
                <w:b/>
                <w:bCs/>
              </w:rPr>
              <w:t>61F</w:t>
            </w:r>
            <w:bookmarkEnd w:id="58"/>
          </w:p>
        </w:tc>
        <w:tc>
          <w:tcPr>
            <w:tcW w:w="9214" w:type="dxa"/>
          </w:tcPr>
          <w:p w14:paraId="1D55B1EB" w14:textId="77777777" w:rsidR="00F82388" w:rsidRPr="009806FF" w:rsidRDefault="00F82388" w:rsidP="00D00C07">
            <w:pPr>
              <w:pStyle w:val="Body"/>
              <w:spacing w:before="60" w:after="60"/>
              <w:rPr>
                <w:b/>
                <w:bCs/>
              </w:rPr>
            </w:pPr>
            <w:r w:rsidRPr="009806FF">
              <w:rPr>
                <w:b/>
                <w:bCs/>
              </w:rPr>
              <w:t>Complaint must be dealt with in private</w:t>
            </w:r>
          </w:p>
        </w:tc>
      </w:tr>
      <w:tr w:rsidR="00F82388" w:rsidRPr="009806FF" w14:paraId="7E7BC91A" w14:textId="77777777" w:rsidTr="00D00C07">
        <w:tc>
          <w:tcPr>
            <w:tcW w:w="562" w:type="dxa"/>
          </w:tcPr>
          <w:p w14:paraId="740F8873" w14:textId="77777777" w:rsidR="00F82388" w:rsidRPr="009806FF" w:rsidRDefault="00F82388" w:rsidP="00D00C07">
            <w:pPr>
              <w:pStyle w:val="Body"/>
              <w:spacing w:before="60" w:after="60"/>
              <w:rPr>
                <w:szCs w:val="22"/>
              </w:rPr>
            </w:pPr>
            <w:bookmarkStart w:id="60" w:name="_Toc75510871"/>
          </w:p>
        </w:tc>
        <w:bookmarkEnd w:id="60"/>
        <w:tc>
          <w:tcPr>
            <w:tcW w:w="9214" w:type="dxa"/>
          </w:tcPr>
          <w:p w14:paraId="12F28F9A" w14:textId="77777777" w:rsidR="00F82388" w:rsidRPr="009806FF" w:rsidRDefault="00F82388" w:rsidP="00D00C07">
            <w:pPr>
              <w:pStyle w:val="Body"/>
              <w:spacing w:before="60" w:after="60"/>
              <w:rPr>
                <w:szCs w:val="22"/>
              </w:rPr>
            </w:pPr>
            <w:r w:rsidRPr="009806FF">
              <w:rPr>
                <w:szCs w:val="22"/>
              </w:rPr>
              <w:t>The Information Commissioner must deal with a complaint in private.</w:t>
            </w:r>
          </w:p>
        </w:tc>
      </w:tr>
    </w:tbl>
    <w:p w14:paraId="6DDEF98E" w14:textId="77777777" w:rsidR="00F82388" w:rsidRPr="00D7794A" w:rsidRDefault="00F82388" w:rsidP="00D7794A">
      <w:pPr>
        <w:pStyle w:val="Heading2"/>
      </w:pPr>
      <w:bookmarkStart w:id="61" w:name="_Toc129691644"/>
      <w:bookmarkStart w:id="62" w:name="_Toc190077045"/>
      <w:bookmarkEnd w:id="59"/>
      <w:r w:rsidRPr="00D7794A">
        <w:t>Guidelines</w:t>
      </w:r>
      <w:bookmarkEnd w:id="61"/>
      <w:bookmarkEnd w:id="62"/>
    </w:p>
    <w:p w14:paraId="1E18BA65" w14:textId="77777777" w:rsidR="00F82388" w:rsidRPr="00D7794A" w:rsidRDefault="00F82388" w:rsidP="00D7794A">
      <w:pPr>
        <w:pStyle w:val="Heading2"/>
      </w:pPr>
      <w:bookmarkStart w:id="63" w:name="_Toc129691645"/>
      <w:bookmarkStart w:id="64" w:name="_Toc190077046"/>
      <w:r w:rsidRPr="00D7794A">
        <w:t>Complaints are handled confidentially</w:t>
      </w:r>
      <w:bookmarkEnd w:id="63"/>
      <w:bookmarkEnd w:id="64"/>
    </w:p>
    <w:p w14:paraId="35B36745" w14:textId="727AD424" w:rsidR="00F82388" w:rsidRPr="00463137" w:rsidRDefault="00F82388" w:rsidP="00463137">
      <w:pPr>
        <w:pStyle w:val="3Body"/>
        <w:numPr>
          <w:ilvl w:val="1"/>
          <w:numId w:val="58"/>
        </w:numPr>
        <w:ind w:left="567" w:hanging="567"/>
        <w:rPr>
          <w:lang w:val="en-AU"/>
        </w:rPr>
      </w:pPr>
      <w:bookmarkStart w:id="65" w:name="_Toc73371010"/>
      <w:r w:rsidRPr="00463137">
        <w:rPr>
          <w:lang w:val="en-AU"/>
        </w:rPr>
        <w:t xml:space="preserve">Section 61F helps to ensure the confidentiality of complaints. </w:t>
      </w:r>
      <w:r w:rsidR="00AC51ED">
        <w:rPr>
          <w:lang w:val="en-AU"/>
        </w:rPr>
        <w:t>I</w:t>
      </w:r>
      <w:r w:rsidRPr="00463137">
        <w:rPr>
          <w:lang w:val="en-AU"/>
        </w:rPr>
        <w:t xml:space="preserve">nformation about the complaint is kept between the parties to the complaint (the complainant and the agency or Minister). </w:t>
      </w:r>
    </w:p>
    <w:tbl>
      <w:tblPr>
        <w:tblStyle w:val="TableGrid"/>
        <w:tblW w:w="0" w:type="auto"/>
        <w:tblInd w:w="567" w:type="dxa"/>
        <w:tblLook w:val="04A0" w:firstRow="1" w:lastRow="0" w:firstColumn="1" w:lastColumn="0" w:noHBand="0" w:noVBand="1"/>
      </w:tblPr>
      <w:tblGrid>
        <w:gridCol w:w="8731"/>
      </w:tblGrid>
      <w:tr w:rsidR="00F82388" w:rsidRPr="00A11D8A" w14:paraId="57611EF2" w14:textId="77777777" w:rsidTr="00D00C07">
        <w:tc>
          <w:tcPr>
            <w:tcW w:w="9055" w:type="dxa"/>
            <w:tcBorders>
              <w:top w:val="nil"/>
              <w:left w:val="nil"/>
              <w:bottom w:val="nil"/>
              <w:right w:val="nil"/>
            </w:tcBorders>
            <w:shd w:val="clear" w:color="auto" w:fill="F4F3F2"/>
          </w:tcPr>
          <w:p w14:paraId="3E8D8CD8" w14:textId="47CCFF6F" w:rsidR="00F82388" w:rsidRPr="00A11D8A" w:rsidRDefault="00F82388" w:rsidP="00D00C07">
            <w:pPr>
              <w:pStyle w:val="Body"/>
              <w:rPr>
                <w:rFonts w:asciiTheme="minorHAnsi" w:hAnsiTheme="minorHAnsi" w:cstheme="minorHAnsi"/>
              </w:rPr>
            </w:pPr>
            <w:r w:rsidRPr="00A11D8A">
              <w:rPr>
                <w:rFonts w:asciiTheme="minorHAnsi" w:hAnsiTheme="minorHAnsi" w:cstheme="minorHAnsi"/>
              </w:rPr>
              <w:t xml:space="preserve">For information on when the Office of the Victorian Information Commissioner may share information between the parties, see </w:t>
            </w:r>
            <w:hyperlink r:id="rId22" w:history="1">
              <w:r w:rsidR="00D7794A" w:rsidRPr="00A11D8A">
                <w:rPr>
                  <w:rStyle w:val="Hyperlink"/>
                  <w:rFonts w:asciiTheme="minorHAnsi" w:hAnsiTheme="minorHAnsi" w:cstheme="minorHAnsi"/>
                </w:rPr>
                <w:t>section 61E – Agency or Minister to cooperate with Information Commissioner</w:t>
              </w:r>
            </w:hyperlink>
            <w:r w:rsidR="00D7794A" w:rsidRPr="00A11D8A">
              <w:rPr>
                <w:rFonts w:asciiTheme="minorHAnsi" w:hAnsiTheme="minorHAnsi" w:cstheme="minorHAnsi"/>
              </w:rPr>
              <w:t>.</w:t>
            </w:r>
          </w:p>
        </w:tc>
      </w:tr>
      <w:bookmarkEnd w:id="65"/>
    </w:tbl>
    <w:p w14:paraId="43ED1A02" w14:textId="77777777" w:rsidR="00F82388" w:rsidRPr="00B24FEC" w:rsidRDefault="00F82388" w:rsidP="00F82388">
      <w:pPr>
        <w:pStyle w:val="Body"/>
      </w:pPr>
      <w:r w:rsidRPr="00B24FEC">
        <w:br w:type="page"/>
      </w:r>
    </w:p>
    <w:p w14:paraId="7A0B8E5F" w14:textId="77777777" w:rsidR="00F82388" w:rsidRPr="009806FF" w:rsidRDefault="00F82388" w:rsidP="00463AC6">
      <w:pPr>
        <w:pStyle w:val="Heading1"/>
      </w:pPr>
      <w:bookmarkStart w:id="66" w:name="_Toc129691646"/>
      <w:bookmarkStart w:id="67" w:name="_Toc190077047"/>
      <w:r w:rsidRPr="009806FF">
        <w:lastRenderedPageBreak/>
        <w:t>Section 61G – Preliminary inquiries and consultation</w:t>
      </w:r>
      <w:bookmarkEnd w:id="66"/>
      <w:bookmarkEnd w:id="67"/>
      <w:r w:rsidRPr="009806FF">
        <w:t xml:space="preserve"> </w:t>
      </w:r>
    </w:p>
    <w:p w14:paraId="2861D5F0" w14:textId="5B9ACB43" w:rsidR="00F82388" w:rsidRPr="00463AC6" w:rsidRDefault="00463AC6" w:rsidP="00463AC6">
      <w:pPr>
        <w:pStyle w:val="Heading2"/>
      </w:pPr>
      <w:bookmarkStart w:id="68" w:name="_Toc129691647"/>
      <w:bookmarkStart w:id="69" w:name="_Toc190077048"/>
      <w:r>
        <w:t>Extract of l</w:t>
      </w:r>
      <w:r w:rsidR="00F82388" w:rsidRPr="009806FF">
        <w:t>egislation</w:t>
      </w:r>
      <w:bookmarkEnd w:id="68"/>
      <w:bookmarkEnd w:id="69"/>
    </w:p>
    <w:tbl>
      <w:tblPr>
        <w:tblStyle w:val="TableGrid"/>
        <w:tblW w:w="9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8"/>
        <w:gridCol w:w="459"/>
        <w:gridCol w:w="495"/>
        <w:gridCol w:w="7597"/>
      </w:tblGrid>
      <w:tr w:rsidR="00F82388" w:rsidRPr="00463AC6" w14:paraId="37E89DAD" w14:textId="77777777" w:rsidTr="00463AC6">
        <w:trPr>
          <w:trHeight w:val="392"/>
        </w:trPr>
        <w:tc>
          <w:tcPr>
            <w:tcW w:w="504" w:type="dxa"/>
          </w:tcPr>
          <w:p w14:paraId="4C5922BE" w14:textId="77777777" w:rsidR="00F82388" w:rsidRPr="00463AC6" w:rsidRDefault="00F82388" w:rsidP="00D00C07">
            <w:pPr>
              <w:pStyle w:val="Body"/>
              <w:spacing w:before="60" w:after="60"/>
              <w:rPr>
                <w:rFonts w:asciiTheme="minorHAnsi" w:hAnsiTheme="minorHAnsi" w:cstheme="minorHAnsi"/>
                <w:b/>
                <w:bCs/>
              </w:rPr>
            </w:pPr>
            <w:bookmarkStart w:id="70" w:name="_Toc75510873"/>
            <w:r w:rsidRPr="00463AC6">
              <w:rPr>
                <w:rFonts w:asciiTheme="minorHAnsi" w:hAnsiTheme="minorHAnsi" w:cstheme="minorHAnsi"/>
                <w:b/>
                <w:bCs/>
              </w:rPr>
              <w:t>61G</w:t>
            </w:r>
            <w:bookmarkEnd w:id="70"/>
          </w:p>
        </w:tc>
        <w:tc>
          <w:tcPr>
            <w:tcW w:w="8625" w:type="dxa"/>
            <w:gridSpan w:val="3"/>
          </w:tcPr>
          <w:p w14:paraId="1296A29A" w14:textId="77777777" w:rsidR="00F82388" w:rsidRPr="00463AC6" w:rsidRDefault="00F82388" w:rsidP="00D00C07">
            <w:pPr>
              <w:pStyle w:val="Body"/>
              <w:spacing w:before="60" w:after="60"/>
              <w:rPr>
                <w:rFonts w:asciiTheme="minorHAnsi" w:hAnsiTheme="minorHAnsi" w:cstheme="minorHAnsi"/>
                <w:b/>
                <w:bCs/>
              </w:rPr>
            </w:pPr>
            <w:r w:rsidRPr="00463AC6">
              <w:rPr>
                <w:rFonts w:asciiTheme="minorHAnsi" w:hAnsiTheme="minorHAnsi" w:cstheme="minorHAnsi"/>
                <w:b/>
                <w:bCs/>
              </w:rPr>
              <w:t>Preliminary inquiries and consultation</w:t>
            </w:r>
          </w:p>
        </w:tc>
      </w:tr>
      <w:tr w:rsidR="00F82388" w:rsidRPr="00463AC6" w14:paraId="164B5B5E" w14:textId="77777777" w:rsidTr="00463AC6">
        <w:trPr>
          <w:trHeight w:val="413"/>
        </w:trPr>
        <w:tc>
          <w:tcPr>
            <w:tcW w:w="504" w:type="dxa"/>
          </w:tcPr>
          <w:p w14:paraId="71F5C45F" w14:textId="77777777" w:rsidR="00F82388" w:rsidRPr="00463AC6" w:rsidRDefault="00F82388" w:rsidP="00D00C07">
            <w:pPr>
              <w:pStyle w:val="Body"/>
              <w:spacing w:before="60" w:after="60"/>
              <w:rPr>
                <w:rFonts w:asciiTheme="minorHAnsi" w:hAnsiTheme="minorHAnsi" w:cstheme="minorHAnsi"/>
                <w:szCs w:val="22"/>
              </w:rPr>
            </w:pPr>
          </w:p>
        </w:tc>
        <w:tc>
          <w:tcPr>
            <w:tcW w:w="400" w:type="dxa"/>
          </w:tcPr>
          <w:p w14:paraId="7C7B5822" w14:textId="77777777" w:rsidR="00F82388" w:rsidRPr="00463AC6" w:rsidRDefault="00F82388" w:rsidP="00D00C07">
            <w:pPr>
              <w:pStyle w:val="Body"/>
              <w:spacing w:before="60" w:after="60"/>
              <w:rPr>
                <w:rFonts w:asciiTheme="minorHAnsi" w:hAnsiTheme="minorHAnsi" w:cstheme="minorHAnsi"/>
                <w:szCs w:val="22"/>
              </w:rPr>
            </w:pPr>
            <w:r w:rsidRPr="00463AC6">
              <w:rPr>
                <w:rFonts w:asciiTheme="minorHAnsi" w:hAnsiTheme="minorHAnsi" w:cstheme="minorHAnsi"/>
                <w:szCs w:val="22"/>
              </w:rPr>
              <w:t>(1)</w:t>
            </w:r>
          </w:p>
        </w:tc>
        <w:tc>
          <w:tcPr>
            <w:tcW w:w="8224" w:type="dxa"/>
            <w:gridSpan w:val="2"/>
          </w:tcPr>
          <w:p w14:paraId="22F118A6" w14:textId="77777777" w:rsidR="00F82388" w:rsidRPr="00463AC6" w:rsidRDefault="00F82388" w:rsidP="00D00C07">
            <w:pPr>
              <w:pStyle w:val="Body"/>
              <w:spacing w:before="60" w:after="60"/>
              <w:rPr>
                <w:rFonts w:asciiTheme="minorHAnsi" w:hAnsiTheme="minorHAnsi" w:cstheme="minorHAnsi"/>
                <w:szCs w:val="22"/>
              </w:rPr>
            </w:pPr>
            <w:bookmarkStart w:id="71" w:name="_Toc73371013"/>
            <w:r w:rsidRPr="00463AC6">
              <w:rPr>
                <w:rFonts w:asciiTheme="minorHAnsi" w:hAnsiTheme="minorHAnsi" w:cstheme="minorHAnsi"/>
                <w:szCs w:val="22"/>
              </w:rPr>
              <w:t>If the Information Commissioner accepts a complaint, the Commissioner may—</w:t>
            </w:r>
            <w:bookmarkEnd w:id="71"/>
          </w:p>
        </w:tc>
      </w:tr>
      <w:tr w:rsidR="00F82388" w:rsidRPr="00463AC6" w14:paraId="69BE59B3" w14:textId="77777777" w:rsidTr="00463AC6">
        <w:trPr>
          <w:trHeight w:val="392"/>
        </w:trPr>
        <w:tc>
          <w:tcPr>
            <w:tcW w:w="504" w:type="dxa"/>
          </w:tcPr>
          <w:p w14:paraId="63FCEE6D" w14:textId="77777777" w:rsidR="00F82388" w:rsidRPr="00463AC6" w:rsidRDefault="00F82388" w:rsidP="00D00C07">
            <w:pPr>
              <w:pStyle w:val="Body"/>
              <w:spacing w:before="60" w:after="60"/>
              <w:rPr>
                <w:rFonts w:asciiTheme="minorHAnsi" w:hAnsiTheme="minorHAnsi" w:cstheme="minorHAnsi"/>
                <w:szCs w:val="22"/>
              </w:rPr>
            </w:pPr>
          </w:p>
        </w:tc>
        <w:tc>
          <w:tcPr>
            <w:tcW w:w="400" w:type="dxa"/>
          </w:tcPr>
          <w:p w14:paraId="7953BE29" w14:textId="77777777" w:rsidR="00F82388" w:rsidRPr="00463AC6" w:rsidRDefault="00F82388" w:rsidP="00D00C07">
            <w:pPr>
              <w:pStyle w:val="Body"/>
              <w:spacing w:before="60" w:after="60"/>
              <w:rPr>
                <w:rFonts w:asciiTheme="minorHAnsi" w:hAnsiTheme="minorHAnsi" w:cstheme="minorHAnsi"/>
                <w:szCs w:val="22"/>
              </w:rPr>
            </w:pPr>
          </w:p>
        </w:tc>
        <w:tc>
          <w:tcPr>
            <w:tcW w:w="496" w:type="dxa"/>
          </w:tcPr>
          <w:p w14:paraId="1CB320AF" w14:textId="77777777" w:rsidR="00F82388" w:rsidRPr="00463AC6" w:rsidRDefault="00F82388" w:rsidP="00D00C07">
            <w:pPr>
              <w:pStyle w:val="Body"/>
              <w:spacing w:before="60" w:after="60"/>
              <w:rPr>
                <w:rFonts w:asciiTheme="minorHAnsi" w:hAnsiTheme="minorHAnsi" w:cstheme="minorHAnsi"/>
                <w:szCs w:val="22"/>
              </w:rPr>
            </w:pPr>
            <w:r w:rsidRPr="00463AC6">
              <w:rPr>
                <w:rFonts w:asciiTheme="minorHAnsi" w:hAnsiTheme="minorHAnsi" w:cstheme="minorHAnsi"/>
                <w:szCs w:val="22"/>
              </w:rPr>
              <w:t>(a)</w:t>
            </w:r>
          </w:p>
        </w:tc>
        <w:tc>
          <w:tcPr>
            <w:tcW w:w="7728" w:type="dxa"/>
          </w:tcPr>
          <w:p w14:paraId="1EF9A1BC" w14:textId="77777777" w:rsidR="00F82388" w:rsidRPr="00463AC6" w:rsidRDefault="00F82388" w:rsidP="00D00C07">
            <w:pPr>
              <w:pStyle w:val="Body"/>
              <w:spacing w:before="60" w:after="60"/>
              <w:rPr>
                <w:rFonts w:asciiTheme="minorHAnsi" w:hAnsiTheme="minorHAnsi" w:cstheme="minorHAnsi"/>
                <w:szCs w:val="22"/>
              </w:rPr>
            </w:pPr>
            <w:r w:rsidRPr="00463AC6">
              <w:rPr>
                <w:rFonts w:asciiTheme="minorHAnsi" w:hAnsiTheme="minorHAnsi" w:cstheme="minorHAnsi"/>
                <w:bCs/>
                <w:color w:val="000000" w:themeColor="text1"/>
                <w:szCs w:val="22"/>
              </w:rPr>
              <w:t>conduct preliminary inquiries into the complaint; and</w:t>
            </w:r>
          </w:p>
        </w:tc>
      </w:tr>
      <w:tr w:rsidR="00F82388" w:rsidRPr="00463AC6" w14:paraId="4AEC8925" w14:textId="77777777" w:rsidTr="00463AC6">
        <w:trPr>
          <w:trHeight w:val="681"/>
        </w:trPr>
        <w:tc>
          <w:tcPr>
            <w:tcW w:w="504" w:type="dxa"/>
          </w:tcPr>
          <w:p w14:paraId="46840EE7" w14:textId="77777777" w:rsidR="00F82388" w:rsidRPr="00463AC6" w:rsidRDefault="00F82388" w:rsidP="00D00C07">
            <w:pPr>
              <w:pStyle w:val="Body"/>
              <w:spacing w:before="60" w:after="60"/>
              <w:rPr>
                <w:rFonts w:asciiTheme="minorHAnsi" w:hAnsiTheme="minorHAnsi" w:cstheme="minorHAnsi"/>
                <w:szCs w:val="22"/>
              </w:rPr>
            </w:pPr>
          </w:p>
        </w:tc>
        <w:tc>
          <w:tcPr>
            <w:tcW w:w="400" w:type="dxa"/>
          </w:tcPr>
          <w:p w14:paraId="533C9CD1" w14:textId="77777777" w:rsidR="00F82388" w:rsidRPr="00463AC6" w:rsidRDefault="00F82388" w:rsidP="00D00C07">
            <w:pPr>
              <w:pStyle w:val="Body"/>
              <w:spacing w:before="60" w:after="60"/>
              <w:rPr>
                <w:rFonts w:asciiTheme="minorHAnsi" w:hAnsiTheme="minorHAnsi" w:cstheme="minorHAnsi"/>
                <w:szCs w:val="22"/>
              </w:rPr>
            </w:pPr>
          </w:p>
        </w:tc>
        <w:tc>
          <w:tcPr>
            <w:tcW w:w="496" w:type="dxa"/>
          </w:tcPr>
          <w:p w14:paraId="5758E327" w14:textId="77777777" w:rsidR="00F82388" w:rsidRPr="00463AC6" w:rsidRDefault="00F82388" w:rsidP="00D00C07">
            <w:pPr>
              <w:pStyle w:val="Body"/>
              <w:spacing w:before="60" w:after="60"/>
              <w:rPr>
                <w:rFonts w:asciiTheme="minorHAnsi" w:hAnsiTheme="minorHAnsi" w:cstheme="minorHAnsi"/>
                <w:szCs w:val="22"/>
              </w:rPr>
            </w:pPr>
            <w:r w:rsidRPr="00463AC6">
              <w:rPr>
                <w:rFonts w:asciiTheme="minorHAnsi" w:hAnsiTheme="minorHAnsi" w:cstheme="minorHAnsi"/>
                <w:szCs w:val="22"/>
              </w:rPr>
              <w:t>(b)</w:t>
            </w:r>
          </w:p>
        </w:tc>
        <w:tc>
          <w:tcPr>
            <w:tcW w:w="7728" w:type="dxa"/>
          </w:tcPr>
          <w:p w14:paraId="080F3839" w14:textId="77777777" w:rsidR="00F82388" w:rsidRPr="00463AC6" w:rsidRDefault="00F82388" w:rsidP="00D00C07">
            <w:pPr>
              <w:pStyle w:val="Body"/>
              <w:spacing w:before="60" w:after="60"/>
              <w:rPr>
                <w:rFonts w:asciiTheme="minorHAnsi" w:hAnsiTheme="minorHAnsi" w:cstheme="minorHAnsi"/>
                <w:szCs w:val="22"/>
              </w:rPr>
            </w:pPr>
            <w:r w:rsidRPr="00463AC6">
              <w:rPr>
                <w:rFonts w:asciiTheme="minorHAnsi" w:hAnsiTheme="minorHAnsi" w:cstheme="minorHAnsi"/>
                <w:szCs w:val="22"/>
              </w:rPr>
              <w:t>consult with the agency to which, or the principal officer or Minister to whom, the complaint relates and the complainant; and</w:t>
            </w:r>
          </w:p>
        </w:tc>
      </w:tr>
      <w:tr w:rsidR="00F82388" w:rsidRPr="00463AC6" w14:paraId="346472B0" w14:textId="77777777" w:rsidTr="00463AC6">
        <w:trPr>
          <w:trHeight w:val="681"/>
        </w:trPr>
        <w:tc>
          <w:tcPr>
            <w:tcW w:w="504" w:type="dxa"/>
          </w:tcPr>
          <w:p w14:paraId="6F56313F" w14:textId="77777777" w:rsidR="00F82388" w:rsidRPr="00463AC6" w:rsidRDefault="00F82388" w:rsidP="00D00C07">
            <w:pPr>
              <w:pStyle w:val="Body"/>
              <w:spacing w:before="60" w:after="60"/>
              <w:rPr>
                <w:rFonts w:asciiTheme="minorHAnsi" w:hAnsiTheme="minorHAnsi" w:cstheme="minorHAnsi"/>
                <w:szCs w:val="22"/>
              </w:rPr>
            </w:pPr>
          </w:p>
        </w:tc>
        <w:tc>
          <w:tcPr>
            <w:tcW w:w="400" w:type="dxa"/>
          </w:tcPr>
          <w:p w14:paraId="58AC31CD" w14:textId="77777777" w:rsidR="00F82388" w:rsidRPr="00463AC6" w:rsidRDefault="00F82388" w:rsidP="00D00C07">
            <w:pPr>
              <w:pStyle w:val="Body"/>
              <w:spacing w:before="60" w:after="60"/>
              <w:rPr>
                <w:rFonts w:asciiTheme="minorHAnsi" w:hAnsiTheme="minorHAnsi" w:cstheme="minorHAnsi"/>
                <w:szCs w:val="22"/>
              </w:rPr>
            </w:pPr>
          </w:p>
        </w:tc>
        <w:tc>
          <w:tcPr>
            <w:tcW w:w="496" w:type="dxa"/>
          </w:tcPr>
          <w:p w14:paraId="60FF5F4F" w14:textId="77777777" w:rsidR="00F82388" w:rsidRPr="00463AC6" w:rsidRDefault="00F82388" w:rsidP="00D00C07">
            <w:pPr>
              <w:pStyle w:val="Body"/>
              <w:spacing w:before="60" w:after="60"/>
              <w:rPr>
                <w:rFonts w:asciiTheme="minorHAnsi" w:hAnsiTheme="minorHAnsi" w:cstheme="minorHAnsi"/>
                <w:szCs w:val="22"/>
              </w:rPr>
            </w:pPr>
            <w:r w:rsidRPr="00463AC6">
              <w:rPr>
                <w:rFonts w:asciiTheme="minorHAnsi" w:hAnsiTheme="minorHAnsi" w:cstheme="minorHAnsi"/>
                <w:szCs w:val="22"/>
              </w:rPr>
              <w:t>(c)</w:t>
            </w:r>
          </w:p>
        </w:tc>
        <w:tc>
          <w:tcPr>
            <w:tcW w:w="7728" w:type="dxa"/>
          </w:tcPr>
          <w:p w14:paraId="3FF851BC" w14:textId="77777777" w:rsidR="00F82388" w:rsidRPr="00463AC6" w:rsidRDefault="00F82388" w:rsidP="00D00C07">
            <w:pPr>
              <w:pStyle w:val="Body"/>
              <w:spacing w:before="60" w:after="60"/>
              <w:rPr>
                <w:rFonts w:asciiTheme="minorHAnsi" w:hAnsiTheme="minorHAnsi" w:cstheme="minorHAnsi"/>
                <w:szCs w:val="22"/>
              </w:rPr>
            </w:pPr>
            <w:r w:rsidRPr="00463AC6">
              <w:rPr>
                <w:rFonts w:asciiTheme="minorHAnsi" w:hAnsiTheme="minorHAnsi" w:cstheme="minorHAnsi"/>
                <w:szCs w:val="22"/>
              </w:rPr>
              <w:t>consult with any other person if the Commissioner believes that the rights or interests of the person may be affected by the subject-matter of the complaint—</w:t>
            </w:r>
          </w:p>
        </w:tc>
      </w:tr>
      <w:tr w:rsidR="00F82388" w:rsidRPr="00463AC6" w14:paraId="66C4570E" w14:textId="77777777" w:rsidTr="00463AC6">
        <w:trPr>
          <w:trHeight w:val="392"/>
        </w:trPr>
        <w:tc>
          <w:tcPr>
            <w:tcW w:w="504" w:type="dxa"/>
          </w:tcPr>
          <w:p w14:paraId="0C90982B" w14:textId="77777777" w:rsidR="00F82388" w:rsidRPr="00463AC6" w:rsidRDefault="00F82388" w:rsidP="00D00C07">
            <w:pPr>
              <w:pStyle w:val="Body"/>
              <w:spacing w:before="60" w:after="60"/>
              <w:rPr>
                <w:rFonts w:asciiTheme="minorHAnsi" w:hAnsiTheme="minorHAnsi" w:cstheme="minorHAnsi"/>
                <w:szCs w:val="22"/>
              </w:rPr>
            </w:pPr>
          </w:p>
        </w:tc>
        <w:tc>
          <w:tcPr>
            <w:tcW w:w="400" w:type="dxa"/>
          </w:tcPr>
          <w:p w14:paraId="222A4F03" w14:textId="77777777" w:rsidR="00F82388" w:rsidRPr="00463AC6" w:rsidRDefault="00F82388" w:rsidP="00D00C07">
            <w:pPr>
              <w:pStyle w:val="Body"/>
              <w:spacing w:before="60" w:after="60"/>
              <w:rPr>
                <w:rFonts w:asciiTheme="minorHAnsi" w:hAnsiTheme="minorHAnsi" w:cstheme="minorHAnsi"/>
                <w:szCs w:val="22"/>
              </w:rPr>
            </w:pPr>
          </w:p>
        </w:tc>
        <w:tc>
          <w:tcPr>
            <w:tcW w:w="8224" w:type="dxa"/>
            <w:gridSpan w:val="2"/>
          </w:tcPr>
          <w:p w14:paraId="4C25F211" w14:textId="77777777" w:rsidR="00F82388" w:rsidRPr="00463AC6" w:rsidRDefault="00F82388" w:rsidP="00D00C07">
            <w:pPr>
              <w:pStyle w:val="Body"/>
              <w:spacing w:before="60" w:after="60"/>
              <w:rPr>
                <w:rFonts w:asciiTheme="minorHAnsi" w:hAnsiTheme="minorHAnsi" w:cstheme="minorHAnsi"/>
                <w:szCs w:val="22"/>
              </w:rPr>
            </w:pPr>
            <w:r w:rsidRPr="00463AC6">
              <w:rPr>
                <w:rFonts w:asciiTheme="minorHAnsi" w:hAnsiTheme="minorHAnsi" w:cstheme="minorHAnsi"/>
                <w:szCs w:val="22"/>
              </w:rPr>
              <w:t>in order to determine—</w:t>
            </w:r>
          </w:p>
        </w:tc>
      </w:tr>
      <w:tr w:rsidR="00F82388" w:rsidRPr="00463AC6" w14:paraId="282189EA" w14:textId="77777777" w:rsidTr="00463AC6">
        <w:trPr>
          <w:trHeight w:val="413"/>
        </w:trPr>
        <w:tc>
          <w:tcPr>
            <w:tcW w:w="504" w:type="dxa"/>
          </w:tcPr>
          <w:p w14:paraId="154CAEF9" w14:textId="77777777" w:rsidR="00F82388" w:rsidRPr="00463AC6" w:rsidRDefault="00F82388" w:rsidP="00D00C07">
            <w:pPr>
              <w:pStyle w:val="Body"/>
              <w:spacing w:before="60" w:after="60"/>
              <w:rPr>
                <w:rFonts w:asciiTheme="minorHAnsi" w:hAnsiTheme="minorHAnsi" w:cstheme="minorHAnsi"/>
                <w:szCs w:val="22"/>
              </w:rPr>
            </w:pPr>
          </w:p>
        </w:tc>
        <w:tc>
          <w:tcPr>
            <w:tcW w:w="400" w:type="dxa"/>
          </w:tcPr>
          <w:p w14:paraId="39E135BD" w14:textId="77777777" w:rsidR="00F82388" w:rsidRPr="00463AC6" w:rsidRDefault="00F82388" w:rsidP="00D00C07">
            <w:pPr>
              <w:pStyle w:val="Body"/>
              <w:spacing w:before="60" w:after="60"/>
              <w:rPr>
                <w:rFonts w:asciiTheme="minorHAnsi" w:hAnsiTheme="minorHAnsi" w:cstheme="minorHAnsi"/>
                <w:szCs w:val="22"/>
              </w:rPr>
            </w:pPr>
          </w:p>
        </w:tc>
        <w:tc>
          <w:tcPr>
            <w:tcW w:w="496" w:type="dxa"/>
          </w:tcPr>
          <w:p w14:paraId="0FD75EBE" w14:textId="77777777" w:rsidR="00F82388" w:rsidRPr="00463AC6" w:rsidRDefault="00F82388" w:rsidP="00D00C07">
            <w:pPr>
              <w:pStyle w:val="Body"/>
              <w:spacing w:before="60" w:after="60"/>
              <w:rPr>
                <w:rFonts w:asciiTheme="minorHAnsi" w:hAnsiTheme="minorHAnsi" w:cstheme="minorHAnsi"/>
                <w:szCs w:val="22"/>
              </w:rPr>
            </w:pPr>
            <w:r w:rsidRPr="00463AC6">
              <w:rPr>
                <w:rFonts w:asciiTheme="minorHAnsi" w:hAnsiTheme="minorHAnsi" w:cstheme="minorHAnsi"/>
                <w:szCs w:val="22"/>
              </w:rPr>
              <w:t>(d)</w:t>
            </w:r>
          </w:p>
        </w:tc>
        <w:tc>
          <w:tcPr>
            <w:tcW w:w="7728" w:type="dxa"/>
          </w:tcPr>
          <w:p w14:paraId="545A52A6" w14:textId="77777777" w:rsidR="00F82388" w:rsidRPr="00463AC6" w:rsidRDefault="00F82388" w:rsidP="00D00C07">
            <w:pPr>
              <w:pStyle w:val="Body"/>
              <w:spacing w:before="60" w:after="60"/>
              <w:rPr>
                <w:rFonts w:asciiTheme="minorHAnsi" w:hAnsiTheme="minorHAnsi" w:cstheme="minorHAnsi"/>
                <w:szCs w:val="22"/>
              </w:rPr>
            </w:pPr>
            <w:r w:rsidRPr="00463AC6">
              <w:rPr>
                <w:rFonts w:asciiTheme="minorHAnsi" w:hAnsiTheme="minorHAnsi" w:cstheme="minorHAnsi"/>
                <w:szCs w:val="22"/>
              </w:rPr>
              <w:t>the material facts and issues in relation to the complaint; and</w:t>
            </w:r>
          </w:p>
        </w:tc>
      </w:tr>
      <w:tr w:rsidR="00F82388" w:rsidRPr="00463AC6" w14:paraId="1E56970F" w14:textId="77777777" w:rsidTr="00463AC6">
        <w:trPr>
          <w:trHeight w:val="392"/>
        </w:trPr>
        <w:tc>
          <w:tcPr>
            <w:tcW w:w="504" w:type="dxa"/>
          </w:tcPr>
          <w:p w14:paraId="29B4A728" w14:textId="77777777" w:rsidR="00F82388" w:rsidRPr="00463AC6" w:rsidRDefault="00F82388" w:rsidP="00D00C07">
            <w:pPr>
              <w:pStyle w:val="Body"/>
              <w:spacing w:before="60" w:after="60"/>
              <w:rPr>
                <w:rFonts w:asciiTheme="minorHAnsi" w:hAnsiTheme="minorHAnsi" w:cstheme="minorHAnsi"/>
                <w:szCs w:val="22"/>
              </w:rPr>
            </w:pPr>
          </w:p>
        </w:tc>
        <w:tc>
          <w:tcPr>
            <w:tcW w:w="400" w:type="dxa"/>
          </w:tcPr>
          <w:p w14:paraId="127D7882" w14:textId="77777777" w:rsidR="00F82388" w:rsidRPr="00463AC6" w:rsidRDefault="00F82388" w:rsidP="00D00C07">
            <w:pPr>
              <w:pStyle w:val="Body"/>
              <w:spacing w:before="60" w:after="60"/>
              <w:rPr>
                <w:rFonts w:asciiTheme="minorHAnsi" w:hAnsiTheme="minorHAnsi" w:cstheme="minorHAnsi"/>
                <w:szCs w:val="22"/>
              </w:rPr>
            </w:pPr>
          </w:p>
        </w:tc>
        <w:tc>
          <w:tcPr>
            <w:tcW w:w="496" w:type="dxa"/>
          </w:tcPr>
          <w:p w14:paraId="7284D7EF" w14:textId="77777777" w:rsidR="00F82388" w:rsidRPr="00463AC6" w:rsidRDefault="00F82388" w:rsidP="00D00C07">
            <w:pPr>
              <w:pStyle w:val="Body"/>
              <w:spacing w:before="60" w:after="60"/>
              <w:rPr>
                <w:rFonts w:asciiTheme="minorHAnsi" w:hAnsiTheme="minorHAnsi" w:cstheme="minorHAnsi"/>
                <w:szCs w:val="22"/>
              </w:rPr>
            </w:pPr>
            <w:r w:rsidRPr="00463AC6">
              <w:rPr>
                <w:rFonts w:asciiTheme="minorHAnsi" w:hAnsiTheme="minorHAnsi" w:cstheme="minorHAnsi"/>
                <w:szCs w:val="22"/>
              </w:rPr>
              <w:t>(e)</w:t>
            </w:r>
          </w:p>
        </w:tc>
        <w:tc>
          <w:tcPr>
            <w:tcW w:w="7728" w:type="dxa"/>
          </w:tcPr>
          <w:p w14:paraId="6D5CDB51" w14:textId="77777777" w:rsidR="00F82388" w:rsidRPr="00463AC6" w:rsidRDefault="00F82388" w:rsidP="00D00C07">
            <w:pPr>
              <w:pStyle w:val="Body"/>
              <w:spacing w:before="60" w:after="60"/>
              <w:rPr>
                <w:rFonts w:asciiTheme="minorHAnsi" w:hAnsiTheme="minorHAnsi" w:cstheme="minorHAnsi"/>
                <w:szCs w:val="22"/>
              </w:rPr>
            </w:pPr>
            <w:r w:rsidRPr="00463AC6">
              <w:rPr>
                <w:rFonts w:asciiTheme="minorHAnsi" w:hAnsiTheme="minorHAnsi" w:cstheme="minorHAnsi"/>
                <w:szCs w:val="22"/>
              </w:rPr>
              <w:t>whether the complaint can be resolved informally.</w:t>
            </w:r>
          </w:p>
        </w:tc>
      </w:tr>
    </w:tbl>
    <w:p w14:paraId="7AEDCBD3" w14:textId="77777777" w:rsidR="00F82388" w:rsidRPr="009806FF" w:rsidRDefault="00F82388" w:rsidP="00463AC6">
      <w:pPr>
        <w:pStyle w:val="Heading2"/>
        <w:rPr>
          <w:rFonts w:cs="Calibri"/>
        </w:rPr>
      </w:pPr>
      <w:r w:rsidRPr="009806FF">
        <w:rPr>
          <w:rFonts w:cs="Calibri"/>
        </w:rPr>
        <w:t xml:space="preserve"> </w:t>
      </w:r>
      <w:bookmarkStart w:id="72" w:name="_Toc129691648"/>
      <w:bookmarkStart w:id="73" w:name="_Toc190077049"/>
      <w:r w:rsidRPr="009806FF">
        <w:t>Relevant FOI Professional Standards</w:t>
      </w:r>
      <w:bookmarkEnd w:id="72"/>
      <w:bookmarkEnd w:id="73"/>
    </w:p>
    <w:tbl>
      <w:tblPr>
        <w:tblStyle w:val="TableGrid"/>
        <w:tblW w:w="894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2EBFE"/>
        <w:tblLook w:val="04A0" w:firstRow="1" w:lastRow="0" w:firstColumn="1" w:lastColumn="0" w:noHBand="0" w:noVBand="1"/>
      </w:tblPr>
      <w:tblGrid>
        <w:gridCol w:w="2699"/>
        <w:gridCol w:w="6241"/>
      </w:tblGrid>
      <w:tr w:rsidR="00F82388" w:rsidRPr="00463AC6" w14:paraId="39690DA3" w14:textId="77777777" w:rsidTr="00463AC6">
        <w:trPr>
          <w:trHeight w:val="799"/>
        </w:trPr>
        <w:tc>
          <w:tcPr>
            <w:tcW w:w="2699" w:type="dxa"/>
            <w:shd w:val="clear" w:color="auto" w:fill="D2EBFE"/>
          </w:tcPr>
          <w:p w14:paraId="0FB15265" w14:textId="77777777" w:rsidR="00F82388" w:rsidRPr="00463AC6" w:rsidRDefault="00F82388" w:rsidP="00D00C07">
            <w:pPr>
              <w:pStyle w:val="Body"/>
              <w:spacing w:before="60" w:after="60"/>
              <w:rPr>
                <w:rFonts w:asciiTheme="minorHAnsi" w:hAnsiTheme="minorHAnsi" w:cstheme="minorHAnsi"/>
                <w:b/>
                <w:bCs/>
              </w:rPr>
            </w:pPr>
            <w:r w:rsidRPr="00463AC6">
              <w:rPr>
                <w:rFonts w:asciiTheme="minorHAnsi" w:hAnsiTheme="minorHAnsi" w:cstheme="minorHAnsi"/>
                <w:b/>
                <w:bCs/>
              </w:rPr>
              <w:t>Professional Standard 10.1</w:t>
            </w:r>
          </w:p>
          <w:p w14:paraId="20B2A02B" w14:textId="77777777" w:rsidR="00F82388" w:rsidRPr="00463AC6" w:rsidRDefault="00F82388" w:rsidP="00D00C07">
            <w:pPr>
              <w:pStyle w:val="Body"/>
              <w:spacing w:before="60" w:after="60"/>
              <w:rPr>
                <w:rFonts w:asciiTheme="minorHAnsi" w:hAnsiTheme="minorHAnsi" w:cstheme="minorHAnsi"/>
                <w:b/>
                <w:bCs/>
              </w:rPr>
            </w:pPr>
          </w:p>
        </w:tc>
        <w:tc>
          <w:tcPr>
            <w:tcW w:w="6241" w:type="dxa"/>
            <w:shd w:val="clear" w:color="auto" w:fill="D2EBFE"/>
          </w:tcPr>
          <w:p w14:paraId="7FB7634A" w14:textId="77777777" w:rsidR="00F82388" w:rsidRPr="00463AC6" w:rsidRDefault="00F82388" w:rsidP="00D00C07">
            <w:pPr>
              <w:pStyle w:val="Body"/>
              <w:spacing w:before="60" w:after="60"/>
              <w:rPr>
                <w:rFonts w:asciiTheme="minorHAnsi" w:hAnsiTheme="minorHAnsi" w:cstheme="minorHAnsi"/>
              </w:rPr>
            </w:pPr>
            <w:r w:rsidRPr="00463AC6">
              <w:rPr>
                <w:rFonts w:asciiTheme="minorHAnsi" w:hAnsiTheme="minorHAnsi" w:cstheme="minorHAnsi"/>
              </w:rPr>
              <w:t>An agency must assist the Information Commissioner or Public Access Deputy Commissioner in their attempt to informally resolve a review or complaint.</w:t>
            </w:r>
          </w:p>
        </w:tc>
      </w:tr>
      <w:tr w:rsidR="00F82388" w:rsidRPr="00463AC6" w14:paraId="06DA3AB5" w14:textId="77777777" w:rsidTr="00463AC6">
        <w:trPr>
          <w:trHeight w:val="1022"/>
        </w:trPr>
        <w:tc>
          <w:tcPr>
            <w:tcW w:w="2699" w:type="dxa"/>
            <w:shd w:val="clear" w:color="auto" w:fill="D2EBFE"/>
          </w:tcPr>
          <w:p w14:paraId="0E3CF485" w14:textId="77777777" w:rsidR="00F82388" w:rsidRPr="00463AC6" w:rsidRDefault="00F82388" w:rsidP="00D00C07">
            <w:pPr>
              <w:pStyle w:val="Body"/>
              <w:spacing w:before="60" w:after="60"/>
              <w:rPr>
                <w:rFonts w:asciiTheme="minorHAnsi" w:hAnsiTheme="minorHAnsi" w:cstheme="minorHAnsi"/>
                <w:b/>
                <w:bCs/>
              </w:rPr>
            </w:pPr>
            <w:r w:rsidRPr="00463AC6">
              <w:rPr>
                <w:rFonts w:asciiTheme="minorHAnsi" w:hAnsiTheme="minorHAnsi" w:cstheme="minorHAnsi"/>
                <w:b/>
                <w:bCs/>
              </w:rPr>
              <w:t>Professional Standard 10.2</w:t>
            </w:r>
          </w:p>
        </w:tc>
        <w:tc>
          <w:tcPr>
            <w:tcW w:w="6241" w:type="dxa"/>
            <w:shd w:val="clear" w:color="auto" w:fill="D2EBFE"/>
          </w:tcPr>
          <w:p w14:paraId="537D3EAC" w14:textId="77777777" w:rsidR="00F82388" w:rsidRPr="00463AC6" w:rsidRDefault="00F82388" w:rsidP="00D00C07">
            <w:pPr>
              <w:pStyle w:val="Body"/>
              <w:spacing w:before="60" w:after="60"/>
              <w:rPr>
                <w:rFonts w:asciiTheme="minorHAnsi" w:hAnsiTheme="minorHAnsi" w:cstheme="minorHAnsi"/>
              </w:rPr>
            </w:pPr>
            <w:r w:rsidRPr="00463AC6">
              <w:rPr>
                <w:rFonts w:asciiTheme="minorHAnsi" w:hAnsiTheme="minorHAnsi" w:cstheme="minorHAnsi"/>
              </w:rPr>
              <w:t>An agency must give consideration to a preliminary view issued by, or on behalf of, the Information Commissioner or Public Access Deputy Commissioner during a review.</w:t>
            </w:r>
          </w:p>
        </w:tc>
      </w:tr>
    </w:tbl>
    <w:p w14:paraId="7D0AECA5" w14:textId="77777777" w:rsidR="00F82388" w:rsidRPr="009806FF" w:rsidRDefault="00F82388" w:rsidP="00CA5143">
      <w:pPr>
        <w:pStyle w:val="Heading2"/>
      </w:pPr>
      <w:bookmarkStart w:id="74" w:name="_Toc129691649"/>
      <w:bookmarkStart w:id="75" w:name="_Toc190077050"/>
      <w:r w:rsidRPr="009806FF">
        <w:lastRenderedPageBreak/>
        <w:t>Guidelines</w:t>
      </w:r>
      <w:bookmarkEnd w:id="74"/>
      <w:bookmarkEnd w:id="75"/>
    </w:p>
    <w:p w14:paraId="27256D4E" w14:textId="121A40FB" w:rsidR="00F82388" w:rsidRPr="009806FF" w:rsidRDefault="00F82388" w:rsidP="00CA5143">
      <w:pPr>
        <w:pStyle w:val="Heading2"/>
      </w:pPr>
      <w:bookmarkStart w:id="76" w:name="_Toc129691650"/>
      <w:bookmarkStart w:id="77" w:name="_Toc190077051"/>
      <w:r>
        <w:t>Gathering information</w:t>
      </w:r>
      <w:bookmarkEnd w:id="77"/>
      <w:r>
        <w:t xml:space="preserve"> </w:t>
      </w:r>
      <w:bookmarkEnd w:id="76"/>
    </w:p>
    <w:p w14:paraId="61DF0A72" w14:textId="77777777" w:rsidR="00F82388" w:rsidRPr="00C41F94" w:rsidRDefault="00F82388" w:rsidP="00C41F94">
      <w:pPr>
        <w:pStyle w:val="3Body"/>
        <w:numPr>
          <w:ilvl w:val="1"/>
          <w:numId w:val="59"/>
        </w:numPr>
        <w:ind w:left="567" w:hanging="567"/>
        <w:rPr>
          <w:lang w:val="en-AU"/>
        </w:rPr>
      </w:pPr>
      <w:r w:rsidRPr="00C41F94">
        <w:rPr>
          <w:lang w:val="en-AU"/>
        </w:rPr>
        <w:t>When handling a complaint, the Office of the Victorian Information Commissioner (</w:t>
      </w:r>
      <w:r w:rsidRPr="00C41F94">
        <w:rPr>
          <w:b/>
          <w:bCs/>
          <w:lang w:val="en-AU"/>
        </w:rPr>
        <w:t>OVIC</w:t>
      </w:r>
      <w:r w:rsidRPr="00C41F94">
        <w:rPr>
          <w:lang w:val="en-AU"/>
        </w:rPr>
        <w:t>) may conduct preliminary inquiries and consult with an agency, Minister, or any other person whose rights or interests may be affected by the subject matter of the complaint.</w:t>
      </w:r>
      <w:r>
        <w:rPr>
          <w:rStyle w:val="FootnoteReference"/>
          <w:lang w:val="en-AU"/>
        </w:rPr>
        <w:footnoteReference w:id="56"/>
      </w:r>
      <w:r w:rsidRPr="00C41F94">
        <w:rPr>
          <w:lang w:val="en-AU"/>
        </w:rPr>
        <w:t xml:space="preserve"> </w:t>
      </w:r>
    </w:p>
    <w:p w14:paraId="44A0B1B2" w14:textId="77777777" w:rsidR="00F82388" w:rsidRPr="006B73FD" w:rsidRDefault="00F82388" w:rsidP="00F82388">
      <w:pPr>
        <w:pStyle w:val="3Body"/>
        <w:rPr>
          <w:lang w:val="en-AU"/>
        </w:rPr>
      </w:pPr>
      <w:r>
        <w:rPr>
          <w:lang w:val="en-AU"/>
        </w:rPr>
        <w:t>OVIC must take reasonable steps to informally resolve a complaint where it can.</w:t>
      </w:r>
      <w:r>
        <w:rPr>
          <w:rStyle w:val="FootnoteReference"/>
          <w:lang w:val="en-AU"/>
        </w:rPr>
        <w:footnoteReference w:id="57"/>
      </w:r>
      <w:r>
        <w:rPr>
          <w:lang w:val="en-AU"/>
        </w:rPr>
        <w:t xml:space="preserve"> Gathering information helps OVIC to decide </w:t>
      </w:r>
      <w:r w:rsidRPr="009806FF">
        <w:rPr>
          <w:lang w:val="en-AU"/>
        </w:rPr>
        <w:t xml:space="preserve">the material facts and issues and whether the complaint can be resolved informally. </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872"/>
      </w:tblGrid>
      <w:tr w:rsidR="00F82388" w:rsidRPr="00086B70" w14:paraId="6CBBB090" w14:textId="77777777" w:rsidTr="00D00C07">
        <w:tc>
          <w:tcPr>
            <w:tcW w:w="9196" w:type="dxa"/>
            <w:shd w:val="clear" w:color="auto" w:fill="F4F3F2"/>
          </w:tcPr>
          <w:p w14:paraId="63CDE449" w14:textId="5B24E8F4" w:rsidR="00F82388" w:rsidRPr="00086B70" w:rsidRDefault="00F82388" w:rsidP="00D00C07">
            <w:pPr>
              <w:pStyle w:val="Body"/>
              <w:rPr>
                <w:rFonts w:asciiTheme="minorHAnsi" w:hAnsiTheme="minorHAnsi" w:cstheme="minorHAnsi"/>
              </w:rPr>
            </w:pPr>
            <w:r w:rsidRPr="00086B70">
              <w:rPr>
                <w:rFonts w:asciiTheme="minorHAnsi" w:hAnsiTheme="minorHAnsi" w:cstheme="minorHAnsi"/>
              </w:rPr>
              <w:t xml:space="preserve">For more information on informally resolving complaints, see </w:t>
            </w:r>
            <w:hyperlink r:id="rId23" w:history="1">
              <w:r w:rsidR="00086B70" w:rsidRPr="00086B70">
                <w:rPr>
                  <w:rStyle w:val="Hyperlink"/>
                  <w:rFonts w:asciiTheme="minorHAnsi" w:hAnsiTheme="minorHAnsi" w:cstheme="minorHAnsi"/>
                </w:rPr>
                <w:t>section 61GB – Informal resolution</w:t>
              </w:r>
            </w:hyperlink>
            <w:r w:rsidR="00086B70" w:rsidRPr="00086B70">
              <w:rPr>
                <w:rStyle w:val="Hyperlink"/>
                <w:rFonts w:asciiTheme="minorHAnsi" w:hAnsiTheme="minorHAnsi" w:cstheme="minorHAnsi"/>
              </w:rPr>
              <w:t>.</w:t>
            </w:r>
          </w:p>
        </w:tc>
      </w:tr>
    </w:tbl>
    <w:p w14:paraId="777181AA" w14:textId="14E42EEA" w:rsidR="00F82388" w:rsidRPr="00851CE3" w:rsidRDefault="00F82388" w:rsidP="00086B70">
      <w:pPr>
        <w:pStyle w:val="Heading3"/>
      </w:pPr>
      <w:r w:rsidRPr="00851CE3">
        <w:t xml:space="preserve">Conducting preliminary </w:t>
      </w:r>
      <w:r w:rsidR="00053FAB">
        <w:t>e</w:t>
      </w:r>
      <w:r w:rsidRPr="00851CE3">
        <w:t xml:space="preserve">nquiries </w:t>
      </w:r>
    </w:p>
    <w:p w14:paraId="5888529D" w14:textId="488454A3" w:rsidR="00F82388" w:rsidRPr="00642E24" w:rsidRDefault="00F82388" w:rsidP="00F82388">
      <w:pPr>
        <w:pStyle w:val="3Body"/>
        <w:rPr>
          <w:lang w:val="en-AU"/>
        </w:rPr>
      </w:pPr>
      <w:r>
        <w:rPr>
          <w:lang w:val="en-AU"/>
        </w:rPr>
        <w:t xml:space="preserve">After OVIC accepts a complaint, OVIC </w:t>
      </w:r>
      <w:r w:rsidRPr="00642E24">
        <w:rPr>
          <w:lang w:val="en-AU"/>
        </w:rPr>
        <w:t>may invite the agency</w:t>
      </w:r>
      <w:r>
        <w:rPr>
          <w:lang w:val="en-AU"/>
        </w:rPr>
        <w:t xml:space="preserve"> or Minister to have</w:t>
      </w:r>
      <w:r w:rsidRPr="00642E24">
        <w:rPr>
          <w:lang w:val="en-AU"/>
        </w:rPr>
        <w:t xml:space="preserve"> a preliminary discussion about the complaint and explore options for resolving it. Depending on the</w:t>
      </w:r>
      <w:r w:rsidR="006905F0">
        <w:rPr>
          <w:lang w:val="en-AU"/>
        </w:rPr>
        <w:t xml:space="preserve"> agency or Minister’s </w:t>
      </w:r>
      <w:r w:rsidRPr="00642E24">
        <w:rPr>
          <w:lang w:val="en-AU"/>
        </w:rPr>
        <w:t xml:space="preserve">response, </w:t>
      </w:r>
      <w:r>
        <w:rPr>
          <w:lang w:val="en-AU"/>
        </w:rPr>
        <w:t>OVIC</w:t>
      </w:r>
      <w:r w:rsidRPr="00642E24">
        <w:rPr>
          <w:lang w:val="en-AU"/>
        </w:rPr>
        <w:t xml:space="preserve"> may come back to </w:t>
      </w:r>
      <w:r>
        <w:rPr>
          <w:lang w:val="en-AU"/>
        </w:rPr>
        <w:t>the complainant</w:t>
      </w:r>
      <w:r w:rsidRPr="00642E24">
        <w:rPr>
          <w:lang w:val="en-AU"/>
        </w:rPr>
        <w:t xml:space="preserve"> for more information or </w:t>
      </w:r>
      <w:r>
        <w:rPr>
          <w:lang w:val="en-AU"/>
        </w:rPr>
        <w:t>seek</w:t>
      </w:r>
      <w:r w:rsidRPr="00642E24">
        <w:rPr>
          <w:lang w:val="en-AU"/>
        </w:rPr>
        <w:t xml:space="preserve"> the </w:t>
      </w:r>
      <w:r>
        <w:rPr>
          <w:lang w:val="en-AU"/>
        </w:rPr>
        <w:t>complainant’s</w:t>
      </w:r>
      <w:r w:rsidRPr="00642E24">
        <w:rPr>
          <w:lang w:val="en-AU"/>
        </w:rPr>
        <w:t xml:space="preserve"> views on options for resolving the complaint.</w:t>
      </w:r>
    </w:p>
    <w:p w14:paraId="00D6349E" w14:textId="43C6E61A" w:rsidR="00F82388" w:rsidRDefault="00F82388" w:rsidP="00F82388">
      <w:pPr>
        <w:pStyle w:val="3Body"/>
        <w:rPr>
          <w:lang w:val="en-AU"/>
        </w:rPr>
      </w:pPr>
      <w:r w:rsidRPr="009806FF">
        <w:rPr>
          <w:lang w:val="en-AU"/>
        </w:rPr>
        <w:t xml:space="preserve">If the complaint is incomplete or unclear, </w:t>
      </w:r>
      <w:r>
        <w:rPr>
          <w:lang w:val="en-AU"/>
        </w:rPr>
        <w:t>OVIC</w:t>
      </w:r>
      <w:r w:rsidRPr="009806FF">
        <w:rPr>
          <w:lang w:val="en-AU"/>
        </w:rPr>
        <w:t xml:space="preserve"> may help the complainant </w:t>
      </w:r>
      <w:r>
        <w:rPr>
          <w:lang w:val="en-AU"/>
        </w:rPr>
        <w:t xml:space="preserve">to </w:t>
      </w:r>
      <w:r w:rsidRPr="009806FF">
        <w:rPr>
          <w:lang w:val="en-AU"/>
        </w:rPr>
        <w:t xml:space="preserve">refine it. </w:t>
      </w:r>
      <w:r>
        <w:rPr>
          <w:lang w:val="en-AU"/>
        </w:rPr>
        <w:t xml:space="preserve">OVIC </w:t>
      </w:r>
      <w:r w:rsidRPr="009806FF">
        <w:rPr>
          <w:lang w:val="en-AU"/>
        </w:rPr>
        <w:t>may also contact the complainant and/or the agency or Minister to ask questions</w:t>
      </w:r>
      <w:r w:rsidR="008974E3">
        <w:rPr>
          <w:lang w:val="en-AU"/>
        </w:rPr>
        <w:t xml:space="preserve"> about the complaint</w:t>
      </w:r>
      <w:r w:rsidRPr="009806FF">
        <w:rPr>
          <w:lang w:val="en-AU"/>
        </w:rPr>
        <w:t xml:space="preserve">, or to explore options </w:t>
      </w:r>
      <w:r w:rsidR="008D6E0E">
        <w:rPr>
          <w:lang w:val="en-AU"/>
        </w:rPr>
        <w:t xml:space="preserve">to resolve </w:t>
      </w:r>
      <w:r w:rsidRPr="009806FF">
        <w:rPr>
          <w:lang w:val="en-AU"/>
        </w:rPr>
        <w:t>the complaint.</w:t>
      </w:r>
    </w:p>
    <w:p w14:paraId="34AD543C" w14:textId="77777777" w:rsidR="00F82388" w:rsidRPr="00086B70" w:rsidRDefault="00F82388" w:rsidP="00086B70">
      <w:pPr>
        <w:pStyle w:val="Heading2"/>
      </w:pPr>
      <w:bookmarkStart w:id="78" w:name="_Toc129691651"/>
      <w:bookmarkStart w:id="79" w:name="_Toc190077052"/>
      <w:r>
        <w:t>More information</w:t>
      </w:r>
      <w:bookmarkEnd w:id="78"/>
      <w:bookmarkEnd w:id="79"/>
      <w:r>
        <w:t xml:space="preserve"> </w:t>
      </w:r>
    </w:p>
    <w:tbl>
      <w:tblPr>
        <w:tblStyle w:val="TableGrid"/>
        <w:tblW w:w="0" w:type="auto"/>
        <w:tblLook w:val="04A0" w:firstRow="1" w:lastRow="0" w:firstColumn="1" w:lastColumn="0" w:noHBand="0" w:noVBand="1"/>
      </w:tblPr>
      <w:tblGrid>
        <w:gridCol w:w="9298"/>
      </w:tblGrid>
      <w:tr w:rsidR="00F82388" w:rsidRPr="00086B70" w14:paraId="2F3BD7D6" w14:textId="77777777" w:rsidTr="00D00C07">
        <w:tc>
          <w:tcPr>
            <w:tcW w:w="9622" w:type="dxa"/>
            <w:tcBorders>
              <w:top w:val="nil"/>
              <w:left w:val="nil"/>
              <w:bottom w:val="nil"/>
              <w:right w:val="nil"/>
            </w:tcBorders>
            <w:shd w:val="clear" w:color="auto" w:fill="F4F3F2"/>
          </w:tcPr>
          <w:p w14:paraId="78855C88" w14:textId="52E4E006" w:rsidR="00F82388" w:rsidRPr="00086B70" w:rsidRDefault="00F82388" w:rsidP="00D00C07">
            <w:pPr>
              <w:pStyle w:val="Body"/>
              <w:rPr>
                <w:rFonts w:asciiTheme="minorHAnsi" w:hAnsiTheme="minorHAnsi" w:cstheme="minorHAnsi"/>
              </w:rPr>
            </w:pPr>
            <w:r w:rsidRPr="00086B70">
              <w:rPr>
                <w:rFonts w:asciiTheme="minorHAnsi" w:hAnsiTheme="minorHAnsi" w:cstheme="minorHAnsi"/>
              </w:rPr>
              <w:t xml:space="preserve">For information on working with OVIC during a complaint, see </w:t>
            </w:r>
            <w:hyperlink r:id="rId24" w:history="1">
              <w:r w:rsidR="00086B70" w:rsidRPr="00086B70">
                <w:rPr>
                  <w:rStyle w:val="Hyperlink"/>
                  <w:rFonts w:asciiTheme="minorHAnsi" w:hAnsiTheme="minorHAnsi" w:cstheme="minorHAnsi"/>
                </w:rPr>
                <w:t>section 61E – Agency or Minister to cooperate with Information Commissioner</w:t>
              </w:r>
            </w:hyperlink>
            <w:r w:rsidR="00086B70" w:rsidRPr="00086B70">
              <w:rPr>
                <w:rFonts w:asciiTheme="minorHAnsi" w:hAnsiTheme="minorHAnsi" w:cstheme="minorHAnsi"/>
              </w:rPr>
              <w:t>.</w:t>
            </w:r>
          </w:p>
        </w:tc>
      </w:tr>
    </w:tbl>
    <w:p w14:paraId="25D409BB" w14:textId="77777777" w:rsidR="00F82388" w:rsidRPr="009806FF" w:rsidRDefault="00F82388" w:rsidP="00F82388">
      <w:pPr>
        <w:rPr>
          <w:rFonts w:ascii="Calibri" w:eastAsia="Times New Roman" w:hAnsi="Calibri" w:cs="Calibri"/>
          <w:b/>
          <w:color w:val="5620A9"/>
          <w:szCs w:val="32"/>
        </w:rPr>
      </w:pPr>
      <w:r w:rsidRPr="009806FF">
        <w:rPr>
          <w:rFonts w:cs="Calibri"/>
        </w:rPr>
        <w:br w:type="page"/>
      </w:r>
    </w:p>
    <w:p w14:paraId="52860E5E" w14:textId="77777777" w:rsidR="00F82388" w:rsidRPr="009806FF" w:rsidRDefault="00F82388" w:rsidP="00496BBF">
      <w:pPr>
        <w:pStyle w:val="Heading1"/>
      </w:pPr>
      <w:bookmarkStart w:id="80" w:name="_Toc129691652"/>
      <w:bookmarkStart w:id="81" w:name="_Toc190077053"/>
      <w:r w:rsidRPr="009806FF">
        <w:lastRenderedPageBreak/>
        <w:t>Section 61GA – Power to require a further search for documents</w:t>
      </w:r>
      <w:bookmarkEnd w:id="80"/>
      <w:bookmarkEnd w:id="81"/>
      <w:r w:rsidRPr="009806FF">
        <w:t xml:space="preserve"> </w:t>
      </w:r>
    </w:p>
    <w:p w14:paraId="7BE21844" w14:textId="0FFF7444" w:rsidR="00F82388" w:rsidRPr="009806FF" w:rsidRDefault="00832ACE" w:rsidP="00496BBF">
      <w:pPr>
        <w:pStyle w:val="Heading2"/>
      </w:pPr>
      <w:bookmarkStart w:id="82" w:name="_Toc129691653"/>
      <w:bookmarkStart w:id="83" w:name="_Toc190077054"/>
      <w:r>
        <w:t>Extract of l</w:t>
      </w:r>
      <w:r w:rsidR="00F82388" w:rsidRPr="009806FF">
        <w:t>egislation</w:t>
      </w:r>
      <w:bookmarkEnd w:id="82"/>
      <w:bookmarkEnd w:id="83"/>
    </w:p>
    <w:tbl>
      <w:tblPr>
        <w:tblStyle w:val="TableGrid"/>
        <w:tblW w:w="9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482"/>
        <w:gridCol w:w="485"/>
        <w:gridCol w:w="7433"/>
      </w:tblGrid>
      <w:tr w:rsidR="00F82388" w:rsidRPr="00496BBF" w14:paraId="468E32C2" w14:textId="77777777" w:rsidTr="00496BBF">
        <w:trPr>
          <w:trHeight w:val="393"/>
        </w:trPr>
        <w:tc>
          <w:tcPr>
            <w:tcW w:w="737" w:type="dxa"/>
          </w:tcPr>
          <w:p w14:paraId="2BC9ED07" w14:textId="77777777" w:rsidR="00F82388" w:rsidRPr="00496BBF" w:rsidRDefault="00F82388" w:rsidP="00D00C07">
            <w:pPr>
              <w:pStyle w:val="Body"/>
              <w:spacing w:before="60" w:after="60"/>
              <w:rPr>
                <w:rFonts w:asciiTheme="minorHAnsi" w:hAnsiTheme="minorHAnsi" w:cstheme="minorHAnsi"/>
                <w:b/>
                <w:bCs/>
              </w:rPr>
            </w:pPr>
            <w:bookmarkStart w:id="84" w:name="_Toc75510876"/>
            <w:r w:rsidRPr="00496BBF">
              <w:rPr>
                <w:rFonts w:asciiTheme="minorHAnsi" w:hAnsiTheme="minorHAnsi" w:cstheme="minorHAnsi"/>
                <w:b/>
                <w:bCs/>
              </w:rPr>
              <w:t>61GA</w:t>
            </w:r>
            <w:bookmarkEnd w:id="84"/>
          </w:p>
        </w:tc>
        <w:tc>
          <w:tcPr>
            <w:tcW w:w="8400" w:type="dxa"/>
            <w:gridSpan w:val="3"/>
          </w:tcPr>
          <w:p w14:paraId="7C96F6FD" w14:textId="77777777" w:rsidR="00F82388" w:rsidRPr="00496BBF" w:rsidRDefault="00F82388" w:rsidP="00D00C07">
            <w:pPr>
              <w:pStyle w:val="Body"/>
              <w:spacing w:before="60" w:after="60"/>
              <w:rPr>
                <w:rFonts w:asciiTheme="minorHAnsi" w:hAnsiTheme="minorHAnsi" w:cstheme="minorHAnsi"/>
                <w:b/>
                <w:bCs/>
              </w:rPr>
            </w:pPr>
            <w:r w:rsidRPr="00496BBF">
              <w:rPr>
                <w:rFonts w:asciiTheme="minorHAnsi" w:hAnsiTheme="minorHAnsi" w:cstheme="minorHAnsi"/>
                <w:b/>
                <w:bCs/>
              </w:rPr>
              <w:t>Power to require a further search for documents</w:t>
            </w:r>
          </w:p>
        </w:tc>
      </w:tr>
      <w:tr w:rsidR="00F82388" w:rsidRPr="00496BBF" w14:paraId="6929B59D" w14:textId="77777777" w:rsidTr="00496BBF">
        <w:trPr>
          <w:trHeight w:val="1534"/>
        </w:trPr>
        <w:tc>
          <w:tcPr>
            <w:tcW w:w="737" w:type="dxa"/>
          </w:tcPr>
          <w:p w14:paraId="583E1737" w14:textId="77777777" w:rsidR="00F82388" w:rsidRPr="00496BBF" w:rsidRDefault="00F82388" w:rsidP="00D00C07">
            <w:pPr>
              <w:pStyle w:val="Body"/>
              <w:spacing w:before="60" w:after="60"/>
              <w:rPr>
                <w:rFonts w:asciiTheme="minorHAnsi" w:hAnsiTheme="minorHAnsi" w:cstheme="minorHAnsi"/>
              </w:rPr>
            </w:pPr>
          </w:p>
        </w:tc>
        <w:tc>
          <w:tcPr>
            <w:tcW w:w="482" w:type="dxa"/>
          </w:tcPr>
          <w:p w14:paraId="610D718B" w14:textId="77777777" w:rsidR="00F82388" w:rsidRPr="00496BBF" w:rsidRDefault="00F82388" w:rsidP="00D00C07">
            <w:pPr>
              <w:pStyle w:val="Body"/>
              <w:spacing w:before="60" w:after="60"/>
              <w:rPr>
                <w:rFonts w:asciiTheme="minorHAnsi" w:hAnsiTheme="minorHAnsi" w:cstheme="minorHAnsi"/>
              </w:rPr>
            </w:pPr>
            <w:r w:rsidRPr="00496BBF">
              <w:rPr>
                <w:rFonts w:asciiTheme="minorHAnsi" w:hAnsiTheme="minorHAnsi" w:cstheme="minorHAnsi"/>
              </w:rPr>
              <w:t>(1)</w:t>
            </w:r>
          </w:p>
        </w:tc>
        <w:tc>
          <w:tcPr>
            <w:tcW w:w="7917" w:type="dxa"/>
            <w:gridSpan w:val="2"/>
          </w:tcPr>
          <w:p w14:paraId="5BC9D628" w14:textId="77777777" w:rsidR="00F82388" w:rsidRPr="00496BBF" w:rsidRDefault="00F82388" w:rsidP="00D00C07">
            <w:pPr>
              <w:pStyle w:val="Body"/>
              <w:spacing w:before="60" w:after="60"/>
              <w:rPr>
                <w:rFonts w:asciiTheme="minorHAnsi" w:hAnsiTheme="minorHAnsi" w:cstheme="minorHAnsi"/>
              </w:rPr>
            </w:pPr>
            <w:r w:rsidRPr="00496BBF">
              <w:rPr>
                <w:rFonts w:asciiTheme="minorHAnsi" w:hAnsiTheme="minorHAnsi" w:cstheme="minorHAnsi"/>
              </w:rPr>
              <w:t>If, when dealing with a complaint under this Part, the Information Commissioner reasonably believes that an agency, principal officer or Minister has failed to undertake an adequate search for documents that relate to a decision that is the subject of the complaint, the Information Commissioner may give a notice to an agency, principal officer of an agency or Minister to require that agency, principal officer or Minister—</w:t>
            </w:r>
          </w:p>
        </w:tc>
      </w:tr>
      <w:tr w:rsidR="00F82388" w:rsidRPr="00496BBF" w14:paraId="0796D21D" w14:textId="77777777" w:rsidTr="00496BBF">
        <w:trPr>
          <w:trHeight w:val="663"/>
        </w:trPr>
        <w:tc>
          <w:tcPr>
            <w:tcW w:w="737" w:type="dxa"/>
          </w:tcPr>
          <w:p w14:paraId="00293642" w14:textId="77777777" w:rsidR="00F82388" w:rsidRPr="00496BBF" w:rsidRDefault="00F82388" w:rsidP="00D00C07">
            <w:pPr>
              <w:pStyle w:val="Body"/>
              <w:spacing w:before="60" w:after="60"/>
              <w:rPr>
                <w:rFonts w:asciiTheme="minorHAnsi" w:hAnsiTheme="minorHAnsi" w:cstheme="minorHAnsi"/>
              </w:rPr>
            </w:pPr>
          </w:p>
        </w:tc>
        <w:tc>
          <w:tcPr>
            <w:tcW w:w="482" w:type="dxa"/>
          </w:tcPr>
          <w:p w14:paraId="48133CDF" w14:textId="77777777" w:rsidR="00F82388" w:rsidRPr="00496BBF" w:rsidRDefault="00F82388" w:rsidP="00D00C07">
            <w:pPr>
              <w:pStyle w:val="Body"/>
              <w:spacing w:before="60" w:after="60"/>
              <w:rPr>
                <w:rFonts w:asciiTheme="minorHAnsi" w:hAnsiTheme="minorHAnsi" w:cstheme="minorHAnsi"/>
              </w:rPr>
            </w:pPr>
          </w:p>
        </w:tc>
        <w:tc>
          <w:tcPr>
            <w:tcW w:w="485" w:type="dxa"/>
          </w:tcPr>
          <w:p w14:paraId="25130803" w14:textId="77777777" w:rsidR="00F82388" w:rsidRPr="00496BBF" w:rsidRDefault="00F82388" w:rsidP="00D00C07">
            <w:pPr>
              <w:pStyle w:val="Body"/>
              <w:spacing w:before="60" w:after="60"/>
              <w:rPr>
                <w:rFonts w:asciiTheme="minorHAnsi" w:hAnsiTheme="minorHAnsi" w:cstheme="minorHAnsi"/>
              </w:rPr>
            </w:pPr>
            <w:r w:rsidRPr="00496BBF">
              <w:rPr>
                <w:rFonts w:asciiTheme="minorHAnsi" w:hAnsiTheme="minorHAnsi" w:cstheme="minorHAnsi"/>
              </w:rPr>
              <w:t>(a)</w:t>
            </w:r>
          </w:p>
        </w:tc>
        <w:tc>
          <w:tcPr>
            <w:tcW w:w="7432" w:type="dxa"/>
          </w:tcPr>
          <w:p w14:paraId="66272A83" w14:textId="77777777" w:rsidR="00F82388" w:rsidRPr="00496BBF" w:rsidRDefault="00F82388" w:rsidP="00D00C07">
            <w:pPr>
              <w:pStyle w:val="Body"/>
              <w:spacing w:before="60" w:after="60"/>
              <w:rPr>
                <w:rFonts w:asciiTheme="minorHAnsi" w:hAnsiTheme="minorHAnsi" w:cstheme="minorHAnsi"/>
              </w:rPr>
            </w:pPr>
            <w:r w:rsidRPr="00496BBF">
              <w:rPr>
                <w:rFonts w:asciiTheme="minorHAnsi" w:hAnsiTheme="minorHAnsi" w:cstheme="minorHAnsi"/>
              </w:rPr>
              <w:t>in the case of a decision of an agency or Minister under section 25A(1) or (5), to process or identify a reasonable sample of the documents to which the request relates; or</w:t>
            </w:r>
          </w:p>
        </w:tc>
      </w:tr>
      <w:tr w:rsidR="00F82388" w:rsidRPr="00496BBF" w14:paraId="540A3E04" w14:textId="77777777" w:rsidTr="00496BBF">
        <w:trPr>
          <w:trHeight w:val="683"/>
        </w:trPr>
        <w:tc>
          <w:tcPr>
            <w:tcW w:w="737" w:type="dxa"/>
          </w:tcPr>
          <w:p w14:paraId="400752F0" w14:textId="77777777" w:rsidR="00F82388" w:rsidRPr="00496BBF" w:rsidRDefault="00F82388" w:rsidP="00D00C07">
            <w:pPr>
              <w:pStyle w:val="Body"/>
              <w:spacing w:before="60" w:after="60"/>
              <w:rPr>
                <w:rFonts w:asciiTheme="minorHAnsi" w:hAnsiTheme="minorHAnsi" w:cstheme="minorHAnsi"/>
              </w:rPr>
            </w:pPr>
          </w:p>
        </w:tc>
        <w:tc>
          <w:tcPr>
            <w:tcW w:w="482" w:type="dxa"/>
          </w:tcPr>
          <w:p w14:paraId="7405A810" w14:textId="77777777" w:rsidR="00F82388" w:rsidRPr="00496BBF" w:rsidRDefault="00F82388" w:rsidP="00D00C07">
            <w:pPr>
              <w:pStyle w:val="Body"/>
              <w:spacing w:before="60" w:after="60"/>
              <w:rPr>
                <w:rFonts w:asciiTheme="minorHAnsi" w:hAnsiTheme="minorHAnsi" w:cstheme="minorHAnsi"/>
              </w:rPr>
            </w:pPr>
          </w:p>
        </w:tc>
        <w:tc>
          <w:tcPr>
            <w:tcW w:w="485" w:type="dxa"/>
          </w:tcPr>
          <w:p w14:paraId="180D56B7" w14:textId="77777777" w:rsidR="00F82388" w:rsidRPr="00496BBF" w:rsidRDefault="00F82388" w:rsidP="00D00C07">
            <w:pPr>
              <w:pStyle w:val="Body"/>
              <w:spacing w:before="60" w:after="60"/>
              <w:rPr>
                <w:rFonts w:asciiTheme="minorHAnsi" w:hAnsiTheme="minorHAnsi" w:cstheme="minorHAnsi"/>
              </w:rPr>
            </w:pPr>
            <w:r w:rsidRPr="00496BBF">
              <w:rPr>
                <w:rFonts w:asciiTheme="minorHAnsi" w:hAnsiTheme="minorHAnsi" w:cstheme="minorHAnsi"/>
              </w:rPr>
              <w:t>(b)</w:t>
            </w:r>
          </w:p>
        </w:tc>
        <w:tc>
          <w:tcPr>
            <w:tcW w:w="7432" w:type="dxa"/>
          </w:tcPr>
          <w:p w14:paraId="52C46958" w14:textId="77777777" w:rsidR="00F82388" w:rsidRPr="00496BBF" w:rsidRDefault="00F82388" w:rsidP="00D00C07">
            <w:pPr>
              <w:pStyle w:val="Body"/>
              <w:spacing w:before="60" w:after="60"/>
              <w:rPr>
                <w:rFonts w:asciiTheme="minorHAnsi" w:hAnsiTheme="minorHAnsi" w:cstheme="minorHAnsi"/>
              </w:rPr>
            </w:pPr>
            <w:r w:rsidRPr="00496BBF">
              <w:rPr>
                <w:rFonts w:asciiTheme="minorHAnsi" w:hAnsiTheme="minorHAnsi" w:cstheme="minorHAnsi"/>
              </w:rPr>
              <w:t>in any other case, to further search or to cause a further search to be undertaken for documents in the possession, custody or control of the agency or Minister.</w:t>
            </w:r>
          </w:p>
        </w:tc>
      </w:tr>
      <w:tr w:rsidR="00F82388" w:rsidRPr="00496BBF" w14:paraId="4064969A" w14:textId="77777777" w:rsidTr="00496BBF">
        <w:trPr>
          <w:trHeight w:val="974"/>
        </w:trPr>
        <w:tc>
          <w:tcPr>
            <w:tcW w:w="737" w:type="dxa"/>
          </w:tcPr>
          <w:p w14:paraId="27FA129F" w14:textId="77777777" w:rsidR="00F82388" w:rsidRPr="00496BBF" w:rsidRDefault="00F82388" w:rsidP="00D00C07">
            <w:pPr>
              <w:pStyle w:val="Body"/>
              <w:spacing w:before="60" w:after="60"/>
              <w:rPr>
                <w:rFonts w:asciiTheme="minorHAnsi" w:hAnsiTheme="minorHAnsi" w:cstheme="minorHAnsi"/>
              </w:rPr>
            </w:pPr>
          </w:p>
        </w:tc>
        <w:tc>
          <w:tcPr>
            <w:tcW w:w="482" w:type="dxa"/>
          </w:tcPr>
          <w:p w14:paraId="3FA91835" w14:textId="77777777" w:rsidR="00F82388" w:rsidRPr="00496BBF" w:rsidRDefault="00F82388" w:rsidP="00D00C07">
            <w:pPr>
              <w:pStyle w:val="Body"/>
              <w:spacing w:before="60" w:after="60"/>
              <w:rPr>
                <w:rFonts w:asciiTheme="minorHAnsi" w:hAnsiTheme="minorHAnsi" w:cstheme="minorHAnsi"/>
              </w:rPr>
            </w:pPr>
            <w:r w:rsidRPr="00496BBF">
              <w:rPr>
                <w:rFonts w:asciiTheme="minorHAnsi" w:hAnsiTheme="minorHAnsi" w:cstheme="minorHAnsi"/>
              </w:rPr>
              <w:t>(2)</w:t>
            </w:r>
          </w:p>
        </w:tc>
        <w:tc>
          <w:tcPr>
            <w:tcW w:w="7917" w:type="dxa"/>
            <w:gridSpan w:val="2"/>
          </w:tcPr>
          <w:p w14:paraId="551276CE" w14:textId="77777777" w:rsidR="00F82388" w:rsidRPr="00496BBF" w:rsidRDefault="00F82388" w:rsidP="00D00C07">
            <w:pPr>
              <w:pStyle w:val="Body"/>
              <w:spacing w:before="60" w:after="60"/>
              <w:rPr>
                <w:rFonts w:asciiTheme="minorHAnsi" w:hAnsiTheme="minorHAnsi" w:cstheme="minorHAnsi"/>
              </w:rPr>
            </w:pPr>
            <w:r w:rsidRPr="00496BBF">
              <w:rPr>
                <w:rFonts w:asciiTheme="minorHAnsi" w:hAnsiTheme="minorHAnsi" w:cstheme="minorHAnsi"/>
              </w:rPr>
              <w:t>The agency, principal officer or Minister must comply with a requirement of the Information Commissioner under subsection (1) within the reasonable period stated in the notice, being not less than 10 business days.</w:t>
            </w:r>
          </w:p>
        </w:tc>
      </w:tr>
      <w:tr w:rsidR="00F82388" w:rsidRPr="00496BBF" w14:paraId="08921592" w14:textId="77777777" w:rsidTr="00496BBF">
        <w:trPr>
          <w:trHeight w:val="663"/>
        </w:trPr>
        <w:tc>
          <w:tcPr>
            <w:tcW w:w="737" w:type="dxa"/>
          </w:tcPr>
          <w:p w14:paraId="6DF25CA5" w14:textId="77777777" w:rsidR="00F82388" w:rsidRPr="00496BBF" w:rsidRDefault="00F82388" w:rsidP="00D00C07">
            <w:pPr>
              <w:pStyle w:val="Body"/>
              <w:spacing w:before="60" w:after="60"/>
              <w:rPr>
                <w:rFonts w:asciiTheme="minorHAnsi" w:hAnsiTheme="minorHAnsi" w:cstheme="minorHAnsi"/>
              </w:rPr>
            </w:pPr>
          </w:p>
        </w:tc>
        <w:tc>
          <w:tcPr>
            <w:tcW w:w="482" w:type="dxa"/>
          </w:tcPr>
          <w:p w14:paraId="05D929D2" w14:textId="77777777" w:rsidR="00F82388" w:rsidRPr="00496BBF" w:rsidRDefault="00F82388" w:rsidP="00D00C07">
            <w:pPr>
              <w:pStyle w:val="Body"/>
              <w:spacing w:before="60" w:after="60"/>
              <w:rPr>
                <w:rFonts w:asciiTheme="minorHAnsi" w:hAnsiTheme="minorHAnsi" w:cstheme="minorHAnsi"/>
              </w:rPr>
            </w:pPr>
            <w:r w:rsidRPr="00496BBF">
              <w:rPr>
                <w:rFonts w:asciiTheme="minorHAnsi" w:hAnsiTheme="minorHAnsi" w:cstheme="minorHAnsi"/>
              </w:rPr>
              <w:t>(3)</w:t>
            </w:r>
          </w:p>
        </w:tc>
        <w:tc>
          <w:tcPr>
            <w:tcW w:w="7917" w:type="dxa"/>
            <w:gridSpan w:val="2"/>
          </w:tcPr>
          <w:p w14:paraId="772604C6" w14:textId="77777777" w:rsidR="00F82388" w:rsidRPr="00496BBF" w:rsidRDefault="00F82388" w:rsidP="00D00C07">
            <w:pPr>
              <w:pStyle w:val="Body"/>
              <w:spacing w:before="60" w:after="60"/>
              <w:rPr>
                <w:rFonts w:asciiTheme="minorHAnsi" w:hAnsiTheme="minorHAnsi" w:cstheme="minorHAnsi"/>
              </w:rPr>
            </w:pPr>
            <w:r w:rsidRPr="00496BBF">
              <w:rPr>
                <w:rFonts w:asciiTheme="minorHAnsi" w:hAnsiTheme="minorHAnsi" w:cstheme="minorHAnsi"/>
              </w:rPr>
              <w:t>The Information Commissioner, on request of the agency or Minister, may extend the time for complying with a notice under subsection (1).</w:t>
            </w:r>
          </w:p>
        </w:tc>
      </w:tr>
      <w:tr w:rsidR="00F82388" w:rsidRPr="00496BBF" w14:paraId="0FD039D6" w14:textId="77777777" w:rsidTr="00496BBF">
        <w:trPr>
          <w:trHeight w:val="683"/>
        </w:trPr>
        <w:tc>
          <w:tcPr>
            <w:tcW w:w="737" w:type="dxa"/>
          </w:tcPr>
          <w:p w14:paraId="67523C68" w14:textId="77777777" w:rsidR="00F82388" w:rsidRPr="00496BBF" w:rsidRDefault="00F82388" w:rsidP="00D00C07">
            <w:pPr>
              <w:pStyle w:val="Body"/>
              <w:spacing w:before="60" w:after="60"/>
              <w:rPr>
                <w:rFonts w:asciiTheme="minorHAnsi" w:hAnsiTheme="minorHAnsi" w:cstheme="minorHAnsi"/>
              </w:rPr>
            </w:pPr>
          </w:p>
        </w:tc>
        <w:tc>
          <w:tcPr>
            <w:tcW w:w="482" w:type="dxa"/>
          </w:tcPr>
          <w:p w14:paraId="58E44EBA" w14:textId="77777777" w:rsidR="00F82388" w:rsidRPr="00496BBF" w:rsidRDefault="00F82388" w:rsidP="00D00C07">
            <w:pPr>
              <w:pStyle w:val="Body"/>
              <w:spacing w:before="60" w:after="60"/>
              <w:rPr>
                <w:rFonts w:asciiTheme="minorHAnsi" w:hAnsiTheme="minorHAnsi" w:cstheme="minorHAnsi"/>
              </w:rPr>
            </w:pPr>
            <w:r w:rsidRPr="00496BBF">
              <w:rPr>
                <w:rFonts w:asciiTheme="minorHAnsi" w:hAnsiTheme="minorHAnsi" w:cstheme="minorHAnsi"/>
              </w:rPr>
              <w:t>(4)</w:t>
            </w:r>
          </w:p>
        </w:tc>
        <w:tc>
          <w:tcPr>
            <w:tcW w:w="7917" w:type="dxa"/>
            <w:gridSpan w:val="2"/>
          </w:tcPr>
          <w:p w14:paraId="49AD1375" w14:textId="77777777" w:rsidR="00F82388" w:rsidRPr="00496BBF" w:rsidRDefault="00F82388" w:rsidP="00D00C07">
            <w:pPr>
              <w:pStyle w:val="Body"/>
              <w:spacing w:before="60" w:after="60"/>
              <w:rPr>
                <w:rFonts w:asciiTheme="minorHAnsi" w:hAnsiTheme="minorHAnsi" w:cstheme="minorHAnsi"/>
              </w:rPr>
            </w:pPr>
            <w:r w:rsidRPr="00496BBF">
              <w:rPr>
                <w:rFonts w:asciiTheme="minorHAnsi" w:hAnsiTheme="minorHAnsi" w:cstheme="minorHAnsi"/>
              </w:rPr>
              <w:t>The Information Commissioner may specify any reasonable means or method for undertaking a further search under subsection (1)(b).</w:t>
            </w:r>
          </w:p>
        </w:tc>
      </w:tr>
      <w:tr w:rsidR="00F82388" w:rsidRPr="00496BBF" w14:paraId="11D4722A" w14:textId="77777777" w:rsidTr="00496BBF">
        <w:trPr>
          <w:trHeight w:val="414"/>
        </w:trPr>
        <w:tc>
          <w:tcPr>
            <w:tcW w:w="737" w:type="dxa"/>
          </w:tcPr>
          <w:p w14:paraId="42478169" w14:textId="77777777" w:rsidR="00F82388" w:rsidRPr="00496BBF" w:rsidRDefault="00F82388" w:rsidP="00D00C07">
            <w:pPr>
              <w:pStyle w:val="Body"/>
              <w:spacing w:before="60" w:after="60"/>
              <w:rPr>
                <w:rFonts w:asciiTheme="minorHAnsi" w:hAnsiTheme="minorHAnsi" w:cstheme="minorHAnsi"/>
              </w:rPr>
            </w:pPr>
          </w:p>
        </w:tc>
        <w:tc>
          <w:tcPr>
            <w:tcW w:w="482" w:type="dxa"/>
          </w:tcPr>
          <w:p w14:paraId="4C3C7B9A" w14:textId="77777777" w:rsidR="00F82388" w:rsidRPr="00496BBF" w:rsidRDefault="00F82388" w:rsidP="00D00C07">
            <w:pPr>
              <w:pStyle w:val="Body"/>
              <w:spacing w:before="60" w:after="60"/>
              <w:rPr>
                <w:rFonts w:asciiTheme="minorHAnsi" w:hAnsiTheme="minorHAnsi" w:cstheme="minorHAnsi"/>
              </w:rPr>
            </w:pPr>
          </w:p>
        </w:tc>
        <w:tc>
          <w:tcPr>
            <w:tcW w:w="7917" w:type="dxa"/>
            <w:gridSpan w:val="2"/>
          </w:tcPr>
          <w:p w14:paraId="475E9059" w14:textId="77777777" w:rsidR="00F82388" w:rsidRPr="00496BBF" w:rsidRDefault="00F82388" w:rsidP="00D00C07">
            <w:pPr>
              <w:pStyle w:val="Body"/>
              <w:spacing w:before="60" w:after="60"/>
              <w:rPr>
                <w:rFonts w:asciiTheme="minorHAnsi" w:hAnsiTheme="minorHAnsi" w:cstheme="minorHAnsi"/>
                <w:b/>
                <w:bCs/>
                <w:sz w:val="20"/>
                <w:szCs w:val="21"/>
              </w:rPr>
            </w:pPr>
            <w:r w:rsidRPr="00496BBF">
              <w:rPr>
                <w:rFonts w:asciiTheme="minorHAnsi" w:hAnsiTheme="minorHAnsi" w:cstheme="minorHAnsi"/>
                <w:b/>
                <w:bCs/>
                <w:sz w:val="20"/>
                <w:szCs w:val="21"/>
              </w:rPr>
              <w:t>Example</w:t>
            </w:r>
          </w:p>
        </w:tc>
      </w:tr>
      <w:tr w:rsidR="00F82388" w:rsidRPr="00496BBF" w14:paraId="1265549F" w14:textId="77777777" w:rsidTr="00496BBF">
        <w:trPr>
          <w:trHeight w:val="621"/>
        </w:trPr>
        <w:tc>
          <w:tcPr>
            <w:tcW w:w="737" w:type="dxa"/>
          </w:tcPr>
          <w:p w14:paraId="1E2C61D8" w14:textId="77777777" w:rsidR="00F82388" w:rsidRPr="00496BBF" w:rsidRDefault="00F82388" w:rsidP="00D00C07">
            <w:pPr>
              <w:pStyle w:val="Body"/>
              <w:spacing w:before="60" w:after="60"/>
              <w:rPr>
                <w:rFonts w:asciiTheme="minorHAnsi" w:hAnsiTheme="minorHAnsi" w:cstheme="minorHAnsi"/>
              </w:rPr>
            </w:pPr>
          </w:p>
        </w:tc>
        <w:tc>
          <w:tcPr>
            <w:tcW w:w="482" w:type="dxa"/>
          </w:tcPr>
          <w:p w14:paraId="27B251DE" w14:textId="77777777" w:rsidR="00F82388" w:rsidRPr="00496BBF" w:rsidRDefault="00F82388" w:rsidP="00D00C07">
            <w:pPr>
              <w:pStyle w:val="Body"/>
              <w:spacing w:before="60" w:after="60"/>
              <w:rPr>
                <w:rFonts w:asciiTheme="minorHAnsi" w:hAnsiTheme="minorHAnsi" w:cstheme="minorHAnsi"/>
              </w:rPr>
            </w:pPr>
          </w:p>
        </w:tc>
        <w:tc>
          <w:tcPr>
            <w:tcW w:w="7917" w:type="dxa"/>
            <w:gridSpan w:val="2"/>
          </w:tcPr>
          <w:p w14:paraId="7EFB868A" w14:textId="77777777" w:rsidR="00F82388" w:rsidRPr="00496BBF" w:rsidRDefault="00F82388" w:rsidP="00D00C07">
            <w:pPr>
              <w:pStyle w:val="Body"/>
              <w:spacing w:before="60" w:after="60"/>
              <w:rPr>
                <w:rFonts w:asciiTheme="minorHAnsi" w:hAnsiTheme="minorHAnsi" w:cstheme="minorHAnsi"/>
                <w:sz w:val="20"/>
                <w:szCs w:val="21"/>
              </w:rPr>
            </w:pPr>
            <w:r w:rsidRPr="00496BBF">
              <w:rPr>
                <w:rFonts w:asciiTheme="minorHAnsi" w:hAnsiTheme="minorHAnsi" w:cstheme="minorHAnsi"/>
                <w:sz w:val="20"/>
                <w:szCs w:val="21"/>
              </w:rPr>
              <w:t>The Information Commissioner may specify that the agency is required to undertake a search of the agency's email system by searching specified keywords.</w:t>
            </w:r>
          </w:p>
        </w:tc>
      </w:tr>
    </w:tbl>
    <w:p w14:paraId="546C0E3C" w14:textId="77777777" w:rsidR="00F82388" w:rsidRPr="00496BBF" w:rsidRDefault="00F82388" w:rsidP="00496BBF">
      <w:pPr>
        <w:pStyle w:val="Heading2"/>
      </w:pPr>
      <w:bookmarkStart w:id="85" w:name="_Toc129691654"/>
      <w:bookmarkStart w:id="86" w:name="_Toc190077055"/>
      <w:r w:rsidRPr="00496BBF">
        <w:lastRenderedPageBreak/>
        <w:t>Guidelines</w:t>
      </w:r>
      <w:bookmarkEnd w:id="85"/>
      <w:bookmarkEnd w:id="86"/>
    </w:p>
    <w:p w14:paraId="506AEFA9" w14:textId="77777777" w:rsidR="00F82388" w:rsidRPr="00496BBF" w:rsidRDefault="00F82388" w:rsidP="00496BBF">
      <w:pPr>
        <w:pStyle w:val="Heading2"/>
      </w:pPr>
      <w:bookmarkStart w:id="87" w:name="_Toc129691655"/>
      <w:bookmarkStart w:id="88" w:name="_Toc190077056"/>
      <w:r w:rsidRPr="00496BBF">
        <w:t>Purpose of the section</w:t>
      </w:r>
      <w:bookmarkEnd w:id="87"/>
      <w:bookmarkEnd w:id="88"/>
      <w:r w:rsidRPr="00496BBF">
        <w:t xml:space="preserve"> </w:t>
      </w:r>
    </w:p>
    <w:p w14:paraId="3178F465" w14:textId="43933E6D" w:rsidR="00F82388" w:rsidRPr="00C41F94" w:rsidRDefault="00F82388" w:rsidP="00C41F94">
      <w:pPr>
        <w:pStyle w:val="3Body"/>
        <w:numPr>
          <w:ilvl w:val="1"/>
          <w:numId w:val="60"/>
        </w:numPr>
        <w:ind w:left="567" w:hanging="567"/>
        <w:rPr>
          <w:rFonts w:cstheme="minorHAnsi"/>
          <w:lang w:val="en-AU"/>
        </w:rPr>
      </w:pPr>
      <w:r w:rsidRPr="00C41F94">
        <w:rPr>
          <w:lang w:val="en-AU"/>
        </w:rPr>
        <w:t>Under section 61GA, the Office of the Victorian Information Commissioner (</w:t>
      </w:r>
      <w:r w:rsidRPr="00C41F94">
        <w:rPr>
          <w:b/>
          <w:bCs/>
          <w:lang w:val="en-AU"/>
        </w:rPr>
        <w:t>OVIC</w:t>
      </w:r>
      <w:r w:rsidRPr="00C41F94">
        <w:rPr>
          <w:lang w:val="en-AU"/>
        </w:rPr>
        <w:t>)</w:t>
      </w:r>
      <w:r w:rsidRPr="00C41F94">
        <w:rPr>
          <w:rStyle w:val="FootnoteReference"/>
          <w:lang w:val="en-AU" w:eastAsia="en-GB"/>
        </w:rPr>
        <w:t xml:space="preserve"> </w:t>
      </w:r>
      <w:r w:rsidRPr="009806FF">
        <w:rPr>
          <w:rStyle w:val="FootnoteReference"/>
          <w:lang w:val="en-AU" w:eastAsia="en-GB"/>
        </w:rPr>
        <w:footnoteReference w:id="58"/>
      </w:r>
      <w:r w:rsidRPr="00C41F94">
        <w:rPr>
          <w:lang w:val="en-AU"/>
        </w:rPr>
        <w:t xml:space="preserve"> may give </w:t>
      </w:r>
      <w:r w:rsidRPr="00C41F94">
        <w:rPr>
          <w:rFonts w:cstheme="minorHAnsi"/>
          <w:lang w:val="en-AU"/>
        </w:rPr>
        <w:t>notice:</w:t>
      </w:r>
    </w:p>
    <w:p w14:paraId="0844A3E8" w14:textId="65D9C7F4" w:rsidR="00F82388" w:rsidRPr="00F13AF9" w:rsidRDefault="00F82388" w:rsidP="00F82388">
      <w:pPr>
        <w:pStyle w:val="Body"/>
        <w:numPr>
          <w:ilvl w:val="0"/>
          <w:numId w:val="34"/>
        </w:numPr>
        <w:spacing w:line="264" w:lineRule="auto"/>
        <w:ind w:left="993"/>
        <w:rPr>
          <w:rFonts w:asciiTheme="minorHAnsi" w:hAnsiTheme="minorHAnsi" w:cstheme="minorHAnsi"/>
        </w:rPr>
      </w:pPr>
      <w:r w:rsidRPr="00F13AF9">
        <w:rPr>
          <w:rFonts w:asciiTheme="minorHAnsi" w:hAnsiTheme="minorHAnsi" w:cstheme="minorHAnsi"/>
        </w:rPr>
        <w:t xml:space="preserve">in the case of a decision of an agency or Minister </w:t>
      </w:r>
      <w:r w:rsidR="008800DC" w:rsidRPr="00F13AF9">
        <w:rPr>
          <w:rFonts w:asciiTheme="minorHAnsi" w:hAnsiTheme="minorHAnsi" w:cstheme="minorHAnsi"/>
        </w:rPr>
        <w:t xml:space="preserve">under </w:t>
      </w:r>
      <w:hyperlink r:id="rId25" w:history="1">
        <w:r w:rsidR="008800DC" w:rsidRPr="00F13AF9">
          <w:rPr>
            <w:rStyle w:val="Hyperlink"/>
            <w:rFonts w:asciiTheme="minorHAnsi" w:hAnsiTheme="minorHAnsi" w:cstheme="minorHAnsi"/>
          </w:rPr>
          <w:t>section 25A(1)</w:t>
        </w:r>
      </w:hyperlink>
      <w:r w:rsidR="008800DC" w:rsidRPr="00F13AF9">
        <w:rPr>
          <w:rFonts w:asciiTheme="minorHAnsi" w:hAnsiTheme="minorHAnsi" w:cstheme="minorHAnsi"/>
        </w:rPr>
        <w:t xml:space="preserve"> or </w:t>
      </w:r>
      <w:hyperlink r:id="rId26" w:history="1">
        <w:r w:rsidR="008800DC" w:rsidRPr="00F13AF9">
          <w:rPr>
            <w:rStyle w:val="Hyperlink"/>
            <w:rFonts w:asciiTheme="minorHAnsi" w:hAnsiTheme="minorHAnsi" w:cstheme="minorHAnsi"/>
          </w:rPr>
          <w:t>25A(5)</w:t>
        </w:r>
      </w:hyperlink>
      <w:r w:rsidR="008800DC" w:rsidRPr="00F13AF9">
        <w:rPr>
          <w:rStyle w:val="Hyperlink"/>
          <w:rFonts w:asciiTheme="minorHAnsi" w:hAnsiTheme="minorHAnsi" w:cstheme="minorHAnsi"/>
        </w:rPr>
        <w:t xml:space="preserve">, </w:t>
      </w:r>
      <w:r w:rsidRPr="00F13AF9">
        <w:rPr>
          <w:rFonts w:asciiTheme="minorHAnsi" w:hAnsiTheme="minorHAnsi" w:cstheme="minorHAnsi"/>
        </w:rPr>
        <w:t>to process or identify a reasonable sample of the documents to which the request relates;</w:t>
      </w:r>
      <w:r w:rsidRPr="00F13AF9">
        <w:rPr>
          <w:rStyle w:val="FootnoteReference"/>
          <w:rFonts w:asciiTheme="minorHAnsi" w:hAnsiTheme="minorHAnsi" w:cstheme="minorHAnsi"/>
        </w:rPr>
        <w:footnoteReference w:id="59"/>
      </w:r>
      <w:r w:rsidRPr="00F13AF9">
        <w:rPr>
          <w:rFonts w:asciiTheme="minorHAnsi" w:hAnsiTheme="minorHAnsi" w:cstheme="minorHAnsi"/>
        </w:rPr>
        <w:t xml:space="preserve"> or </w:t>
      </w:r>
    </w:p>
    <w:p w14:paraId="4C50AD42" w14:textId="77777777" w:rsidR="00F82388" w:rsidRPr="008800DC" w:rsidRDefault="00F82388" w:rsidP="00F82388">
      <w:pPr>
        <w:pStyle w:val="Body"/>
        <w:numPr>
          <w:ilvl w:val="0"/>
          <w:numId w:val="34"/>
        </w:numPr>
        <w:spacing w:line="264" w:lineRule="auto"/>
        <w:ind w:left="993"/>
        <w:rPr>
          <w:rFonts w:asciiTheme="minorHAnsi" w:hAnsiTheme="minorHAnsi" w:cstheme="minorHAnsi"/>
          <w:b/>
          <w:bCs/>
        </w:rPr>
      </w:pPr>
      <w:r w:rsidRPr="008800DC">
        <w:rPr>
          <w:rFonts w:asciiTheme="minorHAnsi" w:hAnsiTheme="minorHAnsi" w:cstheme="minorHAnsi"/>
        </w:rPr>
        <w:t>in any other case, to further search or to cause a further search to be undertaken for documents in the possession, custody or control of the agency or Minister.</w:t>
      </w:r>
      <w:r w:rsidRPr="008800DC">
        <w:rPr>
          <w:rStyle w:val="FootnoteReference"/>
          <w:rFonts w:asciiTheme="minorHAnsi" w:hAnsiTheme="minorHAnsi" w:cstheme="minorHAnsi"/>
        </w:rPr>
        <w:footnoteReference w:id="60"/>
      </w:r>
    </w:p>
    <w:p w14:paraId="4E139CBC" w14:textId="22686856" w:rsidR="00F82388" w:rsidRPr="009806FF" w:rsidRDefault="00F82388" w:rsidP="00F82388">
      <w:pPr>
        <w:pStyle w:val="3Body"/>
        <w:rPr>
          <w:lang w:val="en-AU"/>
        </w:rPr>
      </w:pPr>
      <w:r w:rsidRPr="009806FF">
        <w:rPr>
          <w:lang w:val="en-AU"/>
        </w:rPr>
        <w:t xml:space="preserve">Section 61GA sets out circumstances in which </w:t>
      </w:r>
      <w:r>
        <w:rPr>
          <w:lang w:val="en-AU"/>
        </w:rPr>
        <w:t>OVIC</w:t>
      </w:r>
      <w:r w:rsidRPr="009806FF">
        <w:rPr>
          <w:lang w:val="en-AU"/>
        </w:rPr>
        <w:t xml:space="preserve"> may require agencies </w:t>
      </w:r>
      <w:r w:rsidR="00A16E42">
        <w:rPr>
          <w:lang w:val="en-AU"/>
        </w:rPr>
        <w:t xml:space="preserve">or Ministers </w:t>
      </w:r>
      <w:r w:rsidRPr="009806FF">
        <w:rPr>
          <w:lang w:val="en-AU"/>
        </w:rPr>
        <w:t xml:space="preserve">to process a sample of documents or undertake further searches. The power to require further searches is not restricted by the circumstances in section 61GA(1). </w:t>
      </w:r>
    </w:p>
    <w:p w14:paraId="6170B761" w14:textId="77777777" w:rsidR="00F82388" w:rsidRPr="009806FF" w:rsidRDefault="00F82388" w:rsidP="00F82388">
      <w:pPr>
        <w:pStyle w:val="3Body"/>
        <w:rPr>
          <w:lang w:val="en-AU"/>
        </w:rPr>
      </w:pPr>
      <w:r w:rsidRPr="009806FF">
        <w:rPr>
          <w:lang w:val="en-AU"/>
        </w:rPr>
        <w:t xml:space="preserve">The </w:t>
      </w:r>
      <w:r>
        <w:rPr>
          <w:lang w:val="en-AU"/>
        </w:rPr>
        <w:t>a</w:t>
      </w:r>
      <w:r w:rsidRPr="009806FF">
        <w:rPr>
          <w:lang w:val="en-AU"/>
        </w:rPr>
        <w:t>gency or Minister has 10 business days within which to comply with a requirement of the Information Commissioner made under this section,</w:t>
      </w:r>
      <w:r w:rsidRPr="009806FF">
        <w:rPr>
          <w:rStyle w:val="FootnoteReference"/>
          <w:lang w:val="en-AU"/>
        </w:rPr>
        <w:footnoteReference w:id="61"/>
      </w:r>
      <w:r w:rsidRPr="009806FF">
        <w:rPr>
          <w:lang w:val="en-AU"/>
        </w:rPr>
        <w:t xml:space="preserve"> however this time may be extended by a request of the </w:t>
      </w:r>
      <w:r>
        <w:rPr>
          <w:lang w:val="en-AU"/>
        </w:rPr>
        <w:t>a</w:t>
      </w:r>
      <w:r w:rsidRPr="009806FF">
        <w:rPr>
          <w:lang w:val="en-AU"/>
        </w:rPr>
        <w:t>gency and by OVIC’s agreement.</w:t>
      </w:r>
      <w:r w:rsidRPr="009806FF">
        <w:rPr>
          <w:rStyle w:val="FootnoteReference"/>
          <w:lang w:val="en-AU"/>
        </w:rPr>
        <w:footnoteReference w:id="62"/>
      </w:r>
    </w:p>
    <w:p w14:paraId="3C37F156" w14:textId="77777777" w:rsidR="00F82388" w:rsidRPr="009806FF" w:rsidRDefault="00F82388" w:rsidP="00F82388">
      <w:pPr>
        <w:pStyle w:val="3Body"/>
        <w:rPr>
          <w:lang w:val="en-AU"/>
        </w:rPr>
      </w:pPr>
      <w:r>
        <w:rPr>
          <w:lang w:val="en-AU"/>
        </w:rPr>
        <w:t>OVIC</w:t>
      </w:r>
      <w:r w:rsidRPr="009806FF">
        <w:rPr>
          <w:lang w:val="en-AU"/>
        </w:rPr>
        <w:t xml:space="preserve"> may specify any reasonable means or method for undertaking a further search. </w:t>
      </w:r>
    </w:p>
    <w:tbl>
      <w:tblPr>
        <w:tblStyle w:val="TableGrid"/>
        <w:tblW w:w="0" w:type="auto"/>
        <w:tblInd w:w="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24"/>
      </w:tblGrid>
      <w:tr w:rsidR="00F82388" w:rsidRPr="007A0842" w14:paraId="2642FC7B" w14:textId="77777777" w:rsidTr="00D00C07">
        <w:tc>
          <w:tcPr>
            <w:tcW w:w="9622" w:type="dxa"/>
            <w:shd w:val="clear" w:color="auto" w:fill="FFFEC6"/>
          </w:tcPr>
          <w:p w14:paraId="493235B3" w14:textId="77777777" w:rsidR="00F82388" w:rsidRPr="007A0842" w:rsidRDefault="00F82388" w:rsidP="00D00C07">
            <w:pPr>
              <w:pStyle w:val="Body"/>
              <w:rPr>
                <w:rFonts w:asciiTheme="minorHAnsi" w:hAnsiTheme="minorHAnsi" w:cstheme="minorHAnsi"/>
                <w:b/>
                <w:bCs/>
              </w:rPr>
            </w:pPr>
            <w:bookmarkStart w:id="89" w:name="_Hlk115949232"/>
            <w:bookmarkStart w:id="90" w:name="_Hlk115949202"/>
            <w:r w:rsidRPr="007A0842">
              <w:rPr>
                <w:rFonts w:asciiTheme="minorHAnsi" w:hAnsiTheme="minorHAnsi" w:cstheme="minorHAnsi"/>
                <w:b/>
                <w:bCs/>
              </w:rPr>
              <w:t>Example</w:t>
            </w:r>
          </w:p>
        </w:tc>
      </w:tr>
      <w:tr w:rsidR="00F82388" w:rsidRPr="007A0842" w14:paraId="1842DEDC" w14:textId="77777777" w:rsidTr="00D00C07">
        <w:tc>
          <w:tcPr>
            <w:tcW w:w="9622" w:type="dxa"/>
            <w:shd w:val="clear" w:color="auto" w:fill="FFFEC6"/>
          </w:tcPr>
          <w:p w14:paraId="72DCB619" w14:textId="77777777" w:rsidR="00F82388" w:rsidRPr="007A0842" w:rsidRDefault="00F82388" w:rsidP="00D00C07">
            <w:pPr>
              <w:pStyle w:val="Body"/>
              <w:rPr>
                <w:rFonts w:asciiTheme="minorHAnsi" w:hAnsiTheme="minorHAnsi" w:cstheme="minorHAnsi"/>
              </w:rPr>
            </w:pPr>
            <w:r w:rsidRPr="007A0842">
              <w:rPr>
                <w:rFonts w:asciiTheme="minorHAnsi" w:hAnsiTheme="minorHAnsi" w:cstheme="minorHAnsi"/>
              </w:rPr>
              <w:t>If an agency decision does not describe the locations searched and a subsequent submission requested does not include a search being undertaken in an area that the complainant believes a document is held, this may result in OVIC requiring a search to be undertaken in that area, either by electronic means via a keyword search, or by conducting a physical search of documents.</w:t>
            </w:r>
          </w:p>
        </w:tc>
      </w:tr>
    </w:tbl>
    <w:p w14:paraId="586C6879" w14:textId="77777777" w:rsidR="00F82388" w:rsidRPr="009806FF" w:rsidRDefault="00F82388" w:rsidP="005478A5">
      <w:pPr>
        <w:pStyle w:val="Heading2"/>
      </w:pPr>
      <w:bookmarkStart w:id="91" w:name="_Toc129691656"/>
      <w:bookmarkStart w:id="92" w:name="_Toc190077057"/>
      <w:bookmarkEnd w:id="89"/>
      <w:bookmarkEnd w:id="90"/>
      <w:r w:rsidRPr="009806FF">
        <w:lastRenderedPageBreak/>
        <w:t>‘Reasonably believes’</w:t>
      </w:r>
      <w:bookmarkEnd w:id="91"/>
      <w:bookmarkEnd w:id="92"/>
    </w:p>
    <w:p w14:paraId="51F0DFE5" w14:textId="25D1C313" w:rsidR="00F82388" w:rsidRPr="00186F4E" w:rsidRDefault="00F82388" w:rsidP="00F82388">
      <w:pPr>
        <w:pStyle w:val="3Body"/>
        <w:rPr>
          <w:lang w:val="en-AU"/>
        </w:rPr>
      </w:pPr>
      <w:r w:rsidRPr="00186F4E">
        <w:rPr>
          <w:lang w:val="en-AU"/>
        </w:rPr>
        <w:t xml:space="preserve">If OVIC forms a ‘reasonable belief’ that the agency has not conducted an adequate search, they can order further searches. What is considered ‘reasonable’ will differ according to the context in which it is applied. </w:t>
      </w:r>
      <w:r w:rsidR="00C01C18">
        <w:rPr>
          <w:lang w:val="en-AU"/>
        </w:rPr>
        <w:t>I</w:t>
      </w:r>
      <w:r w:rsidRPr="00186F4E">
        <w:rPr>
          <w:lang w:val="en-AU"/>
        </w:rPr>
        <w:t>t will depend on the particular organisation, the information requested</w:t>
      </w:r>
      <w:r w:rsidR="00CC6E3E">
        <w:rPr>
          <w:lang w:val="en-AU"/>
        </w:rPr>
        <w:t>,</w:t>
      </w:r>
      <w:r w:rsidRPr="00186F4E">
        <w:rPr>
          <w:lang w:val="en-AU"/>
        </w:rPr>
        <w:t xml:space="preserve"> and the circumstances surrounding the request for information.</w:t>
      </w:r>
    </w:p>
    <w:p w14:paraId="20CA2A49" w14:textId="77777777" w:rsidR="00F82388" w:rsidRPr="009806FF" w:rsidRDefault="00F82388" w:rsidP="00F82388">
      <w:pPr>
        <w:pStyle w:val="3Body"/>
        <w:rPr>
          <w:lang w:val="en-AU"/>
        </w:rPr>
      </w:pPr>
      <w:r w:rsidRPr="009806FF">
        <w:rPr>
          <w:lang w:val="en-AU"/>
        </w:rPr>
        <w:t>A reasonable belief is a belief based on facts that would lead a reasonable person to think that something may have occurred.</w:t>
      </w:r>
      <w:r w:rsidRPr="009806FF">
        <w:rPr>
          <w:rStyle w:val="FootnoteReference"/>
          <w:lang w:val="en-AU"/>
        </w:rPr>
        <w:footnoteReference w:id="63"/>
      </w:r>
      <w:r w:rsidRPr="009806FF">
        <w:rPr>
          <w:lang w:val="en-AU"/>
        </w:rPr>
        <w:t xml:space="preserve"> It requires more than suspicion but does not require certainty. </w:t>
      </w:r>
    </w:p>
    <w:p w14:paraId="06C5010C" w14:textId="77777777" w:rsidR="00F82388" w:rsidRPr="005478A5" w:rsidRDefault="00F82388" w:rsidP="005478A5">
      <w:pPr>
        <w:pStyle w:val="Heading3"/>
      </w:pPr>
      <w:r w:rsidRPr="009806FF">
        <w:t>Adequate search</w:t>
      </w:r>
    </w:p>
    <w:p w14:paraId="4EC5EA9F" w14:textId="3A939D99" w:rsidR="00F82388" w:rsidRPr="009806FF" w:rsidRDefault="00F82388" w:rsidP="00F82388">
      <w:pPr>
        <w:pStyle w:val="3Body"/>
        <w:rPr>
          <w:lang w:val="en-AU"/>
        </w:rPr>
      </w:pPr>
      <w:r w:rsidRPr="009806FF">
        <w:rPr>
          <w:lang w:val="en-AU"/>
        </w:rPr>
        <w:t xml:space="preserve">An agency’s </w:t>
      </w:r>
      <w:r w:rsidR="00FA4E7B">
        <w:rPr>
          <w:lang w:val="en-AU"/>
        </w:rPr>
        <w:t xml:space="preserve">or Minister’s </w:t>
      </w:r>
      <w:r>
        <w:rPr>
          <w:lang w:val="en-AU"/>
        </w:rPr>
        <w:t>FOI</w:t>
      </w:r>
      <w:r w:rsidRPr="009806FF">
        <w:rPr>
          <w:lang w:val="en-AU"/>
        </w:rPr>
        <w:t xml:space="preserve"> unit or officer is typically responsible for coordinating a search for documents relevant to a request</w:t>
      </w:r>
      <w:r w:rsidR="00EE23E1">
        <w:rPr>
          <w:lang w:val="en-AU"/>
        </w:rPr>
        <w:t>,</w:t>
      </w:r>
      <w:r w:rsidRPr="009806FF">
        <w:rPr>
          <w:lang w:val="en-AU"/>
        </w:rPr>
        <w:t xml:space="preserve"> and gathering information to assist with assessing located documents</w:t>
      </w:r>
      <w:r>
        <w:rPr>
          <w:lang w:val="en-AU"/>
        </w:rPr>
        <w:t>.</w:t>
      </w:r>
    </w:p>
    <w:p w14:paraId="19C6B79F" w14:textId="64E04E1D" w:rsidR="00F82388" w:rsidRPr="009806FF" w:rsidRDefault="00F82388" w:rsidP="00F82388">
      <w:pPr>
        <w:pStyle w:val="3Body"/>
        <w:rPr>
          <w:lang w:val="en-AU"/>
        </w:rPr>
      </w:pPr>
      <w:r w:rsidRPr="009806FF">
        <w:rPr>
          <w:lang w:val="en-AU"/>
        </w:rPr>
        <w:t>If an agency</w:t>
      </w:r>
      <w:r w:rsidR="00FA4E7B">
        <w:rPr>
          <w:lang w:val="en-AU"/>
        </w:rPr>
        <w:t xml:space="preserve"> or Min</w:t>
      </w:r>
      <w:r w:rsidR="00E243CD">
        <w:rPr>
          <w:lang w:val="en-AU"/>
        </w:rPr>
        <w:t>ister</w:t>
      </w:r>
      <w:r w:rsidRPr="009806FF">
        <w:rPr>
          <w:lang w:val="en-AU"/>
        </w:rPr>
        <w:t xml:space="preserve"> searches for documents in response to a request, it must ensure the search is thorough and diligent. An agency </w:t>
      </w:r>
      <w:r w:rsidR="0009241E">
        <w:rPr>
          <w:lang w:val="en-AU"/>
        </w:rPr>
        <w:t xml:space="preserve">or Minister </w:t>
      </w:r>
      <w:r w:rsidRPr="009806FF">
        <w:rPr>
          <w:lang w:val="en-AU"/>
        </w:rPr>
        <w:t>may be guided by its internal document search policies and practices, at a minimum the agency</w:t>
      </w:r>
      <w:r w:rsidR="00FA169F">
        <w:rPr>
          <w:lang w:val="en-AU"/>
        </w:rPr>
        <w:t xml:space="preserve"> or Minister</w:t>
      </w:r>
      <w:r w:rsidRPr="009806FF">
        <w:rPr>
          <w:lang w:val="en-AU"/>
        </w:rPr>
        <w:t xml:space="preserve"> must:</w:t>
      </w:r>
    </w:p>
    <w:p w14:paraId="777F0AC7" w14:textId="77777777" w:rsidR="00F82388" w:rsidRPr="005478A5" w:rsidRDefault="00F82388" w:rsidP="00F82388">
      <w:pPr>
        <w:pStyle w:val="Body"/>
        <w:numPr>
          <w:ilvl w:val="0"/>
          <w:numId w:val="35"/>
        </w:numPr>
        <w:spacing w:line="264" w:lineRule="auto"/>
        <w:ind w:left="993"/>
        <w:rPr>
          <w:rFonts w:asciiTheme="minorHAnsi" w:hAnsiTheme="minorHAnsi" w:cstheme="minorHAnsi"/>
          <w:szCs w:val="22"/>
        </w:rPr>
      </w:pPr>
      <w:r w:rsidRPr="005478A5">
        <w:rPr>
          <w:rFonts w:asciiTheme="minorHAnsi" w:hAnsiTheme="minorHAnsi" w:cstheme="minorHAnsi"/>
          <w:szCs w:val="22"/>
        </w:rPr>
        <w:t>determine which documents or types of documents the applicant is seeking access to, with reference to the terms of the applicant’s request;</w:t>
      </w:r>
    </w:p>
    <w:p w14:paraId="5FCD6116" w14:textId="32FCC686" w:rsidR="00F82388" w:rsidRPr="005478A5" w:rsidRDefault="00F82388" w:rsidP="00F82388">
      <w:pPr>
        <w:pStyle w:val="Body"/>
        <w:numPr>
          <w:ilvl w:val="0"/>
          <w:numId w:val="35"/>
        </w:numPr>
        <w:spacing w:line="264" w:lineRule="auto"/>
        <w:ind w:left="993"/>
        <w:rPr>
          <w:rFonts w:asciiTheme="minorHAnsi" w:hAnsiTheme="minorHAnsi" w:cstheme="minorHAnsi"/>
          <w:szCs w:val="22"/>
        </w:rPr>
      </w:pPr>
      <w:r w:rsidRPr="005478A5">
        <w:rPr>
          <w:rFonts w:asciiTheme="minorHAnsi" w:hAnsiTheme="minorHAnsi" w:cstheme="minorHAnsi"/>
          <w:szCs w:val="22"/>
        </w:rPr>
        <w:t xml:space="preserve">identify the most appropriate business area or unit to conduct the search (depending on the applicant’s request and the agency’s </w:t>
      </w:r>
      <w:r w:rsidR="006F6E4B">
        <w:rPr>
          <w:rFonts w:asciiTheme="minorHAnsi" w:hAnsiTheme="minorHAnsi" w:cstheme="minorHAnsi"/>
          <w:szCs w:val="22"/>
        </w:rPr>
        <w:t xml:space="preserve">or Minister’s </w:t>
      </w:r>
      <w:r w:rsidRPr="005478A5">
        <w:rPr>
          <w:rFonts w:asciiTheme="minorHAnsi" w:hAnsiTheme="minorHAnsi" w:cstheme="minorHAnsi"/>
          <w:szCs w:val="22"/>
        </w:rPr>
        <w:t xml:space="preserve">record keeping practices, this could involve multiple business units and individuals, including external consultants or businesses engaged or employed by the agency); </w:t>
      </w:r>
    </w:p>
    <w:p w14:paraId="65127F4D" w14:textId="77777777" w:rsidR="00F82388" w:rsidRPr="005478A5" w:rsidRDefault="00F82388" w:rsidP="00F82388">
      <w:pPr>
        <w:pStyle w:val="Body"/>
        <w:numPr>
          <w:ilvl w:val="0"/>
          <w:numId w:val="35"/>
        </w:numPr>
        <w:spacing w:line="264" w:lineRule="auto"/>
        <w:ind w:left="993"/>
        <w:rPr>
          <w:rFonts w:asciiTheme="minorHAnsi" w:hAnsiTheme="minorHAnsi" w:cstheme="minorHAnsi"/>
          <w:szCs w:val="22"/>
        </w:rPr>
      </w:pPr>
      <w:r w:rsidRPr="005478A5">
        <w:rPr>
          <w:rFonts w:asciiTheme="minorHAnsi" w:hAnsiTheme="minorHAnsi" w:cstheme="minorHAnsi"/>
          <w:szCs w:val="22"/>
        </w:rPr>
        <w:t xml:space="preserve">conduct a thorough and diligent search to locate all relevant electronic and hard copy documents; </w:t>
      </w:r>
    </w:p>
    <w:p w14:paraId="5AAB9590" w14:textId="77777777" w:rsidR="00F82388" w:rsidRPr="005478A5" w:rsidRDefault="00F82388" w:rsidP="00F82388">
      <w:pPr>
        <w:pStyle w:val="Body"/>
        <w:numPr>
          <w:ilvl w:val="0"/>
          <w:numId w:val="35"/>
        </w:numPr>
        <w:spacing w:line="264" w:lineRule="auto"/>
        <w:ind w:left="993"/>
        <w:rPr>
          <w:rFonts w:asciiTheme="minorHAnsi" w:hAnsiTheme="minorHAnsi" w:cstheme="minorHAnsi"/>
          <w:szCs w:val="22"/>
        </w:rPr>
      </w:pPr>
      <w:r w:rsidRPr="005478A5">
        <w:rPr>
          <w:rFonts w:asciiTheme="minorHAnsi" w:hAnsiTheme="minorHAnsi" w:cstheme="minorHAnsi"/>
          <w:szCs w:val="22"/>
        </w:rPr>
        <w:t xml:space="preserve">ensure a record is kept of searches undertaken (see </w:t>
      </w:r>
      <w:hyperlink r:id="rId27" w:anchor="standard-6-searching-for-documents" w:history="1">
        <w:r w:rsidRPr="005478A5">
          <w:rPr>
            <w:rStyle w:val="Hyperlink"/>
            <w:rFonts w:asciiTheme="minorHAnsi" w:hAnsiTheme="minorHAnsi" w:cstheme="minorHAnsi"/>
            <w:szCs w:val="22"/>
          </w:rPr>
          <w:t>Professional Standard 6.1</w:t>
        </w:r>
      </w:hyperlink>
      <w:r w:rsidRPr="005478A5">
        <w:rPr>
          <w:rFonts w:asciiTheme="minorHAnsi" w:hAnsiTheme="minorHAnsi" w:cstheme="minorHAnsi"/>
          <w:szCs w:val="22"/>
        </w:rPr>
        <w:t>); and</w:t>
      </w:r>
    </w:p>
    <w:p w14:paraId="03959ED1" w14:textId="77777777" w:rsidR="00F82388" w:rsidRPr="005478A5" w:rsidRDefault="00F82388" w:rsidP="00F82388">
      <w:pPr>
        <w:pStyle w:val="Body"/>
        <w:numPr>
          <w:ilvl w:val="0"/>
          <w:numId w:val="35"/>
        </w:numPr>
        <w:spacing w:line="264" w:lineRule="auto"/>
        <w:ind w:left="993"/>
        <w:rPr>
          <w:rFonts w:asciiTheme="minorHAnsi" w:hAnsiTheme="minorHAnsi" w:cstheme="minorHAnsi"/>
          <w:szCs w:val="22"/>
        </w:rPr>
      </w:pPr>
      <w:r w:rsidRPr="005478A5">
        <w:rPr>
          <w:rFonts w:asciiTheme="minorHAnsi" w:hAnsiTheme="minorHAnsi" w:cstheme="minorHAnsi"/>
          <w:szCs w:val="22"/>
        </w:rPr>
        <w:t>where relevant, provide a reasonable explanation as to why relevant documents are not in its possession or cannot be located.</w:t>
      </w:r>
    </w:p>
    <w:p w14:paraId="1DFA61D0" w14:textId="77777777" w:rsidR="00F82388" w:rsidRPr="009806FF" w:rsidRDefault="00F82388" w:rsidP="00170DCF">
      <w:pPr>
        <w:pStyle w:val="Heading4"/>
      </w:pPr>
      <w:r w:rsidRPr="009806FF">
        <w:lastRenderedPageBreak/>
        <w:t xml:space="preserve">What does ‘thorough and diligent’ </w:t>
      </w:r>
      <w:r w:rsidRPr="00170DCF">
        <w:t>mean</w:t>
      </w:r>
      <w:r w:rsidRPr="009806FF">
        <w:t>?</w:t>
      </w:r>
    </w:p>
    <w:p w14:paraId="298730A5" w14:textId="77777777" w:rsidR="00F82388" w:rsidRPr="009806FF" w:rsidRDefault="00F82388" w:rsidP="00F82388">
      <w:pPr>
        <w:pStyle w:val="3Body"/>
        <w:rPr>
          <w:lang w:val="en-AU"/>
        </w:rPr>
      </w:pPr>
      <w:r w:rsidRPr="009806FF">
        <w:rPr>
          <w:lang w:val="en-AU"/>
        </w:rPr>
        <w:t>Conducting a thorough and diligent search means an agency must take all reasonable steps to identify all of the relevant documents in the agency’s possession. Reasonable steps will depend on the circumstances of each request. However, it does not require excessive or extravagant searches to be undertaken. An agency should take a practical and common-sense approach to undertaking a document search with reference to the terms of the request and an understanding of what types of records the agency holds and the agency’s record keeping practices.</w:t>
      </w:r>
    </w:p>
    <w:p w14:paraId="4261F9BD" w14:textId="77777777" w:rsidR="00F82388" w:rsidRPr="009806FF" w:rsidRDefault="00F82388" w:rsidP="00F82388">
      <w:pPr>
        <w:pStyle w:val="3Body"/>
        <w:rPr>
          <w:lang w:val="en-AU"/>
        </w:rPr>
      </w:pPr>
      <w:r w:rsidRPr="009806FF">
        <w:rPr>
          <w:lang w:val="en-AU"/>
        </w:rPr>
        <w:t xml:space="preserve">A common-sense interpretation of the applicant’s request should be taken to define the scope of the request and the scope of the search to be undertaken. This means an agency should not take an overly technical or narrow approach to interpreting the terms of the request. </w:t>
      </w:r>
    </w:p>
    <w:p w14:paraId="43B6B2A8" w14:textId="77777777" w:rsidR="00F82388" w:rsidRPr="009806FF" w:rsidRDefault="00F82388" w:rsidP="00F82388">
      <w:pPr>
        <w:pStyle w:val="3Body"/>
        <w:rPr>
          <w:lang w:val="en-AU"/>
        </w:rPr>
      </w:pPr>
      <w:r w:rsidRPr="009806FF">
        <w:rPr>
          <w:lang w:val="en-AU"/>
        </w:rPr>
        <w:t>It may be useful, and necessary in some cases, to refer to the context in which the documents were created to do this. For example, if the documents relate to a particular incident, this may clarify the types of documents that may exist – such as incident forms, investigation reports, and internal improvement briefings – or it may be the case that no relevant documents exist because no such incident occurred.</w:t>
      </w:r>
    </w:p>
    <w:p w14:paraId="52F0BF8E" w14:textId="77777777" w:rsidR="00F82388" w:rsidRPr="009806FF" w:rsidRDefault="00F82388" w:rsidP="00F82388">
      <w:pPr>
        <w:pStyle w:val="3Body"/>
        <w:rPr>
          <w:lang w:val="en-AU"/>
        </w:rPr>
      </w:pPr>
      <w:r w:rsidRPr="009806FF">
        <w:rPr>
          <w:lang w:val="en-AU"/>
        </w:rPr>
        <w:t>Identifying the scope of a request and the context in which relevant documents may have been created will help an agency determine whether it needs to consult internally with one or more business areas. Internal consultation can take some time, so it is important to identify this and consult with the applicant early</w:t>
      </w:r>
      <w:r>
        <w:rPr>
          <w:lang w:val="en-AU"/>
        </w:rPr>
        <w:t xml:space="preserve"> about the scope of their request</w:t>
      </w:r>
      <w:r w:rsidRPr="009806FF">
        <w:rPr>
          <w:lang w:val="en-AU"/>
        </w:rPr>
        <w:t xml:space="preserve">. </w:t>
      </w:r>
    </w:p>
    <w:p w14:paraId="78F19355" w14:textId="77777777" w:rsidR="00F82388" w:rsidRPr="009806FF" w:rsidRDefault="00F82388" w:rsidP="00F82388">
      <w:pPr>
        <w:pStyle w:val="3Body"/>
        <w:rPr>
          <w:lang w:val="en-AU"/>
        </w:rPr>
      </w:pPr>
      <w:r w:rsidRPr="009806FF">
        <w:rPr>
          <w:lang w:val="en-AU"/>
        </w:rPr>
        <w:t xml:space="preserve">Similarly, an agency should consider the nature, age and type of documents being requested to assist in determining where and how to search for them. For example, if an applicant seeks access to emails related to a particular agency officer, that officer should be consulted and asked to provide relevant documents. </w:t>
      </w:r>
    </w:p>
    <w:p w14:paraId="66AE2188" w14:textId="77777777" w:rsidR="00F82388" w:rsidRPr="009806FF" w:rsidRDefault="00F82388" w:rsidP="00F82388">
      <w:pPr>
        <w:pStyle w:val="3Body"/>
        <w:rPr>
          <w:lang w:val="en-AU"/>
        </w:rPr>
      </w:pPr>
      <w:r w:rsidRPr="009806FF">
        <w:rPr>
          <w:lang w:val="en-AU"/>
        </w:rPr>
        <w:t>If an agency cannot locate a document, it may be necessary to consult its internal document destruction policies and relevant retention and disposal authorities issued by the Public Record Office Victoria (</w:t>
      </w:r>
      <w:r w:rsidRPr="009806FF">
        <w:rPr>
          <w:b/>
          <w:bCs/>
          <w:lang w:val="en-AU"/>
        </w:rPr>
        <w:t>PROV</w:t>
      </w:r>
      <w:r w:rsidRPr="009806FF">
        <w:rPr>
          <w:lang w:val="en-AU"/>
        </w:rPr>
        <w:t xml:space="preserve">) to determine whether it was destroyed in accordance with those authorities. </w:t>
      </w:r>
    </w:p>
    <w:p w14:paraId="41494FC6" w14:textId="77777777" w:rsidR="00F82388" w:rsidRPr="009806FF" w:rsidRDefault="00F82388" w:rsidP="00F82388">
      <w:pPr>
        <w:pStyle w:val="3Body"/>
        <w:rPr>
          <w:lang w:val="en-AU"/>
        </w:rPr>
      </w:pPr>
      <w:r w:rsidRPr="009806FF">
        <w:rPr>
          <w:lang w:val="en-AU"/>
        </w:rPr>
        <w:t xml:space="preserve">To ensure all relevant places are searched, it is important for an agency to understand where and how documents are stored. Therefore, an agency should ensure it understands its own record holdings and records management systems (including digital, hard copy and archived systems), and identify its document storage policies and practices where relevant. </w:t>
      </w:r>
    </w:p>
    <w:p w14:paraId="348631F4" w14:textId="77777777" w:rsidR="00F82388" w:rsidRPr="009806FF" w:rsidRDefault="00F82388" w:rsidP="00132BE8">
      <w:pPr>
        <w:pStyle w:val="Heading4"/>
      </w:pPr>
      <w:r w:rsidRPr="009806FF">
        <w:t xml:space="preserve">Consulting internally with business areas </w:t>
      </w:r>
    </w:p>
    <w:p w14:paraId="1B371B02" w14:textId="77777777" w:rsidR="00F82388" w:rsidRPr="009806FF" w:rsidRDefault="00F82388" w:rsidP="00F82388">
      <w:pPr>
        <w:pStyle w:val="3Body"/>
        <w:rPr>
          <w:lang w:val="en-AU"/>
        </w:rPr>
      </w:pPr>
      <w:r w:rsidRPr="009806FF">
        <w:rPr>
          <w:lang w:val="en-AU"/>
        </w:rPr>
        <w:t xml:space="preserve">The relevant business area will likely be the subject matter expert for the requested documents. Therefore, it is important to consult early to locate relevant documents, ask questions, and gather contextual information to assist in assessing the documents under the Act. </w:t>
      </w:r>
    </w:p>
    <w:p w14:paraId="2C13EC80" w14:textId="77777777" w:rsidR="00F82388" w:rsidRPr="009806FF" w:rsidRDefault="00F82388" w:rsidP="005F3B85">
      <w:pPr>
        <w:pStyle w:val="3Body"/>
        <w:keepNext/>
        <w:rPr>
          <w:lang w:val="en-AU"/>
        </w:rPr>
      </w:pPr>
      <w:r w:rsidRPr="009806FF">
        <w:rPr>
          <w:lang w:val="en-AU"/>
        </w:rPr>
        <w:lastRenderedPageBreak/>
        <w:t>When consulting internally, an agency should ensure the relevant business area understands:</w:t>
      </w:r>
    </w:p>
    <w:p w14:paraId="1364BD00" w14:textId="77777777" w:rsidR="00F82388" w:rsidRPr="00132BE8" w:rsidRDefault="00F82388" w:rsidP="00F82388">
      <w:pPr>
        <w:pStyle w:val="Body"/>
        <w:numPr>
          <w:ilvl w:val="0"/>
          <w:numId w:val="36"/>
        </w:numPr>
        <w:spacing w:line="264" w:lineRule="auto"/>
        <w:ind w:left="993"/>
        <w:rPr>
          <w:rFonts w:asciiTheme="minorHAnsi" w:hAnsiTheme="minorHAnsi" w:cstheme="minorHAnsi"/>
        </w:rPr>
      </w:pPr>
      <w:r w:rsidRPr="00132BE8">
        <w:rPr>
          <w:rFonts w:asciiTheme="minorHAnsi" w:hAnsiTheme="minorHAnsi" w:cstheme="minorHAnsi"/>
        </w:rPr>
        <w:t>the terms of the request;</w:t>
      </w:r>
    </w:p>
    <w:p w14:paraId="1AB35BF4" w14:textId="77777777" w:rsidR="00F82388" w:rsidRPr="00132BE8" w:rsidRDefault="00F82388" w:rsidP="00F82388">
      <w:pPr>
        <w:pStyle w:val="Body"/>
        <w:numPr>
          <w:ilvl w:val="0"/>
          <w:numId w:val="36"/>
        </w:numPr>
        <w:spacing w:line="264" w:lineRule="auto"/>
        <w:ind w:left="993"/>
        <w:rPr>
          <w:rFonts w:asciiTheme="minorHAnsi" w:hAnsiTheme="minorHAnsi" w:cstheme="minorHAnsi"/>
        </w:rPr>
      </w:pPr>
      <w:r w:rsidRPr="00132BE8">
        <w:rPr>
          <w:rFonts w:asciiTheme="minorHAnsi" w:hAnsiTheme="minorHAnsi" w:cstheme="minorHAnsi"/>
        </w:rPr>
        <w:t>the time frame for responding to the search request (noting the statutory time frame for responding to a request and any extensions of time);</w:t>
      </w:r>
    </w:p>
    <w:p w14:paraId="6DDB66E5" w14:textId="77777777" w:rsidR="00F82388" w:rsidRPr="00132BE8" w:rsidRDefault="00F82388" w:rsidP="00F82388">
      <w:pPr>
        <w:pStyle w:val="Body"/>
        <w:numPr>
          <w:ilvl w:val="0"/>
          <w:numId w:val="36"/>
        </w:numPr>
        <w:spacing w:line="264" w:lineRule="auto"/>
        <w:ind w:left="993"/>
        <w:rPr>
          <w:rFonts w:asciiTheme="minorHAnsi" w:hAnsiTheme="minorHAnsi" w:cstheme="minorHAnsi"/>
        </w:rPr>
      </w:pPr>
      <w:r w:rsidRPr="00132BE8">
        <w:rPr>
          <w:rFonts w:asciiTheme="minorHAnsi" w:hAnsiTheme="minorHAnsi" w:cstheme="minorHAnsi"/>
        </w:rPr>
        <w:t xml:space="preserve">that all relevant documents in existence at the time the request was made must be provided to the FOI unit or officer for assessment, including documents the business unit may consider are sensitive, marked ‘privileged’ or ‘confidential’, draft and duplicate documents; </w:t>
      </w:r>
    </w:p>
    <w:p w14:paraId="1507556E" w14:textId="77777777" w:rsidR="00F82388" w:rsidRPr="00132BE8" w:rsidRDefault="00F82388" w:rsidP="00F82388">
      <w:pPr>
        <w:pStyle w:val="Body"/>
        <w:numPr>
          <w:ilvl w:val="0"/>
          <w:numId w:val="36"/>
        </w:numPr>
        <w:spacing w:line="264" w:lineRule="auto"/>
        <w:ind w:left="993"/>
        <w:rPr>
          <w:rFonts w:asciiTheme="minorHAnsi" w:hAnsiTheme="minorHAnsi" w:cstheme="minorHAnsi"/>
        </w:rPr>
      </w:pPr>
      <w:r w:rsidRPr="00132BE8">
        <w:rPr>
          <w:rFonts w:asciiTheme="minorHAnsi" w:hAnsiTheme="minorHAnsi" w:cstheme="minorHAnsi"/>
        </w:rPr>
        <w:t>multiple document storage systems may need to be searched, including electronic files, hard copy and archived files;</w:t>
      </w:r>
    </w:p>
    <w:p w14:paraId="556528B6" w14:textId="77777777" w:rsidR="00F82388" w:rsidRPr="00132BE8" w:rsidRDefault="00F82388" w:rsidP="00F82388">
      <w:pPr>
        <w:pStyle w:val="Body"/>
        <w:numPr>
          <w:ilvl w:val="0"/>
          <w:numId w:val="36"/>
        </w:numPr>
        <w:spacing w:line="264" w:lineRule="auto"/>
        <w:ind w:left="993"/>
        <w:rPr>
          <w:rFonts w:asciiTheme="minorHAnsi" w:hAnsiTheme="minorHAnsi" w:cstheme="minorHAnsi"/>
        </w:rPr>
      </w:pPr>
      <w:r w:rsidRPr="00132BE8">
        <w:rPr>
          <w:rFonts w:asciiTheme="minorHAnsi" w:hAnsiTheme="minorHAnsi" w:cstheme="minorHAnsi"/>
        </w:rPr>
        <w:t>details of all searches must be recorded (</w:t>
      </w:r>
      <w:hyperlink r:id="rId28" w:anchor="6-searching-for-documents" w:history="1">
        <w:r w:rsidRPr="00132BE8">
          <w:rPr>
            <w:rStyle w:val="Hyperlink"/>
            <w:rFonts w:asciiTheme="minorHAnsi" w:hAnsiTheme="minorHAnsi" w:cstheme="minorHAnsi"/>
          </w:rPr>
          <w:t>Professional Standard 6.1</w:t>
        </w:r>
      </w:hyperlink>
      <w:r w:rsidRPr="00132BE8">
        <w:rPr>
          <w:rFonts w:asciiTheme="minorHAnsi" w:hAnsiTheme="minorHAnsi" w:cstheme="minorHAnsi"/>
        </w:rPr>
        <w:t>); and</w:t>
      </w:r>
    </w:p>
    <w:p w14:paraId="24D7C076" w14:textId="77777777" w:rsidR="00F82388" w:rsidRPr="00132BE8" w:rsidRDefault="00F82388" w:rsidP="00F82388">
      <w:pPr>
        <w:pStyle w:val="Body"/>
        <w:numPr>
          <w:ilvl w:val="0"/>
          <w:numId w:val="36"/>
        </w:numPr>
        <w:spacing w:line="264" w:lineRule="auto"/>
        <w:ind w:left="993"/>
        <w:rPr>
          <w:rFonts w:asciiTheme="minorHAnsi" w:hAnsiTheme="minorHAnsi" w:cstheme="minorHAnsi"/>
        </w:rPr>
      </w:pPr>
      <w:r w:rsidRPr="00132BE8">
        <w:rPr>
          <w:rFonts w:asciiTheme="minorHAnsi" w:hAnsiTheme="minorHAnsi" w:cstheme="minorHAnsi"/>
        </w:rPr>
        <w:t>the agency business unit or officer must assist and cooperate with the FOI unit in processing the request (</w:t>
      </w:r>
      <w:hyperlink r:id="rId29" w:anchor="9-resources-training-and-awareness" w:history="1">
        <w:r w:rsidRPr="00132BE8">
          <w:rPr>
            <w:rStyle w:val="Hyperlink"/>
            <w:rFonts w:asciiTheme="minorHAnsi" w:hAnsiTheme="minorHAnsi" w:cstheme="minorHAnsi"/>
          </w:rPr>
          <w:t>Professional Standard 9.5</w:t>
        </w:r>
      </w:hyperlink>
      <w:r w:rsidRPr="00132BE8">
        <w:rPr>
          <w:rFonts w:asciiTheme="minorHAnsi" w:hAnsiTheme="minorHAnsi" w:cstheme="minorHAnsi"/>
        </w:rPr>
        <w:t>).</w:t>
      </w:r>
    </w:p>
    <w:p w14:paraId="03FF2964" w14:textId="77777777" w:rsidR="00F82388" w:rsidRPr="00132BE8" w:rsidRDefault="00F82388" w:rsidP="00F82388">
      <w:pPr>
        <w:pStyle w:val="3Body"/>
        <w:rPr>
          <w:rFonts w:cstheme="minorHAnsi"/>
          <w:lang w:val="en-AU"/>
        </w:rPr>
      </w:pPr>
      <w:r w:rsidRPr="00132BE8">
        <w:rPr>
          <w:rFonts w:cstheme="minorHAnsi"/>
          <w:lang w:val="en-AU"/>
        </w:rPr>
        <w:t>To help with assessing the documents under the Act, it is also useful to ask the business area to:</w:t>
      </w:r>
    </w:p>
    <w:p w14:paraId="6EE38F7B" w14:textId="77777777" w:rsidR="00F82388" w:rsidRPr="00132BE8" w:rsidRDefault="00F82388" w:rsidP="00F82388">
      <w:pPr>
        <w:pStyle w:val="Body"/>
        <w:numPr>
          <w:ilvl w:val="0"/>
          <w:numId w:val="37"/>
        </w:numPr>
        <w:spacing w:line="264" w:lineRule="auto"/>
        <w:ind w:left="993"/>
        <w:rPr>
          <w:rFonts w:asciiTheme="minorHAnsi" w:hAnsiTheme="minorHAnsi" w:cstheme="minorHAnsi"/>
        </w:rPr>
      </w:pPr>
      <w:r w:rsidRPr="00132BE8">
        <w:rPr>
          <w:rFonts w:asciiTheme="minorHAnsi" w:hAnsiTheme="minorHAnsi" w:cstheme="minorHAnsi"/>
        </w:rPr>
        <w:t>explain the background and context in which the documents were created (for example, why it was created and its significance); and</w:t>
      </w:r>
    </w:p>
    <w:p w14:paraId="2B045DB1" w14:textId="77777777" w:rsidR="00F82388" w:rsidRPr="00132BE8" w:rsidRDefault="00F82388" w:rsidP="00F82388">
      <w:pPr>
        <w:pStyle w:val="Body"/>
        <w:numPr>
          <w:ilvl w:val="0"/>
          <w:numId w:val="37"/>
        </w:numPr>
        <w:spacing w:line="264" w:lineRule="auto"/>
        <w:ind w:left="993"/>
        <w:rPr>
          <w:rFonts w:asciiTheme="minorHAnsi" w:hAnsiTheme="minorHAnsi" w:cstheme="minorHAnsi"/>
        </w:rPr>
      </w:pPr>
      <w:r w:rsidRPr="00132BE8">
        <w:rPr>
          <w:rFonts w:asciiTheme="minorHAnsi" w:hAnsiTheme="minorHAnsi" w:cstheme="minorHAnsi"/>
        </w:rPr>
        <w:t>identify any particular sensitivities or concerns with releasing the documents to the applicant.</w:t>
      </w:r>
    </w:p>
    <w:p w14:paraId="618B1A74" w14:textId="77777777" w:rsidR="00F82388" w:rsidRPr="009806FF" w:rsidRDefault="00F82388" w:rsidP="00F82388">
      <w:pPr>
        <w:pStyle w:val="3Body"/>
        <w:rPr>
          <w:lang w:val="en-AU"/>
        </w:rPr>
      </w:pPr>
      <w:r w:rsidRPr="009806FF">
        <w:rPr>
          <w:lang w:val="en-AU"/>
        </w:rPr>
        <w:t xml:space="preserve">While consulting internally can provide helpful and often crucial information to assess a document under the Act, it should not impede the decision-making process, nor cause unnecessary delay. </w:t>
      </w:r>
    </w:p>
    <w:p w14:paraId="3082B519" w14:textId="490F607D" w:rsidR="00F82388" w:rsidRPr="009806FF" w:rsidRDefault="00F82388" w:rsidP="00F82388">
      <w:pPr>
        <w:pStyle w:val="3Body"/>
        <w:rPr>
          <w:lang w:val="en-AU"/>
        </w:rPr>
      </w:pPr>
      <w:r w:rsidRPr="009806FF">
        <w:rPr>
          <w:lang w:val="en-AU"/>
        </w:rPr>
        <w:t>In addition, only an authorised officer</w:t>
      </w:r>
      <w:r w:rsidR="00C1081B">
        <w:rPr>
          <w:lang w:val="en-AU"/>
        </w:rPr>
        <w:t xml:space="preserve"> </w:t>
      </w:r>
      <w:r w:rsidRPr="009806FF">
        <w:rPr>
          <w:lang w:val="en-AU"/>
        </w:rPr>
        <w:t>may make an FOI decision</w:t>
      </w:r>
      <w:r w:rsidR="006A2CC4">
        <w:rPr>
          <w:lang w:val="en-AU"/>
        </w:rPr>
        <w:t>.</w:t>
      </w:r>
      <w:r w:rsidR="00C1081B">
        <w:rPr>
          <w:rStyle w:val="FootnoteReference"/>
          <w:lang w:val="en-AU"/>
        </w:rPr>
        <w:footnoteReference w:id="64"/>
      </w:r>
      <w:r w:rsidR="00C1081B" w:rsidRPr="009806FF">
        <w:rPr>
          <w:lang w:val="en-AU"/>
        </w:rPr>
        <w:t xml:space="preserve"> </w:t>
      </w:r>
      <w:r w:rsidR="006A2CC4">
        <w:rPr>
          <w:lang w:val="en-AU"/>
        </w:rPr>
        <w:t>T</w:t>
      </w:r>
      <w:r w:rsidRPr="009806FF">
        <w:rPr>
          <w:lang w:val="en-AU"/>
        </w:rPr>
        <w:t xml:space="preserve">he business area cannot direct an </w:t>
      </w:r>
      <w:r w:rsidR="00C1081B">
        <w:rPr>
          <w:lang w:val="en-AU"/>
        </w:rPr>
        <w:t xml:space="preserve">agency’s </w:t>
      </w:r>
      <w:r w:rsidRPr="009806FF">
        <w:rPr>
          <w:lang w:val="en-AU"/>
        </w:rPr>
        <w:t>authorised officer to make a particular decision (</w:t>
      </w:r>
      <w:hyperlink r:id="rId30" w:anchor="8-decisions-and-reasons-for-decision" w:history="1">
        <w:r w:rsidRPr="009806FF">
          <w:rPr>
            <w:rStyle w:val="Hyperlink"/>
            <w:lang w:val="en-AU"/>
          </w:rPr>
          <w:t>Professional Standard 8.1)</w:t>
        </w:r>
      </w:hyperlink>
      <w:r w:rsidRPr="009806FF">
        <w:rPr>
          <w:lang w:val="en-AU"/>
        </w:rPr>
        <w:t>.</w:t>
      </w:r>
    </w:p>
    <w:p w14:paraId="216A5B92" w14:textId="77777777" w:rsidR="00F82388" w:rsidRPr="009806FF" w:rsidRDefault="00F82388" w:rsidP="00132BE8">
      <w:pPr>
        <w:pStyle w:val="Heading2"/>
      </w:pPr>
      <w:bookmarkStart w:id="93" w:name="_Toc129691657"/>
      <w:bookmarkStart w:id="94" w:name="_Toc190077058"/>
      <w:r w:rsidRPr="009806FF">
        <w:t>Reasonable means or method</w:t>
      </w:r>
      <w:bookmarkEnd w:id="93"/>
      <w:bookmarkEnd w:id="94"/>
      <w:r w:rsidRPr="009806FF">
        <w:t xml:space="preserve"> </w:t>
      </w:r>
    </w:p>
    <w:p w14:paraId="0847C191" w14:textId="6F0BFAF4" w:rsidR="00F82388" w:rsidRPr="009806FF" w:rsidRDefault="000407E2" w:rsidP="00F82388">
      <w:pPr>
        <w:pStyle w:val="3Body"/>
        <w:rPr>
          <w:lang w:val="en-AU"/>
        </w:rPr>
      </w:pPr>
      <w:r>
        <w:rPr>
          <w:lang w:val="en-AU"/>
        </w:rPr>
        <w:t>OVIC</w:t>
      </w:r>
      <w:r w:rsidR="00F82388" w:rsidRPr="009806FF">
        <w:rPr>
          <w:lang w:val="en-AU"/>
        </w:rPr>
        <w:t xml:space="preserve"> may specify any reasonable means or method for undertaking a further search. For example, </w:t>
      </w:r>
      <w:r w:rsidR="008F0600">
        <w:rPr>
          <w:lang w:val="en-AU"/>
        </w:rPr>
        <w:t>OVIC</w:t>
      </w:r>
      <w:r w:rsidR="00F82388" w:rsidRPr="009806FF">
        <w:rPr>
          <w:lang w:val="en-AU"/>
        </w:rPr>
        <w:t xml:space="preserve"> may </w:t>
      </w:r>
      <w:r w:rsidR="00191EB4">
        <w:rPr>
          <w:lang w:val="en-AU"/>
        </w:rPr>
        <w:t>ask the agency or Minister to search</w:t>
      </w:r>
      <w:r w:rsidR="00F82388" w:rsidRPr="009806FF">
        <w:rPr>
          <w:lang w:val="en-AU"/>
        </w:rPr>
        <w:t xml:space="preserve"> </w:t>
      </w:r>
      <w:r w:rsidR="00191EB4">
        <w:rPr>
          <w:lang w:val="en-AU"/>
        </w:rPr>
        <w:t xml:space="preserve">for documents in </w:t>
      </w:r>
      <w:r w:rsidR="00F82388" w:rsidRPr="009806FF">
        <w:rPr>
          <w:lang w:val="en-AU"/>
        </w:rPr>
        <w:t xml:space="preserve">certain locations or </w:t>
      </w:r>
      <w:r w:rsidR="00191EB4">
        <w:rPr>
          <w:lang w:val="en-AU"/>
        </w:rPr>
        <w:t xml:space="preserve">OVIC </w:t>
      </w:r>
      <w:r w:rsidR="00F82388" w:rsidRPr="009806FF">
        <w:rPr>
          <w:lang w:val="en-AU"/>
        </w:rPr>
        <w:t>may specify</w:t>
      </w:r>
      <w:r w:rsidR="00191EB4">
        <w:rPr>
          <w:lang w:val="en-AU"/>
        </w:rPr>
        <w:t xml:space="preserve"> that the agency or Minister use</w:t>
      </w:r>
      <w:r w:rsidR="00F82388" w:rsidRPr="009806FF">
        <w:rPr>
          <w:lang w:val="en-AU"/>
        </w:rPr>
        <w:t xml:space="preserve"> certain search terms.</w:t>
      </w:r>
    </w:p>
    <w:p w14:paraId="43D97CC4" w14:textId="77777777" w:rsidR="00F82388" w:rsidRPr="009806FF" w:rsidRDefault="00F82388" w:rsidP="00132BE8">
      <w:pPr>
        <w:pStyle w:val="Heading2"/>
      </w:pPr>
      <w:bookmarkStart w:id="95" w:name="_Toc129691658"/>
      <w:bookmarkStart w:id="96" w:name="_Toc190077059"/>
      <w:r w:rsidRPr="009806FF">
        <w:lastRenderedPageBreak/>
        <w:t>Reasonable sample of documents</w:t>
      </w:r>
      <w:bookmarkEnd w:id="95"/>
      <w:bookmarkEnd w:id="96"/>
      <w:r w:rsidRPr="009806FF">
        <w:t xml:space="preserve"> </w:t>
      </w:r>
    </w:p>
    <w:p w14:paraId="17A82E7E" w14:textId="2DF21460" w:rsidR="00F82388" w:rsidRPr="00132BE8" w:rsidRDefault="00F82388" w:rsidP="00F82388">
      <w:pPr>
        <w:pStyle w:val="3Body"/>
        <w:rPr>
          <w:lang w:val="en-AU"/>
        </w:rPr>
      </w:pPr>
      <w:r w:rsidRPr="00132BE8">
        <w:rPr>
          <w:lang w:val="en-AU"/>
        </w:rPr>
        <w:t xml:space="preserve">Where a decision has been made by an agency under </w:t>
      </w:r>
      <w:hyperlink r:id="rId31" w:history="1">
        <w:r w:rsidRPr="00132BE8">
          <w:rPr>
            <w:rStyle w:val="Hyperlink"/>
            <w:lang w:val="en-AU"/>
          </w:rPr>
          <w:t>section 25A</w:t>
        </w:r>
      </w:hyperlink>
      <w:r w:rsidRPr="00132BE8">
        <w:rPr>
          <w:lang w:val="en-AU"/>
        </w:rPr>
        <w:t>(1) or 25A(5), OVIC may request the agency to process or identify a reasonable sample of the documents to which the request relates. The number and type of documents to be included in the sample is determined on a case-by-case basis and will depend on the number and type of documents likely to fall within the terms of the request.</w:t>
      </w:r>
    </w:p>
    <w:p w14:paraId="480CB00C" w14:textId="77777777" w:rsidR="004444DF" w:rsidRDefault="004444DF">
      <w:pPr>
        <w:spacing w:before="0" w:after="160" w:line="259" w:lineRule="auto"/>
        <w:rPr>
          <w:rFonts w:ascii="Calibri" w:eastAsia="Times New Roman" w:hAnsi="Calibri" w:cs="Calibri"/>
          <w:b/>
          <w:color w:val="5620A9"/>
          <w:sz w:val="36"/>
          <w:szCs w:val="32"/>
        </w:rPr>
      </w:pPr>
      <w:bookmarkStart w:id="97" w:name="_Toc129691659"/>
      <w:r>
        <w:rPr>
          <w:rFonts w:cs="Calibri"/>
        </w:rPr>
        <w:br w:type="page"/>
      </w:r>
    </w:p>
    <w:p w14:paraId="2A0C446F" w14:textId="3FCD74F5" w:rsidR="00F82388" w:rsidRPr="009806FF" w:rsidRDefault="00F82388" w:rsidP="004444DF">
      <w:pPr>
        <w:pStyle w:val="Heading1"/>
      </w:pPr>
      <w:bookmarkStart w:id="98" w:name="_Toc190077060"/>
      <w:r w:rsidRPr="009806FF">
        <w:lastRenderedPageBreak/>
        <w:t>Section 61GB – Informal resolution</w:t>
      </w:r>
      <w:bookmarkEnd w:id="97"/>
      <w:bookmarkEnd w:id="98"/>
      <w:r w:rsidRPr="009806FF">
        <w:t xml:space="preserve"> </w:t>
      </w:r>
    </w:p>
    <w:p w14:paraId="33AA13B1" w14:textId="31AC5FA5" w:rsidR="00F82388" w:rsidRPr="009806FF" w:rsidRDefault="004444DF" w:rsidP="004444DF">
      <w:pPr>
        <w:pStyle w:val="Heading2"/>
      </w:pPr>
      <w:bookmarkStart w:id="99" w:name="_Toc129691660"/>
      <w:bookmarkStart w:id="100" w:name="_Toc190077061"/>
      <w:r>
        <w:t>Extract of l</w:t>
      </w:r>
      <w:r w:rsidR="00F82388" w:rsidRPr="009806FF">
        <w:t>egislation</w:t>
      </w:r>
      <w:bookmarkEnd w:id="99"/>
      <w:bookmarkEnd w:id="100"/>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9072"/>
      </w:tblGrid>
      <w:tr w:rsidR="00F82388" w:rsidRPr="004444DF" w14:paraId="1377EF5F" w14:textId="77777777" w:rsidTr="00D00C07">
        <w:tc>
          <w:tcPr>
            <w:tcW w:w="704" w:type="dxa"/>
          </w:tcPr>
          <w:p w14:paraId="1EC23E13" w14:textId="77777777" w:rsidR="00F82388" w:rsidRPr="004444DF" w:rsidRDefault="00F82388" w:rsidP="00D00C07">
            <w:pPr>
              <w:pStyle w:val="Body"/>
              <w:spacing w:before="60" w:after="60"/>
              <w:rPr>
                <w:rFonts w:asciiTheme="minorHAnsi" w:hAnsiTheme="minorHAnsi" w:cstheme="minorHAnsi"/>
              </w:rPr>
            </w:pPr>
            <w:bookmarkStart w:id="101" w:name="_Toc75510880"/>
            <w:r w:rsidRPr="004444DF">
              <w:rPr>
                <w:rFonts w:asciiTheme="minorHAnsi" w:hAnsiTheme="minorHAnsi" w:cstheme="minorHAnsi"/>
                <w:b/>
                <w:bCs/>
              </w:rPr>
              <w:t>61GB</w:t>
            </w:r>
            <w:bookmarkEnd w:id="101"/>
          </w:p>
        </w:tc>
        <w:tc>
          <w:tcPr>
            <w:tcW w:w="9072" w:type="dxa"/>
          </w:tcPr>
          <w:p w14:paraId="1CD43167" w14:textId="77777777" w:rsidR="00F82388" w:rsidRPr="004444DF" w:rsidRDefault="00F82388" w:rsidP="00D00C07">
            <w:pPr>
              <w:pStyle w:val="Body"/>
              <w:spacing w:before="60" w:after="60"/>
              <w:rPr>
                <w:rFonts w:asciiTheme="minorHAnsi" w:hAnsiTheme="minorHAnsi" w:cstheme="minorHAnsi"/>
                <w:b/>
                <w:bCs/>
              </w:rPr>
            </w:pPr>
            <w:r w:rsidRPr="004444DF">
              <w:rPr>
                <w:rFonts w:asciiTheme="minorHAnsi" w:hAnsiTheme="minorHAnsi" w:cstheme="minorHAnsi"/>
                <w:b/>
                <w:bCs/>
              </w:rPr>
              <w:t>Informal resolution</w:t>
            </w:r>
          </w:p>
        </w:tc>
      </w:tr>
      <w:tr w:rsidR="00F82388" w:rsidRPr="004444DF" w14:paraId="4998A1CE" w14:textId="77777777" w:rsidTr="00D00C07">
        <w:tc>
          <w:tcPr>
            <w:tcW w:w="704" w:type="dxa"/>
          </w:tcPr>
          <w:p w14:paraId="7B26D6C4" w14:textId="4276424B" w:rsidR="00F82388" w:rsidRPr="004444DF" w:rsidRDefault="005320FA" w:rsidP="00D00C07">
            <w:pPr>
              <w:pStyle w:val="Body"/>
              <w:spacing w:before="60" w:after="60"/>
              <w:rPr>
                <w:rFonts w:asciiTheme="minorHAnsi" w:hAnsiTheme="minorHAnsi" w:cstheme="minorHAnsi"/>
              </w:rPr>
            </w:pPr>
            <w:r>
              <w:rPr>
                <w:rFonts w:asciiTheme="minorHAnsi" w:hAnsiTheme="minorHAnsi" w:cstheme="minorHAnsi"/>
              </w:rPr>
              <w:t>(1)</w:t>
            </w:r>
          </w:p>
        </w:tc>
        <w:tc>
          <w:tcPr>
            <w:tcW w:w="9072" w:type="dxa"/>
          </w:tcPr>
          <w:p w14:paraId="1C0A1371" w14:textId="77777777" w:rsidR="00F82388" w:rsidRPr="004444DF" w:rsidRDefault="00F82388" w:rsidP="00D00C07">
            <w:pPr>
              <w:pStyle w:val="Body"/>
              <w:spacing w:before="60" w:after="60"/>
              <w:rPr>
                <w:rFonts w:asciiTheme="minorHAnsi" w:hAnsiTheme="minorHAnsi" w:cstheme="minorHAnsi"/>
              </w:rPr>
            </w:pPr>
            <w:r w:rsidRPr="004444DF">
              <w:rPr>
                <w:rFonts w:asciiTheme="minorHAnsi" w:hAnsiTheme="minorHAnsi" w:cstheme="minorHAnsi"/>
              </w:rPr>
              <w:t>If the Information Commissioner determines that a complaint can be resolved informally, the Information Commissioner must take reasonable steps to resolve the complaint.</w:t>
            </w:r>
          </w:p>
        </w:tc>
      </w:tr>
      <w:tr w:rsidR="005320FA" w:rsidRPr="004444DF" w14:paraId="5DE2878D" w14:textId="77777777" w:rsidTr="00D00C07">
        <w:tc>
          <w:tcPr>
            <w:tcW w:w="704" w:type="dxa"/>
          </w:tcPr>
          <w:p w14:paraId="5B198FC5" w14:textId="0DD322A5" w:rsidR="005320FA" w:rsidRDefault="005320FA" w:rsidP="00D00C07">
            <w:pPr>
              <w:pStyle w:val="Body"/>
              <w:spacing w:before="60" w:after="60"/>
              <w:rPr>
                <w:rFonts w:asciiTheme="minorHAnsi" w:hAnsiTheme="minorHAnsi" w:cstheme="minorHAnsi"/>
              </w:rPr>
            </w:pPr>
            <w:r>
              <w:rPr>
                <w:rFonts w:asciiTheme="minorHAnsi" w:hAnsiTheme="minorHAnsi" w:cstheme="minorHAnsi"/>
              </w:rPr>
              <w:t>(2)</w:t>
            </w:r>
          </w:p>
        </w:tc>
        <w:tc>
          <w:tcPr>
            <w:tcW w:w="9072" w:type="dxa"/>
          </w:tcPr>
          <w:p w14:paraId="7EAD6AAE" w14:textId="0C753988" w:rsidR="005320FA" w:rsidRPr="004444DF" w:rsidRDefault="005320FA" w:rsidP="00D00C07">
            <w:pPr>
              <w:pStyle w:val="Body"/>
              <w:spacing w:before="60" w:after="60"/>
              <w:rPr>
                <w:rFonts w:asciiTheme="minorHAnsi" w:hAnsiTheme="minorHAnsi" w:cstheme="minorHAnsi"/>
              </w:rPr>
            </w:pPr>
            <w:r>
              <w:rPr>
                <w:rFonts w:asciiTheme="minorHAnsi" w:hAnsiTheme="minorHAnsi" w:cstheme="minorHAnsi"/>
              </w:rPr>
              <w:t>If the complaint is resolve</w:t>
            </w:r>
            <w:r w:rsidR="00760756">
              <w:rPr>
                <w:rFonts w:asciiTheme="minorHAnsi" w:hAnsiTheme="minorHAnsi" w:cstheme="minorHAnsi"/>
              </w:rPr>
              <w:t>d</w:t>
            </w:r>
            <w:r>
              <w:rPr>
                <w:rFonts w:asciiTheme="minorHAnsi" w:hAnsiTheme="minorHAnsi" w:cstheme="minorHAnsi"/>
              </w:rPr>
              <w:t xml:space="preserve"> informally, the Information Commissioner must record the outcome in writing.</w:t>
            </w:r>
          </w:p>
        </w:tc>
      </w:tr>
      <w:tr w:rsidR="005320FA" w:rsidRPr="004444DF" w14:paraId="542DD718" w14:textId="77777777" w:rsidTr="00D00C07">
        <w:tc>
          <w:tcPr>
            <w:tcW w:w="704" w:type="dxa"/>
          </w:tcPr>
          <w:p w14:paraId="5224AC47" w14:textId="31128D54" w:rsidR="005320FA" w:rsidRDefault="005320FA" w:rsidP="00D00C07">
            <w:pPr>
              <w:pStyle w:val="Body"/>
              <w:spacing w:before="60" w:after="60"/>
              <w:rPr>
                <w:rFonts w:asciiTheme="minorHAnsi" w:hAnsiTheme="minorHAnsi" w:cstheme="minorHAnsi"/>
              </w:rPr>
            </w:pPr>
            <w:r>
              <w:rPr>
                <w:rFonts w:asciiTheme="minorHAnsi" w:hAnsiTheme="minorHAnsi" w:cstheme="minorHAnsi"/>
              </w:rPr>
              <w:t>(3)</w:t>
            </w:r>
          </w:p>
        </w:tc>
        <w:tc>
          <w:tcPr>
            <w:tcW w:w="9072" w:type="dxa"/>
          </w:tcPr>
          <w:p w14:paraId="63F1F416" w14:textId="1CA16278" w:rsidR="005320FA" w:rsidRDefault="005320FA" w:rsidP="00D00C07">
            <w:pPr>
              <w:pStyle w:val="Body"/>
              <w:spacing w:before="60" w:after="60"/>
              <w:rPr>
                <w:rFonts w:asciiTheme="minorHAnsi" w:hAnsiTheme="minorHAnsi" w:cstheme="minorHAnsi"/>
              </w:rPr>
            </w:pPr>
            <w:r>
              <w:rPr>
                <w:rFonts w:asciiTheme="minorHAnsi" w:hAnsiTheme="minorHAnsi" w:cstheme="minorHAnsi"/>
              </w:rPr>
              <w:t>A complainant may take no further action under this Act in relation to the subject matter of a complaint that is resolved informally.</w:t>
            </w:r>
          </w:p>
        </w:tc>
      </w:tr>
    </w:tbl>
    <w:p w14:paraId="7F8427CF" w14:textId="77777777" w:rsidR="00F82388" w:rsidRPr="009806FF" w:rsidRDefault="00F82388" w:rsidP="004444DF">
      <w:pPr>
        <w:pStyle w:val="Heading2"/>
      </w:pPr>
      <w:bookmarkStart w:id="102" w:name="_Toc129691661"/>
      <w:bookmarkStart w:id="103" w:name="_Toc190077062"/>
      <w:r w:rsidRPr="009806FF">
        <w:t xml:space="preserve">Relevant FOI </w:t>
      </w:r>
      <w:r w:rsidRPr="004444DF">
        <w:t>Professional</w:t>
      </w:r>
      <w:r w:rsidRPr="009806FF">
        <w:t xml:space="preserve"> Standards</w:t>
      </w:r>
      <w:bookmarkEnd w:id="102"/>
      <w:bookmarkEnd w:id="103"/>
    </w:p>
    <w:tbl>
      <w:tblPr>
        <w:tblStyle w:val="TableGrid"/>
        <w:tblW w:w="992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2EBFE"/>
        <w:tblLook w:val="04A0" w:firstRow="1" w:lastRow="0" w:firstColumn="1" w:lastColumn="0" w:noHBand="0" w:noVBand="1"/>
      </w:tblPr>
      <w:tblGrid>
        <w:gridCol w:w="2694"/>
        <w:gridCol w:w="7229"/>
      </w:tblGrid>
      <w:tr w:rsidR="00F82388" w:rsidRPr="004444DF" w14:paraId="55078290" w14:textId="77777777" w:rsidTr="00D00C07">
        <w:tc>
          <w:tcPr>
            <w:tcW w:w="2694" w:type="dxa"/>
            <w:shd w:val="clear" w:color="auto" w:fill="D2EBFE"/>
          </w:tcPr>
          <w:p w14:paraId="0BF83773" w14:textId="77777777" w:rsidR="00F82388" w:rsidRPr="004444DF" w:rsidRDefault="00F82388" w:rsidP="00D00C07">
            <w:pPr>
              <w:pStyle w:val="Body"/>
              <w:spacing w:before="60" w:after="60"/>
              <w:rPr>
                <w:rFonts w:asciiTheme="minorHAnsi" w:hAnsiTheme="minorHAnsi" w:cstheme="minorHAnsi"/>
                <w:b/>
                <w:bCs/>
              </w:rPr>
            </w:pPr>
            <w:r w:rsidRPr="004444DF">
              <w:rPr>
                <w:rFonts w:asciiTheme="minorHAnsi" w:hAnsiTheme="minorHAnsi" w:cstheme="minorHAnsi"/>
                <w:b/>
                <w:bCs/>
              </w:rPr>
              <w:t>Professional Standard 10.1</w:t>
            </w:r>
          </w:p>
          <w:p w14:paraId="4C73E502" w14:textId="77777777" w:rsidR="00F82388" w:rsidRPr="004444DF" w:rsidRDefault="00F82388" w:rsidP="00D00C07">
            <w:pPr>
              <w:pStyle w:val="Body"/>
              <w:spacing w:before="60" w:after="60"/>
              <w:rPr>
                <w:rFonts w:asciiTheme="minorHAnsi" w:hAnsiTheme="minorHAnsi" w:cstheme="minorHAnsi"/>
                <w:b/>
                <w:bCs/>
              </w:rPr>
            </w:pPr>
          </w:p>
        </w:tc>
        <w:tc>
          <w:tcPr>
            <w:tcW w:w="7229" w:type="dxa"/>
            <w:shd w:val="clear" w:color="auto" w:fill="D2EBFE"/>
          </w:tcPr>
          <w:p w14:paraId="15255A57" w14:textId="77777777" w:rsidR="00F82388" w:rsidRPr="004444DF" w:rsidRDefault="00F82388" w:rsidP="00D00C07">
            <w:pPr>
              <w:pStyle w:val="Body"/>
              <w:spacing w:before="60" w:after="60"/>
              <w:rPr>
                <w:rFonts w:asciiTheme="minorHAnsi" w:hAnsiTheme="minorHAnsi" w:cstheme="minorHAnsi"/>
              </w:rPr>
            </w:pPr>
            <w:r w:rsidRPr="004444DF">
              <w:rPr>
                <w:rFonts w:asciiTheme="minorHAnsi" w:hAnsiTheme="minorHAnsi" w:cstheme="minorHAnsi"/>
              </w:rPr>
              <w:t>An agency must assist the Information Commissioner or Public Access Deputy Commissioner in their attempt to informally resolve a review or complaint.</w:t>
            </w:r>
          </w:p>
        </w:tc>
      </w:tr>
      <w:tr w:rsidR="00F82388" w:rsidRPr="004444DF" w14:paraId="31EB43BB" w14:textId="77777777" w:rsidTr="00D00C07">
        <w:tc>
          <w:tcPr>
            <w:tcW w:w="2694" w:type="dxa"/>
            <w:shd w:val="clear" w:color="auto" w:fill="D2EBFE"/>
          </w:tcPr>
          <w:p w14:paraId="1C28A8AE" w14:textId="77777777" w:rsidR="00F82388" w:rsidRPr="004444DF" w:rsidRDefault="00F82388" w:rsidP="00D00C07">
            <w:pPr>
              <w:pStyle w:val="Body"/>
              <w:spacing w:before="60" w:after="60"/>
              <w:rPr>
                <w:rFonts w:asciiTheme="minorHAnsi" w:hAnsiTheme="minorHAnsi" w:cstheme="minorHAnsi"/>
                <w:b/>
                <w:bCs/>
              </w:rPr>
            </w:pPr>
            <w:r w:rsidRPr="004444DF">
              <w:rPr>
                <w:rFonts w:asciiTheme="minorHAnsi" w:hAnsiTheme="minorHAnsi" w:cstheme="minorHAnsi"/>
                <w:b/>
                <w:bCs/>
              </w:rPr>
              <w:t>Professional Standard 10.2</w:t>
            </w:r>
          </w:p>
        </w:tc>
        <w:tc>
          <w:tcPr>
            <w:tcW w:w="7229" w:type="dxa"/>
            <w:shd w:val="clear" w:color="auto" w:fill="D2EBFE"/>
          </w:tcPr>
          <w:p w14:paraId="5EDBD0EF" w14:textId="77777777" w:rsidR="00F82388" w:rsidRPr="004444DF" w:rsidRDefault="00F82388" w:rsidP="00D00C07">
            <w:pPr>
              <w:pStyle w:val="Body"/>
              <w:spacing w:before="60" w:after="60"/>
              <w:rPr>
                <w:rFonts w:asciiTheme="minorHAnsi" w:hAnsiTheme="minorHAnsi" w:cstheme="minorHAnsi"/>
              </w:rPr>
            </w:pPr>
            <w:r w:rsidRPr="004444DF">
              <w:rPr>
                <w:rFonts w:asciiTheme="minorHAnsi" w:hAnsiTheme="minorHAnsi" w:cstheme="minorHAnsi"/>
              </w:rPr>
              <w:t>An agency must give consideration to a preliminary view issued by, or on behalf of, the Information Commissioner or Public Access Deputy Commissioner during a review.</w:t>
            </w:r>
          </w:p>
        </w:tc>
      </w:tr>
    </w:tbl>
    <w:p w14:paraId="29922DC8" w14:textId="77777777" w:rsidR="00F82388" w:rsidRPr="009806FF" w:rsidRDefault="00F82388" w:rsidP="004444DF">
      <w:pPr>
        <w:pStyle w:val="Heading2"/>
      </w:pPr>
      <w:bookmarkStart w:id="104" w:name="_Toc129691662"/>
      <w:bookmarkStart w:id="105" w:name="_Toc190077063"/>
      <w:r w:rsidRPr="009806FF">
        <w:t>Guidelines</w:t>
      </w:r>
      <w:bookmarkEnd w:id="104"/>
      <w:bookmarkEnd w:id="105"/>
    </w:p>
    <w:p w14:paraId="67F32B1E" w14:textId="4E5C5F22" w:rsidR="00F82388" w:rsidRPr="009806FF" w:rsidRDefault="00194CC5" w:rsidP="004444DF">
      <w:pPr>
        <w:pStyle w:val="Heading2"/>
      </w:pPr>
      <w:bookmarkStart w:id="106" w:name="_Toc129691663"/>
      <w:bookmarkStart w:id="107" w:name="_Toc190077064"/>
      <w:r>
        <w:t>OVIC</w:t>
      </w:r>
      <w:r w:rsidR="00F82388" w:rsidRPr="009806FF">
        <w:t xml:space="preserve"> may informally resolve a complaint</w:t>
      </w:r>
      <w:bookmarkEnd w:id="106"/>
      <w:bookmarkEnd w:id="107"/>
      <w:r w:rsidR="00F82388" w:rsidRPr="009806FF">
        <w:t xml:space="preserve"> </w:t>
      </w:r>
      <w:r w:rsidR="00F82388" w:rsidRPr="009806FF">
        <w:tab/>
      </w:r>
    </w:p>
    <w:p w14:paraId="7336C4A8" w14:textId="2CA4AF14" w:rsidR="007E5AFE" w:rsidRDefault="00F82388" w:rsidP="00800072">
      <w:pPr>
        <w:pStyle w:val="3Body"/>
        <w:numPr>
          <w:ilvl w:val="1"/>
          <w:numId w:val="61"/>
        </w:numPr>
        <w:ind w:left="567" w:hanging="567"/>
        <w:rPr>
          <w:lang w:val="en-AU"/>
        </w:rPr>
      </w:pPr>
      <w:r w:rsidRPr="00EF191E">
        <w:rPr>
          <w:lang w:val="en-AU"/>
        </w:rPr>
        <w:t>The Office of the Victorian Information Commissioner (</w:t>
      </w:r>
      <w:r w:rsidRPr="00EF191E">
        <w:rPr>
          <w:b/>
          <w:bCs/>
          <w:lang w:val="en-AU"/>
        </w:rPr>
        <w:t>OVIC</w:t>
      </w:r>
      <w:r w:rsidRPr="00EF191E">
        <w:rPr>
          <w:lang w:val="en-AU"/>
        </w:rPr>
        <w:t>) performs its functions and exercise</w:t>
      </w:r>
      <w:r w:rsidR="007E5AFE">
        <w:rPr>
          <w:lang w:val="en-AU"/>
        </w:rPr>
        <w:t>s</w:t>
      </w:r>
      <w:r w:rsidRPr="00EF191E">
        <w:rPr>
          <w:lang w:val="en-AU"/>
        </w:rPr>
        <w:t xml:space="preserve"> its powers with as little formality and technicality as possible.</w:t>
      </w:r>
      <w:r w:rsidRPr="009806FF">
        <w:rPr>
          <w:rStyle w:val="FootnoteReference"/>
          <w:lang w:val="en-AU"/>
        </w:rPr>
        <w:footnoteReference w:id="65"/>
      </w:r>
      <w:r w:rsidR="00800072">
        <w:rPr>
          <w:lang w:val="en-AU"/>
        </w:rPr>
        <w:t xml:space="preserve"> </w:t>
      </w:r>
      <w:r w:rsidRPr="00800072">
        <w:rPr>
          <w:lang w:val="en-AU"/>
        </w:rPr>
        <w:t xml:space="preserve">If OVIC </w:t>
      </w:r>
      <w:r w:rsidR="00800072" w:rsidRPr="00800072">
        <w:rPr>
          <w:lang w:val="en-AU"/>
        </w:rPr>
        <w:t>decides</w:t>
      </w:r>
      <w:r w:rsidRPr="00800072">
        <w:rPr>
          <w:lang w:val="en-AU"/>
        </w:rPr>
        <w:t xml:space="preserve"> a complaint can be resolved informally, it must take reasonable steps to resolve the complaint</w:t>
      </w:r>
      <w:r w:rsidR="007E5AFE" w:rsidRPr="00800072">
        <w:rPr>
          <w:lang w:val="en-AU"/>
        </w:rPr>
        <w:t xml:space="preserve">. </w:t>
      </w:r>
    </w:p>
    <w:p w14:paraId="4F2C0C4D" w14:textId="418CDCF5" w:rsidR="00A34B61" w:rsidRDefault="001632C6" w:rsidP="001632C6">
      <w:pPr>
        <w:pStyle w:val="3Body"/>
        <w:numPr>
          <w:ilvl w:val="1"/>
          <w:numId w:val="61"/>
        </w:numPr>
        <w:ind w:left="567" w:hanging="567"/>
        <w:rPr>
          <w:lang w:val="en-AU" w:eastAsia="en-GB"/>
        </w:rPr>
      </w:pPr>
      <w:r w:rsidRPr="001632C6">
        <w:rPr>
          <w:lang w:val="en-AU" w:eastAsia="en-GB"/>
        </w:rPr>
        <w:t xml:space="preserve">Informal resolution involves identifying </w:t>
      </w:r>
      <w:r w:rsidR="00A34B61">
        <w:rPr>
          <w:lang w:val="en-AU" w:eastAsia="en-GB"/>
        </w:rPr>
        <w:t xml:space="preserve">ways to achieve what the complainant is seeking in the complaint and </w:t>
      </w:r>
      <w:r w:rsidR="00C73E12">
        <w:rPr>
          <w:lang w:val="en-AU" w:eastAsia="en-GB"/>
        </w:rPr>
        <w:t xml:space="preserve">find an </w:t>
      </w:r>
      <w:r w:rsidR="00A34B61">
        <w:rPr>
          <w:lang w:val="en-AU" w:eastAsia="en-GB"/>
        </w:rPr>
        <w:t xml:space="preserve">outcome that both the complainant and the agency or Minister are satisfied with. </w:t>
      </w:r>
    </w:p>
    <w:p w14:paraId="1517BC12" w14:textId="5FB481AF" w:rsidR="00F82388" w:rsidRPr="009806FF" w:rsidRDefault="00F82388" w:rsidP="00F82388">
      <w:pPr>
        <w:pStyle w:val="3Body"/>
        <w:rPr>
          <w:lang w:val="en-AU"/>
        </w:rPr>
      </w:pPr>
      <w:r w:rsidRPr="009806FF">
        <w:rPr>
          <w:lang w:val="en-AU"/>
        </w:rPr>
        <w:lastRenderedPageBreak/>
        <w:t xml:space="preserve">Agencies </w:t>
      </w:r>
      <w:r w:rsidR="000F1A75">
        <w:rPr>
          <w:lang w:val="en-AU"/>
        </w:rPr>
        <w:t xml:space="preserve">and Ministers </w:t>
      </w:r>
      <w:r w:rsidRPr="009806FF">
        <w:rPr>
          <w:lang w:val="en-AU"/>
        </w:rPr>
        <w:t xml:space="preserve">should approach </w:t>
      </w:r>
      <w:r w:rsidR="00584F1A">
        <w:rPr>
          <w:lang w:val="en-AU"/>
        </w:rPr>
        <w:t>OVIC’s informal</w:t>
      </w:r>
      <w:r w:rsidRPr="009806FF">
        <w:rPr>
          <w:lang w:val="en-AU"/>
        </w:rPr>
        <w:t xml:space="preserve"> resolution process with an open mind, and work with </w:t>
      </w:r>
      <w:r>
        <w:rPr>
          <w:lang w:val="en-AU"/>
        </w:rPr>
        <w:t>OVIC</w:t>
      </w:r>
      <w:r w:rsidRPr="009806FF">
        <w:rPr>
          <w:lang w:val="en-AU"/>
        </w:rPr>
        <w:t xml:space="preserve"> to resolve the complaint with as little formality and technicality as possible.</w:t>
      </w:r>
      <w:r w:rsidR="00EC63D0">
        <w:rPr>
          <w:rStyle w:val="FootnoteReference"/>
          <w:lang w:val="en-AU"/>
        </w:rPr>
        <w:footnoteReference w:id="66"/>
      </w:r>
    </w:p>
    <w:p w14:paraId="05AE46F5" w14:textId="6300A289" w:rsidR="00673F70" w:rsidRDefault="001632C6" w:rsidP="001632C6">
      <w:pPr>
        <w:pStyle w:val="3Body"/>
        <w:rPr>
          <w:lang w:val="en-AU"/>
        </w:rPr>
      </w:pPr>
      <w:bookmarkStart w:id="108" w:name="_Hlk185326564"/>
      <w:r w:rsidRPr="009806FF">
        <w:rPr>
          <w:lang w:val="en-AU"/>
        </w:rPr>
        <w:t xml:space="preserve">Where </w:t>
      </w:r>
      <w:r>
        <w:rPr>
          <w:lang w:val="en-AU"/>
        </w:rPr>
        <w:t xml:space="preserve">OVIC resolves </w:t>
      </w:r>
      <w:r w:rsidRPr="009806FF">
        <w:rPr>
          <w:lang w:val="en-AU"/>
        </w:rPr>
        <w:t>a complaint</w:t>
      </w:r>
      <w:r w:rsidR="00673F70">
        <w:rPr>
          <w:lang w:val="en-AU"/>
        </w:rPr>
        <w:t xml:space="preserve"> informally:</w:t>
      </w:r>
    </w:p>
    <w:p w14:paraId="2B550EAA" w14:textId="2CD0F16E" w:rsidR="00673F70" w:rsidRDefault="00673F70" w:rsidP="00673F70">
      <w:pPr>
        <w:pStyle w:val="3Body"/>
        <w:numPr>
          <w:ilvl w:val="2"/>
          <w:numId w:val="24"/>
        </w:numPr>
        <w:rPr>
          <w:lang w:val="en-AU"/>
        </w:rPr>
      </w:pPr>
      <w:r>
        <w:rPr>
          <w:lang w:val="en-AU"/>
        </w:rPr>
        <w:t xml:space="preserve">OVIC </w:t>
      </w:r>
      <w:r w:rsidR="00F40EC4" w:rsidRPr="00F40EC4">
        <w:rPr>
          <w:lang w:val="en-AU"/>
        </w:rPr>
        <w:t xml:space="preserve">first gets the complainant’s agreement </w:t>
      </w:r>
      <w:r w:rsidR="00223D1E">
        <w:rPr>
          <w:lang w:val="en-AU"/>
        </w:rPr>
        <w:t>that the complaint is resolved and can be closed</w:t>
      </w:r>
      <w:r>
        <w:rPr>
          <w:lang w:val="en-AU"/>
        </w:rPr>
        <w:t>; and</w:t>
      </w:r>
    </w:p>
    <w:p w14:paraId="57CF43C7" w14:textId="20528C5D" w:rsidR="001632C6" w:rsidRDefault="00F40EC4" w:rsidP="00784E42">
      <w:pPr>
        <w:pStyle w:val="3Body"/>
        <w:numPr>
          <w:ilvl w:val="2"/>
          <w:numId w:val="24"/>
        </w:numPr>
        <w:rPr>
          <w:lang w:val="en-AU"/>
        </w:rPr>
      </w:pPr>
      <w:r>
        <w:rPr>
          <w:lang w:val="en-AU"/>
        </w:rPr>
        <w:t xml:space="preserve">then </w:t>
      </w:r>
      <w:r w:rsidR="00673F70">
        <w:rPr>
          <w:lang w:val="en-AU"/>
        </w:rPr>
        <w:t>confirms in writing</w:t>
      </w:r>
      <w:r w:rsidR="003964CB">
        <w:rPr>
          <w:lang w:val="en-AU"/>
        </w:rPr>
        <w:t xml:space="preserve"> the </w:t>
      </w:r>
      <w:r w:rsidR="00673F70">
        <w:rPr>
          <w:lang w:val="en-AU"/>
        </w:rPr>
        <w:t xml:space="preserve">informal resolution and closure </w:t>
      </w:r>
      <w:r w:rsidR="00A22BB7">
        <w:rPr>
          <w:lang w:val="en-AU"/>
        </w:rPr>
        <w:t>of</w:t>
      </w:r>
      <w:r w:rsidR="003964CB">
        <w:rPr>
          <w:lang w:val="en-AU"/>
        </w:rPr>
        <w:t xml:space="preserve"> the complaint </w:t>
      </w:r>
      <w:r w:rsidR="00673F70">
        <w:rPr>
          <w:lang w:val="en-AU"/>
        </w:rPr>
        <w:t>with</w:t>
      </w:r>
      <w:r w:rsidR="003E7D4E">
        <w:rPr>
          <w:lang w:val="en-AU"/>
        </w:rPr>
        <w:t xml:space="preserve"> both the complainant and the </w:t>
      </w:r>
      <w:r>
        <w:rPr>
          <w:lang w:val="en-AU"/>
        </w:rPr>
        <w:t>a</w:t>
      </w:r>
      <w:r w:rsidR="003E7D4E">
        <w:rPr>
          <w:lang w:val="en-AU"/>
        </w:rPr>
        <w:t>gency or Minister</w:t>
      </w:r>
      <w:r w:rsidR="001632C6" w:rsidRPr="009806FF">
        <w:rPr>
          <w:lang w:val="en-AU"/>
        </w:rPr>
        <w:t>.</w:t>
      </w:r>
      <w:r w:rsidR="003964CB">
        <w:rPr>
          <w:rStyle w:val="FootnoteReference"/>
          <w:lang w:val="en-AU"/>
        </w:rPr>
        <w:footnoteReference w:id="67"/>
      </w:r>
      <w:r w:rsidR="001632C6" w:rsidRPr="009806FF">
        <w:rPr>
          <w:lang w:val="en-AU"/>
        </w:rPr>
        <w:t xml:space="preserve"> </w:t>
      </w:r>
    </w:p>
    <w:p w14:paraId="5653BD42" w14:textId="19DFA268" w:rsidR="00E66201" w:rsidRPr="001632C6" w:rsidRDefault="00E66201" w:rsidP="001632C6">
      <w:pPr>
        <w:pStyle w:val="3Body"/>
        <w:rPr>
          <w:lang w:val="en-AU"/>
        </w:rPr>
      </w:pPr>
      <w:r>
        <w:rPr>
          <w:lang w:val="en-AU"/>
        </w:rPr>
        <w:t>If a complaint is informally resolved, the complainant may take no further action</w:t>
      </w:r>
      <w:r w:rsidR="00673F70">
        <w:rPr>
          <w:lang w:val="en-AU"/>
        </w:rPr>
        <w:t xml:space="preserve"> under the Act in relation to the subject matter of the complaint</w:t>
      </w:r>
      <w:r>
        <w:rPr>
          <w:lang w:val="en-AU"/>
        </w:rPr>
        <w:t>.</w:t>
      </w:r>
      <w:r>
        <w:rPr>
          <w:rStyle w:val="FootnoteReference"/>
          <w:lang w:val="en-AU"/>
        </w:rPr>
        <w:footnoteReference w:id="68"/>
      </w:r>
      <w:r w:rsidR="00223D1E">
        <w:rPr>
          <w:lang w:val="en-AU"/>
        </w:rPr>
        <w:t xml:space="preserve"> This means that the complaint cannot be reopened by the complainant.</w:t>
      </w:r>
    </w:p>
    <w:bookmarkEnd w:id="108"/>
    <w:p w14:paraId="1E01743F" w14:textId="7C2FA835" w:rsidR="00F82388" w:rsidRPr="005E40C1" w:rsidRDefault="00F82388" w:rsidP="005E40C1">
      <w:pPr>
        <w:pStyle w:val="Heading3"/>
      </w:pPr>
      <w:r w:rsidRPr="009806FF">
        <w:t xml:space="preserve">Reasonable steps </w:t>
      </w:r>
      <w:r w:rsidR="00FF760F">
        <w:t>OVIC may take</w:t>
      </w:r>
      <w:r w:rsidR="00092F0E">
        <w:t xml:space="preserve"> to </w:t>
      </w:r>
      <w:r w:rsidR="000A3ABD">
        <w:t xml:space="preserve">try to informally </w:t>
      </w:r>
      <w:r w:rsidR="00092F0E">
        <w:t>resolve</w:t>
      </w:r>
      <w:r w:rsidRPr="009806FF">
        <w:t xml:space="preserve"> common complaints </w:t>
      </w:r>
    </w:p>
    <w:p w14:paraId="2DA15E5C" w14:textId="63710BAC" w:rsidR="00FF760F" w:rsidRDefault="00A475B1" w:rsidP="00F82388">
      <w:pPr>
        <w:pStyle w:val="3Body"/>
        <w:rPr>
          <w:lang w:val="en-AU"/>
        </w:rPr>
      </w:pPr>
      <w:r>
        <w:rPr>
          <w:lang w:val="en-AU"/>
        </w:rPr>
        <w:t>OVIC</w:t>
      </w:r>
      <w:r w:rsidR="00F82388" w:rsidRPr="00765D21">
        <w:rPr>
          <w:lang w:val="en-AU"/>
        </w:rPr>
        <w:t xml:space="preserve"> must take ‘reasonable steps’ to resolve a complaint.</w:t>
      </w:r>
      <w:r w:rsidR="00F82388" w:rsidRPr="009806FF">
        <w:rPr>
          <w:rStyle w:val="FootnoteReference"/>
          <w:lang w:val="en-AU"/>
        </w:rPr>
        <w:footnoteReference w:id="69"/>
      </w:r>
      <w:r w:rsidR="00F82388" w:rsidRPr="00765D21">
        <w:rPr>
          <w:lang w:val="en-AU"/>
        </w:rPr>
        <w:t xml:space="preserve"> What is considered ‘reasonable’ will </w:t>
      </w:r>
      <w:r w:rsidR="0001350B">
        <w:rPr>
          <w:lang w:val="en-AU"/>
        </w:rPr>
        <w:t xml:space="preserve">depend on the nature of the complaint and the parties involved. </w:t>
      </w:r>
      <w:r w:rsidR="005E40C1">
        <w:rPr>
          <w:lang w:val="en-AU"/>
        </w:rPr>
        <w:t xml:space="preserve"> </w:t>
      </w:r>
    </w:p>
    <w:p w14:paraId="181E2F9B" w14:textId="5122B7A2" w:rsidR="002963F1" w:rsidRPr="009806FF" w:rsidRDefault="002963F1" w:rsidP="002963F1">
      <w:pPr>
        <w:pStyle w:val="3Body"/>
        <w:rPr>
          <w:lang w:val="en-AU" w:eastAsia="en-GB"/>
        </w:rPr>
      </w:pPr>
      <w:r>
        <w:rPr>
          <w:lang w:val="en-AU"/>
        </w:rPr>
        <w:t xml:space="preserve">Generally, </w:t>
      </w:r>
      <w:r w:rsidR="00D638E7">
        <w:rPr>
          <w:lang w:val="en-AU" w:eastAsia="en-GB"/>
        </w:rPr>
        <w:t>OVIC’s</w:t>
      </w:r>
      <w:r w:rsidRPr="009806FF">
        <w:rPr>
          <w:lang w:val="en-AU" w:eastAsia="en-GB"/>
        </w:rPr>
        <w:t xml:space="preserve"> informal resolution process may include:</w:t>
      </w:r>
    </w:p>
    <w:p w14:paraId="59151A55" w14:textId="77777777" w:rsidR="002963F1" w:rsidRPr="005E40C1" w:rsidRDefault="002963F1" w:rsidP="002963F1">
      <w:pPr>
        <w:pStyle w:val="Body"/>
        <w:numPr>
          <w:ilvl w:val="0"/>
          <w:numId w:val="38"/>
        </w:numPr>
        <w:spacing w:line="264" w:lineRule="auto"/>
        <w:ind w:left="993"/>
        <w:rPr>
          <w:rFonts w:asciiTheme="minorHAnsi" w:hAnsiTheme="minorHAnsi" w:cstheme="minorHAnsi"/>
        </w:rPr>
      </w:pPr>
      <w:r w:rsidRPr="005E40C1">
        <w:rPr>
          <w:rFonts w:asciiTheme="minorHAnsi" w:hAnsiTheme="minorHAnsi" w:cstheme="minorHAnsi"/>
        </w:rPr>
        <w:t xml:space="preserve">contacting a complainant to find out more about their complaint and clarifying what documents or resolution they are seeking; </w:t>
      </w:r>
    </w:p>
    <w:p w14:paraId="19A02498" w14:textId="77777777" w:rsidR="002963F1" w:rsidRPr="005E40C1" w:rsidRDefault="002963F1" w:rsidP="002963F1">
      <w:pPr>
        <w:pStyle w:val="Body"/>
        <w:numPr>
          <w:ilvl w:val="0"/>
          <w:numId w:val="38"/>
        </w:numPr>
        <w:spacing w:line="264" w:lineRule="auto"/>
        <w:ind w:left="993"/>
        <w:rPr>
          <w:rFonts w:asciiTheme="minorHAnsi" w:hAnsiTheme="minorHAnsi" w:cstheme="minorHAnsi"/>
        </w:rPr>
      </w:pPr>
      <w:r w:rsidRPr="005E40C1">
        <w:rPr>
          <w:rFonts w:asciiTheme="minorHAnsi" w:hAnsiTheme="minorHAnsi" w:cstheme="minorHAnsi"/>
        </w:rPr>
        <w:t xml:space="preserve">contacting an agency or Minister to make preliminary enquiries about the complaint and seeking a response; </w:t>
      </w:r>
    </w:p>
    <w:p w14:paraId="2FA89C68" w14:textId="77777777" w:rsidR="002963F1" w:rsidRPr="005E40C1" w:rsidRDefault="002963F1" w:rsidP="002963F1">
      <w:pPr>
        <w:pStyle w:val="Body"/>
        <w:numPr>
          <w:ilvl w:val="0"/>
          <w:numId w:val="38"/>
        </w:numPr>
        <w:spacing w:line="264" w:lineRule="auto"/>
        <w:ind w:left="993"/>
        <w:rPr>
          <w:rFonts w:asciiTheme="minorHAnsi" w:hAnsiTheme="minorHAnsi" w:cstheme="minorHAnsi"/>
        </w:rPr>
      </w:pPr>
      <w:r w:rsidRPr="005E40C1">
        <w:rPr>
          <w:rFonts w:asciiTheme="minorHAnsi" w:hAnsiTheme="minorHAnsi" w:cstheme="minorHAnsi"/>
        </w:rPr>
        <w:t xml:space="preserve">considering information provided by a complainant, agency or Minister, to assess ways to informally resolve the complaint; </w:t>
      </w:r>
    </w:p>
    <w:p w14:paraId="72851CAB" w14:textId="77777777" w:rsidR="002963F1" w:rsidRPr="005E40C1" w:rsidRDefault="002963F1" w:rsidP="002963F1">
      <w:pPr>
        <w:pStyle w:val="Body"/>
        <w:numPr>
          <w:ilvl w:val="0"/>
          <w:numId w:val="38"/>
        </w:numPr>
        <w:spacing w:line="264" w:lineRule="auto"/>
        <w:ind w:left="993"/>
        <w:rPr>
          <w:rFonts w:asciiTheme="minorHAnsi" w:hAnsiTheme="minorHAnsi" w:cstheme="minorHAnsi"/>
        </w:rPr>
      </w:pPr>
      <w:r w:rsidRPr="005E40C1">
        <w:rPr>
          <w:rFonts w:asciiTheme="minorHAnsi" w:hAnsiTheme="minorHAnsi" w:cstheme="minorHAnsi"/>
        </w:rPr>
        <w:t xml:space="preserve">issuing a preliminary view or resolution options for consideration by the complainant, agency or Minister; </w:t>
      </w:r>
    </w:p>
    <w:p w14:paraId="77A9B29F" w14:textId="77777777" w:rsidR="002963F1" w:rsidRPr="005E40C1" w:rsidRDefault="002963F1" w:rsidP="002963F1">
      <w:pPr>
        <w:pStyle w:val="Body"/>
        <w:numPr>
          <w:ilvl w:val="0"/>
          <w:numId w:val="38"/>
        </w:numPr>
        <w:spacing w:line="264" w:lineRule="auto"/>
        <w:ind w:left="993"/>
        <w:rPr>
          <w:rFonts w:asciiTheme="minorHAnsi" w:hAnsiTheme="minorHAnsi" w:cstheme="minorHAnsi"/>
        </w:rPr>
      </w:pPr>
      <w:r w:rsidRPr="005E40C1">
        <w:rPr>
          <w:rFonts w:asciiTheme="minorHAnsi" w:hAnsiTheme="minorHAnsi" w:cstheme="minorHAnsi"/>
        </w:rPr>
        <w:t xml:space="preserve">following up with a complainant, agency or Minister to obtain further information and propose resolution options for consideration; and </w:t>
      </w:r>
    </w:p>
    <w:p w14:paraId="5BD52233" w14:textId="19D5AE5E" w:rsidR="001446EF" w:rsidRPr="001446EF" w:rsidRDefault="002963F1" w:rsidP="001446EF">
      <w:pPr>
        <w:pStyle w:val="Body"/>
        <w:numPr>
          <w:ilvl w:val="0"/>
          <w:numId w:val="38"/>
        </w:numPr>
        <w:spacing w:line="264" w:lineRule="auto"/>
        <w:ind w:left="993"/>
        <w:rPr>
          <w:rFonts w:asciiTheme="minorHAnsi" w:hAnsiTheme="minorHAnsi" w:cstheme="minorHAnsi"/>
        </w:rPr>
      </w:pPr>
      <w:r w:rsidRPr="005E40C1">
        <w:rPr>
          <w:rFonts w:asciiTheme="minorHAnsi" w:hAnsiTheme="minorHAnsi" w:cstheme="minorHAnsi"/>
        </w:rPr>
        <w:lastRenderedPageBreak/>
        <w:t xml:space="preserve">identifying and monitoring agency compliance with the Professional Standards through requests for further information or written submissions. </w:t>
      </w:r>
    </w:p>
    <w:p w14:paraId="3548140A" w14:textId="02C568E2" w:rsidR="001446EF" w:rsidRDefault="001446EF" w:rsidP="001446EF">
      <w:pPr>
        <w:pStyle w:val="3Body"/>
        <w:rPr>
          <w:lang w:val="en-AU"/>
        </w:rPr>
      </w:pPr>
      <w:r w:rsidRPr="00765D21">
        <w:rPr>
          <w:lang w:val="en-AU"/>
        </w:rPr>
        <w:t>The sections below outline</w:t>
      </w:r>
      <w:r w:rsidR="002D146C">
        <w:rPr>
          <w:lang w:val="en-AU"/>
        </w:rPr>
        <w:t xml:space="preserve"> how OVIC approaches informal resolution </w:t>
      </w:r>
      <w:r w:rsidRPr="00765D21">
        <w:rPr>
          <w:lang w:val="en-AU"/>
        </w:rPr>
        <w:t xml:space="preserve">of common complaints. </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8726"/>
      </w:tblGrid>
      <w:tr w:rsidR="00494A2F" w14:paraId="026C133E" w14:textId="77777777" w:rsidTr="002448C3">
        <w:tc>
          <w:tcPr>
            <w:tcW w:w="8726" w:type="dxa"/>
            <w:shd w:val="clear" w:color="auto" w:fill="F5F5F5"/>
          </w:tcPr>
          <w:p w14:paraId="015DB16B" w14:textId="5C14CE47" w:rsidR="00494A2F" w:rsidRDefault="00494A2F" w:rsidP="002448C3">
            <w:r>
              <w:t xml:space="preserve">For more information on what you can make a complaint about, see </w:t>
            </w:r>
            <w:hyperlink r:id="rId32" w:history="1">
              <w:r w:rsidRPr="00494A2F">
                <w:rPr>
                  <w:rStyle w:val="Hyperlink"/>
                </w:rPr>
                <w:t>section 61A – Complaints</w:t>
              </w:r>
            </w:hyperlink>
            <w:r>
              <w:t>.</w:t>
            </w:r>
          </w:p>
        </w:tc>
      </w:tr>
    </w:tbl>
    <w:p w14:paraId="6CEEFF4B" w14:textId="77777777" w:rsidR="00F82388" w:rsidRPr="00EE4029" w:rsidRDefault="00F82388" w:rsidP="00EE4029">
      <w:pPr>
        <w:pStyle w:val="Heading4"/>
      </w:pPr>
      <w:r w:rsidRPr="009806FF">
        <w:t xml:space="preserve">Delay </w:t>
      </w:r>
    </w:p>
    <w:p w14:paraId="27C4DF40" w14:textId="528CC93D" w:rsidR="00F82388" w:rsidRPr="009806FF" w:rsidRDefault="00A113E9" w:rsidP="00F82388">
      <w:pPr>
        <w:pStyle w:val="3Body"/>
        <w:rPr>
          <w:b/>
          <w:bCs/>
          <w:lang w:val="en-AU"/>
        </w:rPr>
      </w:pPr>
      <w:r>
        <w:rPr>
          <w:lang w:val="en-AU"/>
        </w:rPr>
        <w:t xml:space="preserve">For a delay complaint, </w:t>
      </w:r>
      <w:r w:rsidR="00F82388">
        <w:rPr>
          <w:lang w:val="en-AU"/>
        </w:rPr>
        <w:t>OVIC</w:t>
      </w:r>
      <w:r w:rsidR="00F82388" w:rsidRPr="009806FF">
        <w:rPr>
          <w:lang w:val="en-AU"/>
        </w:rPr>
        <w:t xml:space="preserve"> will ask </w:t>
      </w:r>
      <w:r w:rsidR="00234AD9">
        <w:rPr>
          <w:lang w:val="en-AU"/>
        </w:rPr>
        <w:t xml:space="preserve">the agency or Minister </w:t>
      </w:r>
      <w:r w:rsidR="00F82388" w:rsidRPr="009806FF">
        <w:rPr>
          <w:lang w:val="en-AU"/>
        </w:rPr>
        <w:t>for information about the current status of the request, an estimate of when the decision will be made, and</w:t>
      </w:r>
      <w:r w:rsidR="00E66DDC">
        <w:rPr>
          <w:lang w:val="en-AU"/>
        </w:rPr>
        <w:t xml:space="preserve"> the</w:t>
      </w:r>
      <w:r w:rsidR="00F82388" w:rsidRPr="009806FF">
        <w:rPr>
          <w:lang w:val="en-AU"/>
        </w:rPr>
        <w:t xml:space="preserve"> reasons for the delay</w:t>
      </w:r>
      <w:r w:rsidR="001139C7">
        <w:rPr>
          <w:lang w:val="en-AU"/>
        </w:rPr>
        <w:t xml:space="preserve"> (for example, workload, staffing resources and other factors)</w:t>
      </w:r>
      <w:r w:rsidR="00F82388" w:rsidRPr="009806FF">
        <w:rPr>
          <w:lang w:val="en-AU"/>
        </w:rPr>
        <w:t>.</w:t>
      </w:r>
    </w:p>
    <w:p w14:paraId="70D0322F" w14:textId="77777777" w:rsidR="00F36DF9" w:rsidRPr="00F36DF9" w:rsidRDefault="00461354" w:rsidP="00497E5F">
      <w:pPr>
        <w:pStyle w:val="3Body"/>
        <w:rPr>
          <w:b/>
          <w:bCs/>
          <w:lang w:val="en-AU"/>
        </w:rPr>
      </w:pPr>
      <w:r>
        <w:rPr>
          <w:lang w:val="en-AU"/>
        </w:rPr>
        <w:t xml:space="preserve">The agency or Minister </w:t>
      </w:r>
      <w:r w:rsidR="00372A6E">
        <w:rPr>
          <w:lang w:val="en-AU"/>
        </w:rPr>
        <w:t>should provide</w:t>
      </w:r>
      <w:r w:rsidR="00F82388" w:rsidRPr="00F61AFC">
        <w:rPr>
          <w:lang w:val="en-AU"/>
        </w:rPr>
        <w:t xml:space="preserve"> as much information as possible </w:t>
      </w:r>
      <w:r w:rsidR="00653E0B">
        <w:rPr>
          <w:lang w:val="en-AU"/>
        </w:rPr>
        <w:t xml:space="preserve">to explain </w:t>
      </w:r>
      <w:r w:rsidR="00F82388" w:rsidRPr="00F61AFC">
        <w:rPr>
          <w:lang w:val="en-AU"/>
        </w:rPr>
        <w:t>the cause of the delay</w:t>
      </w:r>
      <w:r w:rsidR="00DA163B">
        <w:rPr>
          <w:lang w:val="en-AU"/>
        </w:rPr>
        <w:t xml:space="preserve"> and when a decision will be made</w:t>
      </w:r>
      <w:r w:rsidR="00497E5F">
        <w:rPr>
          <w:lang w:val="en-AU"/>
        </w:rPr>
        <w:t xml:space="preserve">. </w:t>
      </w:r>
    </w:p>
    <w:p w14:paraId="3D1E0A52" w14:textId="77777777" w:rsidR="00BC2649" w:rsidRPr="00BC2649" w:rsidRDefault="00F82388" w:rsidP="00F36DF9">
      <w:pPr>
        <w:pStyle w:val="3Body"/>
        <w:rPr>
          <w:b/>
          <w:bCs/>
          <w:lang w:val="en-AU"/>
        </w:rPr>
      </w:pPr>
      <w:r w:rsidRPr="00497E5F">
        <w:rPr>
          <w:lang w:val="en-AU"/>
        </w:rPr>
        <w:t xml:space="preserve">OVIC will use this information to explain to the complainant why the delay has occurred, when they can expect a decision, and what the agency </w:t>
      </w:r>
      <w:r w:rsidR="00B3254F">
        <w:rPr>
          <w:lang w:val="en-AU"/>
        </w:rPr>
        <w:t xml:space="preserve">or Minister </w:t>
      </w:r>
      <w:r w:rsidRPr="00497E5F">
        <w:rPr>
          <w:lang w:val="en-AU"/>
        </w:rPr>
        <w:t>is doing to progress the request.</w:t>
      </w:r>
      <w:r w:rsidR="00F36DF9">
        <w:rPr>
          <w:lang w:val="en-AU"/>
        </w:rPr>
        <w:t xml:space="preserve"> </w:t>
      </w:r>
    </w:p>
    <w:p w14:paraId="08A9DC7F" w14:textId="77FCED06" w:rsidR="00F82388" w:rsidRPr="00F36DF9" w:rsidRDefault="00C262EF" w:rsidP="00F36DF9">
      <w:pPr>
        <w:pStyle w:val="3Body"/>
        <w:rPr>
          <w:b/>
          <w:bCs/>
          <w:lang w:val="en-AU"/>
        </w:rPr>
      </w:pPr>
      <w:r w:rsidRPr="00F36DF9">
        <w:rPr>
          <w:lang w:val="en-AU"/>
        </w:rPr>
        <w:t>P</w:t>
      </w:r>
      <w:r w:rsidR="00F82388" w:rsidRPr="00F36DF9">
        <w:rPr>
          <w:lang w:val="en-AU"/>
        </w:rPr>
        <w:t xml:space="preserve">roviding a detailed explanation for the delay, and if appropriate, contacting the complainant to acknowledge and apologise for the delay can </w:t>
      </w:r>
      <w:r w:rsidR="00C717FF" w:rsidRPr="00F36DF9">
        <w:rPr>
          <w:lang w:val="en-AU"/>
        </w:rPr>
        <w:t>help to resolve the</w:t>
      </w:r>
      <w:r w:rsidR="00F82388" w:rsidRPr="00F36DF9">
        <w:rPr>
          <w:lang w:val="en-AU"/>
        </w:rPr>
        <w:t xml:space="preserve"> complaint. </w:t>
      </w:r>
      <w:bookmarkStart w:id="109" w:name="_Toc73371020"/>
    </w:p>
    <w:p w14:paraId="260CD361" w14:textId="16128038" w:rsidR="00256EF8" w:rsidRPr="00E54A4F" w:rsidRDefault="00166A06" w:rsidP="00F82388">
      <w:pPr>
        <w:pStyle w:val="3Body"/>
        <w:rPr>
          <w:b/>
          <w:bCs/>
          <w:lang w:val="en-AU"/>
        </w:rPr>
      </w:pPr>
      <w:r>
        <w:rPr>
          <w:lang w:val="en-AU"/>
        </w:rPr>
        <w:t xml:space="preserve">OVIC cannot require an agency or Minister to make a decision by a certain date. </w:t>
      </w:r>
      <w:r w:rsidR="00F82388" w:rsidRPr="009806FF">
        <w:rPr>
          <w:lang w:val="en-AU"/>
        </w:rPr>
        <w:t xml:space="preserve">When OVIC receives a </w:t>
      </w:r>
      <w:r>
        <w:rPr>
          <w:lang w:val="en-AU"/>
        </w:rPr>
        <w:t xml:space="preserve">delay </w:t>
      </w:r>
      <w:r w:rsidR="00F82388" w:rsidRPr="009806FF">
        <w:rPr>
          <w:lang w:val="en-AU"/>
        </w:rPr>
        <w:t xml:space="preserve">complaint, </w:t>
      </w:r>
      <w:r>
        <w:rPr>
          <w:lang w:val="en-AU"/>
        </w:rPr>
        <w:t xml:space="preserve">OVIC generally keeps </w:t>
      </w:r>
      <w:r w:rsidR="00F82388" w:rsidRPr="009806FF">
        <w:rPr>
          <w:lang w:val="en-AU"/>
        </w:rPr>
        <w:t xml:space="preserve">the complaint open until </w:t>
      </w:r>
      <w:r>
        <w:rPr>
          <w:lang w:val="en-AU"/>
        </w:rPr>
        <w:t xml:space="preserve">a decision is made </w:t>
      </w:r>
      <w:r w:rsidR="00F82388" w:rsidRPr="009806FF">
        <w:rPr>
          <w:lang w:val="en-AU"/>
        </w:rPr>
        <w:t xml:space="preserve">or </w:t>
      </w:r>
      <w:r w:rsidR="00397777">
        <w:rPr>
          <w:lang w:val="en-AU"/>
        </w:rPr>
        <w:t xml:space="preserve">if </w:t>
      </w:r>
      <w:r w:rsidR="00F82388" w:rsidRPr="009806FF">
        <w:rPr>
          <w:lang w:val="en-AU"/>
        </w:rPr>
        <w:t xml:space="preserve">the complainant </w:t>
      </w:r>
      <w:r>
        <w:rPr>
          <w:lang w:val="en-AU"/>
        </w:rPr>
        <w:t>applies</w:t>
      </w:r>
      <w:r w:rsidR="00F82388" w:rsidRPr="009806FF">
        <w:rPr>
          <w:lang w:val="en-AU"/>
        </w:rPr>
        <w:t xml:space="preserve"> to </w:t>
      </w:r>
      <w:r>
        <w:rPr>
          <w:lang w:val="en-AU"/>
        </w:rPr>
        <w:t xml:space="preserve">the Victorian Civil and Administrative Tribunal </w:t>
      </w:r>
      <w:r w:rsidR="00F82388" w:rsidRPr="009806FF">
        <w:rPr>
          <w:lang w:val="en-AU"/>
        </w:rPr>
        <w:t xml:space="preserve">on the basis </w:t>
      </w:r>
      <w:r>
        <w:rPr>
          <w:lang w:val="en-AU"/>
        </w:rPr>
        <w:t xml:space="preserve">that the </w:t>
      </w:r>
      <w:r w:rsidR="00F82388" w:rsidRPr="009806FF">
        <w:rPr>
          <w:lang w:val="en-AU"/>
        </w:rPr>
        <w:t>agency or Minister</w:t>
      </w:r>
      <w:r w:rsidR="00397777">
        <w:rPr>
          <w:lang w:val="en-AU"/>
        </w:rPr>
        <w:t xml:space="preserve"> </w:t>
      </w:r>
      <w:r>
        <w:rPr>
          <w:lang w:val="en-AU"/>
        </w:rPr>
        <w:t>is ‘deemed’ to have refused access to their request because a decision was not made within the statutory timeframe.</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8726"/>
      </w:tblGrid>
      <w:tr w:rsidR="00E54A4F" w14:paraId="1ECB71AE" w14:textId="77777777" w:rsidTr="00E54A4F">
        <w:tc>
          <w:tcPr>
            <w:tcW w:w="8726" w:type="dxa"/>
            <w:shd w:val="clear" w:color="auto" w:fill="F5F5F5"/>
          </w:tcPr>
          <w:p w14:paraId="085ACF32" w14:textId="2A811503" w:rsidR="00E54A4F" w:rsidRDefault="00E54A4F" w:rsidP="00E54A4F">
            <w:r>
              <w:t xml:space="preserve">For more information on deemed refusals, see </w:t>
            </w:r>
            <w:hyperlink r:id="rId33" w:history="1">
              <w:r w:rsidRPr="00ED408B">
                <w:rPr>
                  <w:rStyle w:val="Hyperlink"/>
                </w:rPr>
                <w:t>section 53(1)</w:t>
              </w:r>
              <w:r w:rsidR="00ED408B" w:rsidRPr="00ED408B">
                <w:rPr>
                  <w:rStyle w:val="Hyperlink"/>
                </w:rPr>
                <w:t xml:space="preserve"> – Reviews where decisions delayed</w:t>
              </w:r>
            </w:hyperlink>
            <w:r w:rsidRPr="00EE4029">
              <w:t>.</w:t>
            </w:r>
          </w:p>
        </w:tc>
      </w:tr>
    </w:tbl>
    <w:p w14:paraId="04DADC57" w14:textId="5B6C1CEE" w:rsidR="00F82388" w:rsidRPr="009806FF" w:rsidRDefault="003B6F90" w:rsidP="00F82388">
      <w:pPr>
        <w:pStyle w:val="3Body"/>
        <w:rPr>
          <w:lang w:val="en-AU" w:eastAsia="en-GB"/>
        </w:rPr>
      </w:pPr>
      <w:r>
        <w:rPr>
          <w:lang w:val="en-AU"/>
        </w:rPr>
        <w:t>An agency or Minister</w:t>
      </w:r>
      <w:r w:rsidR="00F82388" w:rsidRPr="009806FF">
        <w:rPr>
          <w:lang w:val="en-AU"/>
        </w:rPr>
        <w:t xml:space="preserve"> </w:t>
      </w:r>
      <w:r w:rsidR="005D2939">
        <w:rPr>
          <w:lang w:val="en-AU"/>
        </w:rPr>
        <w:t>should</w:t>
      </w:r>
      <w:r w:rsidR="00F82388" w:rsidRPr="009806FF">
        <w:rPr>
          <w:lang w:val="en-AU"/>
        </w:rPr>
        <w:t xml:space="preserve"> engage</w:t>
      </w:r>
      <w:r w:rsidR="005D2939">
        <w:rPr>
          <w:lang w:val="en-AU"/>
        </w:rPr>
        <w:t xml:space="preserve"> early and</w:t>
      </w:r>
      <w:r w:rsidR="00F82388" w:rsidRPr="009806FF">
        <w:rPr>
          <w:lang w:val="en-AU"/>
        </w:rPr>
        <w:t xml:space="preserve"> </w:t>
      </w:r>
      <w:r w:rsidR="005D2939">
        <w:rPr>
          <w:lang w:val="en-AU"/>
        </w:rPr>
        <w:t>openly</w:t>
      </w:r>
      <w:r w:rsidR="00F82388" w:rsidRPr="009806FF">
        <w:rPr>
          <w:lang w:val="en-AU"/>
        </w:rPr>
        <w:t xml:space="preserve"> with applicants</w:t>
      </w:r>
      <w:r w:rsidR="005D2939">
        <w:rPr>
          <w:lang w:val="en-AU"/>
        </w:rPr>
        <w:t>,</w:t>
      </w:r>
      <w:r w:rsidR="00F82388" w:rsidRPr="009806FF">
        <w:rPr>
          <w:lang w:val="en-AU"/>
        </w:rPr>
        <w:t xml:space="preserve"> and be transparent about </w:t>
      </w:r>
      <w:r w:rsidR="00DB0717">
        <w:rPr>
          <w:lang w:val="en-AU"/>
        </w:rPr>
        <w:t xml:space="preserve">the time needed to process the request and the </w:t>
      </w:r>
      <w:r w:rsidR="00F82388" w:rsidRPr="009806FF">
        <w:rPr>
          <w:lang w:val="en-AU"/>
        </w:rPr>
        <w:t>potential for delays</w:t>
      </w:r>
      <w:r w:rsidR="00DB0717">
        <w:rPr>
          <w:lang w:val="en-AU"/>
        </w:rPr>
        <w:t xml:space="preserve"> in </w:t>
      </w:r>
      <w:r w:rsidR="00F34017">
        <w:rPr>
          <w:lang w:val="en-AU"/>
        </w:rPr>
        <w:t>providing</w:t>
      </w:r>
      <w:r w:rsidR="00DB0717">
        <w:rPr>
          <w:lang w:val="en-AU"/>
        </w:rPr>
        <w:t xml:space="preserve"> a decision</w:t>
      </w:r>
      <w:r w:rsidR="00F82388" w:rsidRPr="009806FF">
        <w:rPr>
          <w:lang w:val="en-AU"/>
        </w:rPr>
        <w:t>.</w:t>
      </w:r>
    </w:p>
    <w:p w14:paraId="5B43A3FC" w14:textId="77777777" w:rsidR="00F82388" w:rsidRPr="009806FF" w:rsidRDefault="00F82388" w:rsidP="00EE4029">
      <w:pPr>
        <w:pStyle w:val="Heading4"/>
        <w:rPr>
          <w:rFonts w:ascii="Helvetica Neue" w:hAnsi="Helvetica Neue" w:cs="Times New Roman"/>
          <w:color w:val="525252"/>
          <w:sz w:val="29"/>
          <w:szCs w:val="29"/>
        </w:rPr>
      </w:pPr>
      <w:r w:rsidRPr="00EE4029">
        <w:t>Documents</w:t>
      </w:r>
      <w:r w:rsidRPr="009806FF">
        <w:t xml:space="preserve"> do not exist or cannot be located</w:t>
      </w:r>
      <w:r w:rsidRPr="009806FF">
        <w:rPr>
          <w:rFonts w:ascii="Helvetica Neue" w:hAnsi="Helvetica Neue" w:cs="Times New Roman"/>
          <w:color w:val="525252"/>
          <w:sz w:val="29"/>
          <w:szCs w:val="29"/>
        </w:rPr>
        <w:t xml:space="preserve"> </w:t>
      </w:r>
    </w:p>
    <w:p w14:paraId="79E3E54D" w14:textId="46A66537" w:rsidR="00BC2996" w:rsidRPr="002B3C56" w:rsidRDefault="00141BAD" w:rsidP="00665233">
      <w:pPr>
        <w:pStyle w:val="3Body"/>
        <w:rPr>
          <w:b/>
          <w:bCs/>
          <w:lang w:val="en-AU"/>
        </w:rPr>
      </w:pPr>
      <w:r>
        <w:rPr>
          <w:lang w:val="en-AU"/>
        </w:rPr>
        <w:t>For</w:t>
      </w:r>
      <w:r w:rsidR="005269E0">
        <w:rPr>
          <w:lang w:val="en-AU"/>
        </w:rPr>
        <w:t xml:space="preserve"> a</w:t>
      </w:r>
      <w:r>
        <w:rPr>
          <w:lang w:val="en-AU"/>
        </w:rPr>
        <w:t xml:space="preserve"> complaint about documents that do not exist or could not be located, </w:t>
      </w:r>
      <w:r w:rsidR="00F82388">
        <w:rPr>
          <w:lang w:val="en-AU"/>
        </w:rPr>
        <w:t>OVIC</w:t>
      </w:r>
      <w:r w:rsidR="00F82388" w:rsidRPr="009806FF">
        <w:rPr>
          <w:lang w:val="en-AU"/>
        </w:rPr>
        <w:t xml:space="preserve"> will </w:t>
      </w:r>
      <w:r w:rsidR="00BC2996">
        <w:rPr>
          <w:lang w:val="en-AU"/>
        </w:rPr>
        <w:t>usually make enquiries with both the complainant and the agency or Minister</w:t>
      </w:r>
      <w:r w:rsidR="002B3C56">
        <w:rPr>
          <w:lang w:val="en-AU"/>
        </w:rPr>
        <w:t>.</w:t>
      </w:r>
    </w:p>
    <w:p w14:paraId="4CF6E518" w14:textId="467C865E" w:rsidR="00F82388" w:rsidRPr="002B3C56" w:rsidRDefault="002B3C56" w:rsidP="002B3C56">
      <w:pPr>
        <w:pStyle w:val="3Body"/>
        <w:rPr>
          <w:b/>
          <w:bCs/>
          <w:lang w:val="en-AU"/>
        </w:rPr>
      </w:pPr>
      <w:r>
        <w:rPr>
          <w:lang w:val="en-AU"/>
        </w:rPr>
        <w:t xml:space="preserve">For a complainant, </w:t>
      </w:r>
      <w:r w:rsidR="00BC2996" w:rsidRPr="005D1B7B">
        <w:t xml:space="preserve">OVIC will </w:t>
      </w:r>
      <w:r w:rsidR="00F82388" w:rsidRPr="005D1B7B">
        <w:t xml:space="preserve">ask </w:t>
      </w:r>
      <w:r w:rsidR="0097667C" w:rsidRPr="005D1B7B">
        <w:t xml:space="preserve">the </w:t>
      </w:r>
      <w:r w:rsidR="00F82388" w:rsidRPr="005D1B7B">
        <w:t xml:space="preserve">complainant to provide information about why they believe </w:t>
      </w:r>
      <w:r w:rsidR="00F70787" w:rsidRPr="005D1B7B">
        <w:t>more</w:t>
      </w:r>
      <w:r w:rsidR="00F82388" w:rsidRPr="005D1B7B">
        <w:t xml:space="preserve"> document</w:t>
      </w:r>
      <w:r w:rsidR="00F70787" w:rsidRPr="005D1B7B">
        <w:t>s</w:t>
      </w:r>
      <w:r w:rsidR="00F82388" w:rsidRPr="005D1B7B">
        <w:t xml:space="preserve"> exist</w:t>
      </w:r>
      <w:r w:rsidR="006571C6" w:rsidRPr="005D1B7B">
        <w:t xml:space="preserve"> and </w:t>
      </w:r>
      <w:r w:rsidR="00A96F59" w:rsidRPr="005D1B7B">
        <w:t xml:space="preserve">should have been located </w:t>
      </w:r>
      <w:r w:rsidR="00BD6AF1" w:rsidRPr="005D1B7B">
        <w:t>in relation to</w:t>
      </w:r>
      <w:r w:rsidR="00A96F59" w:rsidRPr="005D1B7B">
        <w:t xml:space="preserve"> their request</w:t>
      </w:r>
      <w:r w:rsidR="00F82388" w:rsidRPr="005D1B7B">
        <w:t xml:space="preserve">. </w:t>
      </w:r>
      <w:r w:rsidR="00A501E7" w:rsidRPr="005D1B7B">
        <w:t xml:space="preserve">OVIC will use this </w:t>
      </w:r>
      <w:r w:rsidR="00F82388" w:rsidRPr="005D1B7B">
        <w:t>information to make targeted enquiries with the agency</w:t>
      </w:r>
      <w:r w:rsidR="00A501E7" w:rsidRPr="005D1B7B">
        <w:t xml:space="preserve"> or Minister</w:t>
      </w:r>
      <w:r w:rsidR="00F82388" w:rsidRPr="005D1B7B">
        <w:t xml:space="preserve">. </w:t>
      </w:r>
    </w:p>
    <w:p w14:paraId="0A756A3F" w14:textId="77777777" w:rsidR="002B3C56" w:rsidRPr="002B3C56" w:rsidRDefault="002B3C56" w:rsidP="002B3C56">
      <w:pPr>
        <w:pStyle w:val="3Body"/>
        <w:rPr>
          <w:b/>
          <w:bCs/>
          <w:lang w:val="en-AU"/>
        </w:rPr>
      </w:pPr>
      <w:r>
        <w:lastRenderedPageBreak/>
        <w:t xml:space="preserve">For an agency or Minister, </w:t>
      </w:r>
      <w:r w:rsidR="005D1B7B">
        <w:t xml:space="preserve">OVIC </w:t>
      </w:r>
      <w:r w:rsidR="00F82388" w:rsidRPr="009806FF">
        <w:rPr>
          <w:lang w:val="en-AU"/>
        </w:rPr>
        <w:t xml:space="preserve">will usually ask </w:t>
      </w:r>
      <w:r w:rsidR="00665233">
        <w:rPr>
          <w:lang w:val="en-AU"/>
        </w:rPr>
        <w:t xml:space="preserve">the agency or Minister to describe how </w:t>
      </w:r>
      <w:r w:rsidR="007A24EA">
        <w:t xml:space="preserve">it </w:t>
      </w:r>
      <w:r w:rsidR="00665233">
        <w:rPr>
          <w:lang w:val="en-AU"/>
        </w:rPr>
        <w:t>searched for documents</w:t>
      </w:r>
      <w:r w:rsidR="00F82388" w:rsidRPr="009806FF">
        <w:rPr>
          <w:lang w:val="en-AU"/>
        </w:rPr>
        <w:t xml:space="preserve">. </w:t>
      </w:r>
      <w:r w:rsidR="00665233">
        <w:rPr>
          <w:lang w:val="en-AU"/>
        </w:rPr>
        <w:t xml:space="preserve">OVIC may ask </w:t>
      </w:r>
      <w:r w:rsidR="007A24EA">
        <w:t>an</w:t>
      </w:r>
      <w:r w:rsidR="00665233">
        <w:rPr>
          <w:lang w:val="en-AU"/>
        </w:rPr>
        <w:t xml:space="preserve"> agency for a copy of </w:t>
      </w:r>
      <w:r w:rsidR="00070F34">
        <w:t xml:space="preserve">its </w:t>
      </w:r>
      <w:r w:rsidR="007A24EA">
        <w:t>document search</w:t>
      </w:r>
      <w:r w:rsidR="00665233">
        <w:rPr>
          <w:lang w:val="en-AU"/>
        </w:rPr>
        <w:t xml:space="preserve"> record</w:t>
      </w:r>
      <w:r w:rsidR="001A5172">
        <w:rPr>
          <w:lang w:val="en-AU"/>
        </w:rPr>
        <w:t>.</w:t>
      </w:r>
      <w:r w:rsidR="007A24EA">
        <w:rPr>
          <w:rStyle w:val="FootnoteReference"/>
        </w:rPr>
        <w:footnoteReference w:id="70"/>
      </w:r>
      <w:r w:rsidR="001A5172">
        <w:rPr>
          <w:lang w:val="en-AU"/>
        </w:rPr>
        <w:t xml:space="preserve"> </w:t>
      </w:r>
    </w:p>
    <w:p w14:paraId="19C00447" w14:textId="77777777" w:rsidR="00BE7A9B" w:rsidRPr="00BE7A9B" w:rsidRDefault="00F82388" w:rsidP="002B3C56">
      <w:pPr>
        <w:pStyle w:val="3Body"/>
        <w:rPr>
          <w:b/>
          <w:bCs/>
          <w:lang w:val="en-AU"/>
        </w:rPr>
      </w:pPr>
      <w:r w:rsidRPr="007A24EA">
        <w:rPr>
          <w:lang w:val="en-AU"/>
        </w:rPr>
        <w:t>OVIC will use this information to explain to the complainant why the agency</w:t>
      </w:r>
      <w:r w:rsidR="00E13049" w:rsidRPr="007A24EA">
        <w:rPr>
          <w:lang w:val="en-AU"/>
        </w:rPr>
        <w:t xml:space="preserve"> or Minister</w:t>
      </w:r>
      <w:r w:rsidRPr="007A24EA">
        <w:rPr>
          <w:lang w:val="en-AU"/>
        </w:rPr>
        <w:t xml:space="preserve"> believes the document does not exist or cannot be located</w:t>
      </w:r>
      <w:r w:rsidR="00BC2996" w:rsidRPr="007A24EA">
        <w:rPr>
          <w:lang w:val="en-AU"/>
        </w:rPr>
        <w:t>. O</w:t>
      </w:r>
      <w:r w:rsidRPr="007A24EA">
        <w:rPr>
          <w:lang w:val="en-AU"/>
        </w:rPr>
        <w:t>r</w:t>
      </w:r>
      <w:r w:rsidR="00BC2996" w:rsidRPr="007A24EA">
        <w:rPr>
          <w:lang w:val="en-AU"/>
        </w:rPr>
        <w:t>, if</w:t>
      </w:r>
      <w:r w:rsidRPr="007A24EA">
        <w:rPr>
          <w:lang w:val="en-AU"/>
        </w:rPr>
        <w:t xml:space="preserve"> </w:t>
      </w:r>
      <w:r w:rsidR="00BC2996" w:rsidRPr="007A24EA">
        <w:rPr>
          <w:lang w:val="en-AU"/>
        </w:rPr>
        <w:t xml:space="preserve">OVIC is not satisfied with the </w:t>
      </w:r>
      <w:r w:rsidRPr="007A24EA">
        <w:rPr>
          <w:lang w:val="en-AU"/>
        </w:rPr>
        <w:t xml:space="preserve">agency’s </w:t>
      </w:r>
      <w:r w:rsidR="00BC2996" w:rsidRPr="007A24EA">
        <w:rPr>
          <w:lang w:val="en-AU"/>
        </w:rPr>
        <w:t xml:space="preserve">or Minister’s </w:t>
      </w:r>
      <w:r w:rsidRPr="007A24EA">
        <w:rPr>
          <w:lang w:val="en-AU"/>
        </w:rPr>
        <w:t xml:space="preserve">response, </w:t>
      </w:r>
      <w:r w:rsidR="00BC2996" w:rsidRPr="007A24EA">
        <w:rPr>
          <w:lang w:val="en-AU"/>
        </w:rPr>
        <w:t xml:space="preserve">OVIC may </w:t>
      </w:r>
      <w:r w:rsidRPr="007A24EA">
        <w:rPr>
          <w:lang w:val="en-AU"/>
        </w:rPr>
        <w:t>request it</w:t>
      </w:r>
      <w:r w:rsidR="00B63D67">
        <w:t xml:space="preserve"> to</w:t>
      </w:r>
      <w:r w:rsidRPr="007A24EA">
        <w:rPr>
          <w:lang w:val="en-AU"/>
        </w:rPr>
        <w:t xml:space="preserve"> provide </w:t>
      </w:r>
      <w:r w:rsidR="00B63D67">
        <w:t>further</w:t>
      </w:r>
      <w:r w:rsidRPr="007A24EA">
        <w:rPr>
          <w:lang w:val="en-AU"/>
        </w:rPr>
        <w:t xml:space="preserve"> information, or undertake further searches</w:t>
      </w:r>
      <w:r w:rsidR="00B63D67">
        <w:t xml:space="preserve"> for the documents.</w:t>
      </w:r>
      <w:r w:rsidR="00062F4D">
        <w:t xml:space="preserve"> </w:t>
      </w:r>
    </w:p>
    <w:p w14:paraId="72A1A338" w14:textId="2BBDDAFB" w:rsidR="00F82388" w:rsidRPr="00062F4D" w:rsidRDefault="00F82388" w:rsidP="002B3C56">
      <w:pPr>
        <w:pStyle w:val="3Body"/>
        <w:rPr>
          <w:b/>
          <w:bCs/>
          <w:lang w:val="en-AU"/>
        </w:rPr>
      </w:pPr>
      <w:r w:rsidRPr="00062F4D">
        <w:rPr>
          <w:lang w:val="en-AU"/>
        </w:rPr>
        <w:t xml:space="preserve">The information can assist OVIC to form a view about whether a document is likely to exist or should have been located. This can result in other steps being taken by OVIC, such as </w:t>
      </w:r>
      <w:r w:rsidR="00E85827">
        <w:rPr>
          <w:lang w:val="en-AU"/>
        </w:rPr>
        <w:t xml:space="preserve">requiring the agency or Minister to conduct a further search for documents or </w:t>
      </w:r>
      <w:r w:rsidRPr="00062F4D">
        <w:rPr>
          <w:lang w:val="en-AU"/>
        </w:rPr>
        <w:t>making recommendations.</w:t>
      </w:r>
    </w:p>
    <w:p w14:paraId="3DFF96C0" w14:textId="362912EB" w:rsidR="00F82388" w:rsidRPr="009806FF" w:rsidRDefault="00F82388" w:rsidP="00EE4029">
      <w:pPr>
        <w:pStyle w:val="Heading4"/>
        <w:rPr>
          <w:rFonts w:ascii="Helvetica Neue" w:hAnsi="Helvetica Neue" w:cs="Times New Roman"/>
          <w:color w:val="525252"/>
          <w:sz w:val="29"/>
          <w:szCs w:val="29"/>
        </w:rPr>
      </w:pPr>
      <w:r w:rsidRPr="009806FF">
        <w:t xml:space="preserve">Request does not meet the </w:t>
      </w:r>
      <w:r w:rsidRPr="00EE4029">
        <w:t>requirements</w:t>
      </w:r>
      <w:r w:rsidRPr="009806FF">
        <w:t xml:space="preserve"> of section 1</w:t>
      </w:r>
      <w:r w:rsidR="00E0245B">
        <w:t>7</w:t>
      </w:r>
    </w:p>
    <w:p w14:paraId="5CB0F097" w14:textId="77777777" w:rsidR="00421B63" w:rsidRDefault="00272622" w:rsidP="00421B63">
      <w:pPr>
        <w:pStyle w:val="3Body"/>
        <w:rPr>
          <w:b/>
          <w:bCs/>
          <w:lang w:val="en-AU"/>
        </w:rPr>
      </w:pPr>
      <w:r>
        <w:rPr>
          <w:lang w:val="en-AU"/>
        </w:rPr>
        <w:t xml:space="preserve">For a complaint </w:t>
      </w:r>
      <w:r w:rsidR="00B63423">
        <w:rPr>
          <w:lang w:val="en-AU"/>
        </w:rPr>
        <w:t xml:space="preserve">about a request </w:t>
      </w:r>
      <w:r>
        <w:rPr>
          <w:lang w:val="en-AU"/>
        </w:rPr>
        <w:t xml:space="preserve">that the agency or Minister declined to process because the request </w:t>
      </w:r>
      <w:r w:rsidR="00B63423">
        <w:rPr>
          <w:lang w:val="en-AU"/>
        </w:rPr>
        <w:t xml:space="preserve">did not meet the requirements of </w:t>
      </w:r>
      <w:hyperlink r:id="rId34" w:history="1">
        <w:r w:rsidR="00B63423" w:rsidRPr="002C1E97">
          <w:rPr>
            <w:rStyle w:val="Hyperlink"/>
            <w:lang w:val="en-AU"/>
          </w:rPr>
          <w:t>section 17</w:t>
        </w:r>
      </w:hyperlink>
      <w:r>
        <w:rPr>
          <w:lang w:val="en-AU"/>
        </w:rPr>
        <w:t>,</w:t>
      </w:r>
      <w:r w:rsidR="00F82388" w:rsidRPr="009806FF">
        <w:rPr>
          <w:lang w:val="en-AU"/>
        </w:rPr>
        <w:t xml:space="preserve"> </w:t>
      </w:r>
      <w:r w:rsidR="00F82388">
        <w:rPr>
          <w:lang w:val="en-AU"/>
        </w:rPr>
        <w:t>OVIC</w:t>
      </w:r>
      <w:r w:rsidR="00F82388" w:rsidRPr="009806FF">
        <w:rPr>
          <w:lang w:val="en-AU"/>
        </w:rPr>
        <w:t xml:space="preserve"> will ask</w:t>
      </w:r>
      <w:r>
        <w:rPr>
          <w:lang w:val="en-AU"/>
        </w:rPr>
        <w:t xml:space="preserve"> the agency or Minister</w:t>
      </w:r>
      <w:r w:rsidR="00F82388" w:rsidRPr="009806FF">
        <w:rPr>
          <w:lang w:val="en-AU"/>
        </w:rPr>
        <w:t xml:space="preserve"> for information about the steps taken to assist the complainant to make a request</w:t>
      </w:r>
      <w:r w:rsidR="002C1E97">
        <w:rPr>
          <w:lang w:val="en-AU"/>
        </w:rPr>
        <w:t>, including copies of communications between the parties</w:t>
      </w:r>
      <w:r w:rsidR="00245101">
        <w:rPr>
          <w:lang w:val="en-AU"/>
        </w:rPr>
        <w:t>.</w:t>
      </w:r>
      <w:r w:rsidR="00245101">
        <w:rPr>
          <w:rStyle w:val="FootnoteReference"/>
          <w:lang w:val="en-AU"/>
        </w:rPr>
        <w:footnoteReference w:id="71"/>
      </w:r>
      <w:r w:rsidR="00F82388" w:rsidRPr="009806FF">
        <w:rPr>
          <w:lang w:val="en-AU"/>
        </w:rPr>
        <w:t xml:space="preserve"> </w:t>
      </w:r>
    </w:p>
    <w:p w14:paraId="114723E3" w14:textId="75CD3681" w:rsidR="00F82388" w:rsidRPr="00421B63" w:rsidRDefault="00F82388" w:rsidP="00421B63">
      <w:pPr>
        <w:pStyle w:val="3Body"/>
        <w:rPr>
          <w:b/>
          <w:bCs/>
          <w:lang w:val="en-AU"/>
        </w:rPr>
      </w:pPr>
      <w:r w:rsidRPr="00421B63">
        <w:rPr>
          <w:lang w:val="en-AU"/>
        </w:rPr>
        <w:t xml:space="preserve">OVIC may also ask </w:t>
      </w:r>
      <w:r w:rsidR="002717AD" w:rsidRPr="00421B63">
        <w:rPr>
          <w:lang w:val="en-AU"/>
        </w:rPr>
        <w:t xml:space="preserve">the agency or Minister </w:t>
      </w:r>
      <w:r w:rsidRPr="00421B63">
        <w:rPr>
          <w:lang w:val="en-AU"/>
        </w:rPr>
        <w:t xml:space="preserve">for information to assist the complainant to revise their request so that it </w:t>
      </w:r>
      <w:r w:rsidR="002717AD" w:rsidRPr="00421B63">
        <w:rPr>
          <w:lang w:val="en-AU"/>
        </w:rPr>
        <w:t xml:space="preserve">meets the requirements of section 17 and can </w:t>
      </w:r>
      <w:r w:rsidRPr="00421B63">
        <w:rPr>
          <w:lang w:val="en-AU"/>
        </w:rPr>
        <w:t xml:space="preserve">be processed. </w:t>
      </w:r>
    </w:p>
    <w:p w14:paraId="1D470240" w14:textId="530E9301" w:rsidR="00F82388" w:rsidRPr="009806FF" w:rsidRDefault="00F82388" w:rsidP="00F82388">
      <w:pPr>
        <w:pStyle w:val="3Body"/>
        <w:rPr>
          <w:b/>
          <w:bCs/>
          <w:lang w:val="en-AU"/>
        </w:rPr>
      </w:pPr>
      <w:r>
        <w:rPr>
          <w:lang w:val="en-AU"/>
        </w:rPr>
        <w:t>OVIC</w:t>
      </w:r>
      <w:r w:rsidRPr="009806FF">
        <w:rPr>
          <w:lang w:val="en-AU"/>
        </w:rPr>
        <w:t xml:space="preserve"> will</w:t>
      </w:r>
      <w:r w:rsidR="00421B63">
        <w:rPr>
          <w:lang w:val="en-AU"/>
        </w:rPr>
        <w:t xml:space="preserve"> use the information to</w:t>
      </w:r>
      <w:r w:rsidRPr="009806FF">
        <w:rPr>
          <w:lang w:val="en-AU"/>
        </w:rPr>
        <w:t xml:space="preserve"> </w:t>
      </w:r>
      <w:r w:rsidR="00D94540">
        <w:rPr>
          <w:lang w:val="en-AU"/>
        </w:rPr>
        <w:t>explain</w:t>
      </w:r>
      <w:r w:rsidR="00421B63">
        <w:rPr>
          <w:lang w:val="en-AU"/>
        </w:rPr>
        <w:t xml:space="preserve"> to the</w:t>
      </w:r>
      <w:r w:rsidRPr="009806FF">
        <w:rPr>
          <w:lang w:val="en-AU"/>
        </w:rPr>
        <w:t xml:space="preserve"> complainant why their request </w:t>
      </w:r>
      <w:r w:rsidR="00421B63">
        <w:rPr>
          <w:lang w:val="en-AU"/>
        </w:rPr>
        <w:t xml:space="preserve">did not meet the requirements of section 17, and </w:t>
      </w:r>
      <w:r w:rsidRPr="009806FF">
        <w:rPr>
          <w:lang w:val="en-AU"/>
        </w:rPr>
        <w:t>provide guidance on what the complainant could do to make a request</w:t>
      </w:r>
      <w:r w:rsidR="00D94540">
        <w:rPr>
          <w:lang w:val="en-AU"/>
        </w:rPr>
        <w:t xml:space="preserve"> that can be processed</w:t>
      </w:r>
      <w:r w:rsidRPr="009806FF">
        <w:rPr>
          <w:lang w:val="en-AU"/>
        </w:rPr>
        <w:t>.</w:t>
      </w:r>
    </w:p>
    <w:p w14:paraId="78DFCB3C" w14:textId="21CDA824" w:rsidR="00AF1EAA" w:rsidRPr="00AF1EAA" w:rsidRDefault="00AF1EAA" w:rsidP="00F82388">
      <w:pPr>
        <w:pStyle w:val="3Body"/>
        <w:rPr>
          <w:b/>
          <w:bCs/>
          <w:lang w:val="en-AU"/>
        </w:rPr>
      </w:pPr>
      <w:r>
        <w:rPr>
          <w:lang w:val="en-AU"/>
        </w:rPr>
        <w:t>In some instances, it can help if the agency or Minister acknowledges where an error was made in handling a request and explains how the agency or Minister has update</w:t>
      </w:r>
      <w:r w:rsidR="000C1EA7">
        <w:rPr>
          <w:lang w:val="en-AU"/>
        </w:rPr>
        <w:t>d</w:t>
      </w:r>
      <w:r>
        <w:rPr>
          <w:lang w:val="en-AU"/>
        </w:rPr>
        <w:t xml:space="preserve"> its processes to help avoid a similar outcome in the future. </w:t>
      </w:r>
    </w:p>
    <w:p w14:paraId="39639BD4" w14:textId="06B8AB70" w:rsidR="00F82388" w:rsidRPr="009806FF" w:rsidRDefault="00F82388" w:rsidP="00F82388">
      <w:pPr>
        <w:pStyle w:val="3Body"/>
        <w:rPr>
          <w:lang w:val="en-AU"/>
        </w:rPr>
      </w:pPr>
      <w:r w:rsidRPr="009806FF">
        <w:rPr>
          <w:lang w:val="en-AU"/>
        </w:rPr>
        <w:t xml:space="preserve">If the </w:t>
      </w:r>
      <w:r w:rsidRPr="00411AC7">
        <w:rPr>
          <w:lang w:val="en-AU"/>
        </w:rPr>
        <w:t>complainant is not satisfied</w:t>
      </w:r>
      <w:r w:rsidRPr="009806FF">
        <w:rPr>
          <w:lang w:val="en-AU"/>
        </w:rPr>
        <w:t xml:space="preserve"> with the agency or Minister’s response, </w:t>
      </w:r>
      <w:r>
        <w:rPr>
          <w:lang w:val="en-AU"/>
        </w:rPr>
        <w:t xml:space="preserve">OVIC </w:t>
      </w:r>
      <w:r w:rsidRPr="009806FF">
        <w:rPr>
          <w:lang w:val="en-AU"/>
        </w:rPr>
        <w:t xml:space="preserve">may ask the complainant to </w:t>
      </w:r>
      <w:r w:rsidR="00D7125D">
        <w:rPr>
          <w:lang w:val="en-AU"/>
        </w:rPr>
        <w:t>further explain what kind of</w:t>
      </w:r>
      <w:r w:rsidRPr="009806FF">
        <w:rPr>
          <w:lang w:val="en-AU"/>
        </w:rPr>
        <w:t xml:space="preserve"> outcome they are seeking</w:t>
      </w:r>
      <w:r w:rsidR="00D7125D">
        <w:rPr>
          <w:lang w:val="en-AU"/>
        </w:rPr>
        <w:t xml:space="preserve"> or to provide more information, if relevant. </w:t>
      </w:r>
    </w:p>
    <w:p w14:paraId="3D5DF92B" w14:textId="77777777" w:rsidR="00F82388" w:rsidRPr="009806FF" w:rsidRDefault="00F82388" w:rsidP="00EE4029">
      <w:pPr>
        <w:pStyle w:val="Heading2"/>
      </w:pPr>
      <w:bookmarkStart w:id="110" w:name="_Toc129691664"/>
      <w:bookmarkStart w:id="111" w:name="_Toc190077065"/>
      <w:r w:rsidRPr="009806FF">
        <w:lastRenderedPageBreak/>
        <w:t xml:space="preserve">Formal mechanisms under the </w:t>
      </w:r>
      <w:r w:rsidRPr="00EE4029">
        <w:t>Act</w:t>
      </w:r>
      <w:bookmarkEnd w:id="110"/>
      <w:bookmarkEnd w:id="111"/>
    </w:p>
    <w:p w14:paraId="592CC8B3" w14:textId="139F8E64" w:rsidR="00F82388" w:rsidRPr="00EE4029" w:rsidRDefault="00F82388" w:rsidP="00F82388">
      <w:pPr>
        <w:pStyle w:val="3Body"/>
        <w:rPr>
          <w:rFonts w:cstheme="minorHAnsi"/>
          <w:lang w:val="en-AU"/>
        </w:rPr>
      </w:pPr>
      <w:r w:rsidRPr="009806FF">
        <w:rPr>
          <w:lang w:val="en-AU"/>
        </w:rPr>
        <w:t xml:space="preserve">Where a complaint cannot be resolved informally, OVIC may decide to use formal </w:t>
      </w:r>
      <w:r w:rsidRPr="00EE4029">
        <w:rPr>
          <w:rFonts w:cstheme="minorHAnsi"/>
          <w:lang w:val="en-AU"/>
        </w:rPr>
        <w:t>mechanisms under the Act. These might include:</w:t>
      </w:r>
    </w:p>
    <w:p w14:paraId="261C7251" w14:textId="53B58E93" w:rsidR="00F82388" w:rsidRPr="00EE4029" w:rsidRDefault="00F82388" w:rsidP="00F82388">
      <w:pPr>
        <w:pStyle w:val="Body"/>
        <w:numPr>
          <w:ilvl w:val="0"/>
          <w:numId w:val="39"/>
        </w:numPr>
        <w:spacing w:line="264" w:lineRule="auto"/>
        <w:ind w:left="993"/>
        <w:rPr>
          <w:rFonts w:asciiTheme="minorHAnsi" w:hAnsiTheme="minorHAnsi" w:cstheme="minorHAnsi"/>
        </w:rPr>
      </w:pPr>
      <w:r w:rsidRPr="00EE4029">
        <w:rPr>
          <w:rFonts w:asciiTheme="minorHAnsi" w:hAnsiTheme="minorHAnsi" w:cstheme="minorHAnsi"/>
        </w:rPr>
        <w:t xml:space="preserve">conciliating the complaint under </w:t>
      </w:r>
      <w:hyperlink r:id="rId35" w:history="1">
        <w:r w:rsidRPr="00EE4029">
          <w:rPr>
            <w:rStyle w:val="Hyperlink"/>
            <w:rFonts w:asciiTheme="minorHAnsi" w:hAnsiTheme="minorHAnsi" w:cstheme="minorHAnsi"/>
          </w:rPr>
          <w:t>section 61H</w:t>
        </w:r>
      </w:hyperlink>
      <w:r w:rsidRPr="00EE4029">
        <w:rPr>
          <w:rFonts w:asciiTheme="minorHAnsi" w:hAnsiTheme="minorHAnsi" w:cstheme="minorHAnsi"/>
        </w:rPr>
        <w:t>, with the aim of reaching an agreement to resolve the complaint. If the complaint is successfully conciliated, the outcome will be recorded in a written agreement and a copy provided to the agency and complainant;</w:t>
      </w:r>
    </w:p>
    <w:p w14:paraId="2C5A477F" w14:textId="60AF6DFA" w:rsidR="00F82388" w:rsidRPr="00EE4029" w:rsidRDefault="00F82388" w:rsidP="00F82388">
      <w:pPr>
        <w:pStyle w:val="Body"/>
        <w:numPr>
          <w:ilvl w:val="0"/>
          <w:numId w:val="39"/>
        </w:numPr>
        <w:spacing w:line="264" w:lineRule="auto"/>
        <w:ind w:left="993"/>
        <w:rPr>
          <w:rFonts w:asciiTheme="minorHAnsi" w:hAnsiTheme="minorHAnsi" w:cstheme="minorHAnsi"/>
        </w:rPr>
      </w:pPr>
      <w:r w:rsidRPr="00EE4029">
        <w:rPr>
          <w:rFonts w:asciiTheme="minorHAnsi" w:hAnsiTheme="minorHAnsi" w:cstheme="minorHAnsi"/>
        </w:rPr>
        <w:t>requiring an agency to produce document</w:t>
      </w:r>
      <w:r w:rsidR="00747AAC">
        <w:rPr>
          <w:rFonts w:asciiTheme="minorHAnsi" w:hAnsiTheme="minorHAnsi" w:cstheme="minorHAnsi"/>
        </w:rPr>
        <w:t>s</w:t>
      </w:r>
      <w:r w:rsidRPr="00EE4029">
        <w:rPr>
          <w:rFonts w:asciiTheme="minorHAnsi" w:hAnsiTheme="minorHAnsi" w:cstheme="minorHAnsi"/>
        </w:rPr>
        <w:t xml:space="preserve"> or attend </w:t>
      </w:r>
      <w:r w:rsidR="00747AAC">
        <w:rPr>
          <w:rFonts w:asciiTheme="minorHAnsi" w:hAnsiTheme="minorHAnsi" w:cstheme="minorHAnsi"/>
        </w:rPr>
        <w:t xml:space="preserve">OVIC </w:t>
      </w:r>
      <w:r w:rsidRPr="00EE4029">
        <w:rPr>
          <w:rFonts w:asciiTheme="minorHAnsi" w:hAnsiTheme="minorHAnsi" w:cstheme="minorHAnsi"/>
        </w:rPr>
        <w:t xml:space="preserve">to answer questions under </w:t>
      </w:r>
      <w:hyperlink r:id="rId36" w:history="1">
        <w:r w:rsidRPr="00EE4029">
          <w:rPr>
            <w:rStyle w:val="Hyperlink"/>
            <w:rFonts w:asciiTheme="minorHAnsi" w:hAnsiTheme="minorHAnsi" w:cstheme="minorHAnsi"/>
          </w:rPr>
          <w:t>section 61U</w:t>
        </w:r>
      </w:hyperlink>
      <w:r w:rsidRPr="00EE4029">
        <w:rPr>
          <w:rFonts w:asciiTheme="minorHAnsi" w:hAnsiTheme="minorHAnsi" w:cstheme="minorHAnsi"/>
        </w:rPr>
        <w:t>; or</w:t>
      </w:r>
    </w:p>
    <w:p w14:paraId="070BC4D2" w14:textId="4977DBEB" w:rsidR="007F49A2" w:rsidRPr="00784E42" w:rsidRDefault="00F82388" w:rsidP="007F49A2">
      <w:pPr>
        <w:pStyle w:val="Body"/>
        <w:numPr>
          <w:ilvl w:val="0"/>
          <w:numId w:val="39"/>
        </w:numPr>
        <w:spacing w:line="264" w:lineRule="auto"/>
        <w:ind w:left="993"/>
        <w:rPr>
          <w:rFonts w:asciiTheme="minorHAnsi" w:hAnsiTheme="minorHAnsi" w:cstheme="minorHAnsi"/>
        </w:rPr>
      </w:pPr>
      <w:r w:rsidRPr="00EE4029">
        <w:rPr>
          <w:rFonts w:asciiTheme="minorHAnsi" w:hAnsiTheme="minorHAnsi" w:cstheme="minorHAnsi"/>
        </w:rPr>
        <w:t xml:space="preserve">making recommendations under </w:t>
      </w:r>
      <w:hyperlink r:id="rId37" w:history="1">
        <w:r w:rsidRPr="00EE4029">
          <w:rPr>
            <w:rStyle w:val="Hyperlink"/>
            <w:rFonts w:asciiTheme="minorHAnsi" w:hAnsiTheme="minorHAnsi" w:cstheme="minorHAnsi"/>
          </w:rPr>
          <w:t>section 61L</w:t>
        </w:r>
      </w:hyperlink>
      <w:r w:rsidRPr="00EE4029">
        <w:rPr>
          <w:rFonts w:asciiTheme="minorHAnsi" w:hAnsiTheme="minorHAnsi" w:cstheme="minorHAnsi"/>
        </w:rPr>
        <w:t xml:space="preserve"> in relation to the complaint</w:t>
      </w:r>
      <w:r w:rsidR="000D5C5B">
        <w:rPr>
          <w:rFonts w:asciiTheme="minorHAnsi" w:hAnsiTheme="minorHAnsi" w:cstheme="minorHAnsi"/>
        </w:rPr>
        <w:t>,</w:t>
      </w:r>
      <w:r w:rsidRPr="00EE4029">
        <w:rPr>
          <w:rFonts w:asciiTheme="minorHAnsi" w:hAnsiTheme="minorHAnsi" w:cstheme="minorHAnsi"/>
        </w:rPr>
        <w:t xml:space="preserve"> including recommendations </w:t>
      </w:r>
      <w:r w:rsidR="000D5C5B">
        <w:rPr>
          <w:rFonts w:asciiTheme="minorHAnsi" w:hAnsiTheme="minorHAnsi" w:cstheme="minorHAnsi"/>
        </w:rPr>
        <w:t xml:space="preserve">to </w:t>
      </w:r>
      <w:r w:rsidRPr="00EE4029">
        <w:rPr>
          <w:rFonts w:asciiTheme="minorHAnsi" w:hAnsiTheme="minorHAnsi" w:cstheme="minorHAnsi"/>
        </w:rPr>
        <w:t xml:space="preserve">improve policies, procedures and systems. </w:t>
      </w:r>
    </w:p>
    <w:p w14:paraId="1674759B" w14:textId="77777777" w:rsidR="007F49A2" w:rsidRPr="009806FF" w:rsidRDefault="007F49A2" w:rsidP="007F49A2">
      <w:pPr>
        <w:pStyle w:val="Heading2"/>
      </w:pPr>
      <w:bookmarkStart w:id="112" w:name="_Toc129691681"/>
      <w:bookmarkStart w:id="113" w:name="_Toc150784357"/>
      <w:bookmarkStart w:id="114" w:name="_Toc190077066"/>
      <w:r w:rsidRPr="009806FF">
        <w:t xml:space="preserve">Reflecting on </w:t>
      </w:r>
      <w:r w:rsidRPr="00F82626">
        <w:t>complaints</w:t>
      </w:r>
      <w:bookmarkEnd w:id="112"/>
      <w:bookmarkEnd w:id="113"/>
      <w:bookmarkEnd w:id="114"/>
    </w:p>
    <w:p w14:paraId="0CD072D5" w14:textId="77777777" w:rsidR="007F49A2" w:rsidRPr="009806FF" w:rsidRDefault="007F49A2" w:rsidP="007F49A2">
      <w:pPr>
        <w:pStyle w:val="3Body"/>
        <w:rPr>
          <w:lang w:val="en-AU"/>
        </w:rPr>
      </w:pPr>
      <w:r w:rsidRPr="009806FF">
        <w:rPr>
          <w:lang w:val="en-AU"/>
        </w:rPr>
        <w:t>Complaints play a valuable role in:</w:t>
      </w:r>
    </w:p>
    <w:p w14:paraId="33D21FB5" w14:textId="77777777" w:rsidR="007F49A2" w:rsidRPr="00F82626" w:rsidRDefault="007F49A2" w:rsidP="007F49A2">
      <w:pPr>
        <w:pStyle w:val="Body"/>
        <w:numPr>
          <w:ilvl w:val="0"/>
          <w:numId w:val="45"/>
        </w:numPr>
        <w:spacing w:line="264" w:lineRule="auto"/>
        <w:ind w:left="993"/>
        <w:rPr>
          <w:rFonts w:asciiTheme="minorHAnsi" w:hAnsiTheme="minorHAnsi" w:cstheme="minorHAnsi"/>
        </w:rPr>
      </w:pPr>
      <w:r w:rsidRPr="00F82626">
        <w:rPr>
          <w:rFonts w:asciiTheme="minorHAnsi" w:hAnsiTheme="minorHAnsi" w:cstheme="minorHAnsi"/>
        </w:rPr>
        <w:t>restoring trust with members of the public and help to restore relationships between applicants and agencies or ministers;</w:t>
      </w:r>
    </w:p>
    <w:p w14:paraId="1F1743CA" w14:textId="77777777" w:rsidR="007F49A2" w:rsidRPr="00F82626" w:rsidRDefault="007F49A2" w:rsidP="007F49A2">
      <w:pPr>
        <w:pStyle w:val="Body"/>
        <w:numPr>
          <w:ilvl w:val="0"/>
          <w:numId w:val="45"/>
        </w:numPr>
        <w:spacing w:line="264" w:lineRule="auto"/>
        <w:ind w:left="993"/>
        <w:rPr>
          <w:rFonts w:asciiTheme="minorHAnsi" w:hAnsiTheme="minorHAnsi" w:cstheme="minorHAnsi"/>
        </w:rPr>
      </w:pPr>
      <w:r w:rsidRPr="00F82626">
        <w:rPr>
          <w:rFonts w:asciiTheme="minorHAnsi" w:hAnsiTheme="minorHAnsi" w:cstheme="minorHAnsi"/>
        </w:rPr>
        <w:t>leading to better services and outcomes for individuals; and</w:t>
      </w:r>
    </w:p>
    <w:p w14:paraId="5A905879" w14:textId="77777777" w:rsidR="007F49A2" w:rsidRPr="00F82626" w:rsidRDefault="007F49A2" w:rsidP="007F49A2">
      <w:pPr>
        <w:pStyle w:val="Body"/>
        <w:numPr>
          <w:ilvl w:val="0"/>
          <w:numId w:val="45"/>
        </w:numPr>
        <w:spacing w:line="264" w:lineRule="auto"/>
        <w:ind w:left="993"/>
        <w:rPr>
          <w:rFonts w:asciiTheme="minorHAnsi" w:hAnsiTheme="minorHAnsi" w:cstheme="minorHAnsi"/>
        </w:rPr>
      </w:pPr>
      <w:r w:rsidRPr="00F82626">
        <w:rPr>
          <w:rFonts w:asciiTheme="minorHAnsi" w:hAnsiTheme="minorHAnsi" w:cstheme="minorHAnsi"/>
        </w:rPr>
        <w:t>identifying ways to improve services for the public.</w:t>
      </w:r>
    </w:p>
    <w:p w14:paraId="6E9F0DB8" w14:textId="77777777" w:rsidR="007F49A2" w:rsidRPr="009806FF" w:rsidRDefault="007F49A2" w:rsidP="007F49A2">
      <w:pPr>
        <w:pStyle w:val="3Body"/>
        <w:rPr>
          <w:lang w:val="en-AU"/>
        </w:rPr>
      </w:pPr>
      <w:r w:rsidRPr="009806FF">
        <w:rPr>
          <w:lang w:val="en-AU"/>
        </w:rPr>
        <w:t>Complaints can provide valuable insights into an agency’s practices and processes, and may require further action by management, including improvements to existing policies, procedures or service delivery and the need for specified and broader staff training in freedom of information.</w:t>
      </w:r>
    </w:p>
    <w:p w14:paraId="222973A0" w14:textId="4D66A744" w:rsidR="00F82388" w:rsidRPr="00EE4029" w:rsidRDefault="007F49A2" w:rsidP="007F49A2">
      <w:pPr>
        <w:pStyle w:val="3Body"/>
        <w:rPr>
          <w:rFonts w:cstheme="minorHAnsi"/>
        </w:rPr>
      </w:pPr>
      <w:r w:rsidRPr="009806FF">
        <w:rPr>
          <w:lang w:val="en-AU"/>
        </w:rPr>
        <w:t xml:space="preserve">Effective complaint handling and engagement by agencies in the complaints process improves an agency’s reputation for being accountable, transparent and responsive to the public. </w:t>
      </w:r>
      <w:r w:rsidR="00F82388" w:rsidRPr="00EE4029">
        <w:rPr>
          <w:rFonts w:cs="Calibri"/>
        </w:rPr>
        <w:br w:type="page"/>
      </w:r>
    </w:p>
    <w:p w14:paraId="2B4589F5" w14:textId="77777777" w:rsidR="00F82388" w:rsidRPr="009806FF" w:rsidRDefault="00F82388" w:rsidP="00D27C1F">
      <w:pPr>
        <w:pStyle w:val="Heading1"/>
      </w:pPr>
      <w:bookmarkStart w:id="115" w:name="_Toc129691665"/>
      <w:bookmarkStart w:id="116" w:name="_Toc190077067"/>
      <w:r w:rsidRPr="009806FF">
        <w:lastRenderedPageBreak/>
        <w:t xml:space="preserve">Section 61H – Conciliation of </w:t>
      </w:r>
      <w:r w:rsidRPr="00D27C1F">
        <w:t>complaint</w:t>
      </w:r>
      <w:bookmarkEnd w:id="109"/>
      <w:bookmarkEnd w:id="115"/>
      <w:bookmarkEnd w:id="116"/>
    </w:p>
    <w:p w14:paraId="25CA44C3" w14:textId="35E28A3F" w:rsidR="00F82388" w:rsidRPr="00D27C1F" w:rsidRDefault="00D27C1F" w:rsidP="00D27C1F">
      <w:pPr>
        <w:pStyle w:val="Heading2"/>
      </w:pPr>
      <w:bookmarkStart w:id="117" w:name="_Toc129691666"/>
      <w:bookmarkStart w:id="118" w:name="_Toc190077068"/>
      <w:r>
        <w:t>Extract of l</w:t>
      </w:r>
      <w:r w:rsidR="00F82388" w:rsidRPr="009806FF">
        <w:t>egislation</w:t>
      </w:r>
      <w:bookmarkEnd w:id="117"/>
      <w:bookmarkEnd w:id="118"/>
    </w:p>
    <w:tbl>
      <w:tblPr>
        <w:tblStyle w:val="TableGrid"/>
        <w:tblW w:w="91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459"/>
        <w:gridCol w:w="8083"/>
      </w:tblGrid>
      <w:tr w:rsidR="00F82388" w:rsidRPr="00B91FD8" w14:paraId="17423A97" w14:textId="77777777" w:rsidTr="00B91FD8">
        <w:trPr>
          <w:trHeight w:val="475"/>
        </w:trPr>
        <w:tc>
          <w:tcPr>
            <w:tcW w:w="562" w:type="dxa"/>
          </w:tcPr>
          <w:p w14:paraId="5BBCAEA0" w14:textId="77777777" w:rsidR="00F82388" w:rsidRPr="00B91FD8" w:rsidRDefault="00F82388" w:rsidP="00D00C07">
            <w:pPr>
              <w:pStyle w:val="Body"/>
              <w:spacing w:before="60" w:after="60"/>
              <w:rPr>
                <w:rFonts w:asciiTheme="minorHAnsi" w:hAnsiTheme="minorHAnsi" w:cstheme="minorHAnsi"/>
                <w:b/>
                <w:bCs/>
              </w:rPr>
            </w:pPr>
            <w:bookmarkStart w:id="119" w:name="_Toc75510884"/>
            <w:r w:rsidRPr="00B91FD8">
              <w:rPr>
                <w:rFonts w:asciiTheme="minorHAnsi" w:hAnsiTheme="minorHAnsi" w:cstheme="minorHAnsi"/>
                <w:b/>
                <w:bCs/>
              </w:rPr>
              <w:t>61H</w:t>
            </w:r>
            <w:bookmarkEnd w:id="119"/>
          </w:p>
        </w:tc>
        <w:tc>
          <w:tcPr>
            <w:tcW w:w="8556" w:type="dxa"/>
            <w:gridSpan w:val="2"/>
          </w:tcPr>
          <w:p w14:paraId="70841C65" w14:textId="77777777" w:rsidR="00F82388" w:rsidRPr="00B91FD8" w:rsidRDefault="00F82388" w:rsidP="00D00C07">
            <w:pPr>
              <w:pStyle w:val="Body"/>
              <w:spacing w:before="60" w:after="60"/>
              <w:rPr>
                <w:rFonts w:asciiTheme="minorHAnsi" w:hAnsiTheme="minorHAnsi" w:cstheme="minorHAnsi"/>
                <w:b/>
                <w:bCs/>
              </w:rPr>
            </w:pPr>
            <w:r w:rsidRPr="00B91FD8">
              <w:rPr>
                <w:rFonts w:asciiTheme="minorHAnsi" w:hAnsiTheme="minorHAnsi" w:cstheme="minorHAnsi"/>
                <w:b/>
                <w:bCs/>
              </w:rPr>
              <w:t xml:space="preserve">Conciliation of complaint   </w:t>
            </w:r>
          </w:p>
        </w:tc>
      </w:tr>
      <w:tr w:rsidR="00F82388" w:rsidRPr="00B91FD8" w14:paraId="0E10DDA9" w14:textId="77777777" w:rsidTr="00B91FD8">
        <w:trPr>
          <w:trHeight w:val="765"/>
        </w:trPr>
        <w:tc>
          <w:tcPr>
            <w:tcW w:w="562" w:type="dxa"/>
          </w:tcPr>
          <w:p w14:paraId="62CE7BE9" w14:textId="77777777" w:rsidR="00F82388" w:rsidRPr="00B91FD8" w:rsidRDefault="00F82388" w:rsidP="00D00C07">
            <w:pPr>
              <w:pStyle w:val="Body"/>
              <w:spacing w:before="60" w:after="60"/>
              <w:rPr>
                <w:rFonts w:asciiTheme="minorHAnsi" w:hAnsiTheme="minorHAnsi" w:cstheme="minorHAnsi"/>
                <w:szCs w:val="22"/>
              </w:rPr>
            </w:pPr>
          </w:p>
        </w:tc>
        <w:tc>
          <w:tcPr>
            <w:tcW w:w="448" w:type="dxa"/>
          </w:tcPr>
          <w:p w14:paraId="2674774F" w14:textId="77777777" w:rsidR="00F82388" w:rsidRPr="00B91FD8" w:rsidRDefault="00F82388" w:rsidP="00D00C07">
            <w:pPr>
              <w:pStyle w:val="Body"/>
              <w:spacing w:before="60" w:after="60"/>
              <w:rPr>
                <w:rFonts w:asciiTheme="minorHAnsi" w:hAnsiTheme="minorHAnsi" w:cstheme="minorHAnsi"/>
                <w:szCs w:val="22"/>
              </w:rPr>
            </w:pPr>
            <w:r w:rsidRPr="00B91FD8">
              <w:rPr>
                <w:rFonts w:asciiTheme="minorHAnsi" w:hAnsiTheme="minorHAnsi" w:cstheme="minorHAnsi"/>
                <w:szCs w:val="22"/>
              </w:rPr>
              <w:t>(1)</w:t>
            </w:r>
          </w:p>
        </w:tc>
        <w:tc>
          <w:tcPr>
            <w:tcW w:w="8108" w:type="dxa"/>
          </w:tcPr>
          <w:p w14:paraId="5D11C71F" w14:textId="77777777" w:rsidR="00F82388" w:rsidRPr="00B91FD8" w:rsidRDefault="00F82388" w:rsidP="00D00C07">
            <w:pPr>
              <w:pStyle w:val="Body"/>
              <w:spacing w:before="60" w:after="60"/>
              <w:rPr>
                <w:rFonts w:asciiTheme="minorHAnsi" w:hAnsiTheme="minorHAnsi" w:cstheme="minorHAnsi"/>
                <w:szCs w:val="22"/>
              </w:rPr>
            </w:pPr>
            <w:r w:rsidRPr="00B91FD8">
              <w:rPr>
                <w:rFonts w:asciiTheme="minorHAnsi" w:hAnsiTheme="minorHAnsi" w:cstheme="minorHAnsi"/>
                <w:szCs w:val="22"/>
              </w:rPr>
              <w:t>If a complaint cannot be resolved informally, the Information Commissioner must use his or her best endeavours to conciliate the complaint.</w:t>
            </w:r>
          </w:p>
        </w:tc>
      </w:tr>
      <w:tr w:rsidR="00F82388" w:rsidRPr="00B91FD8" w14:paraId="5F95574E" w14:textId="77777777" w:rsidTr="00B91FD8">
        <w:trPr>
          <w:trHeight w:val="1109"/>
        </w:trPr>
        <w:tc>
          <w:tcPr>
            <w:tcW w:w="562" w:type="dxa"/>
          </w:tcPr>
          <w:p w14:paraId="3814575D" w14:textId="77777777" w:rsidR="00F82388" w:rsidRPr="00B91FD8" w:rsidRDefault="00F82388" w:rsidP="00D00C07">
            <w:pPr>
              <w:pStyle w:val="Body"/>
              <w:spacing w:before="60" w:after="60"/>
              <w:rPr>
                <w:rFonts w:asciiTheme="minorHAnsi" w:hAnsiTheme="minorHAnsi" w:cstheme="minorHAnsi"/>
                <w:szCs w:val="22"/>
              </w:rPr>
            </w:pPr>
          </w:p>
        </w:tc>
        <w:tc>
          <w:tcPr>
            <w:tcW w:w="448" w:type="dxa"/>
          </w:tcPr>
          <w:p w14:paraId="7F6862BF" w14:textId="77777777" w:rsidR="00F82388" w:rsidRPr="00B91FD8" w:rsidRDefault="00F82388" w:rsidP="00D00C07">
            <w:pPr>
              <w:pStyle w:val="Body"/>
              <w:spacing w:before="60" w:after="60"/>
              <w:rPr>
                <w:rFonts w:asciiTheme="minorHAnsi" w:hAnsiTheme="minorHAnsi" w:cstheme="minorHAnsi"/>
                <w:szCs w:val="22"/>
              </w:rPr>
            </w:pPr>
            <w:r w:rsidRPr="00B91FD8">
              <w:rPr>
                <w:rFonts w:asciiTheme="minorHAnsi" w:hAnsiTheme="minorHAnsi" w:cstheme="minorHAnsi"/>
                <w:szCs w:val="22"/>
              </w:rPr>
              <w:t>(2)</w:t>
            </w:r>
          </w:p>
        </w:tc>
        <w:tc>
          <w:tcPr>
            <w:tcW w:w="8108" w:type="dxa"/>
          </w:tcPr>
          <w:p w14:paraId="62A14307" w14:textId="77777777" w:rsidR="00F82388" w:rsidRPr="00B91FD8" w:rsidRDefault="00F82388" w:rsidP="00D00C07">
            <w:pPr>
              <w:pStyle w:val="Body"/>
              <w:spacing w:before="60" w:after="60"/>
              <w:rPr>
                <w:rFonts w:asciiTheme="minorHAnsi" w:hAnsiTheme="minorHAnsi" w:cstheme="minorHAnsi"/>
                <w:szCs w:val="22"/>
              </w:rPr>
            </w:pPr>
            <w:r w:rsidRPr="00B91FD8">
              <w:rPr>
                <w:rFonts w:asciiTheme="minorHAnsi" w:hAnsiTheme="minorHAnsi" w:cstheme="minorHAnsi"/>
                <w:szCs w:val="22"/>
              </w:rPr>
              <w:t>If a written agreement is reached between the agency or the principal officer or Minister</w:t>
            </w:r>
            <w:r w:rsidRPr="00B91FD8">
              <w:rPr>
                <w:rFonts w:asciiTheme="minorHAnsi" w:hAnsiTheme="minorHAnsi" w:cstheme="minorHAnsi"/>
                <w:szCs w:val="22"/>
              </w:rPr>
              <w:br/>
              <w:t>(as the case requires) and the complainant, the Information Commissioner must resolve the complaint in accordance with the agreement.</w:t>
            </w:r>
          </w:p>
        </w:tc>
      </w:tr>
    </w:tbl>
    <w:p w14:paraId="7F433D86" w14:textId="77777777" w:rsidR="00F82388" w:rsidRPr="00B91FD8" w:rsidRDefault="00F82388" w:rsidP="00B91FD8">
      <w:pPr>
        <w:pStyle w:val="Heading2"/>
      </w:pPr>
      <w:bookmarkStart w:id="120" w:name="_Toc129691667"/>
      <w:bookmarkStart w:id="121" w:name="_Toc190077069"/>
      <w:r w:rsidRPr="00B91FD8">
        <w:t>Guidelines</w:t>
      </w:r>
      <w:bookmarkEnd w:id="120"/>
      <w:bookmarkEnd w:id="121"/>
      <w:r w:rsidRPr="00B91FD8">
        <w:t xml:space="preserve"> </w:t>
      </w:r>
    </w:p>
    <w:p w14:paraId="519C36FD" w14:textId="77777777" w:rsidR="00F82388" w:rsidRPr="00B91FD8" w:rsidRDefault="00F82388" w:rsidP="00B91FD8">
      <w:pPr>
        <w:pStyle w:val="Heading2"/>
      </w:pPr>
      <w:bookmarkStart w:id="122" w:name="_Toc129691668"/>
      <w:bookmarkStart w:id="123" w:name="_Toc190077070"/>
      <w:r w:rsidRPr="00B91FD8">
        <w:t>Conciliating a complaint</w:t>
      </w:r>
      <w:bookmarkEnd w:id="122"/>
      <w:bookmarkEnd w:id="123"/>
    </w:p>
    <w:p w14:paraId="1A3FBAA4" w14:textId="2EC9AB72" w:rsidR="008E1EBB" w:rsidRDefault="00F82388" w:rsidP="008E1EBB">
      <w:pPr>
        <w:pStyle w:val="3Body"/>
        <w:numPr>
          <w:ilvl w:val="1"/>
          <w:numId w:val="62"/>
        </w:numPr>
        <w:ind w:left="567" w:hanging="567"/>
        <w:rPr>
          <w:lang w:val="en-AU"/>
        </w:rPr>
      </w:pPr>
      <w:r w:rsidRPr="008E1EBB">
        <w:rPr>
          <w:lang w:val="en-AU"/>
        </w:rPr>
        <w:t xml:space="preserve">Where a complaint cannot be resolved informally, the </w:t>
      </w:r>
      <w:r w:rsidR="008E1EBB">
        <w:rPr>
          <w:lang w:val="en-AU"/>
        </w:rPr>
        <w:t xml:space="preserve">Office of the Victorian </w:t>
      </w:r>
      <w:r w:rsidRPr="008E1EBB">
        <w:rPr>
          <w:lang w:val="en-AU"/>
        </w:rPr>
        <w:t>Information Commissioner must conciliate the complaint.</w:t>
      </w:r>
      <w:r w:rsidR="004E2C1F">
        <w:rPr>
          <w:rStyle w:val="FootnoteReference"/>
          <w:lang w:val="en-AU"/>
        </w:rPr>
        <w:footnoteReference w:id="72"/>
      </w:r>
    </w:p>
    <w:p w14:paraId="70F664BE" w14:textId="551B7AB8" w:rsidR="00F82388" w:rsidRPr="008E1EBB" w:rsidRDefault="00F82388" w:rsidP="008E1EBB">
      <w:pPr>
        <w:pStyle w:val="3Body"/>
        <w:numPr>
          <w:ilvl w:val="1"/>
          <w:numId w:val="62"/>
        </w:numPr>
        <w:ind w:left="567" w:hanging="567"/>
        <w:rPr>
          <w:lang w:val="en-AU"/>
        </w:rPr>
      </w:pPr>
      <w:r w:rsidRPr="008E1EBB">
        <w:rPr>
          <w:lang w:val="en-AU"/>
        </w:rPr>
        <w:t xml:space="preserve">While conciliation is still an informal approach to resolving complaints, it may involve steps such as a telephone or face-to-face conciliation conference. </w:t>
      </w:r>
    </w:p>
    <w:p w14:paraId="3783CF40" w14:textId="7193E89F" w:rsidR="00F82388" w:rsidRPr="009806FF" w:rsidRDefault="00F82388" w:rsidP="00F82388">
      <w:pPr>
        <w:pStyle w:val="3Body"/>
        <w:rPr>
          <w:lang w:val="en-AU"/>
        </w:rPr>
      </w:pPr>
      <w:r w:rsidRPr="009806FF">
        <w:rPr>
          <w:lang w:val="en-AU"/>
        </w:rPr>
        <w:t xml:space="preserve">If the complaint is successfully conciliated, the outcome will be recorded in a written agreement and a copy provided to the agency </w:t>
      </w:r>
      <w:r w:rsidR="004E1E39">
        <w:rPr>
          <w:lang w:val="en-AU"/>
        </w:rPr>
        <w:t xml:space="preserve">or Minister </w:t>
      </w:r>
      <w:r w:rsidRPr="009806FF">
        <w:rPr>
          <w:lang w:val="en-AU"/>
        </w:rPr>
        <w:t>and the complainant.</w:t>
      </w:r>
    </w:p>
    <w:p w14:paraId="56B29866" w14:textId="5368B9CF" w:rsidR="00F82388" w:rsidRPr="009806FF" w:rsidRDefault="00B10A16" w:rsidP="00F82388">
      <w:pPr>
        <w:pStyle w:val="3Body"/>
        <w:rPr>
          <w:lang w:val="en-AU"/>
        </w:rPr>
      </w:pPr>
      <w:r>
        <w:rPr>
          <w:lang w:val="en-AU"/>
        </w:rPr>
        <w:t>If</w:t>
      </w:r>
      <w:r w:rsidR="00F82388" w:rsidRPr="009806FF">
        <w:rPr>
          <w:lang w:val="en-AU"/>
        </w:rPr>
        <w:t xml:space="preserve"> a complaint has been successfully conciliated, no further action may be taken on that complaint. </w:t>
      </w:r>
    </w:p>
    <w:p w14:paraId="460B88E7" w14:textId="77777777" w:rsidR="003A0991" w:rsidRDefault="003A0991" w:rsidP="003A0991">
      <w:pPr>
        <w:pStyle w:val="Heading2"/>
      </w:pPr>
      <w:bookmarkStart w:id="124" w:name="_Toc73371022"/>
      <w:bookmarkStart w:id="125" w:name="_Toc190077071"/>
      <w:r>
        <w:t>More information</w:t>
      </w:r>
      <w:bookmarkEnd w:id="12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9298"/>
      </w:tblGrid>
      <w:tr w:rsidR="003A0991" w14:paraId="05B77BF8" w14:textId="77777777" w:rsidTr="003A0991">
        <w:tc>
          <w:tcPr>
            <w:tcW w:w="9298" w:type="dxa"/>
            <w:shd w:val="clear" w:color="auto" w:fill="F4F3F2"/>
          </w:tcPr>
          <w:p w14:paraId="4C52208C" w14:textId="732713B0" w:rsidR="003A0991" w:rsidRDefault="003A0991" w:rsidP="003A0991">
            <w:hyperlink r:id="rId38" w:history="1">
              <w:r w:rsidRPr="009D6594">
                <w:rPr>
                  <w:rStyle w:val="Hyperlink"/>
                </w:rPr>
                <w:t>Section 61I – Procedure for dealing with complaint if conciliation fails</w:t>
              </w:r>
            </w:hyperlink>
          </w:p>
        </w:tc>
      </w:tr>
    </w:tbl>
    <w:p w14:paraId="1C8D6C34" w14:textId="3E7C6A6C" w:rsidR="00F82388" w:rsidRPr="009806FF" w:rsidRDefault="00F82388" w:rsidP="001F07DF">
      <w:pPr>
        <w:pStyle w:val="Body"/>
        <w:rPr>
          <w:color w:val="5620A9"/>
          <w:szCs w:val="32"/>
        </w:rPr>
      </w:pPr>
      <w:r w:rsidRPr="009806FF">
        <w:br w:type="page"/>
      </w:r>
    </w:p>
    <w:p w14:paraId="787CD6FC" w14:textId="77777777" w:rsidR="00F82388" w:rsidRPr="009806FF" w:rsidRDefault="00F82388" w:rsidP="00E9516F">
      <w:pPr>
        <w:pStyle w:val="Heading1"/>
      </w:pPr>
      <w:bookmarkStart w:id="126" w:name="_Toc129691669"/>
      <w:bookmarkStart w:id="127" w:name="_Toc190077072"/>
      <w:r w:rsidRPr="009806FF">
        <w:lastRenderedPageBreak/>
        <w:t>Section 61I – Procedure for dealing with complaint if conciliation fails</w:t>
      </w:r>
      <w:bookmarkEnd w:id="124"/>
      <w:bookmarkEnd w:id="126"/>
      <w:bookmarkEnd w:id="127"/>
      <w:r w:rsidRPr="009806FF">
        <w:t xml:space="preserve"> </w:t>
      </w:r>
    </w:p>
    <w:p w14:paraId="6850886A" w14:textId="32341CAE" w:rsidR="00F82388" w:rsidRPr="009806FF" w:rsidRDefault="00E9516F" w:rsidP="00E9516F">
      <w:pPr>
        <w:pStyle w:val="Heading2"/>
      </w:pPr>
      <w:bookmarkStart w:id="128" w:name="_Toc129691670"/>
      <w:bookmarkStart w:id="129" w:name="_Toc190077073"/>
      <w:r>
        <w:t>Extract of l</w:t>
      </w:r>
      <w:r w:rsidR="00F82388" w:rsidRPr="009806FF">
        <w:t>egislation</w:t>
      </w:r>
      <w:bookmarkEnd w:id="128"/>
      <w:bookmarkEnd w:id="129"/>
    </w:p>
    <w:tbl>
      <w:tblPr>
        <w:tblStyle w:val="TableGrid"/>
        <w:tblW w:w="90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
        <w:gridCol w:w="459"/>
        <w:gridCol w:w="495"/>
        <w:gridCol w:w="7611"/>
      </w:tblGrid>
      <w:tr w:rsidR="00F82388" w:rsidRPr="00944CF3" w14:paraId="5BE5A68B" w14:textId="77777777" w:rsidTr="00944CF3">
        <w:trPr>
          <w:trHeight w:val="413"/>
        </w:trPr>
        <w:tc>
          <w:tcPr>
            <w:tcW w:w="521" w:type="dxa"/>
          </w:tcPr>
          <w:p w14:paraId="748E48E9" w14:textId="77777777" w:rsidR="00F82388" w:rsidRPr="00944CF3" w:rsidRDefault="00F82388" w:rsidP="00D00C07">
            <w:pPr>
              <w:pStyle w:val="Body"/>
              <w:spacing w:before="60" w:after="60"/>
              <w:rPr>
                <w:rFonts w:asciiTheme="minorHAnsi" w:hAnsiTheme="minorHAnsi" w:cstheme="minorHAnsi"/>
                <w:b/>
                <w:bCs/>
              </w:rPr>
            </w:pPr>
            <w:r w:rsidRPr="00944CF3">
              <w:rPr>
                <w:rFonts w:asciiTheme="minorHAnsi" w:hAnsiTheme="minorHAnsi" w:cstheme="minorHAnsi"/>
                <w:b/>
                <w:bCs/>
              </w:rPr>
              <w:t>61I</w:t>
            </w:r>
          </w:p>
        </w:tc>
        <w:tc>
          <w:tcPr>
            <w:tcW w:w="8565" w:type="dxa"/>
            <w:gridSpan w:val="3"/>
          </w:tcPr>
          <w:p w14:paraId="118FFCE5" w14:textId="77777777" w:rsidR="00F82388" w:rsidRPr="00944CF3" w:rsidRDefault="00F82388" w:rsidP="00D00C07">
            <w:pPr>
              <w:pStyle w:val="Body"/>
              <w:spacing w:before="60" w:after="60"/>
              <w:rPr>
                <w:rFonts w:asciiTheme="minorHAnsi" w:hAnsiTheme="minorHAnsi" w:cstheme="minorHAnsi"/>
                <w:b/>
                <w:bCs/>
              </w:rPr>
            </w:pPr>
            <w:bookmarkStart w:id="130" w:name="_Toc75510887"/>
            <w:r w:rsidRPr="00944CF3">
              <w:rPr>
                <w:rFonts w:asciiTheme="minorHAnsi" w:hAnsiTheme="minorHAnsi" w:cstheme="minorHAnsi"/>
                <w:b/>
                <w:bCs/>
              </w:rPr>
              <w:t>Procedure for dealing with complaint if conciliation fails</w:t>
            </w:r>
            <w:bookmarkEnd w:id="130"/>
            <w:r w:rsidRPr="00944CF3">
              <w:rPr>
                <w:rFonts w:asciiTheme="minorHAnsi" w:hAnsiTheme="minorHAnsi" w:cstheme="minorHAnsi"/>
                <w:b/>
                <w:bCs/>
              </w:rPr>
              <w:t xml:space="preserve"> </w:t>
            </w:r>
          </w:p>
        </w:tc>
      </w:tr>
      <w:tr w:rsidR="00F82388" w:rsidRPr="00944CF3" w14:paraId="0649DF0E" w14:textId="77777777" w:rsidTr="00944CF3">
        <w:trPr>
          <w:trHeight w:val="390"/>
        </w:trPr>
        <w:tc>
          <w:tcPr>
            <w:tcW w:w="521" w:type="dxa"/>
          </w:tcPr>
          <w:p w14:paraId="14331C08" w14:textId="77777777" w:rsidR="00F82388" w:rsidRPr="00944CF3" w:rsidRDefault="00F82388" w:rsidP="00D00C07">
            <w:pPr>
              <w:pStyle w:val="Body"/>
              <w:spacing w:before="60" w:after="60"/>
              <w:rPr>
                <w:rFonts w:asciiTheme="minorHAnsi" w:hAnsiTheme="minorHAnsi" w:cstheme="minorHAnsi"/>
              </w:rPr>
            </w:pPr>
          </w:p>
        </w:tc>
        <w:tc>
          <w:tcPr>
            <w:tcW w:w="428" w:type="dxa"/>
          </w:tcPr>
          <w:p w14:paraId="07C72A37" w14:textId="77777777" w:rsidR="00F82388" w:rsidRPr="00944CF3" w:rsidRDefault="00F82388" w:rsidP="00D00C07">
            <w:pPr>
              <w:pStyle w:val="Body"/>
              <w:spacing w:before="60" w:after="60"/>
              <w:rPr>
                <w:rFonts w:asciiTheme="minorHAnsi" w:hAnsiTheme="minorHAnsi" w:cstheme="minorHAnsi"/>
              </w:rPr>
            </w:pPr>
            <w:r w:rsidRPr="00944CF3">
              <w:rPr>
                <w:rFonts w:asciiTheme="minorHAnsi" w:hAnsiTheme="minorHAnsi" w:cstheme="minorHAnsi"/>
              </w:rPr>
              <w:t>(1)</w:t>
            </w:r>
          </w:p>
        </w:tc>
        <w:tc>
          <w:tcPr>
            <w:tcW w:w="8137" w:type="dxa"/>
            <w:gridSpan w:val="2"/>
          </w:tcPr>
          <w:p w14:paraId="7EAB2225" w14:textId="77777777" w:rsidR="00F82388" w:rsidRPr="00944CF3" w:rsidRDefault="00F82388" w:rsidP="00D00C07">
            <w:pPr>
              <w:pStyle w:val="Body"/>
              <w:spacing w:before="60" w:after="60"/>
              <w:rPr>
                <w:rFonts w:asciiTheme="minorHAnsi" w:hAnsiTheme="minorHAnsi" w:cstheme="minorHAnsi"/>
              </w:rPr>
            </w:pPr>
            <w:bookmarkStart w:id="131" w:name="_Toc73371023"/>
            <w:r w:rsidRPr="00944CF3">
              <w:rPr>
                <w:rFonts w:asciiTheme="minorHAnsi" w:hAnsiTheme="minorHAnsi" w:cstheme="minorHAnsi"/>
              </w:rPr>
              <w:t>This section applies if—</w:t>
            </w:r>
            <w:bookmarkEnd w:id="131"/>
          </w:p>
        </w:tc>
      </w:tr>
      <w:tr w:rsidR="00F82388" w:rsidRPr="00944CF3" w14:paraId="130D723C" w14:textId="77777777" w:rsidTr="00944CF3">
        <w:trPr>
          <w:trHeight w:val="413"/>
        </w:trPr>
        <w:tc>
          <w:tcPr>
            <w:tcW w:w="521" w:type="dxa"/>
          </w:tcPr>
          <w:p w14:paraId="5AFEC811" w14:textId="77777777" w:rsidR="00F82388" w:rsidRPr="00944CF3" w:rsidRDefault="00F82388" w:rsidP="00D00C07">
            <w:pPr>
              <w:pStyle w:val="Body"/>
              <w:spacing w:before="60" w:after="60"/>
              <w:rPr>
                <w:rFonts w:asciiTheme="minorHAnsi" w:hAnsiTheme="minorHAnsi" w:cstheme="minorHAnsi"/>
              </w:rPr>
            </w:pPr>
          </w:p>
        </w:tc>
        <w:tc>
          <w:tcPr>
            <w:tcW w:w="428" w:type="dxa"/>
          </w:tcPr>
          <w:p w14:paraId="7B4E25EA" w14:textId="77777777" w:rsidR="00F82388" w:rsidRPr="00944CF3" w:rsidRDefault="00F82388" w:rsidP="00D00C07">
            <w:pPr>
              <w:pStyle w:val="Body"/>
              <w:spacing w:before="60" w:after="60"/>
              <w:rPr>
                <w:rFonts w:asciiTheme="minorHAnsi" w:hAnsiTheme="minorHAnsi" w:cstheme="minorHAnsi"/>
              </w:rPr>
            </w:pPr>
          </w:p>
        </w:tc>
        <w:tc>
          <w:tcPr>
            <w:tcW w:w="495" w:type="dxa"/>
          </w:tcPr>
          <w:p w14:paraId="001177E0" w14:textId="77777777" w:rsidR="00F82388" w:rsidRPr="00944CF3" w:rsidRDefault="00F82388" w:rsidP="00D00C07">
            <w:pPr>
              <w:pStyle w:val="Body"/>
              <w:spacing w:before="60" w:after="60"/>
              <w:rPr>
                <w:rFonts w:asciiTheme="minorHAnsi" w:hAnsiTheme="minorHAnsi" w:cstheme="minorHAnsi"/>
              </w:rPr>
            </w:pPr>
            <w:r w:rsidRPr="00944CF3">
              <w:rPr>
                <w:rFonts w:asciiTheme="minorHAnsi" w:hAnsiTheme="minorHAnsi" w:cstheme="minorHAnsi"/>
              </w:rPr>
              <w:t>(a)</w:t>
            </w:r>
          </w:p>
        </w:tc>
        <w:tc>
          <w:tcPr>
            <w:tcW w:w="7641" w:type="dxa"/>
          </w:tcPr>
          <w:p w14:paraId="39307536" w14:textId="77777777" w:rsidR="00F82388" w:rsidRPr="00944CF3" w:rsidRDefault="00F82388" w:rsidP="00D00C07">
            <w:pPr>
              <w:pStyle w:val="Body"/>
              <w:spacing w:before="60" w:after="60"/>
              <w:rPr>
                <w:rFonts w:asciiTheme="minorHAnsi" w:hAnsiTheme="minorHAnsi" w:cstheme="minorHAnsi"/>
              </w:rPr>
            </w:pPr>
            <w:bookmarkStart w:id="132" w:name="_Toc73371024"/>
            <w:r w:rsidRPr="00944CF3">
              <w:rPr>
                <w:rFonts w:asciiTheme="minorHAnsi" w:hAnsiTheme="minorHAnsi" w:cstheme="minorHAnsi"/>
              </w:rPr>
              <w:t>the Information Commissioner has tried but failed to conciliate a complaint; and</w:t>
            </w:r>
            <w:bookmarkEnd w:id="132"/>
          </w:p>
        </w:tc>
      </w:tr>
      <w:tr w:rsidR="00F82388" w:rsidRPr="00944CF3" w14:paraId="3E892BC2" w14:textId="77777777" w:rsidTr="00944CF3">
        <w:trPr>
          <w:trHeight w:val="665"/>
        </w:trPr>
        <w:tc>
          <w:tcPr>
            <w:tcW w:w="521" w:type="dxa"/>
          </w:tcPr>
          <w:p w14:paraId="05E43234" w14:textId="77777777" w:rsidR="00F82388" w:rsidRPr="00944CF3" w:rsidRDefault="00F82388" w:rsidP="00D00C07">
            <w:pPr>
              <w:pStyle w:val="Body"/>
              <w:spacing w:before="60" w:after="60"/>
              <w:rPr>
                <w:rFonts w:asciiTheme="minorHAnsi" w:hAnsiTheme="minorHAnsi" w:cstheme="minorHAnsi"/>
              </w:rPr>
            </w:pPr>
          </w:p>
        </w:tc>
        <w:tc>
          <w:tcPr>
            <w:tcW w:w="428" w:type="dxa"/>
          </w:tcPr>
          <w:p w14:paraId="1E66B688" w14:textId="77777777" w:rsidR="00F82388" w:rsidRPr="00944CF3" w:rsidRDefault="00F82388" w:rsidP="00D00C07">
            <w:pPr>
              <w:pStyle w:val="Body"/>
              <w:spacing w:before="60" w:after="60"/>
              <w:rPr>
                <w:rFonts w:asciiTheme="minorHAnsi" w:hAnsiTheme="minorHAnsi" w:cstheme="minorHAnsi"/>
              </w:rPr>
            </w:pPr>
          </w:p>
        </w:tc>
        <w:tc>
          <w:tcPr>
            <w:tcW w:w="495" w:type="dxa"/>
          </w:tcPr>
          <w:p w14:paraId="65753760" w14:textId="77777777" w:rsidR="00F82388" w:rsidRPr="00944CF3" w:rsidRDefault="00F82388" w:rsidP="00D00C07">
            <w:pPr>
              <w:pStyle w:val="Body"/>
              <w:spacing w:before="60" w:after="60"/>
              <w:rPr>
                <w:rFonts w:asciiTheme="minorHAnsi" w:hAnsiTheme="minorHAnsi" w:cstheme="minorHAnsi"/>
              </w:rPr>
            </w:pPr>
            <w:r w:rsidRPr="00944CF3">
              <w:rPr>
                <w:rFonts w:asciiTheme="minorHAnsi" w:hAnsiTheme="minorHAnsi" w:cstheme="minorHAnsi"/>
              </w:rPr>
              <w:t>(b)</w:t>
            </w:r>
          </w:p>
        </w:tc>
        <w:tc>
          <w:tcPr>
            <w:tcW w:w="7641" w:type="dxa"/>
          </w:tcPr>
          <w:p w14:paraId="5CDA5203" w14:textId="77777777" w:rsidR="00F82388" w:rsidRPr="00944CF3" w:rsidRDefault="00F82388" w:rsidP="00D00C07">
            <w:pPr>
              <w:pStyle w:val="Body"/>
              <w:spacing w:before="60" w:after="60"/>
              <w:rPr>
                <w:rFonts w:asciiTheme="minorHAnsi" w:hAnsiTheme="minorHAnsi" w:cstheme="minorHAnsi"/>
              </w:rPr>
            </w:pPr>
            <w:bookmarkStart w:id="133" w:name="_Toc73371025"/>
            <w:r w:rsidRPr="00944CF3">
              <w:rPr>
                <w:rFonts w:asciiTheme="minorHAnsi" w:hAnsiTheme="minorHAnsi" w:cstheme="minorHAnsi"/>
              </w:rPr>
              <w:t>the Information Commissioner is satisfied that there is no reasonable likelihood that the complaint will be resolved by conciliation.</w:t>
            </w:r>
            <w:bookmarkEnd w:id="133"/>
          </w:p>
        </w:tc>
      </w:tr>
      <w:tr w:rsidR="00F82388" w:rsidRPr="00944CF3" w14:paraId="2DE3A996" w14:textId="77777777" w:rsidTr="00944CF3">
        <w:trPr>
          <w:trHeight w:val="964"/>
        </w:trPr>
        <w:tc>
          <w:tcPr>
            <w:tcW w:w="521" w:type="dxa"/>
          </w:tcPr>
          <w:p w14:paraId="2F60962E" w14:textId="77777777" w:rsidR="00F82388" w:rsidRPr="00944CF3" w:rsidRDefault="00F82388" w:rsidP="00D00C07">
            <w:pPr>
              <w:pStyle w:val="Body"/>
              <w:spacing w:before="60" w:after="60"/>
              <w:rPr>
                <w:rFonts w:asciiTheme="minorHAnsi" w:hAnsiTheme="minorHAnsi" w:cstheme="minorHAnsi"/>
              </w:rPr>
            </w:pPr>
          </w:p>
        </w:tc>
        <w:tc>
          <w:tcPr>
            <w:tcW w:w="428" w:type="dxa"/>
          </w:tcPr>
          <w:p w14:paraId="276E4159" w14:textId="77777777" w:rsidR="00F82388" w:rsidRPr="00944CF3" w:rsidRDefault="00F82388" w:rsidP="00D00C07">
            <w:pPr>
              <w:pStyle w:val="Body"/>
              <w:spacing w:before="60" w:after="60"/>
              <w:rPr>
                <w:rFonts w:asciiTheme="minorHAnsi" w:hAnsiTheme="minorHAnsi" w:cstheme="minorHAnsi"/>
              </w:rPr>
            </w:pPr>
            <w:r w:rsidRPr="00944CF3">
              <w:rPr>
                <w:rFonts w:asciiTheme="minorHAnsi" w:hAnsiTheme="minorHAnsi" w:cstheme="minorHAnsi"/>
              </w:rPr>
              <w:t>(2)</w:t>
            </w:r>
          </w:p>
        </w:tc>
        <w:tc>
          <w:tcPr>
            <w:tcW w:w="8137" w:type="dxa"/>
            <w:gridSpan w:val="2"/>
          </w:tcPr>
          <w:p w14:paraId="4BCDB69E" w14:textId="77777777" w:rsidR="00F82388" w:rsidRPr="00944CF3" w:rsidRDefault="00F82388" w:rsidP="00D00C07">
            <w:pPr>
              <w:pStyle w:val="Body"/>
              <w:spacing w:before="60" w:after="60"/>
              <w:rPr>
                <w:rFonts w:asciiTheme="minorHAnsi" w:hAnsiTheme="minorHAnsi" w:cstheme="minorHAnsi"/>
              </w:rPr>
            </w:pPr>
            <w:bookmarkStart w:id="134" w:name="_Toc73371026"/>
            <w:r w:rsidRPr="00944CF3">
              <w:rPr>
                <w:rFonts w:asciiTheme="minorHAnsi" w:hAnsiTheme="minorHAnsi" w:cstheme="minorHAnsi"/>
              </w:rPr>
              <w:t>The Information Commissioner must allow the complainant and the agency or the principal officer or Minister (as the case requires) a reasonable opportunity to make submissions in relation to the complaint, whether orally or in writing.</w:t>
            </w:r>
            <w:bookmarkEnd w:id="134"/>
          </w:p>
        </w:tc>
      </w:tr>
      <w:tr w:rsidR="00F82388" w:rsidRPr="00944CF3" w14:paraId="2D3A8BE7" w14:textId="77777777" w:rsidTr="00944CF3">
        <w:trPr>
          <w:trHeight w:val="689"/>
        </w:trPr>
        <w:tc>
          <w:tcPr>
            <w:tcW w:w="521" w:type="dxa"/>
          </w:tcPr>
          <w:p w14:paraId="11ED9F56" w14:textId="77777777" w:rsidR="00F82388" w:rsidRPr="00944CF3" w:rsidRDefault="00F82388" w:rsidP="00D00C07">
            <w:pPr>
              <w:pStyle w:val="Body"/>
              <w:spacing w:before="60" w:after="60"/>
              <w:rPr>
                <w:rFonts w:asciiTheme="minorHAnsi" w:hAnsiTheme="minorHAnsi" w:cstheme="minorHAnsi"/>
              </w:rPr>
            </w:pPr>
          </w:p>
        </w:tc>
        <w:tc>
          <w:tcPr>
            <w:tcW w:w="428" w:type="dxa"/>
          </w:tcPr>
          <w:p w14:paraId="6406506D" w14:textId="77777777" w:rsidR="00F82388" w:rsidRPr="00944CF3" w:rsidRDefault="00F82388" w:rsidP="00D00C07">
            <w:pPr>
              <w:pStyle w:val="Body"/>
              <w:spacing w:before="60" w:after="60"/>
              <w:rPr>
                <w:rFonts w:asciiTheme="minorHAnsi" w:hAnsiTheme="minorHAnsi" w:cstheme="minorHAnsi"/>
              </w:rPr>
            </w:pPr>
            <w:r w:rsidRPr="00944CF3">
              <w:rPr>
                <w:rFonts w:asciiTheme="minorHAnsi" w:hAnsiTheme="minorHAnsi" w:cstheme="minorHAnsi"/>
              </w:rPr>
              <w:t>(3)</w:t>
            </w:r>
          </w:p>
        </w:tc>
        <w:tc>
          <w:tcPr>
            <w:tcW w:w="8137" w:type="dxa"/>
            <w:gridSpan w:val="2"/>
          </w:tcPr>
          <w:p w14:paraId="6148498D" w14:textId="77777777" w:rsidR="00F82388" w:rsidRPr="00944CF3" w:rsidRDefault="00F82388" w:rsidP="00D00C07">
            <w:pPr>
              <w:pStyle w:val="Body"/>
              <w:spacing w:before="60" w:after="60"/>
              <w:rPr>
                <w:rFonts w:asciiTheme="minorHAnsi" w:hAnsiTheme="minorHAnsi" w:cstheme="minorHAnsi"/>
              </w:rPr>
            </w:pPr>
            <w:bookmarkStart w:id="135" w:name="_Toc73371027"/>
            <w:r w:rsidRPr="00944CF3">
              <w:rPr>
                <w:rFonts w:asciiTheme="minorHAnsi" w:hAnsiTheme="minorHAnsi" w:cstheme="minorHAnsi"/>
              </w:rPr>
              <w:t>The Information Commissioner must deal with the complaint with as little formality and technicality as possible.</w:t>
            </w:r>
            <w:bookmarkEnd w:id="135"/>
          </w:p>
        </w:tc>
      </w:tr>
      <w:tr w:rsidR="00F82388" w:rsidRPr="00944CF3" w14:paraId="37E23836" w14:textId="77777777" w:rsidTr="00944CF3">
        <w:trPr>
          <w:trHeight w:val="1515"/>
        </w:trPr>
        <w:tc>
          <w:tcPr>
            <w:tcW w:w="521" w:type="dxa"/>
          </w:tcPr>
          <w:p w14:paraId="3A15E30D" w14:textId="77777777" w:rsidR="00F82388" w:rsidRPr="00944CF3" w:rsidRDefault="00F82388" w:rsidP="00D00C07">
            <w:pPr>
              <w:pStyle w:val="Body"/>
              <w:spacing w:before="60" w:after="60"/>
              <w:rPr>
                <w:rFonts w:asciiTheme="minorHAnsi" w:hAnsiTheme="minorHAnsi" w:cstheme="minorHAnsi"/>
              </w:rPr>
            </w:pPr>
          </w:p>
        </w:tc>
        <w:tc>
          <w:tcPr>
            <w:tcW w:w="428" w:type="dxa"/>
          </w:tcPr>
          <w:p w14:paraId="74B44429" w14:textId="77777777" w:rsidR="00F82388" w:rsidRPr="00944CF3" w:rsidRDefault="00F82388" w:rsidP="00D00C07">
            <w:pPr>
              <w:pStyle w:val="Body"/>
              <w:spacing w:before="60" w:after="60"/>
              <w:rPr>
                <w:rFonts w:asciiTheme="minorHAnsi" w:hAnsiTheme="minorHAnsi" w:cstheme="minorHAnsi"/>
              </w:rPr>
            </w:pPr>
            <w:r w:rsidRPr="00944CF3">
              <w:rPr>
                <w:rFonts w:asciiTheme="minorHAnsi" w:hAnsiTheme="minorHAnsi" w:cstheme="minorHAnsi"/>
              </w:rPr>
              <w:t>(4)</w:t>
            </w:r>
          </w:p>
        </w:tc>
        <w:tc>
          <w:tcPr>
            <w:tcW w:w="8137" w:type="dxa"/>
            <w:gridSpan w:val="2"/>
          </w:tcPr>
          <w:p w14:paraId="42A7BBF3" w14:textId="77777777" w:rsidR="00F82388" w:rsidRPr="00944CF3" w:rsidRDefault="00F82388" w:rsidP="00D00C07">
            <w:pPr>
              <w:pStyle w:val="Body"/>
              <w:spacing w:before="60" w:after="60"/>
              <w:rPr>
                <w:rFonts w:asciiTheme="minorHAnsi" w:hAnsiTheme="minorHAnsi" w:cstheme="minorHAnsi"/>
              </w:rPr>
            </w:pPr>
            <w:bookmarkStart w:id="136" w:name="_Toc73371028"/>
            <w:r w:rsidRPr="00944CF3">
              <w:rPr>
                <w:rFonts w:asciiTheme="minorHAnsi" w:hAnsiTheme="minorHAnsi" w:cstheme="minorHAnsi"/>
              </w:rPr>
              <w:t>If, after considering any submissions, the Information Commissioner considers that the complaint is unable to be dealt with in accordance with subsection (3) and that further information is required in order for the Information Commissioner to deal with the complaint, the Commissioner may serve on a principal officer, on the officer's own behalf or on behalf of an agency, or a Minister a notice to produce or attend, in accordance with Part VIC.</w:t>
            </w:r>
            <w:bookmarkEnd w:id="136"/>
          </w:p>
        </w:tc>
      </w:tr>
      <w:tr w:rsidR="00F82388" w:rsidRPr="00944CF3" w14:paraId="480D3127" w14:textId="77777777" w:rsidTr="00944CF3">
        <w:trPr>
          <w:trHeight w:val="665"/>
        </w:trPr>
        <w:tc>
          <w:tcPr>
            <w:tcW w:w="521" w:type="dxa"/>
          </w:tcPr>
          <w:p w14:paraId="7C934EC6" w14:textId="77777777" w:rsidR="00F82388" w:rsidRPr="00944CF3" w:rsidRDefault="00F82388" w:rsidP="00D00C07">
            <w:pPr>
              <w:pStyle w:val="Body"/>
              <w:spacing w:before="60" w:after="60"/>
              <w:rPr>
                <w:rFonts w:asciiTheme="minorHAnsi" w:hAnsiTheme="minorHAnsi" w:cstheme="minorHAnsi"/>
              </w:rPr>
            </w:pPr>
          </w:p>
        </w:tc>
        <w:tc>
          <w:tcPr>
            <w:tcW w:w="428" w:type="dxa"/>
          </w:tcPr>
          <w:p w14:paraId="3A41F5FF" w14:textId="77777777" w:rsidR="00F82388" w:rsidRPr="00944CF3" w:rsidRDefault="00F82388" w:rsidP="00D00C07">
            <w:pPr>
              <w:pStyle w:val="Body"/>
              <w:spacing w:before="60" w:after="60"/>
              <w:rPr>
                <w:rFonts w:asciiTheme="minorHAnsi" w:hAnsiTheme="minorHAnsi" w:cstheme="minorHAnsi"/>
              </w:rPr>
            </w:pPr>
            <w:r w:rsidRPr="00944CF3">
              <w:rPr>
                <w:rFonts w:asciiTheme="minorHAnsi" w:hAnsiTheme="minorHAnsi" w:cstheme="minorHAnsi"/>
              </w:rPr>
              <w:t>(5)</w:t>
            </w:r>
          </w:p>
        </w:tc>
        <w:tc>
          <w:tcPr>
            <w:tcW w:w="8137" w:type="dxa"/>
            <w:gridSpan w:val="2"/>
          </w:tcPr>
          <w:p w14:paraId="0F86F90D" w14:textId="77777777" w:rsidR="00F82388" w:rsidRPr="00944CF3" w:rsidRDefault="00F82388" w:rsidP="00D00C07">
            <w:pPr>
              <w:pStyle w:val="Body"/>
              <w:spacing w:before="60" w:after="60"/>
              <w:rPr>
                <w:rFonts w:asciiTheme="minorHAnsi" w:hAnsiTheme="minorHAnsi" w:cstheme="minorHAnsi"/>
              </w:rPr>
            </w:pPr>
            <w:r w:rsidRPr="00944CF3">
              <w:rPr>
                <w:rFonts w:asciiTheme="minorHAnsi" w:hAnsiTheme="minorHAnsi" w:cstheme="minorHAnsi"/>
              </w:rPr>
              <w:t>The Information Commissioner may rely on advice and assistance provided by a member of staff of the Office of the Victorian Information Commissioner in—</w:t>
            </w:r>
          </w:p>
        </w:tc>
      </w:tr>
      <w:tr w:rsidR="00F82388" w:rsidRPr="00944CF3" w14:paraId="7E2C2ACE" w14:textId="77777777" w:rsidTr="00944CF3">
        <w:trPr>
          <w:trHeight w:val="413"/>
        </w:trPr>
        <w:tc>
          <w:tcPr>
            <w:tcW w:w="521" w:type="dxa"/>
          </w:tcPr>
          <w:p w14:paraId="3D237F4F" w14:textId="77777777" w:rsidR="00F82388" w:rsidRPr="00944CF3" w:rsidRDefault="00F82388" w:rsidP="00D00C07">
            <w:pPr>
              <w:pStyle w:val="Body"/>
              <w:spacing w:before="60" w:after="60"/>
              <w:rPr>
                <w:rFonts w:asciiTheme="minorHAnsi" w:hAnsiTheme="minorHAnsi" w:cstheme="minorHAnsi"/>
              </w:rPr>
            </w:pPr>
          </w:p>
        </w:tc>
        <w:tc>
          <w:tcPr>
            <w:tcW w:w="428" w:type="dxa"/>
          </w:tcPr>
          <w:p w14:paraId="15D7C0E2" w14:textId="77777777" w:rsidR="00F82388" w:rsidRPr="00944CF3" w:rsidRDefault="00F82388" w:rsidP="00D00C07">
            <w:pPr>
              <w:pStyle w:val="Body"/>
              <w:spacing w:before="60" w:after="60"/>
              <w:rPr>
                <w:rFonts w:asciiTheme="minorHAnsi" w:hAnsiTheme="minorHAnsi" w:cstheme="minorHAnsi"/>
              </w:rPr>
            </w:pPr>
          </w:p>
        </w:tc>
        <w:tc>
          <w:tcPr>
            <w:tcW w:w="495" w:type="dxa"/>
          </w:tcPr>
          <w:p w14:paraId="110F6703" w14:textId="77777777" w:rsidR="00F82388" w:rsidRPr="00944CF3" w:rsidRDefault="00F82388" w:rsidP="00D00C07">
            <w:pPr>
              <w:pStyle w:val="Body"/>
              <w:spacing w:before="60" w:after="60"/>
              <w:rPr>
                <w:rFonts w:asciiTheme="minorHAnsi" w:hAnsiTheme="minorHAnsi" w:cstheme="minorHAnsi"/>
              </w:rPr>
            </w:pPr>
            <w:r w:rsidRPr="00944CF3">
              <w:rPr>
                <w:rFonts w:asciiTheme="minorHAnsi" w:hAnsiTheme="minorHAnsi" w:cstheme="minorHAnsi"/>
              </w:rPr>
              <w:t>(a)</w:t>
            </w:r>
          </w:p>
        </w:tc>
        <w:tc>
          <w:tcPr>
            <w:tcW w:w="7641" w:type="dxa"/>
          </w:tcPr>
          <w:p w14:paraId="16EF8774" w14:textId="77777777" w:rsidR="00F82388" w:rsidRPr="00944CF3" w:rsidRDefault="00F82388" w:rsidP="00D00C07">
            <w:pPr>
              <w:pStyle w:val="Body"/>
              <w:spacing w:before="60" w:after="60"/>
              <w:rPr>
                <w:rFonts w:asciiTheme="minorHAnsi" w:hAnsiTheme="minorHAnsi" w:cstheme="minorHAnsi"/>
              </w:rPr>
            </w:pPr>
            <w:r w:rsidRPr="00944CF3">
              <w:rPr>
                <w:rFonts w:asciiTheme="minorHAnsi" w:hAnsiTheme="minorHAnsi" w:cstheme="minorHAnsi"/>
              </w:rPr>
              <w:t>conducting preliminary inquiries into a complaint; and</w:t>
            </w:r>
          </w:p>
        </w:tc>
      </w:tr>
      <w:tr w:rsidR="00F82388" w:rsidRPr="00944CF3" w14:paraId="48C3A4B8" w14:textId="77777777" w:rsidTr="00944CF3">
        <w:trPr>
          <w:trHeight w:val="390"/>
        </w:trPr>
        <w:tc>
          <w:tcPr>
            <w:tcW w:w="521" w:type="dxa"/>
          </w:tcPr>
          <w:p w14:paraId="7F730D7A" w14:textId="77777777" w:rsidR="00F82388" w:rsidRPr="00944CF3" w:rsidRDefault="00F82388" w:rsidP="00D00C07">
            <w:pPr>
              <w:pStyle w:val="Body"/>
              <w:spacing w:before="60" w:after="60"/>
              <w:rPr>
                <w:rFonts w:asciiTheme="minorHAnsi" w:hAnsiTheme="minorHAnsi" w:cstheme="minorHAnsi"/>
              </w:rPr>
            </w:pPr>
          </w:p>
        </w:tc>
        <w:tc>
          <w:tcPr>
            <w:tcW w:w="428" w:type="dxa"/>
          </w:tcPr>
          <w:p w14:paraId="7BD91035" w14:textId="77777777" w:rsidR="00F82388" w:rsidRPr="00944CF3" w:rsidRDefault="00F82388" w:rsidP="00D00C07">
            <w:pPr>
              <w:pStyle w:val="Body"/>
              <w:spacing w:before="60" w:after="60"/>
              <w:rPr>
                <w:rFonts w:asciiTheme="minorHAnsi" w:hAnsiTheme="minorHAnsi" w:cstheme="minorHAnsi"/>
              </w:rPr>
            </w:pPr>
          </w:p>
        </w:tc>
        <w:tc>
          <w:tcPr>
            <w:tcW w:w="495" w:type="dxa"/>
          </w:tcPr>
          <w:p w14:paraId="514FAA14" w14:textId="77777777" w:rsidR="00F82388" w:rsidRPr="00944CF3" w:rsidRDefault="00F82388" w:rsidP="00D00C07">
            <w:pPr>
              <w:pStyle w:val="Body"/>
              <w:spacing w:before="60" w:after="60"/>
              <w:rPr>
                <w:rFonts w:asciiTheme="minorHAnsi" w:hAnsiTheme="minorHAnsi" w:cstheme="minorHAnsi"/>
              </w:rPr>
            </w:pPr>
            <w:r w:rsidRPr="00944CF3">
              <w:rPr>
                <w:rFonts w:asciiTheme="minorHAnsi" w:hAnsiTheme="minorHAnsi" w:cstheme="minorHAnsi"/>
              </w:rPr>
              <w:t>(b)</w:t>
            </w:r>
          </w:p>
        </w:tc>
        <w:tc>
          <w:tcPr>
            <w:tcW w:w="7641" w:type="dxa"/>
          </w:tcPr>
          <w:p w14:paraId="783C9F99" w14:textId="77777777" w:rsidR="00F82388" w:rsidRPr="00944CF3" w:rsidRDefault="00F82388" w:rsidP="00D00C07">
            <w:pPr>
              <w:pStyle w:val="Body"/>
              <w:spacing w:before="60" w:after="60"/>
              <w:rPr>
                <w:rFonts w:asciiTheme="minorHAnsi" w:hAnsiTheme="minorHAnsi" w:cstheme="minorHAnsi"/>
              </w:rPr>
            </w:pPr>
            <w:r w:rsidRPr="00944CF3">
              <w:rPr>
                <w:rFonts w:asciiTheme="minorHAnsi" w:hAnsiTheme="minorHAnsi" w:cstheme="minorHAnsi"/>
              </w:rPr>
              <w:t>otherwise dealing with a complaint; and</w:t>
            </w:r>
          </w:p>
        </w:tc>
      </w:tr>
      <w:tr w:rsidR="00F82388" w:rsidRPr="00944CF3" w14:paraId="26E9D5E4" w14:textId="77777777" w:rsidTr="00944CF3">
        <w:trPr>
          <w:trHeight w:val="413"/>
        </w:trPr>
        <w:tc>
          <w:tcPr>
            <w:tcW w:w="521" w:type="dxa"/>
          </w:tcPr>
          <w:p w14:paraId="149315AA" w14:textId="77777777" w:rsidR="00F82388" w:rsidRPr="00944CF3" w:rsidRDefault="00F82388" w:rsidP="00D00C07">
            <w:pPr>
              <w:pStyle w:val="Body"/>
              <w:spacing w:before="60" w:after="60"/>
              <w:rPr>
                <w:rFonts w:asciiTheme="minorHAnsi" w:hAnsiTheme="minorHAnsi" w:cstheme="minorHAnsi"/>
              </w:rPr>
            </w:pPr>
          </w:p>
        </w:tc>
        <w:tc>
          <w:tcPr>
            <w:tcW w:w="428" w:type="dxa"/>
          </w:tcPr>
          <w:p w14:paraId="69B2E708" w14:textId="77777777" w:rsidR="00F82388" w:rsidRPr="00944CF3" w:rsidRDefault="00F82388" w:rsidP="00D00C07">
            <w:pPr>
              <w:pStyle w:val="Body"/>
              <w:spacing w:before="60" w:after="60"/>
              <w:rPr>
                <w:rFonts w:asciiTheme="minorHAnsi" w:hAnsiTheme="minorHAnsi" w:cstheme="minorHAnsi"/>
              </w:rPr>
            </w:pPr>
          </w:p>
        </w:tc>
        <w:tc>
          <w:tcPr>
            <w:tcW w:w="495" w:type="dxa"/>
          </w:tcPr>
          <w:p w14:paraId="0F561AAA" w14:textId="77777777" w:rsidR="00F82388" w:rsidRPr="00944CF3" w:rsidRDefault="00F82388" w:rsidP="00D00C07">
            <w:pPr>
              <w:pStyle w:val="Body"/>
              <w:spacing w:before="60" w:after="60"/>
              <w:rPr>
                <w:rFonts w:asciiTheme="minorHAnsi" w:hAnsiTheme="minorHAnsi" w:cstheme="minorHAnsi"/>
              </w:rPr>
            </w:pPr>
            <w:r w:rsidRPr="00944CF3">
              <w:rPr>
                <w:rFonts w:asciiTheme="minorHAnsi" w:hAnsiTheme="minorHAnsi" w:cstheme="minorHAnsi"/>
              </w:rPr>
              <w:t>(c)</w:t>
            </w:r>
          </w:p>
        </w:tc>
        <w:tc>
          <w:tcPr>
            <w:tcW w:w="7641" w:type="dxa"/>
          </w:tcPr>
          <w:p w14:paraId="7549AFCA" w14:textId="77777777" w:rsidR="00F82388" w:rsidRPr="00944CF3" w:rsidRDefault="00F82388" w:rsidP="00D00C07">
            <w:pPr>
              <w:pStyle w:val="Body"/>
              <w:spacing w:before="60" w:after="60"/>
              <w:rPr>
                <w:rFonts w:asciiTheme="minorHAnsi" w:hAnsiTheme="minorHAnsi" w:cstheme="minorHAnsi"/>
              </w:rPr>
            </w:pPr>
            <w:r w:rsidRPr="00944CF3">
              <w:rPr>
                <w:rFonts w:asciiTheme="minorHAnsi" w:hAnsiTheme="minorHAnsi" w:cstheme="minorHAnsi"/>
              </w:rPr>
              <w:t>making recommendations under section 61L in relation to a complaint.</w:t>
            </w:r>
          </w:p>
        </w:tc>
      </w:tr>
    </w:tbl>
    <w:p w14:paraId="73BF48E4" w14:textId="77777777" w:rsidR="00F82388" w:rsidRPr="00944CF3" w:rsidRDefault="00F82388" w:rsidP="00944CF3">
      <w:pPr>
        <w:pStyle w:val="Heading2"/>
      </w:pPr>
      <w:bookmarkStart w:id="137" w:name="_Toc129691671"/>
      <w:bookmarkStart w:id="138" w:name="_Toc190077074"/>
      <w:r w:rsidRPr="00944CF3">
        <w:lastRenderedPageBreak/>
        <w:t>Guidelines</w:t>
      </w:r>
      <w:bookmarkEnd w:id="137"/>
      <w:bookmarkEnd w:id="138"/>
    </w:p>
    <w:p w14:paraId="0C5C5475" w14:textId="77777777" w:rsidR="00F82388" w:rsidRPr="00944CF3" w:rsidRDefault="00F82388" w:rsidP="00944CF3">
      <w:pPr>
        <w:pStyle w:val="Heading2"/>
      </w:pPr>
      <w:bookmarkStart w:id="139" w:name="_Toc129691672"/>
      <w:bookmarkStart w:id="140" w:name="_Toc190077075"/>
      <w:r w:rsidRPr="00944CF3">
        <w:t>Dealing with a complaint where conciliation fails</w:t>
      </w:r>
      <w:bookmarkEnd w:id="139"/>
      <w:bookmarkEnd w:id="140"/>
    </w:p>
    <w:p w14:paraId="4D20C945" w14:textId="6B95ED5A" w:rsidR="00F82388" w:rsidRPr="00407238" w:rsidRDefault="00F82388" w:rsidP="00407238">
      <w:pPr>
        <w:pStyle w:val="3Body"/>
        <w:numPr>
          <w:ilvl w:val="1"/>
          <w:numId w:val="63"/>
        </w:numPr>
        <w:ind w:left="567" w:hanging="567"/>
        <w:rPr>
          <w:lang w:val="en-AU"/>
        </w:rPr>
      </w:pPr>
      <w:r w:rsidRPr="00407238">
        <w:rPr>
          <w:lang w:val="en-AU"/>
        </w:rPr>
        <w:t xml:space="preserve">Section 61I outlines the process for dealing with complaints if conciliation fails. The section applies if the </w:t>
      </w:r>
      <w:r w:rsidR="00012C56">
        <w:rPr>
          <w:lang w:val="en-AU"/>
        </w:rPr>
        <w:t xml:space="preserve">Office of the Victorian </w:t>
      </w:r>
      <w:r w:rsidRPr="00407238">
        <w:rPr>
          <w:lang w:val="en-AU"/>
        </w:rPr>
        <w:t xml:space="preserve">Information Commissioner </w:t>
      </w:r>
      <w:r w:rsidR="005615F4">
        <w:rPr>
          <w:lang w:val="en-AU"/>
        </w:rPr>
        <w:t>(</w:t>
      </w:r>
      <w:r w:rsidR="005615F4" w:rsidRPr="000229DB">
        <w:rPr>
          <w:b/>
          <w:bCs/>
          <w:lang w:val="en-AU"/>
        </w:rPr>
        <w:t>OVIC</w:t>
      </w:r>
      <w:r w:rsidR="005615F4">
        <w:rPr>
          <w:lang w:val="en-AU"/>
        </w:rPr>
        <w:t xml:space="preserve">) </w:t>
      </w:r>
      <w:r w:rsidRPr="00407238">
        <w:rPr>
          <w:lang w:val="en-AU"/>
        </w:rPr>
        <w:t>has tried but failed to conciliate a complaint, and there is no reasonable likelihood that the complaint will be resolved by conciliation.</w:t>
      </w:r>
      <w:r w:rsidR="002B51C1">
        <w:rPr>
          <w:rStyle w:val="FootnoteReference"/>
          <w:lang w:val="en-AU"/>
        </w:rPr>
        <w:footnoteReference w:id="73"/>
      </w:r>
    </w:p>
    <w:p w14:paraId="7DD641D1" w14:textId="77777777" w:rsidR="00F82388" w:rsidRPr="009806FF" w:rsidRDefault="00F82388" w:rsidP="00F82388">
      <w:pPr>
        <w:pStyle w:val="3Body"/>
        <w:rPr>
          <w:lang w:val="en-AU"/>
        </w:rPr>
      </w:pPr>
      <w:r w:rsidRPr="009806FF">
        <w:rPr>
          <w:lang w:val="en-AU"/>
        </w:rPr>
        <w:t>Dealing with a complaint could include:</w:t>
      </w:r>
    </w:p>
    <w:p w14:paraId="1FA7E265" w14:textId="77777777" w:rsidR="00F82388" w:rsidRDefault="00F82388" w:rsidP="00F82388">
      <w:pPr>
        <w:pStyle w:val="Body"/>
        <w:numPr>
          <w:ilvl w:val="0"/>
          <w:numId w:val="40"/>
        </w:numPr>
        <w:spacing w:line="264" w:lineRule="auto"/>
        <w:ind w:left="993"/>
        <w:rPr>
          <w:rFonts w:asciiTheme="minorHAnsi" w:hAnsiTheme="minorHAnsi" w:cstheme="minorHAnsi"/>
        </w:rPr>
      </w:pPr>
      <w:r w:rsidRPr="00944CF3">
        <w:rPr>
          <w:rFonts w:asciiTheme="minorHAnsi" w:hAnsiTheme="minorHAnsi" w:cstheme="minorHAnsi"/>
        </w:rPr>
        <w:t>conducting preliminary enquiries into the complaint;</w:t>
      </w:r>
    </w:p>
    <w:p w14:paraId="18635EE9" w14:textId="1F397CA2" w:rsidR="008C225C" w:rsidRDefault="008C225C" w:rsidP="00F82388">
      <w:pPr>
        <w:pStyle w:val="Body"/>
        <w:numPr>
          <w:ilvl w:val="0"/>
          <w:numId w:val="40"/>
        </w:numPr>
        <w:spacing w:line="264" w:lineRule="auto"/>
        <w:ind w:left="993"/>
        <w:rPr>
          <w:rFonts w:asciiTheme="minorHAnsi" w:hAnsiTheme="minorHAnsi" w:cstheme="minorHAnsi"/>
        </w:rPr>
      </w:pPr>
      <w:r>
        <w:rPr>
          <w:rFonts w:asciiTheme="minorHAnsi" w:hAnsiTheme="minorHAnsi" w:cstheme="minorHAnsi"/>
        </w:rPr>
        <w:t>seeking submissions from the parties to the complaint;</w:t>
      </w:r>
    </w:p>
    <w:p w14:paraId="7752ACE4" w14:textId="11FE3C98" w:rsidR="00507E5B" w:rsidRPr="00944CF3" w:rsidRDefault="00507E5B" w:rsidP="00F82388">
      <w:pPr>
        <w:pStyle w:val="Body"/>
        <w:numPr>
          <w:ilvl w:val="0"/>
          <w:numId w:val="40"/>
        </w:numPr>
        <w:spacing w:line="264" w:lineRule="auto"/>
        <w:ind w:left="993"/>
        <w:rPr>
          <w:rFonts w:asciiTheme="minorHAnsi" w:hAnsiTheme="minorHAnsi" w:cstheme="minorHAnsi"/>
        </w:rPr>
      </w:pPr>
      <w:r>
        <w:rPr>
          <w:rFonts w:asciiTheme="minorHAnsi" w:hAnsiTheme="minorHAnsi" w:cstheme="minorHAnsi"/>
        </w:rPr>
        <w:t>requiring the agency or Minister to produce a document or provide information;</w:t>
      </w:r>
      <w:r w:rsidRPr="009806FF">
        <w:rPr>
          <w:rStyle w:val="FootnoteReference"/>
          <w:rFonts w:cs="Calibri"/>
        </w:rPr>
        <w:footnoteReference w:id="74"/>
      </w:r>
    </w:p>
    <w:p w14:paraId="001A393F" w14:textId="6951B9E8" w:rsidR="00F82388" w:rsidRPr="00944CF3" w:rsidRDefault="00F82388" w:rsidP="00F82388">
      <w:pPr>
        <w:pStyle w:val="Body"/>
        <w:numPr>
          <w:ilvl w:val="0"/>
          <w:numId w:val="40"/>
        </w:numPr>
        <w:spacing w:line="264" w:lineRule="auto"/>
        <w:ind w:left="993"/>
        <w:rPr>
          <w:rFonts w:asciiTheme="minorHAnsi" w:hAnsiTheme="minorHAnsi" w:cstheme="minorHAnsi"/>
        </w:rPr>
      </w:pPr>
      <w:r w:rsidRPr="00944CF3">
        <w:rPr>
          <w:rFonts w:asciiTheme="minorHAnsi" w:hAnsiTheme="minorHAnsi" w:cstheme="minorHAnsi"/>
        </w:rPr>
        <w:t>making recommendations in relation to a complaint.</w:t>
      </w:r>
    </w:p>
    <w:p w14:paraId="32C21B1E" w14:textId="3D7ED634" w:rsidR="00F82388" w:rsidRPr="00CF67C6" w:rsidRDefault="00743714" w:rsidP="00CF67C6">
      <w:pPr>
        <w:pStyle w:val="3Body"/>
        <w:rPr>
          <w:lang w:val="en-AU"/>
        </w:rPr>
      </w:pPr>
      <w:r>
        <w:rPr>
          <w:lang w:val="en-AU"/>
        </w:rPr>
        <w:t>OVIC</w:t>
      </w:r>
      <w:r w:rsidR="00F82388" w:rsidRPr="00063656">
        <w:rPr>
          <w:lang w:val="en-AU"/>
        </w:rPr>
        <w:t xml:space="preserve"> can rely on the advice and assistance provided by an OVIC staff member.</w:t>
      </w:r>
      <w:r w:rsidR="00CF67C6">
        <w:rPr>
          <w:lang w:val="en-AU"/>
        </w:rPr>
        <w:t xml:space="preserve"> </w:t>
      </w:r>
      <w:r w:rsidR="00F82388" w:rsidRPr="00CF67C6">
        <w:rPr>
          <w:lang w:val="en-AU"/>
        </w:rPr>
        <w:t xml:space="preserve">Generally, OVIC case managers handle complaints, including </w:t>
      </w:r>
      <w:r w:rsidR="003718F8">
        <w:rPr>
          <w:lang w:val="en-AU"/>
        </w:rPr>
        <w:t>speaking</w:t>
      </w:r>
      <w:r w:rsidR="00F82388" w:rsidRPr="00CF67C6">
        <w:rPr>
          <w:lang w:val="en-AU"/>
        </w:rPr>
        <w:t xml:space="preserve"> with the complainant and the agency</w:t>
      </w:r>
      <w:r w:rsidR="00D72D8D">
        <w:rPr>
          <w:lang w:val="en-AU"/>
        </w:rPr>
        <w:t xml:space="preserve"> or Minister</w:t>
      </w:r>
      <w:r w:rsidR="00F82388" w:rsidRPr="00CF67C6">
        <w:rPr>
          <w:lang w:val="en-AU"/>
        </w:rPr>
        <w:t>, seeking submissions, and conciliating the complaint. OVIC staff members may also, in some cases, dismiss complaints.</w:t>
      </w:r>
    </w:p>
    <w:p w14:paraId="68B4DF21" w14:textId="27B57C8C" w:rsidR="00F82388" w:rsidRPr="009806FF" w:rsidRDefault="00F82388" w:rsidP="00F82388">
      <w:pPr>
        <w:pStyle w:val="3Body"/>
        <w:rPr>
          <w:lang w:val="en-AU"/>
        </w:rPr>
      </w:pPr>
      <w:r w:rsidRPr="009806FF">
        <w:rPr>
          <w:lang w:val="en-AU"/>
        </w:rPr>
        <w:t>‘Reasonable likelihood’ describes a chance or prospect of something happening which is real and not fanciful or remote.</w:t>
      </w:r>
      <w:r w:rsidRPr="009806FF">
        <w:rPr>
          <w:rStyle w:val="FootnoteReference"/>
          <w:lang w:val="en-AU"/>
        </w:rPr>
        <w:footnoteReference w:id="75"/>
      </w:r>
      <w:r w:rsidRPr="009806FF">
        <w:rPr>
          <w:lang w:val="en-AU"/>
        </w:rPr>
        <w:t xml:space="preserve"> ‘No reasonable likelihood’ in this section means that there </w:t>
      </w:r>
      <w:r w:rsidR="001D2D4D">
        <w:rPr>
          <w:lang w:val="en-AU"/>
        </w:rPr>
        <w:t xml:space="preserve">is </w:t>
      </w:r>
      <w:r w:rsidRPr="009806FF">
        <w:rPr>
          <w:lang w:val="en-AU"/>
        </w:rPr>
        <w:t xml:space="preserve">not a real chance that the complaint can be resolved by conciliation.  </w:t>
      </w:r>
    </w:p>
    <w:p w14:paraId="7DE0ED8B" w14:textId="77777777" w:rsidR="00F82388" w:rsidRPr="00944CF3" w:rsidRDefault="00F82388" w:rsidP="00D56F5F">
      <w:pPr>
        <w:pStyle w:val="Heading3"/>
      </w:pPr>
      <w:bookmarkStart w:id="141" w:name="_Toc129691673"/>
      <w:r w:rsidRPr="009806FF">
        <w:t>Submissions</w:t>
      </w:r>
      <w:bookmarkEnd w:id="141"/>
    </w:p>
    <w:p w14:paraId="3905F7AA" w14:textId="77D68829" w:rsidR="00F82388" w:rsidRPr="00F57C59" w:rsidRDefault="00EC55BA" w:rsidP="00F82388">
      <w:pPr>
        <w:pStyle w:val="3Body"/>
        <w:rPr>
          <w:lang w:val="en-AU"/>
        </w:rPr>
      </w:pPr>
      <w:r>
        <w:rPr>
          <w:lang w:val="en-AU"/>
        </w:rPr>
        <w:t>OVIC</w:t>
      </w:r>
      <w:r w:rsidR="00F82388" w:rsidRPr="00F57C59">
        <w:rPr>
          <w:lang w:val="en-AU"/>
        </w:rPr>
        <w:t xml:space="preserve"> must allow the complainant and agency </w:t>
      </w:r>
      <w:r w:rsidR="00A6008E">
        <w:rPr>
          <w:lang w:val="en-AU"/>
        </w:rPr>
        <w:t xml:space="preserve">or Minister </w:t>
      </w:r>
      <w:r w:rsidR="00F82388" w:rsidRPr="00F57C59">
        <w:rPr>
          <w:lang w:val="en-AU"/>
        </w:rPr>
        <w:t>a reasonable opportunity to make submissions. These submissions can be oral or in writing.</w:t>
      </w:r>
      <w:r w:rsidR="00F82388">
        <w:rPr>
          <w:lang w:val="en-AU"/>
        </w:rPr>
        <w:t xml:space="preserve"> </w:t>
      </w:r>
    </w:p>
    <w:p w14:paraId="34FB0C80" w14:textId="32ACFCDC" w:rsidR="00F82388" w:rsidRPr="009806FF" w:rsidRDefault="00F82388" w:rsidP="00F82388">
      <w:pPr>
        <w:pStyle w:val="3Body"/>
        <w:rPr>
          <w:lang w:val="en-AU"/>
        </w:rPr>
      </w:pPr>
      <w:r w:rsidRPr="009806FF">
        <w:rPr>
          <w:lang w:val="en-AU"/>
        </w:rPr>
        <w:lastRenderedPageBreak/>
        <w:t>The complainant’s submission should describe the nature of their complaint</w:t>
      </w:r>
      <w:r w:rsidR="003E353E">
        <w:rPr>
          <w:lang w:val="en-AU"/>
        </w:rPr>
        <w:t xml:space="preserve"> (what they are complaining about) and provide </w:t>
      </w:r>
      <w:r w:rsidRPr="009806FF">
        <w:rPr>
          <w:lang w:val="en-AU"/>
        </w:rPr>
        <w:t xml:space="preserve">supporting information </w:t>
      </w:r>
      <w:r w:rsidR="003E353E">
        <w:rPr>
          <w:lang w:val="en-AU"/>
        </w:rPr>
        <w:t xml:space="preserve">to assist </w:t>
      </w:r>
      <w:r w:rsidRPr="009806FF">
        <w:rPr>
          <w:lang w:val="en-AU"/>
        </w:rPr>
        <w:t xml:space="preserve">OVIC to make enquiries with </w:t>
      </w:r>
      <w:r w:rsidR="003E353E">
        <w:rPr>
          <w:lang w:val="en-AU"/>
        </w:rPr>
        <w:t>the</w:t>
      </w:r>
      <w:r w:rsidRPr="009806FF">
        <w:rPr>
          <w:lang w:val="en-AU"/>
        </w:rPr>
        <w:t xml:space="preserve"> </w:t>
      </w:r>
      <w:r>
        <w:rPr>
          <w:lang w:val="en-AU"/>
        </w:rPr>
        <w:t>a</w:t>
      </w:r>
      <w:r w:rsidRPr="009806FF">
        <w:rPr>
          <w:lang w:val="en-AU"/>
        </w:rPr>
        <w:t>gency</w:t>
      </w:r>
      <w:r w:rsidR="003E353E">
        <w:rPr>
          <w:lang w:val="en-AU"/>
        </w:rPr>
        <w:t xml:space="preserve"> or Minister</w:t>
      </w:r>
      <w:r w:rsidRPr="009806FF">
        <w:rPr>
          <w:lang w:val="en-AU"/>
        </w:rPr>
        <w:t>.</w:t>
      </w:r>
    </w:p>
    <w:p w14:paraId="1E1B58E1" w14:textId="7B48C1E7" w:rsidR="00F82388" w:rsidRPr="009806FF" w:rsidRDefault="00F82388" w:rsidP="00F82388">
      <w:pPr>
        <w:pStyle w:val="3Body"/>
        <w:rPr>
          <w:lang w:val="en-AU"/>
        </w:rPr>
      </w:pPr>
      <w:r w:rsidRPr="009806FF">
        <w:rPr>
          <w:lang w:val="en-AU"/>
        </w:rPr>
        <w:t xml:space="preserve">The </w:t>
      </w:r>
      <w:r>
        <w:rPr>
          <w:lang w:val="en-AU"/>
        </w:rPr>
        <w:t>a</w:t>
      </w:r>
      <w:r w:rsidRPr="009806FF">
        <w:rPr>
          <w:lang w:val="en-AU"/>
        </w:rPr>
        <w:t xml:space="preserve">gency’s </w:t>
      </w:r>
      <w:r w:rsidR="00CA4812">
        <w:rPr>
          <w:lang w:val="en-AU"/>
        </w:rPr>
        <w:t xml:space="preserve">or Minister’s </w:t>
      </w:r>
      <w:r w:rsidRPr="009806FF">
        <w:rPr>
          <w:lang w:val="en-AU"/>
        </w:rPr>
        <w:t>submission should address the grounds on which the complaint has been accepted, such as reasons as to why an action did not occur within the required timeframe, or an explanation as to how a document search was conducted, or why a document does not exist or could not be located.</w:t>
      </w:r>
    </w:p>
    <w:p w14:paraId="1A2D6311" w14:textId="77777777" w:rsidR="00F82388" w:rsidRPr="009806FF" w:rsidRDefault="00F82388" w:rsidP="00A432AE">
      <w:pPr>
        <w:pStyle w:val="Heading2"/>
      </w:pPr>
      <w:bookmarkStart w:id="142" w:name="_Toc129691674"/>
      <w:bookmarkStart w:id="143" w:name="_Toc190077076"/>
      <w:r w:rsidRPr="009806FF">
        <w:t xml:space="preserve">Compulsion of attendance or production of </w:t>
      </w:r>
      <w:r w:rsidRPr="00A432AE">
        <w:t>documents</w:t>
      </w:r>
      <w:bookmarkEnd w:id="142"/>
      <w:bookmarkEnd w:id="143"/>
    </w:p>
    <w:p w14:paraId="5A3E46E9" w14:textId="5702C69E" w:rsidR="00F82388" w:rsidRPr="00F3157F" w:rsidRDefault="00F82388" w:rsidP="00F3157F">
      <w:pPr>
        <w:pStyle w:val="3Body"/>
        <w:rPr>
          <w:lang w:val="en-AU"/>
        </w:rPr>
      </w:pPr>
      <w:r w:rsidRPr="009625A3">
        <w:rPr>
          <w:lang w:val="en-AU"/>
        </w:rPr>
        <w:t xml:space="preserve">If </w:t>
      </w:r>
      <w:r w:rsidR="00A756D7">
        <w:rPr>
          <w:lang w:val="en-AU"/>
        </w:rPr>
        <w:t>OVIC</w:t>
      </w:r>
      <w:r w:rsidRPr="009625A3">
        <w:rPr>
          <w:lang w:val="en-AU"/>
        </w:rPr>
        <w:t xml:space="preserve"> considers </w:t>
      </w:r>
      <w:r w:rsidR="006E2AD3">
        <w:rPr>
          <w:lang w:val="en-AU"/>
        </w:rPr>
        <w:t>it</w:t>
      </w:r>
      <w:r w:rsidRPr="009625A3">
        <w:rPr>
          <w:lang w:val="en-AU"/>
        </w:rPr>
        <w:t xml:space="preserve"> need</w:t>
      </w:r>
      <w:r w:rsidR="006E2AD3">
        <w:rPr>
          <w:lang w:val="en-AU"/>
        </w:rPr>
        <w:t>s</w:t>
      </w:r>
      <w:r w:rsidRPr="009625A3">
        <w:rPr>
          <w:lang w:val="en-AU"/>
        </w:rPr>
        <w:t xml:space="preserve"> more information to deal with the complaint, </w:t>
      </w:r>
      <w:r w:rsidR="00F302B1">
        <w:rPr>
          <w:lang w:val="en-AU"/>
        </w:rPr>
        <w:t>it</w:t>
      </w:r>
      <w:r w:rsidRPr="009625A3">
        <w:rPr>
          <w:lang w:val="en-AU"/>
        </w:rPr>
        <w:t xml:space="preserve"> may serve a notice on the principal officer of the agency or a Minister to produce documents or attend to give evidence. </w: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877"/>
      </w:tblGrid>
      <w:tr w:rsidR="00F82388" w14:paraId="224F8345" w14:textId="77777777" w:rsidTr="00D00C07">
        <w:tc>
          <w:tcPr>
            <w:tcW w:w="9201" w:type="dxa"/>
            <w:shd w:val="clear" w:color="auto" w:fill="F4F3F2"/>
          </w:tcPr>
          <w:p w14:paraId="22333A47" w14:textId="666C4E55" w:rsidR="00F82388" w:rsidRDefault="00F82388" w:rsidP="00D00C07">
            <w:pPr>
              <w:pStyle w:val="3Body"/>
              <w:numPr>
                <w:ilvl w:val="0"/>
                <w:numId w:val="0"/>
              </w:numPr>
              <w:rPr>
                <w:lang w:val="en-AU"/>
              </w:rPr>
            </w:pPr>
            <w:r>
              <w:rPr>
                <w:lang w:val="en-AU"/>
              </w:rPr>
              <w:t>For more information on OVIC’s coercive powers, see Part VIC</w:t>
            </w:r>
            <w:r w:rsidR="00D517A1">
              <w:rPr>
                <w:lang w:val="en-AU"/>
              </w:rPr>
              <w:t xml:space="preserve"> of the FOI Guidelines</w:t>
            </w:r>
            <w:r>
              <w:rPr>
                <w:lang w:val="en-AU"/>
              </w:rPr>
              <w:t>.</w:t>
            </w:r>
          </w:p>
        </w:tc>
      </w:tr>
    </w:tbl>
    <w:p w14:paraId="5F6BC0DC" w14:textId="77777777" w:rsidR="00F82388" w:rsidRPr="009806FF" w:rsidRDefault="00F82388" w:rsidP="00F82388">
      <w:pPr>
        <w:pStyle w:val="Body"/>
      </w:pPr>
      <w:bookmarkStart w:id="144" w:name="_Toc73371031"/>
      <w:r w:rsidRPr="009625A3">
        <w:rPr>
          <w:rFonts w:cs="Calibri"/>
        </w:rPr>
        <w:br w:type="page"/>
      </w:r>
    </w:p>
    <w:p w14:paraId="43D2AD1C" w14:textId="77777777" w:rsidR="00F82388" w:rsidRPr="009806FF" w:rsidRDefault="00F82388" w:rsidP="00FD0FEF">
      <w:pPr>
        <w:pStyle w:val="Heading1"/>
      </w:pPr>
      <w:bookmarkStart w:id="145" w:name="_Toc129691675"/>
      <w:bookmarkStart w:id="146" w:name="_Toc190077077"/>
      <w:r w:rsidRPr="009806FF">
        <w:lastRenderedPageBreak/>
        <w:t>Section 61L – Outcome of complaint</w:t>
      </w:r>
      <w:bookmarkEnd w:id="144"/>
      <w:bookmarkEnd w:id="145"/>
      <w:bookmarkEnd w:id="146"/>
      <w:r w:rsidRPr="009806FF">
        <w:t xml:space="preserve">   </w:t>
      </w:r>
    </w:p>
    <w:p w14:paraId="0447E850" w14:textId="2DF0A66E" w:rsidR="00F82388" w:rsidRPr="009806FF" w:rsidRDefault="00FD0FEF" w:rsidP="00FD0FEF">
      <w:pPr>
        <w:pStyle w:val="Heading2"/>
      </w:pPr>
      <w:bookmarkStart w:id="147" w:name="_Toc129691676"/>
      <w:bookmarkStart w:id="148" w:name="_Toc190077078"/>
      <w:r>
        <w:t>Extract of le</w:t>
      </w:r>
      <w:r w:rsidR="00F82388" w:rsidRPr="009806FF">
        <w:t>gislation</w:t>
      </w:r>
      <w:bookmarkEnd w:id="147"/>
      <w:bookmarkEnd w:id="148"/>
      <w:r w:rsidR="00F82388" w:rsidRPr="009806FF">
        <w:t xml:space="preserve"> </w:t>
      </w:r>
    </w:p>
    <w:tbl>
      <w:tblPr>
        <w:tblStyle w:val="TableGrid"/>
        <w:tblW w:w="91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
        <w:gridCol w:w="531"/>
        <w:gridCol w:w="8094"/>
      </w:tblGrid>
      <w:tr w:rsidR="00F82388" w:rsidRPr="00FD0FEF" w14:paraId="0D15D595" w14:textId="77777777" w:rsidTr="00FD0FEF">
        <w:trPr>
          <w:trHeight w:val="425"/>
        </w:trPr>
        <w:tc>
          <w:tcPr>
            <w:tcW w:w="549" w:type="dxa"/>
          </w:tcPr>
          <w:p w14:paraId="55A7F012" w14:textId="77777777" w:rsidR="00F82388" w:rsidRPr="00FD0FEF" w:rsidRDefault="00F82388" w:rsidP="00D00C07">
            <w:pPr>
              <w:pStyle w:val="Body"/>
              <w:spacing w:before="60" w:after="60"/>
              <w:rPr>
                <w:rFonts w:asciiTheme="minorHAnsi" w:hAnsiTheme="minorHAnsi" w:cstheme="minorHAnsi"/>
                <w:b/>
                <w:bCs/>
              </w:rPr>
            </w:pPr>
            <w:bookmarkStart w:id="149" w:name="_Toc75510890"/>
            <w:r w:rsidRPr="00FD0FEF">
              <w:rPr>
                <w:rFonts w:asciiTheme="minorHAnsi" w:hAnsiTheme="minorHAnsi" w:cstheme="minorHAnsi"/>
                <w:b/>
                <w:bCs/>
              </w:rPr>
              <w:t>61L</w:t>
            </w:r>
            <w:bookmarkEnd w:id="149"/>
          </w:p>
        </w:tc>
        <w:tc>
          <w:tcPr>
            <w:tcW w:w="8625" w:type="dxa"/>
            <w:gridSpan w:val="2"/>
          </w:tcPr>
          <w:p w14:paraId="26B1C66C" w14:textId="77777777" w:rsidR="00F82388" w:rsidRPr="00FD0FEF" w:rsidRDefault="00F82388" w:rsidP="00D00C07">
            <w:pPr>
              <w:pStyle w:val="Body"/>
              <w:spacing w:before="60" w:after="60"/>
              <w:rPr>
                <w:rFonts w:asciiTheme="minorHAnsi" w:hAnsiTheme="minorHAnsi" w:cstheme="minorHAnsi"/>
                <w:b/>
                <w:bCs/>
              </w:rPr>
            </w:pPr>
            <w:r w:rsidRPr="00FD0FEF">
              <w:rPr>
                <w:rFonts w:asciiTheme="minorHAnsi" w:hAnsiTheme="minorHAnsi" w:cstheme="minorHAnsi"/>
                <w:b/>
                <w:bCs/>
              </w:rPr>
              <w:t xml:space="preserve">Outcome of complaint   </w:t>
            </w:r>
          </w:p>
        </w:tc>
      </w:tr>
      <w:tr w:rsidR="00F82388" w:rsidRPr="00FD0FEF" w14:paraId="46B39C58" w14:textId="77777777" w:rsidTr="00FD0FEF">
        <w:trPr>
          <w:trHeight w:val="1253"/>
        </w:trPr>
        <w:tc>
          <w:tcPr>
            <w:tcW w:w="549" w:type="dxa"/>
          </w:tcPr>
          <w:p w14:paraId="19AF7F63" w14:textId="77777777" w:rsidR="00F82388" w:rsidRPr="00FD0FEF" w:rsidRDefault="00F82388" w:rsidP="00D00C07">
            <w:pPr>
              <w:pStyle w:val="Body"/>
              <w:spacing w:before="60" w:after="60"/>
              <w:rPr>
                <w:rFonts w:asciiTheme="minorHAnsi" w:hAnsiTheme="minorHAnsi" w:cstheme="minorHAnsi"/>
              </w:rPr>
            </w:pPr>
          </w:p>
        </w:tc>
        <w:tc>
          <w:tcPr>
            <w:tcW w:w="531" w:type="dxa"/>
          </w:tcPr>
          <w:p w14:paraId="7CB6ACA9" w14:textId="77777777" w:rsidR="00F82388" w:rsidRPr="00FD0FEF" w:rsidRDefault="00F82388" w:rsidP="00D00C07">
            <w:pPr>
              <w:pStyle w:val="Body"/>
              <w:spacing w:before="60" w:after="60"/>
              <w:rPr>
                <w:rFonts w:asciiTheme="minorHAnsi" w:hAnsiTheme="minorHAnsi" w:cstheme="minorHAnsi"/>
              </w:rPr>
            </w:pPr>
            <w:r w:rsidRPr="00FD0FEF">
              <w:rPr>
                <w:rFonts w:asciiTheme="minorHAnsi" w:hAnsiTheme="minorHAnsi" w:cstheme="minorHAnsi"/>
              </w:rPr>
              <w:t>(1)</w:t>
            </w:r>
          </w:p>
        </w:tc>
        <w:tc>
          <w:tcPr>
            <w:tcW w:w="8093" w:type="dxa"/>
          </w:tcPr>
          <w:p w14:paraId="070ADC57" w14:textId="77777777" w:rsidR="00F82388" w:rsidRPr="00FD0FEF" w:rsidRDefault="00F82388" w:rsidP="00D00C07">
            <w:pPr>
              <w:pStyle w:val="Body"/>
              <w:spacing w:before="60" w:after="60"/>
              <w:rPr>
                <w:rFonts w:asciiTheme="minorHAnsi" w:hAnsiTheme="minorHAnsi" w:cstheme="minorHAnsi"/>
              </w:rPr>
            </w:pPr>
            <w:bookmarkStart w:id="150" w:name="_Toc73371032"/>
            <w:r w:rsidRPr="00FD0FEF">
              <w:rPr>
                <w:rFonts w:asciiTheme="minorHAnsi" w:hAnsiTheme="minorHAnsi" w:cstheme="minorHAnsi"/>
              </w:rPr>
              <w:t>After considering the complaint and any submissions and documents received in relation to the complaint, the Information Commissioner may make any recommendations to the agency, the principal officer or the Minister (as the case requires) in relation to the complaint that the Commissioner considers appropriate.</w:t>
            </w:r>
            <w:bookmarkEnd w:id="150"/>
          </w:p>
        </w:tc>
      </w:tr>
      <w:tr w:rsidR="00F82388" w:rsidRPr="00FD0FEF" w14:paraId="605CA6FB" w14:textId="77777777" w:rsidTr="00FD0FEF">
        <w:trPr>
          <w:trHeight w:val="709"/>
        </w:trPr>
        <w:tc>
          <w:tcPr>
            <w:tcW w:w="549" w:type="dxa"/>
          </w:tcPr>
          <w:p w14:paraId="7381B249" w14:textId="77777777" w:rsidR="00F82388" w:rsidRPr="00FD0FEF" w:rsidRDefault="00F82388" w:rsidP="00D00C07">
            <w:pPr>
              <w:pStyle w:val="Body"/>
              <w:spacing w:before="60" w:after="60"/>
              <w:rPr>
                <w:rFonts w:asciiTheme="minorHAnsi" w:hAnsiTheme="minorHAnsi" w:cstheme="minorHAnsi"/>
              </w:rPr>
            </w:pPr>
          </w:p>
        </w:tc>
        <w:tc>
          <w:tcPr>
            <w:tcW w:w="531" w:type="dxa"/>
          </w:tcPr>
          <w:p w14:paraId="51A17DF3" w14:textId="77777777" w:rsidR="00F82388" w:rsidRPr="00FD0FEF" w:rsidRDefault="00F82388" w:rsidP="00D00C07">
            <w:pPr>
              <w:pStyle w:val="Body"/>
              <w:spacing w:before="60" w:after="60"/>
              <w:rPr>
                <w:rFonts w:asciiTheme="minorHAnsi" w:hAnsiTheme="minorHAnsi" w:cstheme="minorHAnsi"/>
              </w:rPr>
            </w:pPr>
            <w:r w:rsidRPr="00FD0FEF">
              <w:rPr>
                <w:rFonts w:asciiTheme="minorHAnsi" w:hAnsiTheme="minorHAnsi" w:cstheme="minorHAnsi"/>
              </w:rPr>
              <w:t>(2)</w:t>
            </w:r>
          </w:p>
        </w:tc>
        <w:tc>
          <w:tcPr>
            <w:tcW w:w="8093" w:type="dxa"/>
          </w:tcPr>
          <w:p w14:paraId="3B69AE9E" w14:textId="77777777" w:rsidR="00F82388" w:rsidRPr="00FD0FEF" w:rsidRDefault="00F82388" w:rsidP="00D00C07">
            <w:pPr>
              <w:pStyle w:val="Body"/>
              <w:spacing w:before="60" w:after="60"/>
              <w:rPr>
                <w:rFonts w:asciiTheme="minorHAnsi" w:hAnsiTheme="minorHAnsi" w:cstheme="minorHAnsi"/>
              </w:rPr>
            </w:pPr>
            <w:bookmarkStart w:id="151" w:name="_Toc73371033"/>
            <w:r w:rsidRPr="00FD0FEF">
              <w:rPr>
                <w:rFonts w:asciiTheme="minorHAnsi" w:hAnsiTheme="minorHAnsi" w:cstheme="minorHAnsi"/>
              </w:rPr>
              <w:t>The recommendations may include suggestions for improvements to the policies, procedures and systems of the agency in relation to compliance with this Act.</w:t>
            </w:r>
            <w:bookmarkEnd w:id="151"/>
          </w:p>
        </w:tc>
      </w:tr>
      <w:tr w:rsidR="00F82388" w:rsidRPr="00FD0FEF" w14:paraId="69B47BE8" w14:textId="77777777" w:rsidTr="00FD0FEF">
        <w:trPr>
          <w:trHeight w:val="1276"/>
        </w:trPr>
        <w:tc>
          <w:tcPr>
            <w:tcW w:w="549" w:type="dxa"/>
          </w:tcPr>
          <w:p w14:paraId="5D7EE53E" w14:textId="77777777" w:rsidR="00F82388" w:rsidRPr="00FD0FEF" w:rsidRDefault="00F82388" w:rsidP="00D00C07">
            <w:pPr>
              <w:pStyle w:val="Body"/>
              <w:spacing w:before="60" w:after="60"/>
              <w:rPr>
                <w:rFonts w:asciiTheme="minorHAnsi" w:hAnsiTheme="minorHAnsi" w:cstheme="minorHAnsi"/>
              </w:rPr>
            </w:pPr>
          </w:p>
        </w:tc>
        <w:tc>
          <w:tcPr>
            <w:tcW w:w="531" w:type="dxa"/>
          </w:tcPr>
          <w:p w14:paraId="682D513D" w14:textId="77777777" w:rsidR="00F82388" w:rsidRPr="00FD0FEF" w:rsidRDefault="00F82388" w:rsidP="00D00C07">
            <w:pPr>
              <w:pStyle w:val="Body"/>
              <w:spacing w:before="60" w:after="60"/>
              <w:rPr>
                <w:rFonts w:asciiTheme="minorHAnsi" w:hAnsiTheme="minorHAnsi" w:cstheme="minorHAnsi"/>
              </w:rPr>
            </w:pPr>
            <w:r w:rsidRPr="00FD0FEF">
              <w:rPr>
                <w:rFonts w:asciiTheme="minorHAnsi" w:hAnsiTheme="minorHAnsi" w:cstheme="minorHAnsi"/>
              </w:rPr>
              <w:t>(3)</w:t>
            </w:r>
          </w:p>
        </w:tc>
        <w:tc>
          <w:tcPr>
            <w:tcW w:w="8093" w:type="dxa"/>
          </w:tcPr>
          <w:p w14:paraId="2D928992" w14:textId="5368B8AC" w:rsidR="00F82388" w:rsidRPr="00FD0FEF" w:rsidRDefault="00F82388" w:rsidP="00D00C07">
            <w:pPr>
              <w:pStyle w:val="Body"/>
              <w:spacing w:before="60" w:after="60"/>
              <w:rPr>
                <w:rFonts w:asciiTheme="minorHAnsi" w:hAnsiTheme="minorHAnsi" w:cstheme="minorHAnsi"/>
              </w:rPr>
            </w:pPr>
            <w:bookmarkStart w:id="152" w:name="_Toc73371034"/>
            <w:r w:rsidRPr="00FD0FEF">
              <w:rPr>
                <w:rFonts w:asciiTheme="minorHAnsi" w:hAnsiTheme="minorHAnsi" w:cstheme="minorHAnsi"/>
              </w:rPr>
              <w:t>The Information Commissioner must notify the agency, the principal officer or the Minister</w:t>
            </w:r>
            <w:r w:rsidR="00E56918">
              <w:rPr>
                <w:rFonts w:asciiTheme="minorHAnsi" w:hAnsiTheme="minorHAnsi" w:cstheme="minorHAnsi"/>
              </w:rPr>
              <w:t xml:space="preserve"> </w:t>
            </w:r>
            <w:r w:rsidRPr="00FD0FEF">
              <w:rPr>
                <w:rFonts w:asciiTheme="minorHAnsi" w:hAnsiTheme="minorHAnsi" w:cstheme="minorHAnsi"/>
              </w:rPr>
              <w:t>(as the case requires) and the complainant and any other party to the complaint of the recommendations of the Commissioner to the agency, the principal officer or Minister in relation to the complaint.</w:t>
            </w:r>
            <w:bookmarkEnd w:id="152"/>
          </w:p>
        </w:tc>
      </w:tr>
      <w:tr w:rsidR="00F82388" w:rsidRPr="00FD0FEF" w14:paraId="3177A5D5" w14:textId="77777777" w:rsidTr="00FD0FEF">
        <w:trPr>
          <w:trHeight w:val="992"/>
        </w:trPr>
        <w:tc>
          <w:tcPr>
            <w:tcW w:w="549" w:type="dxa"/>
          </w:tcPr>
          <w:p w14:paraId="4C025344" w14:textId="77777777" w:rsidR="00F82388" w:rsidRPr="00FD0FEF" w:rsidRDefault="00F82388" w:rsidP="00D00C07">
            <w:pPr>
              <w:pStyle w:val="Body"/>
              <w:spacing w:before="60" w:after="60"/>
              <w:rPr>
                <w:rFonts w:asciiTheme="minorHAnsi" w:hAnsiTheme="minorHAnsi" w:cstheme="minorHAnsi"/>
              </w:rPr>
            </w:pPr>
          </w:p>
        </w:tc>
        <w:tc>
          <w:tcPr>
            <w:tcW w:w="531" w:type="dxa"/>
          </w:tcPr>
          <w:p w14:paraId="10412555" w14:textId="77777777" w:rsidR="00F82388" w:rsidRPr="00FD0FEF" w:rsidRDefault="00F82388" w:rsidP="00D00C07">
            <w:pPr>
              <w:pStyle w:val="Body"/>
              <w:spacing w:before="60" w:after="60"/>
              <w:rPr>
                <w:rFonts w:asciiTheme="minorHAnsi" w:hAnsiTheme="minorHAnsi" w:cstheme="minorHAnsi"/>
              </w:rPr>
            </w:pPr>
            <w:r w:rsidRPr="00FD0FEF">
              <w:rPr>
                <w:rFonts w:asciiTheme="minorHAnsi" w:hAnsiTheme="minorHAnsi" w:cstheme="minorHAnsi"/>
              </w:rPr>
              <w:t>(4)</w:t>
            </w:r>
          </w:p>
        </w:tc>
        <w:tc>
          <w:tcPr>
            <w:tcW w:w="8093" w:type="dxa"/>
          </w:tcPr>
          <w:p w14:paraId="2E41E840" w14:textId="77777777" w:rsidR="00F82388" w:rsidRPr="00FD0FEF" w:rsidRDefault="00F82388" w:rsidP="00D00C07">
            <w:pPr>
              <w:pStyle w:val="Body"/>
              <w:spacing w:before="60" w:after="60"/>
              <w:rPr>
                <w:rFonts w:asciiTheme="minorHAnsi" w:hAnsiTheme="minorHAnsi" w:cstheme="minorHAnsi"/>
              </w:rPr>
            </w:pPr>
            <w:bookmarkStart w:id="153" w:name="_Toc73371035"/>
            <w:r w:rsidRPr="00FD0FEF">
              <w:rPr>
                <w:rFonts w:asciiTheme="minorHAnsi" w:hAnsiTheme="minorHAnsi" w:cstheme="minorHAnsi"/>
              </w:rPr>
              <w:t>The Information Commissioner must not disclose an exempt document or any information that if included in a document would make that document an exempt document in giving notice under this section.</w:t>
            </w:r>
            <w:bookmarkEnd w:id="153"/>
          </w:p>
        </w:tc>
      </w:tr>
      <w:tr w:rsidR="00F82388" w:rsidRPr="00FD0FEF" w14:paraId="5D7275A4" w14:textId="77777777" w:rsidTr="00FD0FEF">
        <w:trPr>
          <w:trHeight w:val="1560"/>
        </w:trPr>
        <w:tc>
          <w:tcPr>
            <w:tcW w:w="549" w:type="dxa"/>
          </w:tcPr>
          <w:p w14:paraId="5621BA43" w14:textId="77777777" w:rsidR="00F82388" w:rsidRPr="00FD0FEF" w:rsidRDefault="00F82388" w:rsidP="00D00C07">
            <w:pPr>
              <w:pStyle w:val="Body"/>
              <w:spacing w:before="60" w:after="60"/>
              <w:rPr>
                <w:rFonts w:asciiTheme="minorHAnsi" w:hAnsiTheme="minorHAnsi" w:cstheme="minorHAnsi"/>
              </w:rPr>
            </w:pPr>
          </w:p>
        </w:tc>
        <w:tc>
          <w:tcPr>
            <w:tcW w:w="531" w:type="dxa"/>
          </w:tcPr>
          <w:p w14:paraId="66F38D08" w14:textId="77777777" w:rsidR="00F82388" w:rsidRPr="00FD0FEF" w:rsidRDefault="00F82388" w:rsidP="00D00C07">
            <w:pPr>
              <w:pStyle w:val="Body"/>
              <w:spacing w:before="60" w:after="60"/>
              <w:rPr>
                <w:rFonts w:asciiTheme="minorHAnsi" w:hAnsiTheme="minorHAnsi" w:cstheme="minorHAnsi"/>
              </w:rPr>
            </w:pPr>
            <w:r w:rsidRPr="00FD0FEF">
              <w:rPr>
                <w:rFonts w:asciiTheme="minorHAnsi" w:hAnsiTheme="minorHAnsi" w:cstheme="minorHAnsi"/>
              </w:rPr>
              <w:t>(5)</w:t>
            </w:r>
          </w:p>
        </w:tc>
        <w:tc>
          <w:tcPr>
            <w:tcW w:w="8093" w:type="dxa"/>
          </w:tcPr>
          <w:p w14:paraId="28764CF1" w14:textId="77777777" w:rsidR="00F82388" w:rsidRPr="00FD0FEF" w:rsidRDefault="00F82388" w:rsidP="00D00C07">
            <w:pPr>
              <w:pStyle w:val="Body"/>
              <w:spacing w:before="60" w:after="60"/>
              <w:rPr>
                <w:rFonts w:asciiTheme="minorHAnsi" w:hAnsiTheme="minorHAnsi" w:cstheme="minorHAnsi"/>
              </w:rPr>
            </w:pPr>
            <w:bookmarkStart w:id="154" w:name="_Toc73371036"/>
            <w:r w:rsidRPr="00FD0FEF">
              <w:rPr>
                <w:rFonts w:asciiTheme="minorHAnsi" w:hAnsiTheme="minorHAnsi" w:cstheme="minorHAnsi"/>
              </w:rPr>
              <w:t>If the Information Commissioner intends to make a recommendation that relates to, or a comment about, an agency, principal officer, Minister, person or body, the Commissioner must give the agency, principal officer, Minister, person or body the opportunity to comment on and respond to the draft recommendation or draft comment before making the recommendation or comment.</w:t>
            </w:r>
            <w:bookmarkEnd w:id="154"/>
          </w:p>
        </w:tc>
      </w:tr>
      <w:tr w:rsidR="00F82388" w:rsidRPr="00FD0FEF" w14:paraId="3B3DE1D9" w14:textId="77777777" w:rsidTr="00FD0FEF">
        <w:trPr>
          <w:trHeight w:val="992"/>
        </w:trPr>
        <w:tc>
          <w:tcPr>
            <w:tcW w:w="549" w:type="dxa"/>
          </w:tcPr>
          <w:p w14:paraId="0B180859" w14:textId="77777777" w:rsidR="00F82388" w:rsidRPr="00FD0FEF" w:rsidRDefault="00F82388" w:rsidP="00D00C07">
            <w:pPr>
              <w:pStyle w:val="Body"/>
              <w:spacing w:before="60" w:after="60"/>
              <w:rPr>
                <w:rFonts w:asciiTheme="minorHAnsi" w:hAnsiTheme="minorHAnsi" w:cstheme="minorHAnsi"/>
              </w:rPr>
            </w:pPr>
          </w:p>
        </w:tc>
        <w:tc>
          <w:tcPr>
            <w:tcW w:w="531" w:type="dxa"/>
          </w:tcPr>
          <w:p w14:paraId="3404E3CC" w14:textId="77777777" w:rsidR="00F82388" w:rsidRPr="00FD0FEF" w:rsidRDefault="00F82388" w:rsidP="00D00C07">
            <w:pPr>
              <w:pStyle w:val="Body"/>
              <w:spacing w:before="60" w:after="60"/>
              <w:rPr>
                <w:rFonts w:asciiTheme="minorHAnsi" w:hAnsiTheme="minorHAnsi" w:cstheme="minorHAnsi"/>
              </w:rPr>
            </w:pPr>
            <w:r w:rsidRPr="00FD0FEF">
              <w:rPr>
                <w:rFonts w:asciiTheme="minorHAnsi" w:hAnsiTheme="minorHAnsi" w:cstheme="minorHAnsi"/>
              </w:rPr>
              <w:t>(6)</w:t>
            </w:r>
          </w:p>
        </w:tc>
        <w:tc>
          <w:tcPr>
            <w:tcW w:w="8093" w:type="dxa"/>
          </w:tcPr>
          <w:p w14:paraId="3AA3DC0E" w14:textId="77777777" w:rsidR="00F82388" w:rsidRPr="00FD0FEF" w:rsidRDefault="00F82388" w:rsidP="00D00C07">
            <w:pPr>
              <w:pStyle w:val="Body"/>
              <w:spacing w:before="60" w:after="60"/>
              <w:rPr>
                <w:rFonts w:asciiTheme="minorHAnsi" w:hAnsiTheme="minorHAnsi" w:cstheme="minorHAnsi"/>
              </w:rPr>
            </w:pPr>
            <w:bookmarkStart w:id="155" w:name="_Toc73371037"/>
            <w:r w:rsidRPr="00FD0FEF">
              <w:rPr>
                <w:rFonts w:asciiTheme="minorHAnsi" w:hAnsiTheme="minorHAnsi" w:cstheme="minorHAnsi"/>
              </w:rPr>
              <w:t>The Information Commissioner must take into account any response received by an agency, principal officer, Minister, person or body under subsection (5) in making a recommendation or any adverse comment under this section.</w:t>
            </w:r>
            <w:bookmarkEnd w:id="155"/>
          </w:p>
        </w:tc>
      </w:tr>
      <w:tr w:rsidR="00F82388" w:rsidRPr="00FD0FEF" w14:paraId="71297893" w14:textId="77777777" w:rsidTr="00FD0FEF">
        <w:trPr>
          <w:trHeight w:val="1276"/>
        </w:trPr>
        <w:tc>
          <w:tcPr>
            <w:tcW w:w="549" w:type="dxa"/>
          </w:tcPr>
          <w:p w14:paraId="500E16BA" w14:textId="77777777" w:rsidR="00F82388" w:rsidRPr="00FD0FEF" w:rsidRDefault="00F82388" w:rsidP="00D00C07">
            <w:pPr>
              <w:pStyle w:val="Body"/>
              <w:spacing w:before="60" w:after="60"/>
              <w:rPr>
                <w:rFonts w:asciiTheme="minorHAnsi" w:hAnsiTheme="minorHAnsi" w:cstheme="minorHAnsi"/>
              </w:rPr>
            </w:pPr>
          </w:p>
        </w:tc>
        <w:tc>
          <w:tcPr>
            <w:tcW w:w="531" w:type="dxa"/>
          </w:tcPr>
          <w:p w14:paraId="478AAFB1" w14:textId="77777777" w:rsidR="00F82388" w:rsidRPr="00FD0FEF" w:rsidRDefault="00F82388" w:rsidP="00D00C07">
            <w:pPr>
              <w:pStyle w:val="Body"/>
              <w:spacing w:before="60" w:after="60"/>
              <w:rPr>
                <w:rFonts w:asciiTheme="minorHAnsi" w:hAnsiTheme="minorHAnsi" w:cstheme="minorHAnsi"/>
              </w:rPr>
            </w:pPr>
            <w:r w:rsidRPr="00FD0FEF">
              <w:rPr>
                <w:rFonts w:asciiTheme="minorHAnsi" w:hAnsiTheme="minorHAnsi" w:cstheme="minorHAnsi"/>
              </w:rPr>
              <w:t>(7)</w:t>
            </w:r>
          </w:p>
        </w:tc>
        <w:tc>
          <w:tcPr>
            <w:tcW w:w="8093" w:type="dxa"/>
          </w:tcPr>
          <w:p w14:paraId="2E82F623" w14:textId="77777777" w:rsidR="00F82388" w:rsidRPr="00FD0FEF" w:rsidRDefault="00F82388" w:rsidP="00D00C07">
            <w:pPr>
              <w:pStyle w:val="Body"/>
              <w:spacing w:before="60" w:after="60"/>
              <w:rPr>
                <w:rFonts w:asciiTheme="minorHAnsi" w:hAnsiTheme="minorHAnsi" w:cstheme="minorHAnsi"/>
              </w:rPr>
            </w:pPr>
            <w:bookmarkStart w:id="156" w:name="_Toc73371038"/>
            <w:r w:rsidRPr="00FD0FEF">
              <w:rPr>
                <w:rFonts w:asciiTheme="minorHAnsi" w:hAnsiTheme="minorHAnsi" w:cstheme="minorHAnsi"/>
              </w:rPr>
              <w:t>The Information Commissioner must include in the document containing the Commissioner's recommendations and comments, in a manner that fairly, fully and accurately represents the position of the agency, principal officer, Minister, person or body, any comments received from the agency, principal officer, Minister, person or body under subsection (5).</w:t>
            </w:r>
            <w:bookmarkEnd w:id="156"/>
          </w:p>
        </w:tc>
      </w:tr>
      <w:tr w:rsidR="00F82388" w:rsidRPr="00FD0FEF" w14:paraId="3BDE5B7B" w14:textId="77777777" w:rsidTr="00FD0FEF">
        <w:trPr>
          <w:trHeight w:val="1253"/>
        </w:trPr>
        <w:tc>
          <w:tcPr>
            <w:tcW w:w="549" w:type="dxa"/>
          </w:tcPr>
          <w:p w14:paraId="5F0393C4" w14:textId="77777777" w:rsidR="00F82388" w:rsidRPr="00FD0FEF" w:rsidRDefault="00F82388" w:rsidP="00D00C07">
            <w:pPr>
              <w:pStyle w:val="Body"/>
              <w:spacing w:before="60" w:after="60"/>
              <w:rPr>
                <w:rFonts w:asciiTheme="minorHAnsi" w:hAnsiTheme="minorHAnsi" w:cstheme="minorHAnsi"/>
              </w:rPr>
            </w:pPr>
          </w:p>
        </w:tc>
        <w:tc>
          <w:tcPr>
            <w:tcW w:w="531" w:type="dxa"/>
          </w:tcPr>
          <w:p w14:paraId="2748A37E" w14:textId="77777777" w:rsidR="00F82388" w:rsidRPr="00FD0FEF" w:rsidRDefault="00F82388" w:rsidP="00D00C07">
            <w:pPr>
              <w:pStyle w:val="Body"/>
              <w:spacing w:before="60" w:after="60"/>
              <w:rPr>
                <w:rFonts w:asciiTheme="minorHAnsi" w:hAnsiTheme="minorHAnsi" w:cstheme="minorHAnsi"/>
              </w:rPr>
            </w:pPr>
            <w:r w:rsidRPr="00FD0FEF">
              <w:rPr>
                <w:rFonts w:asciiTheme="minorHAnsi" w:hAnsiTheme="minorHAnsi" w:cstheme="minorHAnsi"/>
              </w:rPr>
              <w:t>(8)</w:t>
            </w:r>
          </w:p>
        </w:tc>
        <w:tc>
          <w:tcPr>
            <w:tcW w:w="8093" w:type="dxa"/>
          </w:tcPr>
          <w:p w14:paraId="28B4D1B8" w14:textId="77777777" w:rsidR="00F82388" w:rsidRPr="00FD0FEF" w:rsidRDefault="00F82388" w:rsidP="00D00C07">
            <w:pPr>
              <w:pStyle w:val="Body"/>
              <w:spacing w:before="60" w:after="60"/>
              <w:rPr>
                <w:rFonts w:asciiTheme="minorHAnsi" w:hAnsiTheme="minorHAnsi" w:cstheme="minorHAnsi"/>
              </w:rPr>
            </w:pPr>
            <w:r w:rsidRPr="00FD0FEF">
              <w:rPr>
                <w:rFonts w:asciiTheme="minorHAnsi" w:hAnsiTheme="minorHAnsi" w:cstheme="minorHAnsi"/>
              </w:rPr>
              <w:t>If the Information Commissioner determines that the subject-matter of the complaint requires further investigation and is within the jurisdiction of a person or body who or which is prescribed by the regulations for the purposes of this section, the Commissioner may refer the matter to that body for investigation.</w:t>
            </w:r>
          </w:p>
        </w:tc>
      </w:tr>
    </w:tbl>
    <w:p w14:paraId="5C685D24" w14:textId="77777777" w:rsidR="00F82388" w:rsidRPr="00826900" w:rsidRDefault="00F82388" w:rsidP="00826900">
      <w:pPr>
        <w:pStyle w:val="Heading2"/>
      </w:pPr>
      <w:bookmarkStart w:id="157" w:name="_Toc129691677"/>
      <w:bookmarkStart w:id="158" w:name="_Toc190077079"/>
      <w:r w:rsidRPr="00826900">
        <w:lastRenderedPageBreak/>
        <w:t>Guidelines</w:t>
      </w:r>
      <w:bookmarkEnd w:id="157"/>
      <w:bookmarkEnd w:id="158"/>
    </w:p>
    <w:p w14:paraId="2ACA17A7" w14:textId="77777777" w:rsidR="00F82388" w:rsidRPr="009806FF" w:rsidRDefault="00F82388" w:rsidP="00826900">
      <w:pPr>
        <w:pStyle w:val="Heading2"/>
      </w:pPr>
      <w:bookmarkStart w:id="159" w:name="_Toc129691678"/>
      <w:bookmarkStart w:id="160" w:name="_Toc190077080"/>
      <w:r w:rsidRPr="00826900">
        <w:t>Making recommendations</w:t>
      </w:r>
      <w:r>
        <w:t xml:space="preserve"> in relation to a complaint</w:t>
      </w:r>
      <w:bookmarkEnd w:id="159"/>
      <w:bookmarkEnd w:id="160"/>
    </w:p>
    <w:p w14:paraId="25FA38E3" w14:textId="047BE107" w:rsidR="00F82388" w:rsidRPr="002D1779" w:rsidRDefault="008C48A3" w:rsidP="002D1779">
      <w:pPr>
        <w:pStyle w:val="3Body"/>
        <w:numPr>
          <w:ilvl w:val="1"/>
          <w:numId w:val="64"/>
        </w:numPr>
        <w:ind w:left="567" w:hanging="567"/>
        <w:rPr>
          <w:lang w:val="en-AU"/>
        </w:rPr>
      </w:pPr>
      <w:r>
        <w:rPr>
          <w:lang w:val="en-AU"/>
        </w:rPr>
        <w:t>T</w:t>
      </w:r>
      <w:r w:rsidR="00F82388" w:rsidRPr="002D1779">
        <w:rPr>
          <w:lang w:val="en-AU"/>
        </w:rPr>
        <w:t xml:space="preserve">he </w:t>
      </w:r>
      <w:r w:rsidR="006D63A8">
        <w:rPr>
          <w:lang w:val="en-AU"/>
        </w:rPr>
        <w:t xml:space="preserve">Office of the Victorian </w:t>
      </w:r>
      <w:r w:rsidR="00F82388" w:rsidRPr="002D1779">
        <w:rPr>
          <w:lang w:val="en-AU"/>
        </w:rPr>
        <w:t>Information Commissioner</w:t>
      </w:r>
      <w:r w:rsidR="006D63A8">
        <w:rPr>
          <w:lang w:val="en-AU"/>
        </w:rPr>
        <w:t xml:space="preserve"> (</w:t>
      </w:r>
      <w:r w:rsidR="006D63A8" w:rsidRPr="006D63A8">
        <w:rPr>
          <w:b/>
          <w:bCs/>
          <w:lang w:val="en-AU"/>
        </w:rPr>
        <w:t>OVIC</w:t>
      </w:r>
      <w:r w:rsidR="006D63A8">
        <w:rPr>
          <w:lang w:val="en-AU"/>
        </w:rPr>
        <w:t>)</w:t>
      </w:r>
      <w:r w:rsidR="00F82388" w:rsidRPr="002D1779">
        <w:rPr>
          <w:lang w:val="en-AU"/>
        </w:rPr>
        <w:t xml:space="preserve"> may make recommendations</w:t>
      </w:r>
      <w:r w:rsidR="007D3FAE">
        <w:rPr>
          <w:lang w:val="en-AU"/>
        </w:rPr>
        <w:t xml:space="preserve"> </w:t>
      </w:r>
      <w:r w:rsidR="00E3786D">
        <w:rPr>
          <w:lang w:val="en-AU"/>
        </w:rPr>
        <w:t>regarding</w:t>
      </w:r>
      <w:r w:rsidR="007D3FAE">
        <w:rPr>
          <w:lang w:val="en-AU"/>
        </w:rPr>
        <w:t xml:space="preserve"> a complaint</w:t>
      </w:r>
      <w:r w:rsidR="00492778">
        <w:rPr>
          <w:lang w:val="en-AU"/>
        </w:rPr>
        <w:t>.</w:t>
      </w:r>
      <w:r w:rsidR="008B09F0">
        <w:rPr>
          <w:rStyle w:val="FootnoteReference"/>
          <w:lang w:val="en-AU"/>
        </w:rPr>
        <w:footnoteReference w:id="76"/>
      </w:r>
      <w:r w:rsidR="00492778">
        <w:rPr>
          <w:lang w:val="en-AU"/>
        </w:rPr>
        <w:t xml:space="preserve"> This can include making</w:t>
      </w:r>
      <w:r w:rsidR="00F82388" w:rsidRPr="002D1779">
        <w:rPr>
          <w:lang w:val="en-AU"/>
        </w:rPr>
        <w:t xml:space="preserve"> suggestions for improvements to the </w:t>
      </w:r>
      <w:r w:rsidR="007D3FAE">
        <w:rPr>
          <w:lang w:val="en-AU"/>
        </w:rPr>
        <w:t>agency</w:t>
      </w:r>
      <w:r w:rsidR="00492778">
        <w:rPr>
          <w:lang w:val="en-AU"/>
        </w:rPr>
        <w:t>’s</w:t>
      </w:r>
      <w:r w:rsidR="007D3FAE">
        <w:rPr>
          <w:lang w:val="en-AU"/>
        </w:rPr>
        <w:t xml:space="preserve"> </w:t>
      </w:r>
      <w:r w:rsidR="00F82388" w:rsidRPr="002D1779">
        <w:rPr>
          <w:lang w:val="en-AU"/>
        </w:rPr>
        <w:t xml:space="preserve">policies, procedures </w:t>
      </w:r>
      <w:r w:rsidR="001E2F45">
        <w:rPr>
          <w:lang w:val="en-AU"/>
        </w:rPr>
        <w:t>or</w:t>
      </w:r>
      <w:r w:rsidR="00F82388" w:rsidRPr="002D1779">
        <w:rPr>
          <w:lang w:val="en-AU"/>
        </w:rPr>
        <w:t xml:space="preserve"> systems in relation to compliance with the Act.</w:t>
      </w:r>
    </w:p>
    <w:p w14:paraId="0B65206E" w14:textId="4713B78C" w:rsidR="00F82388" w:rsidRPr="009806FF" w:rsidRDefault="00F82388" w:rsidP="00F82388">
      <w:pPr>
        <w:pStyle w:val="3Body"/>
        <w:rPr>
          <w:lang w:val="en-AU"/>
        </w:rPr>
      </w:pPr>
      <w:r w:rsidRPr="009806FF">
        <w:rPr>
          <w:lang w:val="en-AU"/>
        </w:rPr>
        <w:t>Recommendations could include</w:t>
      </w:r>
      <w:r>
        <w:rPr>
          <w:lang w:val="en-AU"/>
        </w:rPr>
        <w:t xml:space="preserve"> the agency</w:t>
      </w:r>
      <w:r w:rsidR="002532FC">
        <w:rPr>
          <w:lang w:val="en-AU"/>
        </w:rPr>
        <w:t xml:space="preserve"> or Minister</w:t>
      </w:r>
      <w:r w:rsidRPr="009806FF">
        <w:rPr>
          <w:lang w:val="en-AU"/>
        </w:rPr>
        <w:t>:</w:t>
      </w:r>
    </w:p>
    <w:p w14:paraId="4199C5C5" w14:textId="3C5E6566" w:rsidR="00F82388" w:rsidRPr="00826900" w:rsidRDefault="00F82388" w:rsidP="00F82388">
      <w:pPr>
        <w:pStyle w:val="Body"/>
        <w:numPr>
          <w:ilvl w:val="0"/>
          <w:numId w:val="43"/>
        </w:numPr>
        <w:spacing w:line="264" w:lineRule="auto"/>
        <w:ind w:left="993"/>
        <w:rPr>
          <w:rFonts w:asciiTheme="minorHAnsi" w:hAnsiTheme="minorHAnsi" w:cstheme="minorHAnsi"/>
        </w:rPr>
      </w:pPr>
      <w:r w:rsidRPr="00826900">
        <w:rPr>
          <w:rFonts w:asciiTheme="minorHAnsi" w:hAnsiTheme="minorHAnsi" w:cstheme="minorHAnsi"/>
        </w:rPr>
        <w:t xml:space="preserve">conducting a review of </w:t>
      </w:r>
      <w:r w:rsidR="006A2D62">
        <w:rPr>
          <w:rFonts w:asciiTheme="minorHAnsi" w:hAnsiTheme="minorHAnsi" w:cstheme="minorHAnsi"/>
        </w:rPr>
        <w:t>its</w:t>
      </w:r>
      <w:r w:rsidRPr="00826900">
        <w:rPr>
          <w:rFonts w:asciiTheme="minorHAnsi" w:hAnsiTheme="minorHAnsi" w:cstheme="minorHAnsi"/>
        </w:rPr>
        <w:t xml:space="preserve"> FOI procedures;</w:t>
      </w:r>
    </w:p>
    <w:p w14:paraId="4344FE0B" w14:textId="074B966C" w:rsidR="00F82388" w:rsidRPr="00826900" w:rsidRDefault="00F82388" w:rsidP="00F82388">
      <w:pPr>
        <w:pStyle w:val="Body"/>
        <w:numPr>
          <w:ilvl w:val="0"/>
          <w:numId w:val="43"/>
        </w:numPr>
        <w:spacing w:line="264" w:lineRule="auto"/>
        <w:ind w:left="993"/>
        <w:rPr>
          <w:rFonts w:asciiTheme="minorHAnsi" w:hAnsiTheme="minorHAnsi" w:cstheme="minorHAnsi"/>
        </w:rPr>
      </w:pPr>
      <w:r w:rsidRPr="00826900">
        <w:rPr>
          <w:rFonts w:asciiTheme="minorHAnsi" w:hAnsiTheme="minorHAnsi" w:cstheme="minorHAnsi"/>
        </w:rPr>
        <w:t xml:space="preserve">altering a function or step in </w:t>
      </w:r>
      <w:r w:rsidR="006A2D62">
        <w:rPr>
          <w:rFonts w:asciiTheme="minorHAnsi" w:hAnsiTheme="minorHAnsi" w:cstheme="minorHAnsi"/>
        </w:rPr>
        <w:t>its</w:t>
      </w:r>
      <w:r w:rsidRPr="00826900">
        <w:rPr>
          <w:rFonts w:asciiTheme="minorHAnsi" w:hAnsiTheme="minorHAnsi" w:cstheme="minorHAnsi"/>
        </w:rPr>
        <w:t xml:space="preserve"> FOI process; </w:t>
      </w:r>
    </w:p>
    <w:p w14:paraId="48D2BFEA" w14:textId="2CB4CE4C" w:rsidR="00F82388" w:rsidRPr="00826900" w:rsidRDefault="00F82388" w:rsidP="00F82388">
      <w:pPr>
        <w:pStyle w:val="Body"/>
        <w:numPr>
          <w:ilvl w:val="0"/>
          <w:numId w:val="43"/>
        </w:numPr>
        <w:spacing w:line="264" w:lineRule="auto"/>
        <w:ind w:left="993"/>
        <w:rPr>
          <w:rFonts w:asciiTheme="minorHAnsi" w:hAnsiTheme="minorHAnsi" w:cstheme="minorHAnsi"/>
        </w:rPr>
      </w:pPr>
      <w:r w:rsidRPr="00826900">
        <w:rPr>
          <w:rFonts w:asciiTheme="minorHAnsi" w:hAnsiTheme="minorHAnsi" w:cstheme="minorHAnsi"/>
        </w:rPr>
        <w:t xml:space="preserve">amending language on </w:t>
      </w:r>
      <w:r w:rsidR="006A2D62">
        <w:rPr>
          <w:rFonts w:asciiTheme="minorHAnsi" w:hAnsiTheme="minorHAnsi" w:cstheme="minorHAnsi"/>
        </w:rPr>
        <w:t>its</w:t>
      </w:r>
      <w:r w:rsidRPr="00826900">
        <w:rPr>
          <w:rFonts w:asciiTheme="minorHAnsi" w:hAnsiTheme="minorHAnsi" w:cstheme="minorHAnsi"/>
        </w:rPr>
        <w:t xml:space="preserve"> website or FOI application form.</w:t>
      </w:r>
    </w:p>
    <w:p w14:paraId="58195EA1" w14:textId="77777777" w:rsidR="00F82388" w:rsidRPr="009806FF" w:rsidRDefault="00F82388" w:rsidP="00826900">
      <w:pPr>
        <w:pStyle w:val="Heading2"/>
      </w:pPr>
      <w:bookmarkStart w:id="161" w:name="_Toc129691679"/>
      <w:bookmarkStart w:id="162" w:name="_Toc190077081"/>
      <w:r w:rsidRPr="009806FF">
        <w:t>Notif</w:t>
      </w:r>
      <w:r>
        <w:t>ying parties about a recommendation</w:t>
      </w:r>
      <w:bookmarkEnd w:id="161"/>
      <w:bookmarkEnd w:id="162"/>
    </w:p>
    <w:p w14:paraId="60503289" w14:textId="3380F13F" w:rsidR="00F82388" w:rsidRPr="00C73C00" w:rsidRDefault="006D63A8" w:rsidP="00C73C00">
      <w:pPr>
        <w:pStyle w:val="3Body"/>
        <w:rPr>
          <w:rFonts w:cs="Calibri"/>
          <w:lang w:val="en-AU"/>
        </w:rPr>
      </w:pPr>
      <w:r>
        <w:rPr>
          <w:lang w:val="en-AU"/>
        </w:rPr>
        <w:t>OVIC</w:t>
      </w:r>
      <w:r w:rsidR="00F82388" w:rsidRPr="00C15346">
        <w:rPr>
          <w:lang w:val="en-AU"/>
        </w:rPr>
        <w:t xml:space="preserve"> must notify both the </w:t>
      </w:r>
      <w:r w:rsidR="00FD05E0">
        <w:rPr>
          <w:lang w:val="en-AU"/>
        </w:rPr>
        <w:t xml:space="preserve">complainant and the </w:t>
      </w:r>
      <w:r w:rsidR="00F82388" w:rsidRPr="00C15346">
        <w:rPr>
          <w:lang w:val="en-AU"/>
        </w:rPr>
        <w:t xml:space="preserve">agency or Minister of </w:t>
      </w:r>
      <w:r w:rsidR="00636E3C">
        <w:rPr>
          <w:lang w:val="en-AU"/>
        </w:rPr>
        <w:t>a</w:t>
      </w:r>
      <w:r w:rsidR="00F82388" w:rsidRPr="00C15346">
        <w:rPr>
          <w:lang w:val="en-AU"/>
        </w:rPr>
        <w:t xml:space="preserve"> recommendation.</w:t>
      </w:r>
      <w:r w:rsidR="00F82388" w:rsidRPr="009806FF">
        <w:rPr>
          <w:rStyle w:val="FootnoteReference"/>
          <w:lang w:val="en-AU"/>
        </w:rPr>
        <w:footnoteReference w:id="77"/>
      </w:r>
      <w:r w:rsidR="00C73C00">
        <w:rPr>
          <w:lang w:val="en-AU"/>
        </w:rPr>
        <w:t xml:space="preserve"> </w:t>
      </w:r>
      <w:r w:rsidR="00F82388" w:rsidRPr="00C73C00">
        <w:rPr>
          <w:lang w:val="en-AU"/>
        </w:rPr>
        <w:t>The notification must not include any exempt matter.</w:t>
      </w:r>
      <w:r w:rsidR="00F82388" w:rsidRPr="009806FF">
        <w:rPr>
          <w:rStyle w:val="FootnoteReference"/>
          <w:lang w:val="en-AU"/>
        </w:rPr>
        <w:footnoteReference w:id="78"/>
      </w:r>
      <w:r w:rsidR="00F82388" w:rsidRPr="00C73C00">
        <w:rPr>
          <w:lang w:val="en-AU"/>
        </w:rPr>
        <w:t xml:space="preserve"> </w:t>
      </w:r>
      <w:bookmarkStart w:id="163" w:name="_Toc73371042"/>
    </w:p>
    <w:p w14:paraId="3381CFED" w14:textId="77777777" w:rsidR="00636E3C" w:rsidRDefault="00F82388" w:rsidP="00636E3C">
      <w:pPr>
        <w:pStyle w:val="3Body"/>
        <w:rPr>
          <w:lang w:val="en-AU"/>
        </w:rPr>
      </w:pPr>
      <w:r w:rsidRPr="009806FF">
        <w:rPr>
          <w:lang w:val="en-AU"/>
        </w:rPr>
        <w:t xml:space="preserve">If </w:t>
      </w:r>
      <w:r w:rsidR="006D63A8">
        <w:rPr>
          <w:lang w:val="en-AU"/>
        </w:rPr>
        <w:t>OVIC</w:t>
      </w:r>
      <w:r w:rsidRPr="009806FF">
        <w:rPr>
          <w:lang w:val="en-AU"/>
        </w:rPr>
        <w:t xml:space="preserve"> intends to make a recommendation that relates to, or a comment about, a person or body (including an agency or </w:t>
      </w:r>
      <w:r>
        <w:rPr>
          <w:lang w:val="en-AU"/>
        </w:rPr>
        <w:t>M</w:t>
      </w:r>
      <w:r w:rsidRPr="009806FF">
        <w:rPr>
          <w:lang w:val="en-AU"/>
        </w:rPr>
        <w:t xml:space="preserve">inister), </w:t>
      </w:r>
      <w:r w:rsidR="0062400B">
        <w:rPr>
          <w:lang w:val="en-AU"/>
        </w:rPr>
        <w:t>OVIC</w:t>
      </w:r>
      <w:r w:rsidRPr="009806FF">
        <w:rPr>
          <w:lang w:val="en-AU"/>
        </w:rPr>
        <w:t xml:space="preserve"> must give that person or body the opportunity to comment </w:t>
      </w:r>
      <w:r w:rsidR="00B52B52">
        <w:rPr>
          <w:lang w:val="en-AU"/>
        </w:rPr>
        <w:t xml:space="preserve">on </w:t>
      </w:r>
      <w:r w:rsidRPr="009806FF">
        <w:rPr>
          <w:lang w:val="en-AU"/>
        </w:rPr>
        <w:t xml:space="preserve">and respond </w:t>
      </w:r>
      <w:r w:rsidR="00B52B52">
        <w:rPr>
          <w:lang w:val="en-AU"/>
        </w:rPr>
        <w:t>to a draft recommendation or comment</w:t>
      </w:r>
      <w:r w:rsidRPr="009806FF">
        <w:rPr>
          <w:lang w:val="en-AU"/>
        </w:rPr>
        <w:t>.</w:t>
      </w:r>
      <w:r w:rsidRPr="009806FF">
        <w:rPr>
          <w:rStyle w:val="FootnoteReference"/>
          <w:lang w:val="en-AU"/>
        </w:rPr>
        <w:footnoteReference w:id="79"/>
      </w:r>
      <w:r w:rsidRPr="009806FF">
        <w:rPr>
          <w:lang w:val="en-AU"/>
        </w:rPr>
        <w:t xml:space="preserve"> </w:t>
      </w:r>
    </w:p>
    <w:p w14:paraId="0C1E7643" w14:textId="11C4B8DF" w:rsidR="00F82388" w:rsidRPr="00153D97" w:rsidRDefault="0062400B" w:rsidP="00153D97">
      <w:pPr>
        <w:pStyle w:val="3Body"/>
        <w:rPr>
          <w:lang w:val="en-AU"/>
        </w:rPr>
      </w:pPr>
      <w:r w:rsidRPr="00636E3C">
        <w:rPr>
          <w:lang w:val="en-AU"/>
        </w:rPr>
        <w:t>OVIC</w:t>
      </w:r>
      <w:r w:rsidR="00F82388" w:rsidRPr="00636E3C">
        <w:rPr>
          <w:lang w:val="en-AU"/>
        </w:rPr>
        <w:t xml:space="preserve"> must </w:t>
      </w:r>
      <w:r w:rsidR="000035D4" w:rsidRPr="00636E3C">
        <w:rPr>
          <w:lang w:val="en-AU"/>
        </w:rPr>
        <w:t>consider</w:t>
      </w:r>
      <w:r w:rsidR="00F82388" w:rsidRPr="00636E3C">
        <w:rPr>
          <w:lang w:val="en-AU"/>
        </w:rPr>
        <w:t xml:space="preserve"> any response received</w:t>
      </w:r>
      <w:r w:rsidR="00636E3C" w:rsidRPr="00636E3C">
        <w:rPr>
          <w:lang w:val="en-AU"/>
        </w:rPr>
        <w:t>.</w:t>
      </w:r>
      <w:r w:rsidR="00B46229" w:rsidRPr="009806FF">
        <w:rPr>
          <w:rStyle w:val="FootnoteReference"/>
          <w:lang w:val="en-AU"/>
        </w:rPr>
        <w:footnoteReference w:id="80"/>
      </w:r>
      <w:r w:rsidR="00636E3C" w:rsidRPr="00636E3C">
        <w:rPr>
          <w:lang w:val="en-AU"/>
        </w:rPr>
        <w:t xml:space="preserve"> In OVIC’s </w:t>
      </w:r>
      <w:r w:rsidR="0081533B">
        <w:rPr>
          <w:lang w:val="en-AU"/>
        </w:rPr>
        <w:t xml:space="preserve">written </w:t>
      </w:r>
      <w:r w:rsidR="00636E3C" w:rsidRPr="00636E3C">
        <w:rPr>
          <w:lang w:val="en-AU"/>
        </w:rPr>
        <w:t>recommendation, OVIC must set out any comments received on a draft recommendation or comment</w:t>
      </w:r>
      <w:r w:rsidR="00636E3C">
        <w:rPr>
          <w:lang w:val="en-AU"/>
        </w:rPr>
        <w:t xml:space="preserve">, to represent the person or body’s </w:t>
      </w:r>
      <w:r w:rsidR="00153D97">
        <w:rPr>
          <w:lang w:val="en-AU"/>
        </w:rPr>
        <w:t>position on it</w:t>
      </w:r>
      <w:r w:rsidR="00F82388" w:rsidRPr="00153D97">
        <w:rPr>
          <w:lang w:val="en-AU"/>
        </w:rPr>
        <w:t>.</w:t>
      </w:r>
      <w:r w:rsidR="00F82388" w:rsidRPr="009806FF">
        <w:rPr>
          <w:rStyle w:val="FootnoteReference"/>
          <w:lang w:val="en-AU"/>
        </w:rPr>
        <w:footnoteReference w:id="81"/>
      </w:r>
      <w:r w:rsidR="00F82388" w:rsidRPr="00153D97">
        <w:rPr>
          <w:lang w:val="en-AU"/>
        </w:rPr>
        <w:t xml:space="preserve"> </w:t>
      </w:r>
    </w:p>
    <w:p w14:paraId="5DECEDF1" w14:textId="28222F70" w:rsidR="00F82388" w:rsidRPr="009806FF" w:rsidRDefault="00F82388" w:rsidP="00826900">
      <w:pPr>
        <w:pStyle w:val="Heading2"/>
      </w:pPr>
      <w:bookmarkStart w:id="164" w:name="_Toc129691680"/>
      <w:bookmarkStart w:id="165" w:name="_Toc190077082"/>
      <w:r w:rsidRPr="009806FF">
        <w:lastRenderedPageBreak/>
        <w:t>Referr</w:t>
      </w:r>
      <w:r w:rsidR="00861E5A">
        <w:t>ing a</w:t>
      </w:r>
      <w:r w:rsidRPr="009806FF">
        <w:t xml:space="preserve"> complaint</w:t>
      </w:r>
      <w:bookmarkEnd w:id="164"/>
      <w:bookmarkEnd w:id="165"/>
    </w:p>
    <w:p w14:paraId="74603AED" w14:textId="7F21E924" w:rsidR="009B7D07" w:rsidRDefault="00F82388" w:rsidP="00F82388">
      <w:pPr>
        <w:pStyle w:val="3Body"/>
        <w:rPr>
          <w:lang w:val="en-AU"/>
        </w:rPr>
      </w:pPr>
      <w:r w:rsidRPr="009806FF">
        <w:rPr>
          <w:lang w:val="en-AU"/>
        </w:rPr>
        <w:t xml:space="preserve">If </w:t>
      </w:r>
      <w:r w:rsidR="00365ED3">
        <w:rPr>
          <w:lang w:val="en-AU"/>
        </w:rPr>
        <w:t>OVIC</w:t>
      </w:r>
      <w:r w:rsidRPr="009806FF">
        <w:rPr>
          <w:lang w:val="en-AU"/>
        </w:rPr>
        <w:t xml:space="preserve"> determines that the subject-matter of the complaint requires further investigation and is within the jurisdiction of a person or body prescribed in the regulations, </w:t>
      </w:r>
      <w:r w:rsidR="00365ED3">
        <w:rPr>
          <w:lang w:val="en-AU"/>
        </w:rPr>
        <w:t>OVIC</w:t>
      </w:r>
      <w:r w:rsidR="00A87F19">
        <w:rPr>
          <w:lang w:val="en-AU"/>
        </w:rPr>
        <w:t xml:space="preserve"> </w:t>
      </w:r>
      <w:r w:rsidRPr="009806FF">
        <w:rPr>
          <w:lang w:val="en-AU"/>
        </w:rPr>
        <w:t>may refer the matter to that body.</w:t>
      </w:r>
      <w:r w:rsidR="004E72D2">
        <w:rPr>
          <w:rStyle w:val="FootnoteReference"/>
          <w:lang w:val="en-AU"/>
        </w:rPr>
        <w:footnoteReference w:id="82"/>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26"/>
      </w:tblGrid>
      <w:tr w:rsidR="00001101" w14:paraId="0ADFD8D9" w14:textId="77777777" w:rsidTr="00001101">
        <w:tc>
          <w:tcPr>
            <w:tcW w:w="8726" w:type="dxa"/>
            <w:shd w:val="clear" w:color="auto" w:fill="FFFEC6"/>
          </w:tcPr>
          <w:p w14:paraId="1E7FCF7B" w14:textId="77777777" w:rsidR="00001101" w:rsidRDefault="00001101" w:rsidP="00001101">
            <w:r>
              <w:t xml:space="preserve">Prescribed bodies include the: </w:t>
            </w:r>
          </w:p>
          <w:p w14:paraId="6A39217A" w14:textId="4504C3EF" w:rsidR="00001101" w:rsidRPr="00826900" w:rsidRDefault="00001101" w:rsidP="00001101">
            <w:pPr>
              <w:pStyle w:val="Body"/>
              <w:numPr>
                <w:ilvl w:val="0"/>
                <w:numId w:val="44"/>
              </w:numPr>
              <w:spacing w:line="264" w:lineRule="auto"/>
              <w:ind w:left="993"/>
              <w:rPr>
                <w:rFonts w:asciiTheme="minorHAnsi" w:hAnsiTheme="minorHAnsi" w:cstheme="minorHAnsi"/>
              </w:rPr>
            </w:pPr>
            <w:r w:rsidRPr="00826900">
              <w:rPr>
                <w:rFonts w:asciiTheme="minorHAnsi" w:hAnsiTheme="minorHAnsi" w:cstheme="minorHAnsi"/>
              </w:rPr>
              <w:t>Auditor-General</w:t>
            </w:r>
            <w:r>
              <w:rPr>
                <w:rFonts w:asciiTheme="minorHAnsi" w:hAnsiTheme="minorHAnsi" w:cstheme="minorHAnsi"/>
              </w:rPr>
              <w:t>;</w:t>
            </w:r>
          </w:p>
          <w:p w14:paraId="2CC63CE8" w14:textId="4DF9B1D1" w:rsidR="00001101" w:rsidRPr="00826900" w:rsidRDefault="00001101" w:rsidP="00001101">
            <w:pPr>
              <w:pStyle w:val="Body"/>
              <w:numPr>
                <w:ilvl w:val="0"/>
                <w:numId w:val="44"/>
              </w:numPr>
              <w:spacing w:line="264" w:lineRule="auto"/>
              <w:ind w:left="993"/>
              <w:rPr>
                <w:rFonts w:asciiTheme="minorHAnsi" w:hAnsiTheme="minorHAnsi" w:cstheme="minorHAnsi"/>
              </w:rPr>
            </w:pPr>
            <w:r w:rsidRPr="00826900">
              <w:rPr>
                <w:rFonts w:asciiTheme="minorHAnsi" w:hAnsiTheme="minorHAnsi" w:cstheme="minorHAnsi"/>
              </w:rPr>
              <w:t>Chief Commissioner of Police</w:t>
            </w:r>
            <w:r>
              <w:rPr>
                <w:rFonts w:asciiTheme="minorHAnsi" w:hAnsiTheme="minorHAnsi" w:cstheme="minorHAnsi"/>
              </w:rPr>
              <w:t>;</w:t>
            </w:r>
          </w:p>
          <w:p w14:paraId="4C1B6639" w14:textId="78337DBB" w:rsidR="00001101" w:rsidRPr="00826900" w:rsidRDefault="00001101" w:rsidP="00001101">
            <w:pPr>
              <w:pStyle w:val="Body"/>
              <w:numPr>
                <w:ilvl w:val="0"/>
                <w:numId w:val="44"/>
              </w:numPr>
              <w:spacing w:line="264" w:lineRule="auto"/>
              <w:ind w:left="993"/>
              <w:rPr>
                <w:rFonts w:asciiTheme="minorHAnsi" w:hAnsiTheme="minorHAnsi" w:cstheme="minorHAnsi"/>
              </w:rPr>
            </w:pPr>
            <w:r w:rsidRPr="00826900">
              <w:rPr>
                <w:rFonts w:asciiTheme="minorHAnsi" w:hAnsiTheme="minorHAnsi" w:cstheme="minorHAnsi"/>
              </w:rPr>
              <w:t>Health Complaints Commissioner</w:t>
            </w:r>
            <w:r>
              <w:rPr>
                <w:rFonts w:asciiTheme="minorHAnsi" w:hAnsiTheme="minorHAnsi" w:cstheme="minorHAnsi"/>
              </w:rPr>
              <w:t>;</w:t>
            </w:r>
          </w:p>
          <w:p w14:paraId="522D7FA8" w14:textId="1C6F1AB0" w:rsidR="00001101" w:rsidRPr="00826900" w:rsidRDefault="00001101" w:rsidP="00001101">
            <w:pPr>
              <w:pStyle w:val="Body"/>
              <w:numPr>
                <w:ilvl w:val="0"/>
                <w:numId w:val="44"/>
              </w:numPr>
              <w:spacing w:line="264" w:lineRule="auto"/>
              <w:ind w:left="993"/>
              <w:rPr>
                <w:rFonts w:asciiTheme="minorHAnsi" w:hAnsiTheme="minorHAnsi" w:cstheme="minorHAnsi"/>
              </w:rPr>
            </w:pPr>
            <w:r>
              <w:rPr>
                <w:rFonts w:asciiTheme="minorHAnsi" w:hAnsiTheme="minorHAnsi" w:cstheme="minorHAnsi"/>
              </w:rPr>
              <w:t>Independent Broad-based Anti-corruption Commission;</w:t>
            </w:r>
          </w:p>
          <w:p w14:paraId="36873FE6" w14:textId="5F5BC211" w:rsidR="00001101" w:rsidRPr="00826900" w:rsidRDefault="00001101" w:rsidP="00001101">
            <w:pPr>
              <w:pStyle w:val="Body"/>
              <w:numPr>
                <w:ilvl w:val="0"/>
                <w:numId w:val="44"/>
              </w:numPr>
              <w:spacing w:line="264" w:lineRule="auto"/>
              <w:ind w:left="993"/>
              <w:rPr>
                <w:rFonts w:asciiTheme="minorHAnsi" w:hAnsiTheme="minorHAnsi" w:cstheme="minorHAnsi"/>
              </w:rPr>
            </w:pPr>
            <w:r w:rsidRPr="00826900">
              <w:rPr>
                <w:rFonts w:asciiTheme="minorHAnsi" w:hAnsiTheme="minorHAnsi" w:cstheme="minorHAnsi"/>
              </w:rPr>
              <w:t>Victorian Ombudsman</w:t>
            </w:r>
            <w:r>
              <w:rPr>
                <w:rFonts w:asciiTheme="minorHAnsi" w:hAnsiTheme="minorHAnsi" w:cstheme="minorHAnsi"/>
              </w:rPr>
              <w:t>;</w:t>
            </w:r>
          </w:p>
          <w:p w14:paraId="7DAB3BA9" w14:textId="10FABF03" w:rsidR="00001101" w:rsidRPr="00826900" w:rsidRDefault="00001101" w:rsidP="00001101">
            <w:pPr>
              <w:pStyle w:val="Body"/>
              <w:numPr>
                <w:ilvl w:val="0"/>
                <w:numId w:val="44"/>
              </w:numPr>
              <w:spacing w:line="264" w:lineRule="auto"/>
              <w:ind w:left="993"/>
              <w:rPr>
                <w:rFonts w:asciiTheme="minorHAnsi" w:hAnsiTheme="minorHAnsi" w:cstheme="minorHAnsi"/>
              </w:rPr>
            </w:pPr>
            <w:r w:rsidRPr="00826900">
              <w:rPr>
                <w:rFonts w:asciiTheme="minorHAnsi" w:hAnsiTheme="minorHAnsi" w:cstheme="minorHAnsi"/>
              </w:rPr>
              <w:t>Racing Integrity Commissioner</w:t>
            </w:r>
            <w:r>
              <w:rPr>
                <w:rFonts w:asciiTheme="minorHAnsi" w:hAnsiTheme="minorHAnsi" w:cstheme="minorHAnsi"/>
              </w:rPr>
              <w:t>;</w:t>
            </w:r>
          </w:p>
          <w:p w14:paraId="2D1CABD2" w14:textId="00530513" w:rsidR="00001101" w:rsidRPr="00826900" w:rsidRDefault="00001101" w:rsidP="00001101">
            <w:pPr>
              <w:pStyle w:val="Body"/>
              <w:numPr>
                <w:ilvl w:val="0"/>
                <w:numId w:val="44"/>
              </w:numPr>
              <w:spacing w:line="264" w:lineRule="auto"/>
              <w:ind w:left="993"/>
              <w:rPr>
                <w:rFonts w:asciiTheme="minorHAnsi" w:hAnsiTheme="minorHAnsi" w:cstheme="minorHAnsi"/>
              </w:rPr>
            </w:pPr>
            <w:r w:rsidRPr="00826900">
              <w:rPr>
                <w:rFonts w:asciiTheme="minorHAnsi" w:hAnsiTheme="minorHAnsi" w:cstheme="minorHAnsi"/>
              </w:rPr>
              <w:t>Road Safety</w:t>
            </w:r>
            <w:r w:rsidR="007C1338">
              <w:rPr>
                <w:rFonts w:asciiTheme="minorHAnsi" w:hAnsiTheme="minorHAnsi" w:cstheme="minorHAnsi"/>
              </w:rPr>
              <w:t xml:space="preserve"> Camera</w:t>
            </w:r>
            <w:r w:rsidRPr="00826900">
              <w:rPr>
                <w:rFonts w:asciiTheme="minorHAnsi" w:hAnsiTheme="minorHAnsi" w:cstheme="minorHAnsi"/>
              </w:rPr>
              <w:t xml:space="preserve"> Commissioner; and </w:t>
            </w:r>
          </w:p>
          <w:p w14:paraId="11628047" w14:textId="431EFAF5" w:rsidR="00001101" w:rsidRPr="00001101" w:rsidRDefault="005C0F36" w:rsidP="00001101">
            <w:pPr>
              <w:pStyle w:val="Body"/>
              <w:numPr>
                <w:ilvl w:val="0"/>
                <w:numId w:val="44"/>
              </w:numPr>
              <w:spacing w:line="264" w:lineRule="auto"/>
              <w:ind w:left="993"/>
              <w:rPr>
                <w:rFonts w:asciiTheme="minorHAnsi" w:hAnsiTheme="minorHAnsi" w:cstheme="minorHAnsi"/>
              </w:rPr>
            </w:pPr>
            <w:r>
              <w:rPr>
                <w:rFonts w:asciiTheme="minorHAnsi" w:hAnsiTheme="minorHAnsi" w:cstheme="minorHAnsi"/>
              </w:rPr>
              <w:t>Integrity Oversight Victoria</w:t>
            </w:r>
            <w:r w:rsidR="00001101">
              <w:rPr>
                <w:rFonts w:asciiTheme="minorHAnsi" w:hAnsiTheme="minorHAnsi" w:cstheme="minorHAnsi"/>
              </w:rPr>
              <w:t>.</w:t>
            </w:r>
            <w:r w:rsidR="00001101" w:rsidRPr="00826900">
              <w:rPr>
                <w:rStyle w:val="FootnoteReference"/>
                <w:rFonts w:asciiTheme="minorHAnsi" w:hAnsiTheme="minorHAnsi" w:cstheme="minorHAnsi"/>
              </w:rPr>
              <w:footnoteReference w:id="83"/>
            </w:r>
            <w:r w:rsidR="00001101" w:rsidRPr="00826900">
              <w:rPr>
                <w:rFonts w:asciiTheme="minorHAnsi" w:hAnsiTheme="minorHAnsi" w:cstheme="minorHAnsi"/>
              </w:rPr>
              <w:t xml:space="preserve"> </w:t>
            </w:r>
          </w:p>
        </w:tc>
      </w:tr>
    </w:tbl>
    <w:p w14:paraId="2CEF6BDA" w14:textId="77777777" w:rsidR="00F82388" w:rsidRPr="009806FF" w:rsidRDefault="00F82388" w:rsidP="00F82388">
      <w:pPr>
        <w:rPr>
          <w:rFonts w:ascii="Calibri" w:eastAsia="Times New Roman" w:hAnsi="Calibri" w:cs="Calibri"/>
          <w:b/>
          <w:color w:val="5620A9"/>
          <w:szCs w:val="32"/>
        </w:rPr>
      </w:pPr>
      <w:r w:rsidRPr="009806FF">
        <w:rPr>
          <w:rFonts w:cs="Calibri"/>
        </w:rPr>
        <w:br w:type="page"/>
      </w:r>
    </w:p>
    <w:p w14:paraId="7809527F" w14:textId="77777777" w:rsidR="00F82388" w:rsidRPr="009806FF" w:rsidRDefault="00F82388" w:rsidP="008231C7">
      <w:pPr>
        <w:pStyle w:val="Heading1"/>
      </w:pPr>
      <w:bookmarkStart w:id="166" w:name="_Toc129691682"/>
      <w:bookmarkStart w:id="167" w:name="_Toc190077083"/>
      <w:r w:rsidRPr="009806FF">
        <w:lastRenderedPageBreak/>
        <w:t xml:space="preserve">Section 61M – Complaints notified or </w:t>
      </w:r>
      <w:r w:rsidRPr="008231C7">
        <w:t>referred</w:t>
      </w:r>
      <w:r w:rsidRPr="009806FF">
        <w:t xml:space="preserve"> by other bodies</w:t>
      </w:r>
      <w:bookmarkEnd w:id="163"/>
      <w:bookmarkEnd w:id="166"/>
      <w:bookmarkEnd w:id="167"/>
    </w:p>
    <w:p w14:paraId="18AEDD35" w14:textId="40EA4C6C" w:rsidR="00F82388" w:rsidRPr="009806FF" w:rsidRDefault="008231C7" w:rsidP="008231C7">
      <w:pPr>
        <w:pStyle w:val="Heading2"/>
      </w:pPr>
      <w:bookmarkStart w:id="168" w:name="_Toc129691683"/>
      <w:bookmarkStart w:id="169" w:name="_Toc190077084"/>
      <w:r>
        <w:t>Extract of l</w:t>
      </w:r>
      <w:r w:rsidR="00F82388" w:rsidRPr="009806FF">
        <w:t>egislation</w:t>
      </w:r>
      <w:bookmarkEnd w:id="168"/>
      <w:bookmarkEnd w:id="169"/>
    </w:p>
    <w:tbl>
      <w:tblPr>
        <w:tblStyle w:val="TableGrid"/>
        <w:tblW w:w="91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
        <w:gridCol w:w="479"/>
        <w:gridCol w:w="8028"/>
      </w:tblGrid>
      <w:tr w:rsidR="00F82388" w:rsidRPr="005C24A7" w14:paraId="35D9BCB4" w14:textId="77777777" w:rsidTr="005C24A7">
        <w:trPr>
          <w:trHeight w:val="487"/>
        </w:trPr>
        <w:tc>
          <w:tcPr>
            <w:tcW w:w="651" w:type="dxa"/>
          </w:tcPr>
          <w:p w14:paraId="0768F287" w14:textId="77777777" w:rsidR="00F82388" w:rsidRPr="005C24A7" w:rsidRDefault="00F82388" w:rsidP="00D00C07">
            <w:pPr>
              <w:pStyle w:val="Body"/>
              <w:spacing w:before="60" w:after="60"/>
              <w:rPr>
                <w:rFonts w:asciiTheme="minorHAnsi" w:hAnsiTheme="minorHAnsi" w:cstheme="minorHAnsi"/>
                <w:b/>
                <w:bCs/>
              </w:rPr>
            </w:pPr>
            <w:bookmarkStart w:id="170" w:name="_Toc75510893"/>
            <w:r w:rsidRPr="005C24A7">
              <w:rPr>
                <w:rFonts w:asciiTheme="minorHAnsi" w:hAnsiTheme="minorHAnsi" w:cstheme="minorHAnsi"/>
                <w:b/>
                <w:bCs/>
              </w:rPr>
              <w:t>61M</w:t>
            </w:r>
            <w:bookmarkEnd w:id="170"/>
          </w:p>
        </w:tc>
        <w:tc>
          <w:tcPr>
            <w:tcW w:w="8507" w:type="dxa"/>
            <w:gridSpan w:val="2"/>
          </w:tcPr>
          <w:p w14:paraId="602CE854" w14:textId="77777777" w:rsidR="00F82388" w:rsidRPr="005C24A7" w:rsidRDefault="00F82388" w:rsidP="00D00C07">
            <w:pPr>
              <w:pStyle w:val="Body"/>
              <w:spacing w:before="60" w:after="60"/>
              <w:rPr>
                <w:rFonts w:asciiTheme="minorHAnsi" w:hAnsiTheme="minorHAnsi" w:cstheme="minorHAnsi"/>
                <w:b/>
                <w:bCs/>
              </w:rPr>
            </w:pPr>
            <w:r w:rsidRPr="005C24A7">
              <w:rPr>
                <w:rFonts w:asciiTheme="minorHAnsi" w:hAnsiTheme="minorHAnsi" w:cstheme="minorHAnsi"/>
                <w:b/>
                <w:bCs/>
              </w:rPr>
              <w:t xml:space="preserve">Complaints notified or referred by other bodies  </w:t>
            </w:r>
          </w:p>
        </w:tc>
      </w:tr>
      <w:tr w:rsidR="00F82388" w:rsidRPr="005C24A7" w14:paraId="71C01936" w14:textId="77777777" w:rsidTr="005C24A7">
        <w:trPr>
          <w:trHeight w:val="460"/>
        </w:trPr>
        <w:tc>
          <w:tcPr>
            <w:tcW w:w="651" w:type="dxa"/>
          </w:tcPr>
          <w:p w14:paraId="7D29053A" w14:textId="77777777" w:rsidR="00F82388" w:rsidRPr="005C24A7" w:rsidRDefault="00F82388" w:rsidP="00D00C07">
            <w:pPr>
              <w:pStyle w:val="Body"/>
              <w:spacing w:before="60" w:after="60"/>
              <w:rPr>
                <w:rFonts w:asciiTheme="minorHAnsi" w:hAnsiTheme="minorHAnsi" w:cstheme="minorHAnsi"/>
                <w:szCs w:val="22"/>
              </w:rPr>
            </w:pPr>
          </w:p>
        </w:tc>
        <w:tc>
          <w:tcPr>
            <w:tcW w:w="8507" w:type="dxa"/>
            <w:gridSpan w:val="2"/>
          </w:tcPr>
          <w:p w14:paraId="29BA78FC" w14:textId="77777777" w:rsidR="00F82388" w:rsidRPr="005C24A7" w:rsidRDefault="00F82388" w:rsidP="00D00C07">
            <w:pPr>
              <w:pStyle w:val="Body"/>
              <w:spacing w:before="60" w:after="60"/>
              <w:rPr>
                <w:rFonts w:asciiTheme="minorHAnsi" w:hAnsiTheme="minorHAnsi" w:cstheme="minorHAnsi"/>
                <w:szCs w:val="22"/>
              </w:rPr>
            </w:pPr>
            <w:r w:rsidRPr="005C24A7">
              <w:rPr>
                <w:rFonts w:asciiTheme="minorHAnsi" w:hAnsiTheme="minorHAnsi" w:cstheme="minorHAnsi"/>
                <w:szCs w:val="22"/>
              </w:rPr>
              <w:t>The Information Commissioner may treat a complaint—</w:t>
            </w:r>
          </w:p>
        </w:tc>
      </w:tr>
      <w:tr w:rsidR="00F82388" w:rsidRPr="005C24A7" w14:paraId="19EE1A6F" w14:textId="77777777" w:rsidTr="005C24A7">
        <w:trPr>
          <w:trHeight w:val="487"/>
        </w:trPr>
        <w:tc>
          <w:tcPr>
            <w:tcW w:w="651" w:type="dxa"/>
          </w:tcPr>
          <w:p w14:paraId="71941943" w14:textId="77777777" w:rsidR="00F82388" w:rsidRPr="005C24A7" w:rsidRDefault="00F82388" w:rsidP="00D00C07">
            <w:pPr>
              <w:pStyle w:val="Body"/>
              <w:spacing w:before="60" w:after="60"/>
              <w:rPr>
                <w:rFonts w:asciiTheme="minorHAnsi" w:hAnsiTheme="minorHAnsi" w:cstheme="minorHAnsi"/>
                <w:szCs w:val="22"/>
              </w:rPr>
            </w:pPr>
          </w:p>
        </w:tc>
        <w:tc>
          <w:tcPr>
            <w:tcW w:w="479" w:type="dxa"/>
          </w:tcPr>
          <w:p w14:paraId="599A07DD" w14:textId="77777777" w:rsidR="00F82388" w:rsidRPr="005C24A7" w:rsidRDefault="00F82388" w:rsidP="00D00C07">
            <w:pPr>
              <w:pStyle w:val="Body"/>
              <w:spacing w:before="60" w:after="60"/>
              <w:rPr>
                <w:rFonts w:asciiTheme="minorHAnsi" w:hAnsiTheme="minorHAnsi" w:cstheme="minorHAnsi"/>
                <w:szCs w:val="22"/>
              </w:rPr>
            </w:pPr>
            <w:r w:rsidRPr="005C24A7">
              <w:rPr>
                <w:rFonts w:asciiTheme="minorHAnsi" w:hAnsiTheme="minorHAnsi" w:cstheme="minorHAnsi"/>
                <w:szCs w:val="22"/>
              </w:rPr>
              <w:t>(a)</w:t>
            </w:r>
          </w:p>
        </w:tc>
        <w:tc>
          <w:tcPr>
            <w:tcW w:w="8027" w:type="dxa"/>
          </w:tcPr>
          <w:p w14:paraId="052C921D" w14:textId="77777777" w:rsidR="00F82388" w:rsidRPr="005C24A7" w:rsidRDefault="00F82388" w:rsidP="00D00C07">
            <w:pPr>
              <w:pStyle w:val="Body"/>
              <w:spacing w:before="60" w:after="60"/>
              <w:rPr>
                <w:rFonts w:asciiTheme="minorHAnsi" w:hAnsiTheme="minorHAnsi" w:cstheme="minorHAnsi"/>
                <w:szCs w:val="22"/>
              </w:rPr>
            </w:pPr>
            <w:r w:rsidRPr="005C24A7">
              <w:rPr>
                <w:rFonts w:asciiTheme="minorHAnsi" w:hAnsiTheme="minorHAnsi" w:cstheme="minorHAnsi"/>
                <w:szCs w:val="22"/>
              </w:rPr>
              <w:t xml:space="preserve">notified by the Ombudsman under section 16G of the </w:t>
            </w:r>
            <w:r w:rsidRPr="005C24A7">
              <w:rPr>
                <w:rFonts w:asciiTheme="minorHAnsi" w:hAnsiTheme="minorHAnsi" w:cstheme="minorHAnsi"/>
                <w:b/>
                <w:bCs/>
                <w:szCs w:val="22"/>
              </w:rPr>
              <w:t>Ombudsman Act 1973</w:t>
            </w:r>
            <w:r w:rsidRPr="005C24A7">
              <w:rPr>
                <w:rFonts w:asciiTheme="minorHAnsi" w:hAnsiTheme="minorHAnsi" w:cstheme="minorHAnsi"/>
                <w:szCs w:val="22"/>
              </w:rPr>
              <w:t xml:space="preserve">; or </w:t>
            </w:r>
          </w:p>
        </w:tc>
      </w:tr>
      <w:tr w:rsidR="00F82388" w:rsidRPr="005C24A7" w14:paraId="27811EEB" w14:textId="77777777" w:rsidTr="005C24A7">
        <w:trPr>
          <w:trHeight w:val="783"/>
        </w:trPr>
        <w:tc>
          <w:tcPr>
            <w:tcW w:w="651" w:type="dxa"/>
          </w:tcPr>
          <w:p w14:paraId="5E78DB21" w14:textId="77777777" w:rsidR="00F82388" w:rsidRPr="005C24A7" w:rsidRDefault="00F82388" w:rsidP="00D00C07">
            <w:pPr>
              <w:pStyle w:val="Body"/>
              <w:spacing w:before="60" w:after="60"/>
              <w:rPr>
                <w:rFonts w:asciiTheme="minorHAnsi" w:hAnsiTheme="minorHAnsi" w:cstheme="minorHAnsi"/>
                <w:szCs w:val="22"/>
              </w:rPr>
            </w:pPr>
          </w:p>
        </w:tc>
        <w:tc>
          <w:tcPr>
            <w:tcW w:w="479" w:type="dxa"/>
          </w:tcPr>
          <w:p w14:paraId="5D7B73C7" w14:textId="77777777" w:rsidR="00F82388" w:rsidRPr="005C24A7" w:rsidRDefault="00F82388" w:rsidP="00D00C07">
            <w:pPr>
              <w:pStyle w:val="Body"/>
              <w:spacing w:before="60" w:after="60"/>
              <w:rPr>
                <w:rFonts w:asciiTheme="minorHAnsi" w:hAnsiTheme="minorHAnsi" w:cstheme="minorHAnsi"/>
                <w:szCs w:val="22"/>
              </w:rPr>
            </w:pPr>
            <w:r w:rsidRPr="005C24A7">
              <w:rPr>
                <w:rFonts w:asciiTheme="minorHAnsi" w:hAnsiTheme="minorHAnsi" w:cstheme="minorHAnsi"/>
                <w:szCs w:val="22"/>
              </w:rPr>
              <w:t>(b)</w:t>
            </w:r>
          </w:p>
        </w:tc>
        <w:tc>
          <w:tcPr>
            <w:tcW w:w="8027" w:type="dxa"/>
          </w:tcPr>
          <w:p w14:paraId="64157D9F" w14:textId="77777777" w:rsidR="00F82388" w:rsidRPr="005C24A7" w:rsidRDefault="00F82388" w:rsidP="00D00C07">
            <w:pPr>
              <w:pStyle w:val="Body"/>
              <w:spacing w:before="60" w:after="60"/>
              <w:rPr>
                <w:rFonts w:asciiTheme="minorHAnsi" w:hAnsiTheme="minorHAnsi" w:cstheme="minorHAnsi"/>
                <w:szCs w:val="22"/>
              </w:rPr>
            </w:pPr>
            <w:r w:rsidRPr="005C24A7">
              <w:rPr>
                <w:rFonts w:asciiTheme="minorHAnsi" w:hAnsiTheme="minorHAnsi" w:cstheme="minorHAnsi"/>
                <w:szCs w:val="22"/>
              </w:rPr>
              <w:t xml:space="preserve">referred by the Health Complaints Commissioner under section 51 of the </w:t>
            </w:r>
            <w:r w:rsidRPr="005C24A7">
              <w:rPr>
                <w:rFonts w:asciiTheme="minorHAnsi" w:hAnsiTheme="minorHAnsi" w:cstheme="minorHAnsi"/>
                <w:b/>
                <w:bCs/>
                <w:szCs w:val="22"/>
              </w:rPr>
              <w:t>Health Records Act 2001</w:t>
            </w:r>
            <w:r w:rsidRPr="005C24A7">
              <w:rPr>
                <w:rFonts w:asciiTheme="minorHAnsi" w:hAnsiTheme="minorHAnsi" w:cstheme="minorHAnsi"/>
                <w:szCs w:val="22"/>
              </w:rPr>
              <w:t>—</w:t>
            </w:r>
          </w:p>
        </w:tc>
      </w:tr>
      <w:tr w:rsidR="00F82388" w:rsidRPr="005C24A7" w14:paraId="3C5FC31E" w14:textId="77777777" w:rsidTr="005C24A7">
        <w:trPr>
          <w:trHeight w:val="487"/>
        </w:trPr>
        <w:tc>
          <w:tcPr>
            <w:tcW w:w="651" w:type="dxa"/>
          </w:tcPr>
          <w:p w14:paraId="1F8BF544" w14:textId="77777777" w:rsidR="00F82388" w:rsidRPr="005C24A7" w:rsidRDefault="00F82388" w:rsidP="00D00C07">
            <w:pPr>
              <w:pStyle w:val="Body"/>
              <w:spacing w:before="60" w:after="60"/>
              <w:rPr>
                <w:rFonts w:asciiTheme="minorHAnsi" w:hAnsiTheme="minorHAnsi" w:cstheme="minorHAnsi"/>
                <w:szCs w:val="22"/>
              </w:rPr>
            </w:pPr>
          </w:p>
        </w:tc>
        <w:tc>
          <w:tcPr>
            <w:tcW w:w="8507" w:type="dxa"/>
            <w:gridSpan w:val="2"/>
          </w:tcPr>
          <w:p w14:paraId="574CE7A7" w14:textId="77777777" w:rsidR="00F82388" w:rsidRPr="005C24A7" w:rsidRDefault="00F82388" w:rsidP="00D00C07">
            <w:pPr>
              <w:pStyle w:val="Body"/>
              <w:spacing w:before="60" w:after="60"/>
              <w:rPr>
                <w:rFonts w:asciiTheme="minorHAnsi" w:hAnsiTheme="minorHAnsi" w:cstheme="minorHAnsi"/>
                <w:szCs w:val="22"/>
              </w:rPr>
            </w:pPr>
            <w:r w:rsidRPr="005C24A7">
              <w:rPr>
                <w:rFonts w:asciiTheme="minorHAnsi" w:hAnsiTheme="minorHAnsi" w:cstheme="minorHAnsi"/>
                <w:szCs w:val="22"/>
              </w:rPr>
              <w:t>as if it were a complaint made under section 61A.</w:t>
            </w:r>
          </w:p>
        </w:tc>
      </w:tr>
    </w:tbl>
    <w:p w14:paraId="40CD1A62" w14:textId="77777777" w:rsidR="00F82388" w:rsidRPr="00D61674" w:rsidRDefault="00F82388" w:rsidP="00D61674">
      <w:pPr>
        <w:pStyle w:val="Heading2"/>
      </w:pPr>
      <w:bookmarkStart w:id="171" w:name="_Toc129691684"/>
      <w:bookmarkStart w:id="172" w:name="_Toc190077085"/>
      <w:r w:rsidRPr="00D61674">
        <w:t>Guidelines</w:t>
      </w:r>
      <w:bookmarkEnd w:id="171"/>
      <w:bookmarkEnd w:id="172"/>
    </w:p>
    <w:p w14:paraId="1779FC31" w14:textId="6D81DFE8" w:rsidR="00F82388" w:rsidRPr="00D61674" w:rsidRDefault="00BB0B95" w:rsidP="00D61674">
      <w:pPr>
        <w:pStyle w:val="Heading2"/>
      </w:pPr>
      <w:bookmarkStart w:id="173" w:name="_Toc129691685"/>
      <w:bookmarkStart w:id="174" w:name="_Toc190077086"/>
      <w:r>
        <w:t>C</w:t>
      </w:r>
      <w:r w:rsidR="00F82388" w:rsidRPr="00D61674">
        <w:t xml:space="preserve">omplaints referred by the Ombudsman </w:t>
      </w:r>
      <w:r>
        <w:t>or</w:t>
      </w:r>
      <w:r w:rsidR="00F82388" w:rsidRPr="00D61674">
        <w:t xml:space="preserve"> the Health Complaints Commissioner</w:t>
      </w:r>
      <w:bookmarkEnd w:id="173"/>
      <w:bookmarkEnd w:id="174"/>
    </w:p>
    <w:p w14:paraId="1426E316" w14:textId="154770C7" w:rsidR="005D5216" w:rsidRDefault="005D5216" w:rsidP="005D5216">
      <w:pPr>
        <w:pStyle w:val="3Body"/>
        <w:numPr>
          <w:ilvl w:val="1"/>
          <w:numId w:val="65"/>
        </w:numPr>
        <w:ind w:left="567" w:hanging="567"/>
        <w:rPr>
          <w:lang w:val="en-AU"/>
        </w:rPr>
      </w:pPr>
      <w:r>
        <w:rPr>
          <w:lang w:val="en-AU"/>
        </w:rPr>
        <w:t xml:space="preserve">In certain instances, the Ombudsman </w:t>
      </w:r>
      <w:r w:rsidR="00BB0B95">
        <w:rPr>
          <w:lang w:val="en-AU"/>
        </w:rPr>
        <w:t>or</w:t>
      </w:r>
      <w:r>
        <w:rPr>
          <w:lang w:val="en-AU"/>
        </w:rPr>
        <w:t xml:space="preserve"> the Health Complaints Commissioner may refer complaints made under t</w:t>
      </w:r>
      <w:r w:rsidRPr="001337D2">
        <w:rPr>
          <w:lang w:val="en-AU"/>
        </w:rPr>
        <w:t xml:space="preserve">he </w:t>
      </w:r>
      <w:hyperlink r:id="rId39" w:history="1">
        <w:r w:rsidRPr="001337D2">
          <w:rPr>
            <w:rStyle w:val="Hyperlink"/>
            <w:i/>
            <w:iCs/>
            <w:lang w:val="en-AU"/>
          </w:rPr>
          <w:t>Ombudsman Act 1973</w:t>
        </w:r>
        <w:r w:rsidRPr="001337D2">
          <w:rPr>
            <w:rStyle w:val="Hyperlink"/>
            <w:lang w:val="en-AU"/>
          </w:rPr>
          <w:t xml:space="preserve"> (Vic)</w:t>
        </w:r>
      </w:hyperlink>
      <w:r w:rsidRPr="001337D2">
        <w:rPr>
          <w:lang w:val="en-AU"/>
        </w:rPr>
        <w:t xml:space="preserve"> (</w:t>
      </w:r>
      <w:r w:rsidRPr="001337D2">
        <w:rPr>
          <w:b/>
          <w:bCs/>
          <w:lang w:val="en-AU"/>
        </w:rPr>
        <w:t>Ombudsman Act</w:t>
      </w:r>
      <w:r w:rsidRPr="001337D2">
        <w:rPr>
          <w:lang w:val="en-AU"/>
        </w:rPr>
        <w:t xml:space="preserve">) and the </w:t>
      </w:r>
      <w:hyperlink r:id="rId40" w:history="1">
        <w:r w:rsidRPr="001337D2">
          <w:rPr>
            <w:rStyle w:val="Hyperlink"/>
            <w:i/>
            <w:iCs/>
            <w:lang w:val="en-AU"/>
          </w:rPr>
          <w:t>Health Records Act 2001</w:t>
        </w:r>
        <w:r w:rsidRPr="001337D2">
          <w:rPr>
            <w:rStyle w:val="Hyperlink"/>
            <w:lang w:val="en-AU"/>
          </w:rPr>
          <w:t xml:space="preserve"> (Vic)</w:t>
        </w:r>
      </w:hyperlink>
      <w:r w:rsidRPr="001337D2">
        <w:rPr>
          <w:lang w:val="en-AU"/>
        </w:rPr>
        <w:t xml:space="preserve"> (</w:t>
      </w:r>
      <w:r w:rsidRPr="001337D2">
        <w:rPr>
          <w:b/>
          <w:bCs/>
          <w:lang w:val="en-AU"/>
        </w:rPr>
        <w:t>Health Records Act</w:t>
      </w:r>
      <w:r w:rsidRPr="001337D2">
        <w:rPr>
          <w:lang w:val="en-AU"/>
        </w:rPr>
        <w:t>)</w:t>
      </w:r>
      <w:r>
        <w:rPr>
          <w:lang w:val="en-AU"/>
        </w:rPr>
        <w:t>, respectively, to t</w:t>
      </w:r>
      <w:r w:rsidR="00F82388" w:rsidRPr="001337D2">
        <w:rPr>
          <w:lang w:val="en-AU"/>
        </w:rPr>
        <w:t>he</w:t>
      </w:r>
      <w:r w:rsidR="003E216C">
        <w:rPr>
          <w:lang w:val="en-AU"/>
        </w:rPr>
        <w:t xml:space="preserve"> Office of the Victorian</w:t>
      </w:r>
      <w:r w:rsidR="00F82388" w:rsidRPr="001337D2">
        <w:rPr>
          <w:lang w:val="en-AU"/>
        </w:rPr>
        <w:t xml:space="preserve"> Information Commissioner </w:t>
      </w:r>
      <w:r w:rsidR="003E216C">
        <w:rPr>
          <w:lang w:val="en-AU"/>
        </w:rPr>
        <w:t>(</w:t>
      </w:r>
      <w:r w:rsidR="003E216C" w:rsidRPr="003E216C">
        <w:rPr>
          <w:b/>
          <w:bCs/>
          <w:lang w:val="en-AU"/>
        </w:rPr>
        <w:t>OVIC</w:t>
      </w:r>
      <w:r w:rsidR="003E216C">
        <w:rPr>
          <w:lang w:val="en-AU"/>
        </w:rPr>
        <w:t>)</w:t>
      </w:r>
      <w:r>
        <w:rPr>
          <w:lang w:val="en-AU"/>
        </w:rPr>
        <w:t>.</w:t>
      </w:r>
      <w:r>
        <w:rPr>
          <w:rStyle w:val="FootnoteReference"/>
          <w:lang w:val="en-AU"/>
        </w:rPr>
        <w:footnoteReference w:id="84"/>
      </w:r>
    </w:p>
    <w:p w14:paraId="33EA1198" w14:textId="15C71CAF" w:rsidR="007853B4" w:rsidRPr="007940D5" w:rsidRDefault="008F2623" w:rsidP="007940D5">
      <w:pPr>
        <w:pStyle w:val="3Body"/>
        <w:numPr>
          <w:ilvl w:val="1"/>
          <w:numId w:val="65"/>
        </w:numPr>
        <w:ind w:left="567" w:hanging="567"/>
        <w:rPr>
          <w:lang w:val="en-AU"/>
        </w:rPr>
      </w:pPr>
      <w:r>
        <w:rPr>
          <w:lang w:val="en-AU"/>
        </w:rPr>
        <w:t>OVIC</w:t>
      </w:r>
      <w:r w:rsidR="003E216C">
        <w:rPr>
          <w:lang w:val="en-AU"/>
        </w:rPr>
        <w:t xml:space="preserve"> </w:t>
      </w:r>
      <w:r w:rsidR="008B09F0">
        <w:rPr>
          <w:lang w:val="en-AU"/>
        </w:rPr>
        <w:t>may</w:t>
      </w:r>
      <w:r w:rsidR="00F82388" w:rsidRPr="001337D2">
        <w:rPr>
          <w:lang w:val="en-AU"/>
        </w:rPr>
        <w:t xml:space="preserve"> deal with </w:t>
      </w:r>
      <w:r w:rsidR="008B09F0">
        <w:rPr>
          <w:lang w:val="en-AU"/>
        </w:rPr>
        <w:t xml:space="preserve">a </w:t>
      </w:r>
      <w:r w:rsidR="00F82388" w:rsidRPr="001337D2">
        <w:rPr>
          <w:lang w:val="en-AU"/>
        </w:rPr>
        <w:t xml:space="preserve">complaint referred </w:t>
      </w:r>
      <w:r w:rsidR="000445E2">
        <w:rPr>
          <w:lang w:val="en-AU"/>
        </w:rPr>
        <w:t xml:space="preserve">to it </w:t>
      </w:r>
      <w:r w:rsidR="00F82388" w:rsidRPr="001337D2">
        <w:rPr>
          <w:lang w:val="en-AU"/>
        </w:rPr>
        <w:t xml:space="preserve">by the Ombudsman or the Health Complaints Commissioner as if </w:t>
      </w:r>
      <w:r w:rsidR="008B09F0">
        <w:rPr>
          <w:lang w:val="en-AU"/>
        </w:rPr>
        <w:t>it</w:t>
      </w:r>
      <w:r w:rsidR="00F82388" w:rsidRPr="001337D2">
        <w:rPr>
          <w:lang w:val="en-AU"/>
        </w:rPr>
        <w:t xml:space="preserve"> </w:t>
      </w:r>
      <w:r w:rsidR="008B09F0">
        <w:rPr>
          <w:lang w:val="en-AU"/>
        </w:rPr>
        <w:t>was</w:t>
      </w:r>
      <w:r w:rsidR="00F82388" w:rsidRPr="001337D2">
        <w:rPr>
          <w:lang w:val="en-AU"/>
        </w:rPr>
        <w:t xml:space="preserve"> a complaint made under </w:t>
      </w:r>
      <w:hyperlink r:id="rId41" w:history="1">
        <w:r w:rsidR="00F82388" w:rsidRPr="00214251">
          <w:rPr>
            <w:rStyle w:val="Hyperlink"/>
            <w:lang w:val="en-AU"/>
          </w:rPr>
          <w:t>section 61A</w:t>
        </w:r>
      </w:hyperlink>
      <w:r w:rsidR="00F82388" w:rsidRPr="001337D2">
        <w:rPr>
          <w:lang w:val="en-AU"/>
        </w:rPr>
        <w:t>.</w:t>
      </w:r>
      <w:r w:rsidR="008B09F0">
        <w:rPr>
          <w:rStyle w:val="FootnoteReference"/>
          <w:lang w:val="en-AU"/>
        </w:rPr>
        <w:footnoteReference w:id="85"/>
      </w:r>
      <w:r w:rsidR="007940D5">
        <w:rPr>
          <w:lang w:val="en-AU"/>
        </w:rPr>
        <w:t xml:space="preserve"> </w:t>
      </w:r>
      <w:r w:rsidR="007853B4" w:rsidRPr="007940D5">
        <w:rPr>
          <w:lang w:val="en-AU"/>
        </w:rPr>
        <w:t xml:space="preserve">This </w:t>
      </w:r>
      <w:r w:rsidR="00EB12E5">
        <w:rPr>
          <w:lang w:val="en-AU"/>
        </w:rPr>
        <w:t>helps</w:t>
      </w:r>
      <w:r w:rsidR="007853B4" w:rsidRPr="007940D5">
        <w:rPr>
          <w:lang w:val="en-AU"/>
        </w:rPr>
        <w:t xml:space="preserve"> to ensure the most relevant and appropriate body deals with FOI complaints even where the complaint is made under a different Act.</w:t>
      </w:r>
    </w:p>
    <w:p w14:paraId="0C938E2F" w14:textId="5027DC9B" w:rsidR="00500FBF" w:rsidRDefault="00E874EF" w:rsidP="000233B8">
      <w:pPr>
        <w:pStyle w:val="3Body"/>
        <w:numPr>
          <w:ilvl w:val="1"/>
          <w:numId w:val="65"/>
        </w:numPr>
        <w:ind w:left="567" w:hanging="567"/>
        <w:rPr>
          <w:lang w:val="en-AU"/>
        </w:rPr>
      </w:pPr>
      <w:r>
        <w:rPr>
          <w:lang w:val="en-AU"/>
        </w:rPr>
        <w:t>If a complaint is referred under either Act, the relevant body must notify both OVIC and the complainant.</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26"/>
      </w:tblGrid>
      <w:tr w:rsidR="008D4B65" w14:paraId="3CE1183F" w14:textId="77777777" w:rsidTr="008F5DE6">
        <w:tc>
          <w:tcPr>
            <w:tcW w:w="8726" w:type="dxa"/>
            <w:shd w:val="clear" w:color="auto" w:fill="FFFEC6"/>
          </w:tcPr>
          <w:p w14:paraId="462963A9" w14:textId="77777777" w:rsidR="008D4B65" w:rsidRPr="004D735C" w:rsidRDefault="008D4B65" w:rsidP="008F5DE6">
            <w:pPr>
              <w:rPr>
                <w:b/>
                <w:bCs/>
              </w:rPr>
            </w:pPr>
            <w:r w:rsidRPr="004D735C">
              <w:rPr>
                <w:b/>
                <w:bCs/>
              </w:rPr>
              <w:lastRenderedPageBreak/>
              <w:t>Example</w:t>
            </w:r>
          </w:p>
        </w:tc>
      </w:tr>
      <w:tr w:rsidR="008D4B65" w14:paraId="08A3B055" w14:textId="77777777" w:rsidTr="008F5DE6">
        <w:tc>
          <w:tcPr>
            <w:tcW w:w="8726" w:type="dxa"/>
            <w:shd w:val="clear" w:color="auto" w:fill="FFFEC6"/>
          </w:tcPr>
          <w:p w14:paraId="226BF82A" w14:textId="77777777" w:rsidR="008D4B65" w:rsidRPr="009806FF" w:rsidRDefault="008D4B65" w:rsidP="008F5DE6">
            <w:r w:rsidRPr="00A0641B">
              <w:t>Section 16G</w:t>
            </w:r>
            <w:r w:rsidRPr="009806FF">
              <w:t xml:space="preserve"> of the Ombudsman Act requires the Ombudsman to notify </w:t>
            </w:r>
            <w:r>
              <w:t xml:space="preserve">OVIC </w:t>
            </w:r>
            <w:r w:rsidRPr="009806FF">
              <w:t>of a complaint if the complaint could be made under Part VIA.</w:t>
            </w:r>
            <w:r w:rsidRPr="00A520D9">
              <w:rPr>
                <w:rStyle w:val="FootnoteReference"/>
              </w:rPr>
              <w:t xml:space="preserve"> </w:t>
            </w:r>
            <w:r w:rsidRPr="009806FF">
              <w:rPr>
                <w:rStyle w:val="FootnoteReference"/>
              </w:rPr>
              <w:footnoteReference w:id="86"/>
            </w:r>
            <w:r w:rsidRPr="009806FF">
              <w:t xml:space="preserve"> If the Ombudsman notifies </w:t>
            </w:r>
            <w:r>
              <w:t>OVIC,</w:t>
            </w:r>
            <w:r w:rsidRPr="009806FF">
              <w:t xml:space="preserve"> then the Ombudsman must </w:t>
            </w:r>
            <w:r>
              <w:t xml:space="preserve">also </w:t>
            </w:r>
            <w:r w:rsidRPr="009806FF">
              <w:t>notify the complainant.</w:t>
            </w:r>
            <w:r w:rsidRPr="009806FF">
              <w:rPr>
                <w:rStyle w:val="FootnoteReference"/>
              </w:rPr>
              <w:footnoteReference w:id="87"/>
            </w:r>
            <w:r w:rsidRPr="009806FF">
              <w:t xml:space="preserve"> </w:t>
            </w:r>
          </w:p>
          <w:p w14:paraId="231C1D7B" w14:textId="77777777" w:rsidR="008D4B65" w:rsidRPr="000233B8" w:rsidRDefault="008D4B65" w:rsidP="008F5DE6">
            <w:r w:rsidRPr="00A0641B">
              <w:t>Section 51(3)(bb)</w:t>
            </w:r>
            <w:r w:rsidRPr="009806FF">
              <w:t xml:space="preserve"> of the Health Records Act allows the Health Complaints Commissioner to refer a complaint to </w:t>
            </w:r>
            <w:r>
              <w:t>OVIC</w:t>
            </w:r>
            <w:r w:rsidRPr="009806FF">
              <w:t xml:space="preserve"> if an act or practice complained about could be the subject of a complaint under Part VIA. If the Health Complaints Commissioner does so, then they are required to notify both the respondent and the complainant.</w:t>
            </w:r>
            <w:r w:rsidRPr="009806FF">
              <w:rPr>
                <w:rStyle w:val="FootnoteReference"/>
              </w:rPr>
              <w:footnoteReference w:id="88"/>
            </w:r>
            <w:r w:rsidRPr="009806FF">
              <w:t xml:space="preserve"> </w:t>
            </w:r>
          </w:p>
        </w:tc>
      </w:tr>
    </w:tbl>
    <w:p w14:paraId="14128837" w14:textId="77777777" w:rsidR="008D4B65" w:rsidRPr="000233B8" w:rsidRDefault="008D4B65" w:rsidP="008D4B65">
      <w:pPr>
        <w:pStyle w:val="3Body"/>
        <w:numPr>
          <w:ilvl w:val="0"/>
          <w:numId w:val="0"/>
        </w:numPr>
        <w:rPr>
          <w:lang w:val="en-AU"/>
        </w:rPr>
      </w:pPr>
    </w:p>
    <w:p w14:paraId="13C252AE" w14:textId="77777777" w:rsidR="00EF3F23" w:rsidRPr="003D0865" w:rsidRDefault="00FE35D0" w:rsidP="003D0865">
      <w:r>
        <w:rPr>
          <w:noProof/>
        </w:rPr>
        <w:lastRenderedPageBreak/>
        <mc:AlternateContent>
          <mc:Choice Requires="wps">
            <w:drawing>
              <wp:anchor distT="0" distB="0" distL="114300" distR="114300" simplePos="0" relativeHeight="251659264" behindDoc="0" locked="1" layoutInCell="1" allowOverlap="1" wp14:anchorId="272FA635" wp14:editId="6A080F46">
                <wp:simplePos x="0" y="0"/>
                <wp:positionH relativeFrom="page">
                  <wp:align>left</wp:align>
                </wp:positionH>
                <wp:positionV relativeFrom="page">
                  <wp:align>top</wp:align>
                </wp:positionV>
                <wp:extent cx="7560000" cy="10800000"/>
                <wp:effectExtent l="0" t="0" r="3175" b="1905"/>
                <wp:wrapTopAndBottom/>
                <wp:docPr id="19" name="Text Box 19"/>
                <wp:cNvGraphicFramePr/>
                <a:graphic xmlns:a="http://schemas.openxmlformats.org/drawingml/2006/main">
                  <a:graphicData uri="http://schemas.microsoft.com/office/word/2010/wordprocessingShape">
                    <wps:wsp>
                      <wps:cNvSpPr txBox="1"/>
                      <wps:spPr>
                        <a:xfrm>
                          <a:off x="0" y="0"/>
                          <a:ext cx="7560000" cy="10800000"/>
                        </a:xfrm>
                        <a:prstGeom prst="rect">
                          <a:avLst/>
                        </a:prstGeom>
                        <a:solidFill>
                          <a:schemeClr val="lt1"/>
                        </a:solidFill>
                        <a:ln w="6350">
                          <a:noFill/>
                        </a:ln>
                      </wps:spPr>
                      <wps:txbx>
                        <w:txbxContent>
                          <w:p w14:paraId="301A1C12" w14:textId="77777777" w:rsidR="00DE602B" w:rsidRDefault="00DE602B" w:rsidP="00990D47">
                            <w:pPr>
                              <w:pStyle w:val="BackcoverURL"/>
                            </w:pPr>
                          </w:p>
                          <w:p w14:paraId="74B3ADA9" w14:textId="77777777" w:rsidR="00DE602B" w:rsidRDefault="000B2B1E" w:rsidP="00990D47">
                            <w:pPr>
                              <w:pStyle w:val="BackcoverURL"/>
                            </w:pPr>
                            <w:sdt>
                              <w:sdtPr>
                                <w:id w:val="-17709486"/>
                                <w:placeholder>
                                  <w:docPart w:val="FC62335849C1DF4B9478CB92F3D4E00B"/>
                                </w:placeholder>
                                <w:showingPlcHdr/>
                                <w15:appearance w15:val="hidden"/>
                              </w:sdtPr>
                              <w:sdtEndPr/>
                              <w:sdtContent>
                                <w:r w:rsidR="00DE602B">
                                  <w:t xml:space="preserve">  </w:t>
                                </w:r>
                              </w:sdtContent>
                            </w:sdt>
                          </w:p>
                          <w:p w14:paraId="2C1A2568" w14:textId="77777777" w:rsidR="00990D47" w:rsidRDefault="00990D47" w:rsidP="00990D47">
                            <w:pPr>
                              <w:pStyle w:val="BackcoverURL"/>
                            </w:pPr>
                            <w:r w:rsidRPr="00990D47">
                              <w:drawing>
                                <wp:inline distT="0" distB="0" distL="0" distR="0" wp14:anchorId="683FEA63" wp14:editId="770FD34B">
                                  <wp:extent cx="972000" cy="300886"/>
                                  <wp:effectExtent l="0" t="0" r="0" b="4445"/>
                                  <wp:docPr id="18" name="Graphic 10">
                                    <a:extLst xmlns:a="http://schemas.openxmlformats.org/drawingml/2006/main">
                                      <a:ext uri="{FF2B5EF4-FFF2-40B4-BE49-F238E27FC236}">
                                        <a16:creationId xmlns:a16="http://schemas.microsoft.com/office/drawing/2014/main" id="{F1CC6227-DEA4-D260-C7F2-7264D7ED7A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a:extLst>
                                              <a:ext uri="{FF2B5EF4-FFF2-40B4-BE49-F238E27FC236}">
                                                <a16:creationId xmlns:a16="http://schemas.microsoft.com/office/drawing/2014/main" id="{F1CC6227-DEA4-D260-C7F2-7264D7ED7A0F}"/>
                                              </a:ext>
                                            </a:extLst>
                                          </pic:cNvPr>
                                          <pic:cNvPicPr>
                                            <a:picLocks noChangeAspect="1"/>
                                          </pic:cNvPicPr>
                                        </pic:nvPicPr>
                                        <pic:blipFill>
                                          <a:blip r:embed="rId42">
                                            <a:extLst>
                                              <a:ext uri="{96DAC541-7B7A-43D3-8B79-37D633B846F1}">
                                                <asvg:svgBlip xmlns:asvg="http://schemas.microsoft.com/office/drawing/2016/SVG/main" r:embed="rId43"/>
                                              </a:ext>
                                            </a:extLst>
                                          </a:blip>
                                          <a:stretch>
                                            <a:fillRect/>
                                          </a:stretch>
                                        </pic:blipFill>
                                        <pic:spPr>
                                          <a:xfrm>
                                            <a:off x="0" y="0"/>
                                            <a:ext cx="972000" cy="300886"/>
                                          </a:xfrm>
                                          <a:prstGeom prst="rect">
                                            <a:avLst/>
                                          </a:prstGeom>
                                        </pic:spPr>
                                      </pic:pic>
                                    </a:graphicData>
                                  </a:graphic>
                                </wp:inline>
                              </w:drawing>
                            </w:r>
                          </w:p>
                          <w:sdt>
                            <w:sdtPr>
                              <w:id w:val="-1988463898"/>
                              <w:lock w:val="contentLocked"/>
                              <w:placeholder>
                                <w:docPart w:val="B97D96A85366CF4CBB5B0BE394BEAFBF"/>
                              </w:placeholder>
                              <w:group/>
                            </w:sdtPr>
                            <w:sdtEndPr/>
                            <w:sdtContent>
                              <w:p w14:paraId="0219C7C0" w14:textId="77777777" w:rsidR="00FE35D0" w:rsidRDefault="00FE35D0" w:rsidP="00990D47">
                                <w:pPr>
                                  <w:pStyle w:val="BackcoverURL"/>
                                </w:pPr>
                                <w:r>
                                  <w:t>www.ovic.vic.gov.au</w:t>
                                </w:r>
                              </w:p>
                            </w:sdtContent>
                          </w:sdt>
                        </w:txbxContent>
                      </wps:txbx>
                      <wps:bodyPr rot="0" spcFirstLastPara="0" vertOverflow="overflow" horzOverflow="overflow" vert="horz" wrap="square" lIns="360000" tIns="360000" rIns="360000" bIns="2484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2FA635" id="_x0000_t202" coordsize="21600,21600" o:spt="202" path="m,l,21600r21600,l21600,xe">
                <v:stroke joinstyle="miter"/>
                <v:path gradientshapeok="t" o:connecttype="rect"/>
              </v:shapetype>
              <v:shape id="Text Box 19" o:spid="_x0000_s1026" type="#_x0000_t202" style="position:absolute;margin-left:0;margin-top:0;width:595.3pt;height:850.4pt;z-index:25165926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LVkKwIAAFsEAAAOAAAAZHJzL2Uyb0RvYy54bWysVN9v2jAQfp+0/8Hy+0igLUMRoWJUTJOq&#10;thKd+mwch0RyfN7ZkLC/fmcnwOj2NI0Hc+c734/vu8v8vms0Oyh0NZicj0cpZ8pIKGqzy/n31/Wn&#10;GWfOC1MIDUbl/Kgcv198/DBvbaYmUIEuFDIKYlzW2pxX3tssSZysVCPcCKwyZCwBG+FJxV1SoGgp&#10;eqOTSZpOkxawsAhSOUe3D72RL2L8slTSP5elU57pnFNtPp4Yz204k8VcZDsUtqrlUIb4hyoaURtK&#10;eg71ILxge6z/CNXUEsFB6UcSmgTKspYq9kDdjNN33WwqYVXshcBx9gyT+39h5dNhY1+Q+e4LdERg&#10;AKS1LnN0GfrpSmzCP1XKyE4QHs+wqc4zSZef76Yp/TiTZBuns6BEZJPLe4vOf1XQsCDkHImYiJc4&#10;PDpPOcn15BLSOdB1sa61jkoYBrXSyA6CaNQ+Vkkvrry0YW3Opzd3aQxsIDzvI2tDCS5dBcl3225o&#10;dQvFkRBA6IfDWbmuqchH4fyLQJoG6owm3D/TUWqgJDBInFWAP/92H/yJJLJy1tJ05dz92AtUnOlv&#10;hui7GRDzVxpeaduoTW5ntxFcs29WQO2PaaGsjCIVhl6fxBKheaNtWIbUZBJGUgE5357Ele8Hn7ZJ&#10;quUyOtEUWuEfzcbKEDrAHXh47d4E2oEsT0Q/wWkYRfaOs943vDSw3Hso60hoQLmHdgCfJjjyPGxb&#10;WJHf9eh1+SYsfgEAAP//AwBQSwMEFAAGAAgAAAAhAFU13AvcAAAABwEAAA8AAABkcnMvZG93bnJl&#10;di54bWxMjzFPwzAQhXck/oN1SGzULkOThjgVqtQFJpJI0O0aX5Oo8TmK3Tb8e1wWWE7v9E7vfZdv&#10;ZjuIC02+d6xhuVAgiBtnem411NXuKQXhA7LBwTFp+CYPm+L+LsfMuCt/0KUMrYgh7DPU0IUwZlL6&#10;piOLfuFG4ugd3WQxxHVqpZnwGsPtIJ+VWkmLPceGDkfadtScyrPV8F6VtaqTE6fJ/Omrfft1fFNO&#10;68eH+fUFRKA5/B3DDT+iQxGZDu7MxotBQ3wk/M6bt1yrFYhDVIlSKcgil//5ix8AAAD//wMAUEsB&#10;Ai0AFAAGAAgAAAAhALaDOJL+AAAA4QEAABMAAAAAAAAAAAAAAAAAAAAAAFtDb250ZW50X1R5cGVz&#10;XS54bWxQSwECLQAUAAYACAAAACEAOP0h/9YAAACUAQAACwAAAAAAAAAAAAAAAAAvAQAAX3JlbHMv&#10;LnJlbHNQSwECLQAUAAYACAAAACEA78y1ZCsCAABbBAAADgAAAAAAAAAAAAAAAAAuAgAAZHJzL2Uy&#10;b0RvYy54bWxQSwECLQAUAAYACAAAACEAVTXcC9wAAAAHAQAADwAAAAAAAAAAAAAAAACFBAAAZHJz&#10;L2Rvd25yZXYueG1sUEsFBgAAAAAEAAQA8wAAAI4FAAAAAA==&#10;" fillcolor="white [3201]" stroked="f" strokeweight=".5pt">
                <v:textbox inset="10mm,10mm,10mm,69mm">
                  <w:txbxContent>
                    <w:p w14:paraId="301A1C12" w14:textId="77777777" w:rsidR="00DE602B" w:rsidRDefault="00DE602B" w:rsidP="00990D47">
                      <w:pPr>
                        <w:pStyle w:val="BackcoverURL"/>
                      </w:pPr>
                    </w:p>
                    <w:p w14:paraId="74B3ADA9" w14:textId="77777777" w:rsidR="00DE602B" w:rsidRDefault="000B2B1E" w:rsidP="00990D47">
                      <w:pPr>
                        <w:pStyle w:val="BackcoverURL"/>
                      </w:pPr>
                      <w:sdt>
                        <w:sdtPr>
                          <w:id w:val="-17709486"/>
                          <w:placeholder>
                            <w:docPart w:val="FC62335849C1DF4B9478CB92F3D4E00B"/>
                          </w:placeholder>
                          <w:showingPlcHdr/>
                          <w15:appearance w15:val="hidden"/>
                        </w:sdtPr>
                        <w:sdtEndPr/>
                        <w:sdtContent>
                          <w:r w:rsidR="00DE602B">
                            <w:t xml:space="preserve">  </w:t>
                          </w:r>
                        </w:sdtContent>
                      </w:sdt>
                    </w:p>
                    <w:p w14:paraId="2C1A2568" w14:textId="77777777" w:rsidR="00990D47" w:rsidRDefault="00990D47" w:rsidP="00990D47">
                      <w:pPr>
                        <w:pStyle w:val="BackcoverURL"/>
                      </w:pPr>
                      <w:r w:rsidRPr="00990D47">
                        <w:drawing>
                          <wp:inline distT="0" distB="0" distL="0" distR="0" wp14:anchorId="683FEA63" wp14:editId="770FD34B">
                            <wp:extent cx="972000" cy="300886"/>
                            <wp:effectExtent l="0" t="0" r="0" b="4445"/>
                            <wp:docPr id="18" name="Graphic 10">
                              <a:extLst xmlns:a="http://schemas.openxmlformats.org/drawingml/2006/main">
                                <a:ext uri="{FF2B5EF4-FFF2-40B4-BE49-F238E27FC236}">
                                  <a16:creationId xmlns:a16="http://schemas.microsoft.com/office/drawing/2014/main" id="{F1CC6227-DEA4-D260-C7F2-7264D7ED7A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a:extLst>
                                        <a:ext uri="{FF2B5EF4-FFF2-40B4-BE49-F238E27FC236}">
                                          <a16:creationId xmlns:a16="http://schemas.microsoft.com/office/drawing/2014/main" id="{F1CC6227-DEA4-D260-C7F2-7264D7ED7A0F}"/>
                                        </a:ext>
                                      </a:extLst>
                                    </pic:cNvPr>
                                    <pic:cNvPicPr>
                                      <a:picLocks noChangeAspect="1"/>
                                    </pic:cNvPicPr>
                                  </pic:nvPicPr>
                                  <pic:blipFill>
                                    <a:blip r:embed="rId42">
                                      <a:extLst>
                                        <a:ext uri="{96DAC541-7B7A-43D3-8B79-37D633B846F1}">
                                          <asvg:svgBlip xmlns:asvg="http://schemas.microsoft.com/office/drawing/2016/SVG/main" r:embed="rId43"/>
                                        </a:ext>
                                      </a:extLst>
                                    </a:blip>
                                    <a:stretch>
                                      <a:fillRect/>
                                    </a:stretch>
                                  </pic:blipFill>
                                  <pic:spPr>
                                    <a:xfrm>
                                      <a:off x="0" y="0"/>
                                      <a:ext cx="972000" cy="300886"/>
                                    </a:xfrm>
                                    <a:prstGeom prst="rect">
                                      <a:avLst/>
                                    </a:prstGeom>
                                  </pic:spPr>
                                </pic:pic>
                              </a:graphicData>
                            </a:graphic>
                          </wp:inline>
                        </w:drawing>
                      </w:r>
                    </w:p>
                    <w:sdt>
                      <w:sdtPr>
                        <w:id w:val="-1988463898"/>
                        <w:lock w:val="contentLocked"/>
                        <w:placeholder>
                          <w:docPart w:val="B97D96A85366CF4CBB5B0BE394BEAFBF"/>
                        </w:placeholder>
                        <w:group/>
                      </w:sdtPr>
                      <w:sdtEndPr/>
                      <w:sdtContent>
                        <w:p w14:paraId="0219C7C0" w14:textId="77777777" w:rsidR="00FE35D0" w:rsidRDefault="00FE35D0" w:rsidP="00990D47">
                          <w:pPr>
                            <w:pStyle w:val="BackcoverURL"/>
                          </w:pPr>
                          <w:r>
                            <w:t>www.ovic.vic.gov.au</w:t>
                          </w:r>
                        </w:p>
                      </w:sdtContent>
                    </w:sdt>
                  </w:txbxContent>
                </v:textbox>
                <w10:wrap type="topAndBottom" anchorx="page" anchory="page"/>
                <w10:anchorlock/>
              </v:shape>
            </w:pict>
          </mc:Fallback>
        </mc:AlternateContent>
      </w:r>
    </w:p>
    <w:sectPr w:rsidR="00EF3F23" w:rsidRPr="003D0865" w:rsidSect="00B34D08">
      <w:headerReference w:type="default" r:id="rId44"/>
      <w:footerReference w:type="default" r:id="rId45"/>
      <w:headerReference w:type="first" r:id="rId46"/>
      <w:footerReference w:type="first" r:id="rId47"/>
      <w:pgSz w:w="11906" w:h="16838" w:code="9"/>
      <w:pgMar w:top="1304" w:right="1304" w:bottom="1304" w:left="1304" w:header="709" w:footer="13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48A1F0" w14:textId="77777777" w:rsidR="001D382E" w:rsidRDefault="001D382E" w:rsidP="00C37A29">
      <w:pPr>
        <w:spacing w:after="0"/>
      </w:pPr>
      <w:r>
        <w:separator/>
      </w:r>
    </w:p>
    <w:p w14:paraId="77795D29" w14:textId="77777777" w:rsidR="001D382E" w:rsidRDefault="001D382E"/>
  </w:endnote>
  <w:endnote w:type="continuationSeparator" w:id="0">
    <w:p w14:paraId="10768949" w14:textId="77777777" w:rsidR="001D382E" w:rsidRDefault="001D382E" w:rsidP="00C37A29">
      <w:pPr>
        <w:spacing w:after="0"/>
      </w:pPr>
      <w:r>
        <w:continuationSeparator/>
      </w:r>
    </w:p>
    <w:p w14:paraId="2E7D82B2" w14:textId="77777777" w:rsidR="001D382E" w:rsidRDefault="001D38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National-Book">
    <w:altName w:val="Times New Roman"/>
    <w:panose1 w:val="00000000000000000000"/>
    <w:charset w:val="4D"/>
    <w:family w:val="auto"/>
    <w:notTrueType/>
    <w:pitch w:val="variable"/>
    <w:sig w:usb0="A00000FF" w:usb1="5000207B" w:usb2="00000010" w:usb3="00000000" w:csb0="0000009B" w:csb1="00000000"/>
  </w:font>
  <w:font w:name="Calibri-Bold">
    <w:altName w:val="Times New Roman"/>
    <w:charset w:val="00"/>
    <w:family w:val="auto"/>
    <w:pitch w:val="variable"/>
    <w:sig w:usb0="00000001" w:usb1="4000ACFF" w:usb2="00000001" w:usb3="00000000" w:csb0="0000019F" w:csb1="00000000"/>
  </w:font>
  <w:font w:name="FS Koopman">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7EE22" w14:textId="55A9A7AA" w:rsidR="00E57CEC" w:rsidRDefault="000A6303" w:rsidP="00586DD1">
    <w:pPr>
      <w:pStyle w:val="Footer-Rightframe"/>
      <w:framePr w:wrap="around"/>
    </w:pPr>
    <w:r>
      <w:t>Part VIA – Complaints</w:t>
    </w:r>
    <w:r w:rsidR="00E57CEC" w:rsidRPr="00E57CEC">
      <w:t xml:space="preserve">     </w:t>
    </w:r>
    <w:r w:rsidR="00E57CEC" w:rsidRPr="00E57CEC">
      <w:fldChar w:fldCharType="begin"/>
    </w:r>
    <w:r w:rsidR="00E57CEC" w:rsidRPr="00E57CEC">
      <w:instrText>PAGE  \* Arabic  \* MERGEFORMAT</w:instrText>
    </w:r>
    <w:r w:rsidR="00E57CEC" w:rsidRPr="00E57CEC">
      <w:fldChar w:fldCharType="separate"/>
    </w:r>
    <w:r w:rsidR="00E57CEC" w:rsidRPr="00E57CEC">
      <w:t>1</w:t>
    </w:r>
    <w:r w:rsidR="00E57CEC" w:rsidRPr="00E57CEC">
      <w:fldChar w:fldCharType="end"/>
    </w:r>
    <w:r w:rsidR="00E57CEC" w:rsidRPr="00E57CEC">
      <w:t xml:space="preserve"> / </w:t>
    </w:r>
    <w:fldSimple w:instr="NUMPAGES  \* Arabic  \* MERGEFORMAT">
      <w:r w:rsidR="00E57CEC" w:rsidRPr="00E57CEC">
        <w:t>2</w:t>
      </w:r>
    </w:fldSimple>
  </w:p>
  <w:p w14:paraId="58D77587" w14:textId="77777777" w:rsidR="0007747C" w:rsidRDefault="00B34D08" w:rsidP="003A265C">
    <w:pPr>
      <w:pStyle w:val="NoSpacing"/>
    </w:pPr>
    <w:r>
      <w:rPr>
        <w:noProof/>
      </w:rPr>
      <mc:AlternateContent>
        <mc:Choice Requires="wps">
          <w:drawing>
            <wp:anchor distT="0" distB="0" distL="114300" distR="114300" simplePos="0" relativeHeight="251675648" behindDoc="0" locked="1" layoutInCell="1" allowOverlap="1" wp14:anchorId="60D8ED56" wp14:editId="7D15D9D3">
              <wp:simplePos x="0" y="0"/>
              <wp:positionH relativeFrom="page">
                <wp:align>right</wp:align>
              </wp:positionH>
              <wp:positionV relativeFrom="page">
                <wp:align>bottom</wp:align>
              </wp:positionV>
              <wp:extent cx="828000" cy="1440000"/>
              <wp:effectExtent l="0" t="0" r="0" b="8255"/>
              <wp:wrapNone/>
              <wp:docPr id="14" name="Rectangle 14"/>
              <wp:cNvGraphicFramePr/>
              <a:graphic xmlns:a="http://schemas.openxmlformats.org/drawingml/2006/main">
                <a:graphicData uri="http://schemas.microsoft.com/office/word/2010/wordprocessingShape">
                  <wps:wsp>
                    <wps:cNvSpPr/>
                    <wps:spPr>
                      <a:xfrm>
                        <a:off x="0" y="0"/>
                        <a:ext cx="828000" cy="144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EB8FA6" id="Rectangle 14" o:spid="_x0000_s1026" style="position:absolute;margin-left:14pt;margin-top:0;width:65.2pt;height:113.4pt;z-index:25167564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32odgIAAF4FAAAOAAAAZHJzL2Uyb0RvYy54bWysVN9P2zAQfp+0/8Hy+0hawcYqUlSBmCYh&#10;QMDEs+vYjSXH553dpt1fv7OTpoWhPUx7Sc6+35+/u4vLbWvZRmEw4Co+OSk5U05Cbdyq4j+ebz6d&#10;cxaicLWw4FTFdyrwy/nHDxedn6kpNGBrhYyCuDDrfMWbGP2sKIJsVCvCCXjlSKkBWxHpiKuiRtFR&#10;9NYW07L8XHSAtUeQKgS6ve6VfJ7ja61kvNc6qMhsxam2mL+Yv8v0LeYXYrZC4RsjhzLEP1TRCuMo&#10;6RjqWkTB1mj+CNUaiRBAxxMJbQFaG6lyD9TNpHzTzVMjvMq9EDjBjzCF/xdW3m2e/AMSDJ0Ps0Bi&#10;6mKrsU1/qo9tM1i7ESy1jUzS5fn0vCwJUkmqyekpyRnN4uDtMcRvClqWhIojPUbGSGxuQ6SMZLo3&#10;SckCWFPfGGvzIRFAXVlkG0FPt1xN0lORxysr65Ktg+TVq9NNcWglS3FnVbKz7lFpZmoqfpoLySw7&#10;JBFSKhcnvaoRtepznx21NnrkWnLAFFlT/jH2EOB1A/vYfZWDfXJVmaSjc/m3wnrn0SNnBhdH59Y4&#10;wPcCWOpqyNzb70HqoUkoLaHePSBD6EckeHlj6NluRYgPAmkm6KlpzuM9fbSFruIwSJw1gL/eu0/2&#10;RFXSctbRjFU8/FwLVJzZ745I/DXxhoYyH07PvkzpgMea5bHGrdsrIC5MaKN4mcVkH+1e1AjtC62D&#10;RcpKKuEk5a64jLg/XMV+9mmhSLVYZDMaRC/irXvyMgVPqCZaPm9fBPqBu5FYfwf7eRSzNxTubZOn&#10;g8U6gjaZ3wdcB7xpiDNxhoWTtsTxOVsd1uL8NwAAAP//AwBQSwMEFAAGAAgAAAAhAIcWJu7gAAAA&#10;CgEAAA8AAABkcnMvZG93bnJldi54bWxMj81qwzAQhO+FvoPYQi+lkWuVEBzLoT8UeumhaSg5KtbG&#10;ErFWxlJsp09fpZf0MrAMMztfuZpcywbsg/Uk4WGWAUOqvbbUSNh8vd0vgIWoSKvWE0o4YYBVdX1V&#10;qkL7kT5xWMeGpRIKhZJgYuwKzkNt0Kkw8x1S8va+dyqms2+47tWYyl3L8yybc6cspQ9GdfhisD6s&#10;j07Cx0mI9+FOHMaNFY394dvnb+OlvL2ZXpdJnpbAIk7xkoAzQ9oPVRq280fSgbUSEk3807Mnskdg&#10;Owl5Pl8Ar0r+H6H6BQAA//8DAFBLAQItABQABgAIAAAAIQC2gziS/gAAAOEBAAATAAAAAAAAAAAA&#10;AAAAAAAAAABbQ29udGVudF9UeXBlc10ueG1sUEsBAi0AFAAGAAgAAAAhADj9If/WAAAAlAEAAAsA&#10;AAAAAAAAAAAAAAAALwEAAF9yZWxzLy5yZWxzUEsBAi0AFAAGAAgAAAAhANnbfah2AgAAXgUAAA4A&#10;AAAAAAAAAAAAAAAALgIAAGRycy9lMm9Eb2MueG1sUEsBAi0AFAAGAAgAAAAhAIcWJu7gAAAACgEA&#10;AA8AAAAAAAAAAAAAAAAA0AQAAGRycy9kb3ducmV2LnhtbFBLBQYAAAAABAAEAPMAAADdBQAAAAA=&#10;" fillcolor="white [3212]" stroked="f" strokeweight="1pt">
              <w10:wrap anchorx="page" anchory="page"/>
              <w10:anchorlock/>
            </v:rect>
          </w:pict>
        </mc:Fallback>
      </mc:AlternateContent>
    </w:r>
    <w:r w:rsidR="0007747C" w:rsidRPr="003A265C">
      <w:rPr>
        <w:noProof/>
      </w:rPr>
      <mc:AlternateContent>
        <mc:Choice Requires="wpg">
          <w:drawing>
            <wp:anchor distT="0" distB="0" distL="114300" distR="114300" simplePos="0" relativeHeight="251667456" behindDoc="1" locked="1" layoutInCell="1" allowOverlap="1" wp14:anchorId="4A526ED6" wp14:editId="5772D2E5">
              <wp:simplePos x="0" y="0"/>
              <wp:positionH relativeFrom="margin">
                <wp:align>left</wp:align>
              </wp:positionH>
              <wp:positionV relativeFrom="page">
                <wp:align>bottom</wp:align>
              </wp:positionV>
              <wp:extent cx="10800000" cy="1278000"/>
              <wp:effectExtent l="0" t="0" r="20955" b="0"/>
              <wp:wrapNone/>
              <wp:docPr id="11" name="Group 11"/>
              <wp:cNvGraphicFramePr/>
              <a:graphic xmlns:a="http://schemas.openxmlformats.org/drawingml/2006/main">
                <a:graphicData uri="http://schemas.microsoft.com/office/word/2010/wordprocessingGroup">
                  <wpg:wgp>
                    <wpg:cNvGrpSpPr/>
                    <wpg:grpSpPr>
                      <a:xfrm>
                        <a:off x="0" y="0"/>
                        <a:ext cx="10800000" cy="1278000"/>
                        <a:chOff x="0" y="54227"/>
                        <a:chExt cx="10800000" cy="1276287"/>
                      </a:xfrm>
                    </wpg:grpSpPr>
                    <wps:wsp>
                      <wps:cNvPr id="3" name="Straight Connector 3"/>
                      <wps:cNvCnPr/>
                      <wps:spPr>
                        <a:xfrm>
                          <a:off x="0" y="54227"/>
                          <a:ext cx="10800000" cy="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wpg:grpSp>
                      <wpg:cNvPr id="9" name="Logo"/>
                      <wpg:cNvGrpSpPr/>
                      <wpg:grpSpPr>
                        <a:xfrm>
                          <a:off x="0" y="362139"/>
                          <a:ext cx="881380" cy="968375"/>
                          <a:chOff x="0" y="75343"/>
                          <a:chExt cx="881380" cy="970159"/>
                        </a:xfrm>
                      </wpg:grpSpPr>
                      <pic:pic xmlns:pic="http://schemas.openxmlformats.org/drawingml/2006/picture">
                        <pic:nvPicPr>
                          <pic:cNvPr id="5" name="Logo">
                            <a:extLst>
                              <a:ext uri="{FF2B5EF4-FFF2-40B4-BE49-F238E27FC236}">
                                <a16:creationId xmlns:a16="http://schemas.microsoft.com/office/drawing/2014/main" id="{6ACF5704-0079-6155-B0A8-83C66BE71A74}"/>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75343"/>
                            <a:ext cx="881380" cy="388620"/>
                          </a:xfrm>
                          <a:prstGeom prst="rect">
                            <a:avLst/>
                          </a:prstGeom>
                        </pic:spPr>
                      </pic:pic>
                      <wps:wsp>
                        <wps:cNvPr id="7" name="Anchor"/>
                        <wps:cNvSpPr/>
                        <wps:spPr>
                          <a:xfrm>
                            <a:off x="0" y="865502"/>
                            <a:ext cx="180000" cy="18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534F6B3" id="Group 11" o:spid="_x0000_s1026" style="position:absolute;margin-left:0;margin-top:0;width:850.4pt;height:100.65pt;z-index:-251649024;mso-position-horizontal:left;mso-position-horizontal-relative:margin;mso-position-vertical:bottom;mso-position-vertical-relative:page;mso-width-relative:margin;mso-height-relative:margin" coordorigin=",542" coordsize="108000,1276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AoAAAAAAAAAIQCW9XZ7Nk0AADZNAAAUAAAAZHJzL21lZGlhL2ltYWdlMi5z&#10;dmc8c3ZnIHZpZXdCb3g9IjAgMCAxMzUwNC4zIDU5NTAuMjUiIHhtbG5zPSJodHRwOi8vd3d3Lncz&#10;Lm9yZy8yMDAwL3N2ZyIgeG1sbnM6eGxpbms9Imh0dHA6Ly93d3cudzMub3JnLzE5OTkveGxpbmsi&#10;IGlkPSJhIiBvdmVyZmxvdz0iaGlkZGVuIj48ZGVmcz48L2RlZnM+PGc+PHBhdGggZD0iTTE0NC45&#10;OCA0NTI1LjZDMTQ0Ljk4IDQyOTAuMzIgMjY5Ljc3IDQxNjAuNzkgNDc2LjUzIDQxNjAuNzkgNjgz&#10;LjI5IDQxNjAuNzkgODA5LjI1IDQyOTAuMzIgODA5LjI1IDQ1MjUuNiA4MDkuMjUgNDc2MC44OCA2&#10;ODMuMjkgNDg4OS4yNCA0NzYuNTMgNDg4OS4yNCAyNjkuNzcgNDg4OS4yNCAxNDQuOTggNDc1OS43&#10;MSAxNDQuOTggNDUyNS42Wk0zMTIuNTUgNDUyNy45N0MzMTIuNTUgNDY2NS44MyAzNjYuMDEgNDc1&#10;MC4yIDQ3Ni41MiA0NzUwLjIgNTg3LjAzIDQ3NTAuMiA2NDEuNjkgNDY2NS44MyA2NDEuNjkgNDUy&#10;Ny45NyA2NDEuNjkgNDM5MC4xMSA1ODcuMDMgNDMwNC41OSA0NzYuNTIgNDMwNC41OSAzNjYuMDEg&#10;NDMwNC41OSAzMTIuNTUgNDM4OC45NCAzMTIuNTUgNDUyNy45N1oiIGZpbGw9IiM0OTJGOEIiLz48&#10;cGF0aCBkPSJNODcwLjkyIDQ0NDguMzggODcwLjkyIDQzMjUuOTcgOTUxLjcyIDQzMjUuOTcgOTUx&#10;LjcyIDQyODUuNThDOTUxLjcyIDQxMjcuNTMgMTA1MS41NCA0MDcxLjY3IDExNzEuNTUgNDA3MS42&#10;NyAxMjI1LjAzIDQwNzEuNjcgMTI2Ni42MiA0MDc5Ljk5IDEzMDQuNjYgNDA5Ny44MUwxMjgyLjA3&#10;IDQyMjkuNzJDMTI1NC43NSA0MjE0LjI3IDEyMjYuMjQgNDIwNS45NSAxMTg4LjIgNDIwNS45NSAx&#10;MTQxLjg2IDQyMDUuOTUgMTEwOS43NyA0MjIzLjc3IDExMDkuNzcgNDI5MC4zMkwxMTA5Ljc3IDQz&#10;MjUuOTYgMTI0OS45OCA0MzI1Ljk2IDEyNDkuOTggNDQ0OC4zNyAxMTA5Ljc3IDQ0NDguMzcgMTEw&#10;OS43NyA0ODc0Ljk2IDk1MS43MiA0ODc0Ljk2IDk1MS43MiA0NDQ4LjM3IDg3MC45MiA0NDQ4LjM3&#10;WiIgZmlsbD0iIzQ5MkY4QiIvPjxwYXRoIGQ9Ik0xMzIxLjIxIDQ0NDguMzggMTMyMS4yMSA0MzI1&#10;Ljk3IDE0MDIuMDEgNDMyNS45NyAxNDAyLjAxIDQyODUuNThDMTQwMi4wMSA0MTI3LjUzIDE1MDEu&#10;ODMgNDA3MS42NyAxNjIxLjg0IDQwNzEuNjcgMTY3NS4zMiA0MDcxLjY3IDE3MTYuOTEgNDA3OS45&#10;OSAxNzU0Ljk1IDQwOTcuODFMMTczMi4zNiA0MjI5LjcyQzE3MDUuMDQgNDIxNC4yNyAxNjc2LjUz&#10;IDQyMDUuOTUgMTYzOC40OSA0MjA1Ljk1IDE1OTIuMTUgNDIwNS45NSAxNTYwLjA2IDQyMjMuNzcg&#10;MTU2MC4wNiA0MjkwLjMyTDE1NjAuMDYgNDMyNS45NiAxNzAwLjI3IDQzMjUuOTYgMTcwMC4yNyA0&#10;NDQ4LjM3IDE1NjAuMDYgNDQ0OC4zNyAxNTYwLjA2IDQ4NzQuOTYgMTQwMi4wMSA0ODc0Ljk2IDE0&#10;MDIuMDEgNDQ0OC4zNyAxMzIxLjIxIDQ0NDguMzdaIiBmaWxsPSIjNDkyRjhCIi8+PHBhdGggZD0i&#10;TTE4ODkuMTUgNDA2NS43NUMxOTQ1LjAxIDQwNjUuNzUgMTk4Ny43NyA0MDk3LjgxIDE5ODcuNzcg&#10;NDE1OC40MiAxOTg3Ljc3IDQyMTkuMDMgMTk0NS4wMSA0MjQ4Ljc0IDE4ODkuMTUgNDI0OC43NCAx&#10;ODMzLjI5IDQyNDguNzQgMTc5Mi45MSA0MjE2LjY1IDE3OTIuOTEgNDE1OC40MiAxNzkyLjkxIDQx&#10;MDAuMTkgMTgzNS42NyA0MDY1Ljc1IDE4ODkuMTUgNDA2NS43NVpNMTk2OC43OCA0MzI1Ljk3IDE5&#10;NjguNzggNDg3NC45NyAxODA5LjUzIDQ4NzQuOTcgMTgwOS41MyA0MzI1Ljk3IDE5NjguNzggNDMy&#10;NS45N1oiIGZpbGw9IiM0OTJGOEIiLz48cGF0aCBkPSJNMjU3OS41MSA0NzI3LjYyQzI1NTkuMjkg&#10;NDgzOC4xNCAyNDY0LjI1IDQ4ODkuMjQgMjM0Ny43OCA0ODg5LjI0IDIxODguNTYgNDg4OS4yNCAy&#10;MDgyLjc5IDQ3ODUuODUgMjA4Mi43OSA0NjAyLjg1IDIwODIuNzkgNDQxOS44NSAyMTg4LjU2IDQz&#10;MTIuODkgMjM0OC45OCA0MzEyLjg5IDI0NzkuNjkgNDMxMi44OSAyNTYyLjg2IDQzODMuMDIgMjU3&#10;MS4xOCA0NDkzLjUxTDI0MzYuOSA0NTMwLjM1QzI0MjguNTggNDQ3Mi4xNCAyNDAxLjI2IDQ0Mzcu&#10;NjggMjM0Ny43OCA0NDM3LjY4IDIyNzYuNDggNDQzNy42OCAyMjM3LjI2IDQ1MDAuNjYgMjIzNy4y&#10;NiA0NjAwLjQ4IDIyMzcuMjYgNDcwMC4zIDIyNzguODUgNDc2Ni44MyAyMzUwLjE1IDQ3NjYuODMg&#10;MjM5Mi45NCA0NzY2LjgzIDI0MjUuMDMgNDc0NS40NCAyNDM5LjI3IDQ2ODIuNDZMMjU3OS41IDQ3&#10;MjcuNjJaIiBmaWxsPSIjNDkyRjhCIi8+PHBhdGggZD0iTTMwMDYuMDIgNDY5MS45OCAzMTQxLjQ4&#10;IDQ3MzguMzJDMzExMi45NiA0ODUwLjA0IDMwMTQuMzUgNDg4OS4yNSAyOTA2LjIgNDg4OS4yNSAy&#10;NzQ5LjM1IDQ4ODkuMjUgMjY0MS4yMSA0Nzg1Ljg2IDI2NDEuMjEgNDYwOC44MSAyNjQxLjIxIDQ0&#10;MTkuODcgMjc0My40IDQzMTIuOSAyOTA4LjU4IDQzMTIuOSAzMDY0LjI2IDQzMTIuOSAzMTQwLjMx&#10;IDQ0MTUuMDkgMzE0MC4zMSA0NTU2LjUgMzE0MC4zMSA0NTgwLjI3IDMxMzcuOTQgNDYwNS4yMyAz&#10;MTMzLjE2IDQ2MjcuOEwyNzk0LjUyIDQ2MjcuOEMyNzk4LjA3IDQ3MTIuMTcgMjgzNy4yOCA0NzY2&#10;LjgzIDI5MDkuNzggNDc2Ni44MyAyOTUyLjU0IDQ3NjYuODMgMjk4OC4yMSA0NzUwLjIxIDMwMDYu&#10;MDIgNDY5MS45OFpNMjk4OC4yIDQ1MzkuODhDMjk4OS4zNyA0NTMyLjczIDI5ODkuMzcgNDUyNy45&#10;OCAyOTg5LjM3IDQ1MjAuODYgMjk4OS4zNyA0NDY5Ljc4IDI5NTkuNjggNDQzMC41NCAyOTAyLjYy&#10;IDQ0MzAuNTQgMjg0NS41NiA0NDMwLjU0IDI4MDUuMiA0NDc1LjcgMjc5OS4yNSA0NTM5Ljg4TDI5&#10;ODguMTkgNDUzOS44OFoiIGZpbGw9IiM0OTJGOEIiLz48cGF0aCBkPSJNMzQ4My41OSA0NTk5LjI4&#10;QzM0ODMuNTkgNDQxMi43MSAzNTg5LjM2IDQzMTIuODkgMzc0OS43OCA0MzEyLjg5IDM5MTAuMiA0&#10;MzEyLjg5IDQwMTQuNzUgNDQxMi43MSA0MDE0Ljc1IDQ1OTkuMjggNDAxNC43NSA0Nzg1Ljg1IDM5&#10;MDkuMDEgNDg4OS4yNCAzNzQ5Ljc4IDQ4ODkuMjQgMzU5MC41NSA0ODg5LjI0IDM0ODMuNTkgNDc4&#10;NC42NSAzNDgzLjU5IDQ1OTkuMjhaTTM2NDAuNDQgNDU5OS4yOEMzNjQwLjQ0IDQ3MTMuMzcgMzY3&#10;NC45IDQ3NjUuNjUgMzc0OS43OCA0NzY1LjY1IDM4MjQuNjYgNDc2NS42NSAzODU3LjkgNDcxMy4z&#10;NyAzODU3LjkgNDU5OS4yOCAzODU3LjkgNDQ5MS4xNCAzODIyLjI2IDQ0NDAuMDYgMzc0OS43OCA0&#10;NDQwLjA2IDM2NzcuMyA0NDQwLjA2IDM2NDAuNDQgNDQ5MS4xNCAzNjQwLjQ0IDQ1OTkuMjhaIiBm&#10;aWxsPSIjNDkyRjhCIi8+PHBhdGggZD0iTTQwNjYuOTYgNDQ0OC4zOCA0MDY2Ljk2IDQzMjUuOTcg&#10;NDE0Ny43NiA0MzI1Ljk3IDQxNDcuNzYgNDI4NS41OEM0MTQ3Ljc2IDQxMjcuNTMgNDI0Ny41OCA0&#10;MDcxLjY3IDQzNjcuNTkgNDA3MS42NyA0NDIxLjA3IDQwNzEuNjcgNDQ2Mi42NiA0MDc5Ljk5IDQ1&#10;MDAuNyA0MDk3LjgxTDQ0NzguMTEgNDIyOS43MkM0NDUwLjc5IDQyMTQuMjcgNDQyMi4yOCA0MjA1&#10;Ljk1IDQzODQuMjQgNDIwNS45NSA0MzM3LjkgNDIwNS45NSA0MzA1LjgxIDQyMjMuNzcgNDMwNS44&#10;MSA0MjkwLjMyTDQzMDUuODEgNDMyNS45NiA0NDQ2LjAyIDQzMjUuOTYgNDQ0Ni4wMiA0NDQ4LjM3&#10;IDQzMDUuODEgNDQ0OC4zNyA0MzA1LjgxIDQ4NzQuOTYgNDE0Ny43NiA0ODc0Ljk2IDQxNDcuNzYg&#10;NDQ0OC4zNyA0MDY2Ljk2IDQ0NDguMzdaIiBmaWxsPSIjNDkyRjhCIi8+PHBhdGggZD0iTTUxMzYu&#10;MzIgNDg1My41OEM1MDg5Ljk4IDQ4NzcuMzUgNTAzMi45MyA0ODg5LjI0IDQ5NjcuNTcgNDg4OS4y&#10;NCA0ODU4LjI1IDQ4ODkuMjQgNDc4Ni45NSA0ODM4LjEzIDQ3ODYuOTUgNDcxMi4xN0w0Nzg2Ljk1&#10;IDQ0NDguMzggNDcwNy4zMiA0NDQ4LjM4IDQ3MDcuMzIgNDMyNS45NyA0Nzg4LjE1IDQzMjUuOTcg&#10;NDc4OC4xNSA0MjA5LjUzIDQ5NDcuMzcgNDE5MC41MSA0OTQ3LjM3IDQzMjUuOTcgNTExMC4xNyA0&#10;MzI1Ljk3IDUxMTAuMTcgNDQ0OC4zOCA0OTQ2LjE3IDQ0NDguMzggNDk0Ni4xNyA0Njc2LjUzQzQ5&#10;NDYuMTcgNDczNC43NCA0OTY4Ljc2IDQ3NTMuNzYgNTAxMi43MiA0NzUzLjc2IDUwNDcuMTggNDc1&#10;My43NiA1MDc2LjkgNDc0MS44OSA1MTA4Ljk2IDQ3MTkuM0w1MTM2LjMgNDg1My41OFoiIGZpbGw9&#10;IiM0OTJGOEIiLz48cGF0aCBkPSJNNTM4OC4xNiA0NDMwLjUzQzU0MTYuNjggNDM0OS43MyA1NDc0&#10;LjkxIDQzMTIuODkgNTU1OS4yNiA0MzEyLjg5IDU2NDMuNjEgNDMxMi44OSA1NzIwLjg4IDQzNjIu&#10;OCA1NzIwLjg4IDQ0ODYuMzlMNTcyMC44OCA0ODc0Ljk3IDU1NjEuNjYgNDg3NC45NyA1NTYxLjY2&#10;IDQ1NDUuODJDNTU2MS42NiA0NDg1LjIxIDU1NDUuMDIgNDQ0NiA1NDg3Ljk4IDQ0NDYgNTQzNi44&#10;NyA0NDQ2IDUzODguMTYgNDQ3NC41MiA1Mzg4LjE2IDQ1NzEuOTZMNTM4OC4xNiA0ODc0Ljk2IDUy&#10;MjguOTEgNDg3NC45NiA1MjI4LjkxIDQwODEuMTggNTM4OC4xNiA0MDgxLjE4IDUzODguMTYgNDQz&#10;MC41MloiIGZpbGw9IiM0OTJGOEIiLz48cGF0aCBkPSJNNjE5My43MyA0NjkxLjk4IDYzMjkuMTkg&#10;NDczOC4zMkM2MzAwLjY3IDQ4NTAuMDQgNjIwMi4wNiA0ODg5LjI1IDYwOTMuOTEgNDg4OS4yNSA1&#10;OTM3LjA2IDQ4ODkuMjUgNTgyOC45MiA0Nzg1Ljg2IDU4MjguOTIgNDYwOC44MSA1ODI4LjkyIDQ0&#10;MTkuODcgNTkzMS4xMSA0MzEyLjkgNjA5Ni4yOSA0MzEyLjkgNjI1MS45NyA0MzEyLjkgNjMyOC4w&#10;MiA0NDE1LjA5IDYzMjguMDIgNDU1Ni41IDYzMjguMDIgNDU4MC4yNyA2MzI1LjY1IDQ2MDUuMjMg&#10;NjMyMC44NyA0NjI3LjhMNTk4Mi4yMyA0NjI3LjhDNTk4NS43OCA0NzEyLjE3IDYwMjQuOTkgNDc2&#10;Ni44MyA2MDk3LjQ5IDQ3NjYuODMgNjE0MC4yNSA0NzY2LjgzIDYxNzUuOTIgNDc1MC4yMSA2MTkz&#10;LjczIDQ2OTEuOThaTTYxNzUuOTEgNDUzOS44OEM2MTc3LjA4IDQ1MzIuNzMgNjE3Ny4wOCA0NTI3&#10;Ljk4IDYxNzcuMDggNDUyMC44NiA2MTc3LjA4IDQ0NjkuNzggNjE0Ny4zOSA0NDMwLjU0IDYwOTAu&#10;MzMgNDQzMC41NCA2MDMzLjI3IDQ0MzAuNTQgNTk5Mi45MSA0NDc1LjcgNTk4Ni45NiA0NTM5Ljg4&#10;TDYxNzUuOSA0NTM5Ljg4WiIgZmlsbD0iIzQ5MkY4QiIvPjxwYXRoIGQ9Ik02OTMzLjkyIDQ1NTEu&#10;NzVDNjk2NC44MSA0NjUwLjM5IDY5NzQuMzMgNDczOC4zMiA2OTc0LjMzIDQ3MzguMzJMNjk3OS4w&#10;OCA0NzM4LjMyQzY5NzkuMDggNDczOC4zMiA2OTg3LjQgNDY0OS4yIDcwMTcuMDkgNDU1Mi45NUw3&#10;MTMxLjE4IDQxNzUuMDcgNzI5OS45IDQxNzUuMDcgNzA2OS4zNyA0ODc0Ljk3IDY4NzQuNTEgNDg3&#10;NC45NyA2NjQzLjk2IDQxNzUuMDcgNjgxNi4yOCA0MTc1LjA3IDY5MzMuOTIgNDU1MS43NVoiIGZp&#10;bGw9IiM0OTJGOEIiLz48cGF0aCBkPSJNNzQ2Ni4xOCA0MDY1Ljc1Qzc1MjIuMDQgNDA2NS43NSA3&#10;NTY0LjggNDA5Ny44MSA3NTY0LjggNDE1OC40MiA3NTY0LjggNDIxOS4wMyA3NTIyLjA0IDQyNDgu&#10;NzQgNzQ2Ni4xOCA0MjQ4Ljc0IDc0MTAuMzIgNDI0OC43NCA3MzY5Ljk0IDQyMTYuNjUgNzM2OS45&#10;NCA0MTU4LjQyIDczNjkuOTQgNDEwMC4xOSA3NDEyLjcgNDA2NS43NSA3NDY2LjE4IDQwNjUuNzVa&#10;TTc1NDUuODEgNDMyNS45NyA3NTQ1LjgxIDQ4NzQuOTcgNzM4Ni41NiA0ODc0Ljk3IDczODYuNTYg&#10;NDMyNS45NyA3NTQ1LjgxIDQzMjUuOTdaIiBmaWxsPSIjNDkyRjhCIi8+PHBhdGggZD0iTTgxNTYu&#10;NTQgNDcyNy42MkM4MTM2LjMyIDQ4MzguMTQgODA0MS4yOCA0ODg5LjI0IDc5MjQuODEgNDg4OS4y&#10;NCA3NzY1LjU5IDQ4ODkuMjQgNzY1OS44MiA0Nzg1Ljg1IDc2NTkuODIgNDYwMi44NSA3NjU5Ljgy&#10;IDQ0MTkuODUgNzc2NS41OSA0MzEyLjg5IDc5MjYuMDEgNDMxMi44OSA4MDU2LjcyIDQzMTIuODkg&#10;ODEzOS44OSA0MzgzLjAyIDgxNDguMjEgNDQ5My41MUw4MDEzLjkzIDQ1MzAuMzVDODAwNS42MSA0&#10;NDcyLjE0IDc5NzguMjkgNDQzNy42OCA3OTI0LjgxIDQ0MzcuNjggNzg1My41MSA0NDM3LjY4IDc4&#10;MTQuMjkgNDUwMC42NiA3ODE0LjI5IDQ2MDAuNDggNzgxNC4yOSA0NzAwLjMgNzg1NS44OCA0NzY2&#10;LjgzIDc5MjcuMTggNDc2Ni44MyA3OTY5Ljk3IDQ3NjYuODMgODAwMi4wNiA0NzQ1LjQ0IDgwMTYu&#10;MyA0NjgyLjQ2TDgxNTYuNTMgNDcyNy42MloiIGZpbGw9IiM0OTJGOEIiLz48cGF0aCBkPSJNODY2&#10;Ny40MiA0ODUzLjU4Qzg2MjEuMDggNDg3Ny4zNSA4NTY0LjAzIDQ4ODkuMjQgODQ5OC42NyA0ODg5&#10;LjI0IDgzODkuMzUgNDg4OS4yNCA4MzE4LjA1IDQ4MzguMTMgODMxOC4wNSA0NzEyLjE3TDgzMTgu&#10;MDUgNDQ0OC4zOCA4MjM4LjQyIDQ0NDguMzggODIzOC40MiA0MzI1Ljk3IDgzMTkuMjUgNDMyNS45&#10;NyA4MzE5LjI1IDQyMDkuNTMgODQ3OC40NyA0MTkwLjUxIDg0NzguNDcgNDMyNS45NyA4NjQxLjI3&#10;IDQzMjUuOTcgODY0MS4yNyA0NDQ4LjM4IDg0NzcuMjcgNDQ0OC4zOCA4NDc3LjI3IDQ2NzYuNTND&#10;ODQ3Ny4yNyA0NzM0Ljc0IDg0OTkuODYgNDc1My43NiA4NTQzLjgyIDQ3NTMuNzYgODU3OC4yOCA0&#10;NzUzLjc2IDg2MDggNDc0MS44OSA4NjQwLjA2IDQ3MTkuM0w4NjY3LjQgNDg1My41OFoiIGZpbGw9&#10;IiM0OTJGOEIiLz48cGF0aCBkPSJNODcxOC40NiA0NTk5LjI4Qzg3MTguNDYgNDQxMi43MSA4ODI0&#10;LjIzIDQzMTIuODkgODk4NC42NSA0MzEyLjg5IDkxNDUuMDcgNDMxMi44OSA5MjQ5LjY0IDQ0MTIu&#10;NzEgOTI0OS42NCA0NTk5LjI4IDkyNDkuNjQgNDc4NS44NSA5MTQzLjg3IDQ4ODkuMjQgODk4NC42&#10;NSA0ODg5LjI0IDg4MjUuNDMgNDg4OS4yNCA4NzE4LjQ2IDQ3ODQuNjUgODcxOC40NiA0NTk5LjI4&#10;Wk04ODc1LjMxIDQ1OTkuMjhDODg3NS4zMSA0NzEzLjM3IDg5MDkuNzcgNDc2NS42NSA4OTg0LjY1&#10;IDQ3NjUuNjUgOTA1OS41MyA0NzY1LjY1IDkwOTIuNzcgNDcxMy4zNyA5MDkyLjc3IDQ1OTkuMjgg&#10;OTA5Mi43NyA0NDkxLjE0IDkwNTcuMTMgNDQ0MC4wNiA4OTg0LjY1IDQ0NDAuMDYgODkxMi4xNyA0&#10;NDQwLjA2IDg4NzUuMzEgNDQ5MS4xNCA4ODc1LjMxIDQ1OTkuMjhaIiBmaWxsPSIjNDkyRjhCIi8+&#10;PHBhdGggZD0iTTk3MjQuODYgNDQ4OS45N0M5NzA0LjY0IDQ0ODIuODUgOTY4OC4wMiA0NDgwLjQ1&#10;IDk2NjMuMDUgNDQ4MC40NSA5NjAwLjA3IDQ0ODAuNDUgOTUyMi44NCA0NTExLjM3IDk1MjIuODQg&#10;NDYyNC4yNkw5NTIyLjg0IDQ4NzQuOTggOTM2My41OSA0ODc0Ljk4IDkzNjMuNTkgNDMyNS45OCA5&#10;NTAxLjQ1IDQzMjUuOTggOTUyMC40NyA0NDc2LjkxQzk1NDQuMjQgNDM4MS44NCA5NTk3LjcgNDMw&#10;NS43OSA5NzQyLjY3IDQzMTQuMTFMOTcyNC44NSA0NDg5Ljk4WiIgZmlsbD0iIzQ5MkY4QiIvPjxw&#10;YXRoIGQ9Ik05OTExLjM1IDQwNjUuNzVDOTk2Ny4yMSA0MDY1Ljc1IDEwMDEwIDQwOTcuODEgMTAw&#10;MTAgNDE1OC40MiAxMDAxMCA0MjE5LjAzIDk5NjcuMjEgNDI0OC43NCA5OTExLjM1IDQyNDguNzQg&#10;OTg1NS40OSA0MjQ4Ljc0IDk4MTUuMTEgNDIxNi42NSA5ODE1LjExIDQxNTguNDIgOTgxNS4xMSA0&#10;MTAwLjE5IDk4NTcuODcgNDA2NS43NSA5OTExLjM1IDQwNjUuNzVaTTk5OTAuOTggNDMyNS45NyA5&#10;OTkwLjk4IDQ4NzQuOTcgOTgzMS43MyA0ODc0Ljk3IDk4MzEuNzMgNDMyNS45NyA5OTkwLjk4IDQz&#10;MjUuOTdaIiBmaWxsPSIjNDkyRjhCIi8+PHBhdGggZD0iTTEwNTY2IDQ3MDguNkMxMDU2NiA0NzQ1&#10;LjQ0IDEwNTgxLjUgNDc1OC41MSAxMDYwNi41IDQ3NTguNTEgMTA2MTkuNSA0NzU4LjUxIDEwNjMw&#10;LjIgNDc1NC45NiAxMDY0MC45IDQ3NTAuMjFMMTA2NDAuOSA0ODY1LjQ3QzEwNjE4LjMgNDg3OS43&#10;MiAxMDU4OC42IDQ4ODUuNjYgMTA1NTAuNiA0ODg1LjY2IDEwNDgwLjUgNDg4NS42NiAxMDQzNy43&#10;IDQ4NTguMzIgMTA0MTkuOSA0Nzk4LjkxIDEwMzk0LjkgNDg2Ni42NCAxMDMzNS41IDQ4ODkuMjMg&#10;MTAyNjAuNyA0ODg5LjIzIDEwMTYzLjIgNDg4OS4yMyAxMDA5OSA0ODMyLjE3IDEwMDk5IDQ3Mzgu&#10;MyAxMDA5OSA0NjE1LjkxIDEwMTk3LjcgNDU0OS4zNiAxMDQwOS4yIDQ1NjEuMjZMMTA0MDkuMiA0&#10;NTA4Ljk4QzEwNDA5LjIgNDQ2MS40NCAxMDM4OSA0NDMyLjkzIDEwMzQ1IDQ0MzIuOTMgMTAzMDEu&#10;MSA0NDMyLjkzIDEwMjc4LjUgNDQ2Mi42MiAxMDI3Ni4xIDQ1MTMuNzNMMTAxMTguMSA0NDg0LjAx&#10;QzEwMTI2LjQgNDM2Ny41NSAxMDIyNSA0MzEyLjg5IDEwMzUxIDQzMTIuODkgMTA0ODcuNiA0MzEy&#10;Ljg5IDEwNTY2IDQzNzIuMzIgMTA1NjYgNDQ5NC43MUwxMDU2NiA0NzA4LjU5Wk0xMDQwOS4yIDQ2&#10;NDYuODJDMTAyOTcuNSA0NjQzLjI1IDEwMjU4LjMgNDY3Mi45NiAxMDI1OC4zIDQ3MjEuNjcgMTAy&#10;NTguMyA0NzUzLjc2IDEwMjgwLjkgNDc3Ni4zNSAxMDMxOC45IDQ3NzYuMzUgMTAzNjAuNSA0Nzc2&#10;LjM1IDEwNDA5LjIgNDc1Ni4xMyAxMDQwOS4yIDQ3MDIuNjdMMTA0MDkuMiA0NjQ2LjgxWiIgZmls&#10;bD0iIzQ5MkY4QiIvPjxwYXRoIGQ9Ik0xMDg5MC40IDQ0MzEuNzNDMTA5MjAuMSA0MzQ5LjczIDEw&#10;OTgxLjkgNDMxMi44OSAxMTA2Ni4yIDQzMTIuODkgMTExNTAuNiA0MzEyLjg5IDExMjI3LjggNDM2&#10;Mi44IDExMjI3LjggNDQ4Ni4zOUwxMTIyNy44IDQ4NzQuOTcgMTEwNjguNiA0ODc0Ljk3IDExMDY4&#10;LjYgNDU0NS44MkMxMTA2OC42IDQ0ODUuMjEgMTEwNTIgNDQ0NiAxMDk5NSA0NDQ2IDEwOTQzLjgg&#10;NDQ0NiAxMDg5NS4xIDQ0NzQuNTIgMTA4OTUuMSA0NTczLjEzTDEwODk1LjEgNDg3NC45NiAxMDcz&#10;NS45IDQ4NzQuOTYgMTA3MzUuOSA0MzI1Ljk2IDEwODcxLjQgNDMyNS45NiAxMDg5MC40IDQ0MzEu&#10;NzNaIiBmaWxsPSIjNDkyRjhCIi8+PHBhdGggZD0iTTM0OS4zNyA1MjM2LjA4IDM0OS4zNyA1OTM1&#10;Ljk4IDE4Ny43NyA1OTM1Ljk4IDE4Ny43NyA1MjM2LjA4IDM0OS4zNyA1MjM2LjA4WiIgZmlsbD0i&#10;IzQ5MkY4QiIvPjxwYXRoIGQ9Ik02NzAuMTkgNTQ5Mi43NUM2OTkuODggNTQxMC43NSA3NjEuNjkg&#10;NTM3My45MSA4NDYuMDMgNTM3My45MSA5MzAuMzcgNTM3My45MSAxMDA3LjY1IDU0MjMuODIgMTAw&#10;Ny42NSA1NTQ3LjQxTDEwMDcuNjUgNTkzNS45OSA4NDguNDMgNTkzNS45OSA4NDguNDMgNTYwNi44&#10;NEM4NDguNDMgNTU0Ni4yMyA4MzEuNzkgNTUwNy4wMiA3NzQuNzUgNTUwNy4wMiA3MjMuNjQgNTUw&#10;Ny4wMiA2NzQuOTMgNTUzNS41NCA2NzQuOTMgNTYzNC4xNUw2NzQuOTMgNTkzNS45OCA1MTUuNjgg&#10;NTkzNS45OCA1MTUuNjggNTM4Ni45OCA2NTEuMTYgNTM4Ni45OCA2NzAuMTggNTQ5Mi43NVoiIGZp&#10;bGw9IiM0OTJGOEIiLz48cGF0aCBkPSJNMTA4OS41NSA1NTA5LjM5IDEwODkuNTUgNTM4Ni45OCAx&#10;MTcwLjM1IDUzODYuOTggMTE3MC4zNSA1MzQ2LjU5QzExNzAuMzUgNTE4OC41NCAxMjcwLjE3IDUx&#10;MzIuNjggMTM5MC4xOCA1MTMyLjY4IDE0NDMuNjYgNTEzMi42OCAxNDg1LjI1IDUxNDEgMTUyMy4y&#10;OSA1MTU4LjgyTDE1MDAuNyA1MjkwLjczQzE0NzMuMzggNTI3NS4yOCAxNDQ0Ljg3IDUyNjYuOTYg&#10;MTQwNi44MyA1MjY2Ljk2IDEzNjAuNDkgNTI2Ni45NiAxMzI4LjQgNTI4NC43OCAxMzI4LjQgNTM1&#10;MS4zM0wxMzI4LjQgNTM4Ni45NyAxNDY4LjYxIDUzODYuOTcgMTQ2OC42MSA1NTA5LjM4IDEzMjgu&#10;NCA1NTA5LjM4IDEzMjguNCA1OTM1Ljk3IDExNzAuMzUgNTkzNS45NyAxMTcwLjM1IDU1MDkuMzgg&#10;MTA4OS41NSA1NTA5LjM4WiIgZmlsbD0iIzQ5MkY4QiIvPjxwYXRoIGQ9Ik0xNDk0LjcgNTY2MC4y&#10;OUMxNDk0LjcgNTQ3My43MiAxNjAwLjQ3IDUzNzMuOSAxNzYwLjg5IDUzNzMuOSAxOTIxLjMxIDUz&#10;NzMuOSAyMDI1Ljg4IDU0NzMuNzIgMjAyNS44OCA1NjYwLjI5IDIwMjUuODggNTg0Ni44NiAxOTIw&#10;LjExIDU5NTAuMjUgMTc2MC44OSA1OTUwLjI1IDE2MDEuNjcgNTk1MC4yNSAxNDk0LjcgNTg0NS42&#10;NiAxNDk0LjcgNTY2MC4yOVpNMTY1MS41NSA1NjYwLjI5QzE2NTEuNTUgNTc3NC4zOCAxNjg2LjAx&#10;IDU4MjYuNjYgMTc2MC44OSA1ODI2LjY2IDE4MzUuNzcgNTgyNi42NiAxODY5LjAxIDU3NzQuMzgg&#10;MTg2OS4wMSA1NjYwLjI5IDE4NjkuMDEgNTU1Mi4xNSAxODMzLjM3IDU1MDEuMDcgMTc2MC44OSA1&#10;NTAxLjA3IDE2ODguNDEgNTUwMS4wNyAxNjUxLjU1IDU1NTIuMTUgMTY1MS41NSA1NjYwLjI5WiIg&#10;ZmlsbD0iIzQ5MkY4QiIvPjxwYXRoIGQ9Ik0yNTAxLjExIDU1NTAuOThDMjQ4MC44OSA1NTQzLjg2&#10;IDI0NjQuMjcgNTU0MS40NiAyNDM5LjMgNTU0MS40NiAyMzc2LjMyIDU1NDEuNDYgMjI5OS4wOSA1&#10;NTcyLjM4IDIyOTkuMDkgNTY4NS4yN0wyMjk5LjA5IDU5MzUuOTkgMjEzOS44NCA1OTM1Ljk5IDIx&#10;MzkuODQgNTM4Ni45OSAyMjc3LjcgNTM4Ni45OSAyMjk2LjcyIDU1MzcuOTJDMjMyMC40OSA1NDQy&#10;Ljg1IDIzNzMuOTUgNTM2Ni44IDI1MTguOTIgNTM3NS4xMkwyNTAxLjEgNTU1MC45OVoiIGZpbGw9&#10;IiM0OTJGOEIiLz48cGF0aCBkPSJNMzI1NC40MiA1MzczLjkxQzMzNDMuNTQgNTM3My45MSAzNDEx&#10;LjI3IDU0MjMuODIgMzQxMS4yNyA1NTQ2LjIzTDM0MTEuMjcgNTkzNS45OCAzMjUyLjA1IDU5MzUu&#10;OTggMzI1Mi4wNSA1NjA2LjgzQzMyNTIuMDUgNTU0Ni4yMiAzMjM1LjQxIDU1MDcuMDEgMzE3OS41&#10;NSA1NTA3LjAxIDMxMzAuODQgNTUwNy4wMSAzMDg5LjI1IDU1MzcuOSAzMDg5LjI1IDU2MzIuOTdM&#10;MzA4OS4yNSA1OTM1Ljk3IDI5MzAuMDMgNTkzNS45NyAyOTMwLjAzIDU2MDYuODJDMjkzMC4wMyA1&#10;NTQ2LjIxIDI5MTQuNTggNTUwNyAyODU3LjUzIDU1MDcgMjgwNy42MiA1NTA3IDI3NjcuMjMgNTUz&#10;Ny44OSAyNzY3LjIzIDU2MzQuMTNMMjc2Ny4yMyA1OTM1Ljk2IDI2MDcuOTggNTkzNS45NiAyNjA3&#10;Ljk4IDUzODYuOTYgMjc0My40NiA1Mzg2Ljk2IDI3NjIuNDggNTQ5Mi43M0MyNzkyLjE3IDU0MDku&#10;NTYgMjg1MC40IDUzNzMuODkgMjkzMS4yIDUzNzMuODkgMzAwMS4zIDUzNzMuODkgMzA2MS45MSA1&#10;NDAyLjQxIDMwNzYuMTggNTQ5My45MyAzMTA1LjkgNTQxMS45MyAzMTcyLjQyIDUzNzMuODkgMzI1&#10;NC40MiA1MzczLjg5WiIgZmlsbD0iIzQ5MkY4QiIvPjxwYXRoIGQ9Ik0zOTgwLjM0IDU3NjkuNjFD&#10;Mzk4MC4zNCA1ODA2LjQ1IDM5OTUuNzkgNTgxOS41MiA0MDIwLjc1IDU4MTkuNTIgNDAzMy44MiA1&#10;ODE5LjUyIDQwNDQuNTIgNTgxNS45NyA0MDU1LjIxIDU4MTEuMjJMNDA1NS4yMSA1OTI2LjQ4QzQw&#10;MzIuNjIgNTk0MC43MyA0MDAyLjkzIDU5NDYuNjcgMzk2NC44OSA1OTQ2LjY3IDM4OTQuNzkgNTk0&#10;Ni42NyAzODUyIDU5MTkuMzMgMzgzNC4xOCA1ODU5LjkyIDM4MDkuMjEgNTkyNy42NSAzNzQ5Ljgx&#10;IDU5NTAuMjQgMzY3NC45NiA1OTUwLjI0IDM1NzcuNTIgNTk1MC4yNCAzNTEzLjM0IDU4OTMuMTgg&#10;MzUxMy4zNCA1Nzk5LjMxIDM1MTMuMzQgNTY3Ni45MiAzNjExLjk4IDU2MTAuMzcgMzgyMy40OSA1&#10;NjIyLjI3TDM4MjMuNDkgNTU2OS45OUMzODIzLjQ5IDU1MjIuNDUgMzgwMy4zIDU0OTMuOTQgMzc1&#10;OS4zNCA1NDkzLjk0IDM3MTUuMzggNTQ5My45NCAzNjkyLjc5IDU1MjMuNjMgMzY5MC40MSA1NTc0&#10;Ljc0TDM1MzIuMzYgNTU0NS4wMkMzNTQwLjY4IDU0MjguNTYgMzYzOS4zIDUzNzMuOSAzNzY1LjI2&#10;IDUzNzMuOSAzOTAxLjkyIDUzNzMuOSAzOTgwLjM0IDU0MzMuMzMgMzk4MC4zNCA1NTU1LjcyTDM5&#10;ODAuMzQgNTc2OS42Wk0zODIzLjQ5IDU3MDcuODNDMzcxMS44IDU3MDQuMjYgMzY3Mi41OSA1NzMz&#10;Ljk3IDM2NzIuNTkgNTc4Mi42OCAzNjcyLjU5IDU4MTQuNzcgMzY5NS4xNiA1ODM3LjM2IDM3MzMu&#10;MTcgNTgzNy4zNiAzNzc0Ljc4IDU4MzcuMzYgMzgyMy40OSA1ODE3LjE0IDM4MjMuNDkgNTc2My42&#10;OEwzODIzLjQ5IDU3MDcuODJaIiBmaWxsPSIjNDkyRjhCIi8+PHBhdGggZD0iTTQ1MTYuMTkgNTkx&#10;NC41OUM0NDY5Ljg1IDU5MzguMzYgNDQxMi44IDU5NTAuMjUgNDM0Ny40NCA1OTUwLjI1IDQyMzgu&#10;MTIgNTk1MC4yNSA0MTY2LjgyIDU4OTkuMTQgNDE2Ni44MiA1NzczLjE4TDQxNjYuODIgNTUwOS4z&#10;OSA0MDg3LjE5IDU1MDkuMzkgNDA4Ny4xOSA1Mzg2Ljk4IDQxNjguMDIgNTM4Ni45OCA0MTY4LjAy&#10;IDUyNzAuNTQgNDMyNy4yNCA1MjUxLjUyIDQzMjcuMjQgNTM4Ni45OCA0NDkwLjA0IDUzODYuOTgg&#10;NDQ5MC4wNCA1NTA5LjM5IDQzMjYuMDQgNTUwOS4zOSA0MzI2LjA0IDU3MzcuNTRDNDMyNi4wNCA1&#10;Nzk1Ljc1IDQzNDguNjMgNTgxNC43NyA0MzkyLjU5IDU4MTQuNzcgNDQyNy4wNSA1ODE0Ljc3IDQ0&#10;NTYuNzcgNTgwMi45IDQ0ODguODMgNTc4MC4zMUw0NTE2LjE3IDU5MTQuNTlaIiBmaWxsPSIjNDky&#10;RjhCIi8+PHBhdGggZD0iTTQ2ODguNDEgNTEyNi43NkM0NzQ0LjI3IDUxMjYuNzYgNDc4Ny4wMyA1&#10;MTU4LjgyIDQ3ODcuMDMgNTIxOS40MyA0Nzg3LjAzIDUyODAuMDQgNDc0NC4yNyA1MzA5Ljc1IDQ2&#10;ODguNDEgNTMwOS43NSA0NjMyLjU1IDUzMDkuNzUgNDU5Mi4xNyA1Mjc3LjY2IDQ1OTIuMTcgNTIx&#10;OS40MyA0NTkyLjE3IDUxNjEuMiA0NjM0LjkzIDUxMjYuNzYgNDY4OC40MSA1MTI2Ljc2Wk00NzY4&#10;LjA0IDUzODYuOTggNDc2OC4wNCA1OTM1Ljk4IDQ2MDguNzkgNTkzNS45OCA0NjA4Ljc5IDUzODYu&#10;OTggNDc2OC4wNCA1Mzg2Ljk4WiIgZmlsbD0iIzQ5MkY4QiIvPjxwYXRoIGQ9Ik00ODgyLjA1IDU2&#10;NjAuMjlDNDg4Mi4wNSA1NDczLjcyIDQ5ODcuODIgNTM3My45IDUxNDguMjQgNTM3My45IDUzMDgu&#10;NjYgNTM3My45IDU0MTMuMjMgNTQ3My43MiA1NDEzLjIzIDU2NjAuMjkgNTQxMy4yMyA1ODQ2Ljg2&#10;IDUzMDcuNDYgNTk1MC4yNSA1MTQ4LjI0IDU5NTAuMjUgNDk4OS4wMiA1OTUwLjI1IDQ4ODIuMDUg&#10;NTg0NS42NiA0ODgyLjA1IDU2NjAuMjlaTTUwMzguOSA1NjYwLjI5QzUwMzguOSA1Nzc0LjM4IDUw&#10;NzMuMzYgNTgyNi42NiA1MTQ4LjI0IDU4MjYuNjYgNTIyMy4xMiA1ODI2LjY2IDUyNTYuMzYgNTc3&#10;NC4zOCA1MjU2LjM2IDU2NjAuMjkgNTI1Ni4zNiA1NTUyLjE1IDUyMjAuNzIgNTUwMS4wNyA1MTQ4&#10;LjI0IDU1MDEuMDcgNTA3NS43NiA1NTAxLjA3IDUwMzguOSA1NTUyLjE1IDUwMzguOSA1NjYwLjI5&#10;WiIgZmlsbD0iIzQ5MkY4QiIvPjxwYXRoIGQ9Ik01NjgxLjcgNTQ5Mi43NUM1NzExLjM5IDU0MTAu&#10;NzUgNTc3My4yIDUzNzMuOTEgNTg1Ny41NCA1MzczLjkxIDU5NDEuODggNTM3My45MSA2MDE5LjE2&#10;IDU0MjMuODIgNjAxOS4xNiA1NTQ3LjQxTDYwMTkuMTYgNTkzNS45OSA1ODU5Ljk0IDU5MzUuOTkg&#10;NTg1OS45NCA1NjA2Ljg0QzU4NTkuOTQgNTU0Ni4yMyA1ODQzLjMgNTUwNy4wMiA1Nzg2LjI2IDU1&#10;MDcuMDIgNTczNS4xNSA1NTA3LjAyIDU2ODYuNDQgNTUzNS41NCA1Njg2LjQ0IDU2MzQuMTVMNTY4&#10;Ni40NCA1OTM1Ljk4IDU1MjcuMTkgNTkzNS45OCA1NTI3LjE5IDUzODYuOTggNTY2Mi42NyA1Mzg2&#10;Ljk4IDU2ODEuNjkgNTQ5Mi43NVoiIGZpbGw9IiM0OTJGOEIiLz48cGF0aCBkPSJNNzAyMC43NSA1&#10;Nzg5LjgzQzY5NTcuNzcgNTg5Ny45NyA2ODc1LjggNTk1MC4yNSA2NzIwLjEyIDU5NTAuMjUgNjUz&#10;MC4wMSA1OTUwLjI1IDYzOTkuMjcgNTgxOC4zNCA2Mzk5LjI3IDU1ODUuNDQgNjM5OS4yNyA1MzUy&#10;LjU0IDY1MjcuNiA1MjIxLjggNjc0MS41MSA1MjIxLjggNjg4NS4yOSA1MjIxLjggNjk3NS42MSA1&#10;Mjg3LjE1IDcwMjYuNyA1Mzk4Ljg3TDY4NzEuMDUgNTQ3NC45MkM2ODQ5LjY2IDU0MDUuOTkgNjgx&#10;MS42MiA1MzY0LjQgNjczNS41NyA1MzY0LjQgNjYyOS44MyA1MzY0LjQgNjU2NS42NSA1NDQ4Ljc3&#10;IDY1NjUuNjUgNTU4OC45OCA2NTY1LjY1IDU3MjkuMTkgNjYyMi42OCA1ODA3LjY0IDY3MzcuOTUg&#10;NTgwNy42NCA2ODAyLjEzIDU4MDcuNjQgNjg1My4yMSA1Nzc1LjU1IDY4ODQuMTMgNTcwNy44Mkw3&#10;MDIwLjc2IDU3ODkuODJaIiBmaWxsPSIjNDkyRjhCIi8+PHBhdGggZD0iTTcwODYuMDMgNTY2MC4y&#10;OUM3MDg2LjAzIDU0NzMuNzIgNzE5MS44IDUzNzMuOSA3MzUyLjIyIDUzNzMuOSA3NTEyLjY0IDUz&#10;NzMuOSA3NjE3LjIxIDU0NzMuNzIgNzYxNy4yMSA1NjYwLjI5IDc2MTcuMjEgNTg0Ni44NiA3NTEx&#10;LjQ0IDU5NTAuMjUgNzM1Mi4yMiA1OTUwLjI1IDcxOTMgNTk1MC4yNSA3MDg2LjAzIDU4NDUuNjYg&#10;NzA4Ni4wMyA1NjYwLjI5Wk03MjQyLjg4IDU2NjAuMjlDNzI0Mi44OCA1Nzc0LjM4IDcyNzcuMzQg&#10;NTgyNi42NiA3MzUyLjIyIDU4MjYuNjYgNzQyNy4xIDU4MjYuNjYgNzQ2MC4zNCA1Nzc0LjM4IDc0&#10;NjAuMzQgNTY2MC4yOSA3NDYwLjM0IDU1NTIuMTUgNzQyNC43IDU1MDEuMDcgNzM1Mi4yMiA1NTAx&#10;LjA3IDcyNzkuNzQgNTUwMS4wNyA3MjQyLjg4IDU1NTIuMTUgNzI0Mi44OCA1NjYwLjI5WiIgZmls&#10;bD0iIzQ5MkY4QiIvPjxwYXRoIGQ9Ik04Mzc3LjYyIDUzNzMuOTFDODQ2Ni43NCA1MzczLjkxIDg1&#10;MzQuNDcgNTQyMy44MiA4NTM0LjQ3IDU1NDYuMjNMODUzNC40NyA1OTM1Ljk4IDgzNzUuMjUgNTkz&#10;NS45OCA4Mzc1LjI1IDU2MDYuODNDODM3NS4yNSA1NTQ2LjIyIDgzNTguNjEgNTUwNy4wMSA4MzAy&#10;Ljc3IDU1MDcuMDEgODI1NC4wNCA1NTA3LjAxIDgyMTIuNDUgNTUzNy45IDgyMTIuNDUgNTYzMi45&#10;N0w4MjEyLjQ1IDU5MzUuOTcgODA1My4yMyA1OTM1Ljk3IDgwNTMuMjMgNTYwNi44MkM4MDUzLjIz&#10;IDU1NDYuMjEgODAzNy43OCA1NTA3IDc5ODAuNzMgNTUwNyA3OTMwLjgyIDU1MDcgNzg5MC40MyA1&#10;NTM3Ljg5IDc4OTAuNDMgNTYzNC4xM0w3ODkwLjQzIDU5MzUuOTYgNzczMS4xOCA1OTM1Ljk2IDc3&#10;MzEuMTggNTM4Ni45NiA3ODY2LjY2IDUzODYuOTYgNzg4NS42OCA1NDkyLjczQzc5MTUuMzcgNTQw&#10;OS41NiA3OTczLjYgNTM3My44OSA4MDU0LjQgNTM3My44OSA4MTI0LjUgNTM3My44OSA4MTg1LjEx&#10;IDU0MDIuNDEgODE5OS4zOCA1NDkzLjkzIDgyMjkuMSA1NDExLjkzIDgyOTUuNjIgNTM3My44OSA4&#10;Mzc3LjYyIDUzNzMuODlaIiBmaWxsPSIjNDkyRjhCIi8+PHBhdGggZD0iTTkzMjQuNTcgNTM3My45&#10;MUM5NDEzLjY5IDUzNzMuOTEgOTQ4MS40MiA1NDIzLjgyIDk0ODEuNDIgNTU0Ni4yM0w5NDgxLjQy&#10;IDU5MzUuOTggOTMyMi4yIDU5MzUuOTggOTMyMi4yIDU2MDYuODNDOTMyMi4yIDU1NDYuMjIgOTMw&#10;NS41NiA1NTA3LjAxIDkyNDkuNyA1NTA3LjAxIDkyMDAuOTkgNTUwNy4wMSA5MTU5LjQgNTUzNy45&#10;IDkxNTkuNCA1NjMyLjk3TDkxNTkuNCA1OTM1Ljk3IDkwMDAuMTggNTkzNS45NyA5MDAwLjE4IDU2&#10;MDYuODJDOTAwMC4xOCA1NTQ2LjIxIDg5ODQuNzMgNTUwNyA4OTI3LjY4IDU1MDcgODg3Ny43NyA1&#10;NTA3IDg4MzcuMzggNTUzNy44OSA4ODM3LjM4IDU2MzQuMTNMODgzNy4zOCA1OTM1Ljk2IDg2Nzgu&#10;MTMgNTkzNS45NiA4Njc4LjEzIDUzODYuOTYgODgxMy42MSA1Mzg2Ljk2IDg4MzIuNjMgNTQ5Mi43&#10;M0M4ODYyLjMyIDU0MDkuNTYgODkyMC41NSA1MzczLjg5IDkwMDEuMzUgNTM3My44OSA5MDcxLjQ1&#10;IDUzNzMuODkgOTEzMi4wNiA1NDAyLjQxIDkxNDYuMzMgNTQ5My45MyA5MTc2LjA1IDU0MTEuOTMg&#10;OTI0Mi41NyA1MzczLjg5IDkzMjQuNTcgNTM3My44OVoiIGZpbGw9IiM0OTJGOEIiLz48cGF0aCBk&#10;PSJNOTcwNC42OSA1MTI2Ljc2Qzk3NjAuNTUgNTEyNi43NiA5ODAzLjMxIDUxNTguODIgOTgwMy4z&#10;MSA1MjE5LjQzIDk4MDMuMzEgNTI4MC4wNCA5NzYwLjU1IDUzMDkuNzUgOTcwNC42OSA1MzA5Ljc1&#10;IDk2NDguODMgNTMwOS43NSA5NjA4LjQ1IDUyNzcuNjYgOTYwOC40NSA1MjE5LjQzIDk2MDguNDUg&#10;NTE2MS4yIDk2NTEuMjEgNTEyNi43NiA5NzA0LjY5IDUxMjYuNzZaTTk3ODQuMzIgNTM4Ni45OCA5&#10;Nzg0LjMyIDU5MzUuOTggOTYyNS4wNyA1OTM1Ljk4IDk2MjUuMDcgNTM4Ni45OCA5Nzg0LjMyIDUz&#10;ODYuOThaIiBmaWxsPSIjNDkyRjhCIi8+PHBhdGggZD0iTTEwMDExLjIgNTc1Ni41NEMxMDAyMy4x&#10;IDU4MTUuOTcgMTAwNjUuOSA1ODM4LjU0IDEwMTE4LjIgNTgzOC41NCAxMDE2Mi4xIDU4MzguNTQg&#10;MTAxOTMgNTgyMy4wOSAxMDE5MyA1NzkxIDEwMTkzIDU3NTguOTEgMTAxNzEuNyA1NzQ1Ljg2IDEw&#10;MTIyLjkgNTczMy45N0wxMDA0Mi4xIDU3MTQuOTVDOTk0NS44NyA1NjkwLjAxIDk5MDEuOSA1NjM1&#10;LjM1IDk5MDEuOSA1NTUyLjE1IDk5MDEuOSA1NDEzLjEyIDEwMDEyLjQgNTM3My45MSAxMDEyNS4z&#10;IDUzNzMuOTEgMTAyNTYgNTM3My45MSAxMDMzNC40IDU0MjEuNDUgMTAzNDIuOCA1NTI4LjM5TDEw&#10;MTk0LjIgNTU0OS43OEMxMDE4OC4zIDU1MDUuODIgMTAxNjMuMyA1NDkxLjU1IDEwMTE4LjIgNTQ5&#10;MS41NSAxMDA4MS4zIDU0OTEuNTUgMTAwNTYuNCA1NTA4LjE5IDEwMDU2LjQgNTUzNi43MSAxMDA1&#10;Ni40IDU1NjUuMjMgMTAwNzMgNTU3OS41IDEwMTA5LjggNTU4Ni42MkwxMDE4Ny4xIDU2MDMuMjZD&#10;MTAyOTguOCA1NjI3LjAzIDEwMzUxLjEgNTY4Ni40MyAxMDM1MS4xIDU3ODAuMyAxMDM1MS4xIDU5&#10;MDIuNzEgMTAyNTAuMSA1OTUwLjI1IDEwMTE1LjggNTk1MC4yNSA5OTgxLjQ5IDU5NTAuMjUgOTkw&#10;MS45IDU5MTIuMjEgOTg4MC41IDU4MDguODJMMTAwMTEuMiA1NzU2LjU0WiIgZmlsbD0iIzQ5MkY4&#10;QiIvPjxwYXRoIGQ9Ik0xMDUzOS45IDU3NTYuNTRDMTA1NTEuOCA1ODE1Ljk3IDEwNTk0LjYgNTgz&#10;OC41NCAxMDY0Ni45IDU4MzguNTQgMTA2OTAuOCA1ODM4LjU0IDEwNzIxLjggNTgyMy4wOSAxMDcy&#10;MS44IDU3OTEgMTA3MjEuOCA1NzU4LjkxIDEwNzAwLjQgNTc0NS44NiAxMDY1MS42IDU3MzMuOTdM&#10;MTA1NzAuOCA1NzE0Ljk1QzEwNDc0LjYgNTY5MC4wMSAxMDQzMC42IDU2MzUuMzUgMTA0MzAuNiA1&#10;NTUyLjE1IDEwNDMwLjYgNTQxMy4xMiAxMDU0MS4xIDUzNzMuOTEgMTA2NTQgNTM3My45MSAxMDc4&#10;NC43IDUzNzMuOTEgMTA4NjMuMiA1NDIxLjQ1IDEwODcxLjUgNTUyOC4zOUwxMDcyMi45IDU1NDku&#10;NzhDMTA3MTcgNTUwNS44MiAxMDY5MiA1NDkxLjU1IDEwNjQ2LjkgNTQ5MS41NSAxMDYxMCA1NDkx&#10;LjU1IDEwNTg1LjEgNTUwOC4xOSAxMDU4NS4xIDU1MzYuNzEgMTA1ODUuMSA1NTY1LjIzIDEwNjAx&#10;LjcgNTU3OS41IDEwNjM4LjUgNTU4Ni42MkwxMDcxNS44IDU2MDMuMjZDMTA4MjcuNSA1NjI3LjAz&#10;IDEwODc5LjggNTY4Ni40MyAxMDg3OS44IDU3ODAuMyAxMDg3OS44IDU5MDIuNzEgMTA3NzguOCA1&#10;OTUwLjI1IDEwNjQ0LjUgNTk1MC4yNSAxMDUxMC4yIDU5NTAuMjUgMTA0MzAuNiA1OTEyLjIxIDEw&#10;NDA5LjIgNTgwOC44MkwxMDUzOS45IDU3NTYuNTRaIiBmaWxsPSIjNDkyRjhCIi8+PHBhdGggZD0i&#10;TTExMDcxIDUxMjYuNzZDMTExMjYuOSA1MTI2Ljc2IDExMTY5LjYgNTE1OC44MiAxMTE2OS42IDUy&#10;MTkuNDMgMTExNjkuNiA1MjgwLjA0IDExMTI2LjkgNTMwOS43NSAxMTA3MSA1MzA5Ljc1IDExMDE1&#10;LjIgNTMwOS43NSAxMDk3NC44IDUyNzcuNjYgMTA5NzQuOCA1MjE5LjQzIDEwOTc0LjggNTE2MS4y&#10;IDExMDE3LjUgNTEyNi43NiAxMTA3MSA1MTI2Ljc2Wk0xMTE1MC42IDUzODYuOTggMTExNTAuNiA1&#10;OTM1Ljk4IDEwOTkxLjQgNTkzNS45OCAxMDk5MS40IDUzODYuOTggMTExNTAuNiA1Mzg2Ljk4WiIg&#10;ZmlsbD0iIzQ5MkY4QiIvPjxwYXRoIGQ9Ik0xMTI2NC43IDU2NjAuMjlDMTEyNjQuNyA1NDczLjcy&#10;IDExMzcwLjQgNTM3My45IDExNTMwLjggNTM3My45IDExNjkxLjMgNTM3My45IDExNzk1LjggNTQ3&#10;My43MiAxMTc5NS44IDU2NjAuMjkgMTE3OTUuOCA1ODQ2Ljg2IDExNjkwLjEgNTk1MC4yNSAxMTUz&#10;MC44IDU5NTAuMjUgMTEzNzEuNiA1OTUwLjI1IDExMjY0LjcgNTg0NS42NiAxMTI2NC43IDU2NjAu&#10;MjlaTTExNDIxLjUgNTY2MC4yOUMxMTQyMS41IDU3NzQuMzggMTE0NTYgNTgyNi42NiAxMTUzMC44&#10;IDU4MjYuNjYgMTE2MDUuNyA1ODI2LjY2IDExNjM5IDU3NzQuMzggMTE2MzkgNTY2MC4yOSAxMTYz&#10;OSA1NTUyLjE1IDExNjAzLjMgNTUwMS4wNyAxMTUzMC44IDU1MDEuMDcgMTE0NTguNCA1NTAxLjA3&#10;IDExNDIxLjUgNTU1Mi4xNSAxMTQyMS41IDU2NjAuMjlaIiBmaWxsPSIjNDkyRjhCIi8+PHBhdGgg&#10;ZD0iTTEyMDY0LjMgNTQ5Mi43NUMxMjA5NCA1NDEwLjc1IDEyMTU1LjggNTM3My45MSAxMjI0MC4x&#10;IDUzNzMuOTEgMTIzMjQuNSA1MzczLjkxIDEyNDAxLjggNTQyMy44MiAxMjQwMS44IDU1NDcuNDFM&#10;MTI0MDEuOCA1OTM1Ljk5IDEyMjQyLjUgNTkzNS45OSAxMjI0Mi41IDU2MDYuODRDMTIyNDIuNSA1&#10;NTQ2LjIzIDEyMjI1LjkgNTUwNy4wMiAxMjE2OC44IDU1MDcuMDIgMTIxMTcuNyA1NTA3LjAyIDEy&#10;MDY5IDU1MzUuNTQgMTIwNjkgNTYzNC4xNUwxMjA2OSA1OTM1Ljk4IDExOTA5LjggNTkzNS45OCAx&#10;MTkwOS44IDUzODYuOTggMTIwNDUuMyA1Mzg2Ljk4IDEyMDY0LjMgNTQ5Mi43NVoiIGZpbGw9IiM0&#10;OTJGOEIiLz48cGF0aCBkPSJNMTI4NzQuNiA1NzUyLjk5IDEzMDEwLjEgNTc5OS4zM0MxMjk4MS41&#10;IDU5MTEuMDUgMTI4ODIuOSA1OTUwLjI2IDEyNzc0LjggNTk1MC4yNiAxMjYxNy45IDU5NTAuMjYg&#10;MTI1MDkuOCA1ODQ2Ljg3IDEyNTA5LjggNTY2OS44IDEyNTA5LjggNTQ4MC44OCAxMjYxMiA1Mzcz&#10;LjkyIDEyNzc3LjIgNTM3My45MiAxMjkzMi44IDUzNzMuOTIgMTMwMDguOSA1NDc2LjExIDEzMDA4&#10;LjkgNTYxNy41MiAxMzAwOC45IDU2NDEuMjkgMTMwMDYuNSA1NjY2LjI1IDEzMDAxLjggNTY4OC44&#10;MkwxMjY2My4xIDU2ODguODJDMTI2NjYuNyA1NzczLjE5IDEyNzA1LjkgNTgyNy44NSAxMjc3OC40&#10;IDU4MjcuODUgMTI4MjEuMSA1ODI3Ljg1IDEyODU2LjggNTgxMS4yMyAxMjg3NC42IDU3NTNaTTEy&#10;ODU2LjggNTYwMC44OUMxMjg1OCA1NTkzLjc3IDEyODU4IDU1ODguOTkgMTI4NTggNTU4MS44NyAx&#10;Mjg1OCA1NTMwLjc5IDEyODI4LjMgNTQ5MS41NSAxMjc3MS4yIDU0OTEuNTUgMTI3MTQuMiA1NDkx&#10;LjU1IDEyNjczLjggNTUzNi43MSAxMjY2Ny44IDU2MDAuODlMMTI4NTYuOCA1NjAwLjg5WiIgZmls&#10;bD0iIzQ5MkY4QiIvPjxwYXRoIGQ9Ik0xMzQ4Ni41IDU1NTAuOThDMTM0NjYuMyA1NTQzLjg2IDEz&#10;NDQ5LjcgNTU0MS40NiAxMzQyNC43IDU1NDEuNDYgMTMzNjEuNyA1NTQxLjQ2IDEzMjg0LjUgNTU3&#10;Mi4zOCAxMzI4NC41IDU2ODUuMjdMMTMyODQuNSA1OTM1Ljk5IDEzMTI1LjIgNTkzNS45OSAxMzEy&#10;NS4yIDUzODYuOTkgMTMyNjMuMSA1Mzg2Ljk5IDEzMjgyLjEgNTUzNy45MkMxMzMwNS45IDU0NDIu&#10;ODUgMTMzNTkuNCA1MzY2LjggMTM1MDQuMyA1Mzc1LjEyTDEzNDg2LjUgNTU1MC45OVoiIGZpbGw9&#10;IiM0OTJGOEIiLz48L2c+PGc+PHBhdGggZD0iTTE3MTUuOTEgMEM3NjguMjMgMCAwIDc2OC4yNCAw&#10;IDE3MTUuOSAwIDI2NjMuNTYgNzY4LjIzIDM0MzEuOCAxNzE1LjkxIDM0MzEuOCAyNjYzLjU5IDM0&#10;MzEuOCAzNDMxLjgxIDI2NjMuNTYgMzQzMS44MSAxNzE1LjkgMzQzMS44MSA3NjguMjQgMjY2My41&#10;NSAwIDE3MTUuOTEgMFpNMTcxNS45MSAyMzIzLjIyQzEzODAuNSAyMzIzLjIyIDExMDguNTkgMjA1&#10;MS4zMSAxMTA4LjU5IDE3MTUuOSAxMTA4LjU5IDEzODAuNDkgMTM4MC41IDExMDguNTcgMTcxNS45&#10;MSAxMTA4LjU3IDIwNTEuMzIgMTEwOC41NyAyMzIzLjIzIDEzODAuNDggMjMyMy4yMyAxNzE1Ljkg&#10;MjMyMy4yMyAyMDUxLjMyIDIwNTEuMzIgMjMyMy4yMiAxNzE1LjkxIDIzMjMuMjJaIiBmaWxsPSIj&#10;NDkyRjhCIi8+PHBhdGggZD0iTTQ4MzkuNiAxNDEyLjQ5IDQxMzMuMzMgMCAzMTIzLjY4IDAgNDgz&#10;OS42IDM0MzEuOCA2NTU1LjQ5IDAgNTU0NS44MiAwIDQ4MzkuNiAxNDEyLjQ5WiIgZmlsbD0iIzQ5&#10;MkY4QiIvPjxwYXRoIGQ9Ik05NDIxLjU4IDIxMjguMjdDOTIwOC45NCAxODk4LjggOTIwOC45NCAx&#10;NTMyLjk0IDk0MjEuNjMgMTMwMy40OSA5NjU3LjExIDEwNDkuNDEgMTAwNTQuMiAxMDQzLjc0IDEw&#10;Mjk2LjkgMTI4Ni40NkwxMTA4MC44IDUwMi41OEMxMDM4Mi4yLTE5Ni4wMSA5MjMxLjA4LTE2Ni4z&#10;IDg1NzAuOTggNTkxLjY3IDgwMTMuOTkgMTIzMS4yNyA4MDE0LjAzIDIyMDAuNyA4NTcxLjA4IDI4&#10;NDAuMjQgOTIzMS4yMSAzNTk4LjExIDEwMzgyLjIgMzYyNy43OCAxMTA4MC44IDI5MjkuMjNMMTAy&#10;OTYuOSAyMTQ1LjM0QzEwMDU0LjIgMjM4OC4wNyA5NjU3LjA4IDIzODIuMzggOTQyMS41OCAyMTI4&#10;LjI2WiIgZmlsbD0iIzQ5MkY4QiIvPjxyZWN0IHg9IjY4MjguNzYiIHk9IjAiIHdpZHRoPSI5MjYu&#10;ODIiIGhlaWdodD0iMzQzMS44IiBmaWxsPSIjNDkyRjhCIi8+PC9nPjwvc3ZnPlBLAwQUAAYACAAA&#10;ACEAEaoSvEYEAAAjDAAADgAAAGRycy9lMm9Eb2MueG1svFbbbts4EH1fYP+B0Htjy/cIcQrD2QQF&#10;jDZYd9FnmqYkohTJJelL9us7HEryJW6StugGiMzLcDRzNOcMb97vK0m23Dqh1TRJr7oJ4YrptVDF&#10;NPnn8/27SUKcp2pNpVZ8mjxxl7y//fOPm53JeE+XWq65JeBEuWxnpknpvck6HcdKXlF3pQ1XsJlr&#10;W1EPU1t01pbuwHslO71ud9TZabs2VjPuHKzexc3kFv3nOWf+U5477omcJhCbx6fF5yo8O7c3NCss&#10;NaVgdRj0J6KoqFDw0tbVHfWUbKx45qoSzGqnc3/FdNXReS4Yxxwgm7R7ls2D1RuDuRTZrjAtTADt&#10;GU4/7ZZ93D5YszSPFpDYmQKwwFnIZZ/bKvxClGSPkD21kPG9JwwW0+6kG/4SwmAz7Y3DNKLKSoD+&#10;cHA46PXGzc5f3zs+6k3QqNO8vnMS1M5AmbgDEu7XkFiW1HAE2GWAxKMlYj1N+glRtIJiXXpLRVF6&#10;MtdKQSlpS/ohgxAFmM9VjZrLHAD4XciOMr8MGwLWZkwzY51/4LoiYTBNpFAhSJrR7cJ5eD+YNiZh&#10;WSqyQ+wB+TB3Wor1vZASJ4FJfC4t2VLggN/3Qgbg4cgKZlLBYsgrZoIj/yR59P83zwGZ8LnjC059&#10;Usa48mntVyqwDsdyiKA9WEf20sHaPhzlyNwfOdyewDdr5dvDlVDaXgrb75uQ82jfIBDzDhCs9PoJ&#10;vzFCA4V3xJE4PFTNdVM1C13oWCVFqJIfo1d/1Ev71+E4oFCTZDJJ+5OaYdejSX88jPtnBBsP+wMs&#10;T5qxsiHYydlxNx2i77bWTtllBMvgv9YZGD1j1+t6DKf8xvKkdlK9yUdF7deNeQeSaKgXKyGFf0J5&#10;h+8WglLbR8ECw8LkAPnwHPJmOxoDSwRbaPbVEaXnJVUFnzkDPA51HEhwao7TkzetpDANj8K4zgna&#10;x5n8XoAlSvudZpsKyBF7leUS0tPKlcK4hNiMVysOgmM/rDEgIKW33LPyQB9W873dwCgPgYUUXhSf&#10;o6q4VE/9yWTUe0V/LECGBLqoPxhQDAGHEFFUyN+u0+Pm888UK4Hj8ElrZV42/azRs6abnDWzyWg4&#10;7KIgHtiWYkOr+1kcR8Fs2mEjvbU6v4wOzZQOJYSEDiJ7tPB22e1d0q9GdoNPV9I1jwo/xHYcQ8Zr&#10;VBB/VPzLyvwGSf+/lVm2zeQVZSZWA5lBGp1h9wKa5YI6/0gtXOFgEa6l/hM8cqmhP+p6lBColf8u&#10;rQd7oDbsJmQHV8Jp4v7d0KBl8oOCm8Z1OhiAW4+TwXAMvCH2eGd1vKM21VxDx00xOhwGey+bYW51&#10;9QVur7PwVtiiWMXThHnbTOY+XlXh/sv4bIZmUSQXamlAWuPHCxX5ef+FWlPXpAeqf9TN7ebZxSHa&#10;xlqcbbzOBarMoePVnRAb3qFF4CreRLGc6ltzuOoez9HqcLe//QYAAP//AwBQSwMECgAAAAAAAAAh&#10;AAqj6oDgOQcA4DkHABQAAABkcnMvbWVkaWEvaW1hZ2UxLnBuZ4lQTkcNChoKAAAADUlIRFIAAAnE&#10;AAAETQgGAAAAdhvR7QAAAAFzUkdCAK7OHOkAAACEZVhJZk1NACoAAAAIAAUBEgADAAAAAQABAAAB&#10;GgAFAAAAAQAAAEoBGwAFAAAAAQAAAFIBKAADAAAAAQACAACHaQAEAAAAAQAAAFoAAAAAAAIuKwAA&#10;H2gAAi4rAAAfaAADoAEAAwAAAAEAAQAAoAIABAAAAAEAAAnEoAMABAAAAAEAAARNAAAAADVhB50A&#10;AAAJcEhZcwAAArwAAAK8AVsG4VkAAEAASURBVHgB7L1bliTHkaZp5pfwiLyCALOqgcMqYupU1wMx&#10;b9wAH2YL6CXMNhjYxiyhsYV+wCyAZ14aeOjuwwJZOOBwkkgQeYubu9t8n4iqu7lHREYmrglALTNc&#10;VUVFREXFTM1cxX5X7bt2/Jw80Hfd0B13H/Qfdx/33fvvdw8fftI/efJ5/9vut92Xp3/pn5692Z8s&#10;H/UP3r7Xn54/7s8ubvfnq2f9veVRf7E66S/uH/Z3VqfkF/1yvegPLtaT5e3zfrWa94freX+2ejZZ&#10;r2f94vCiXw3zfrW+oM2jbj1c9Ed4ekXdlQ4/HFNPx4WWv9YDh+HXa6tLxaSfD6fdaTeZzIbJ2XI4&#10;mN5an00uhvl5v15O+/V0ejGcn3Trw3m/PnvWr2+Rni4m6/uPpuunh7P1ncWj4eHH3fpB95uh6z7s&#10;3uveG46735PfnEry7fiePRBjuWMsv/8+Y7mrY/nt/pRx/BuMefrPjOWTR/3Z2b3+nLH8lmP5zWf9&#10;xcVRnLgY08vn/ZKxfJsx7Xhekq5uH/RH6xzTK1PG8YJx7Li2jyvGctfd6hzjUS5j3Lzj3LQe6/Wy&#10;z6FdBvjOOL/MX+W8Zmv+x5ru++KFfdq55WXhnPFa+76VPemmk/kwxT+O4cnpwTAlPesvhgPG7Wxy&#10;MJyfTkjPhrODfj3/6nQ4WTxYH0yfD4v5s+HJF79eH82eDI7pPx6+Hfrv3v1LpA8+Go/v2rLj3GNz&#10;Wjc2Jb19fkce2Dg89edzO/LHXffxx9sxL+3fnrzdb57fv+L5zZjfeX6/wfPbZzjj/Q7j/aKO99un&#10;/a3VAWN/O94XjHd1rnwgSGd8b2jcA+p1feD9gPFcy8q8zLG9ll+G+8fJ87I+2fHF6SljezacjLqc&#10;9TnmJTvuu+55d8Y9YHK6ZOznfXIz/p8dDM8n54On7tn0bDh62q1PFh3j/+nw5NE76zd4nv+ZsX94&#10;+Pnwhz98ue54lnfdcR3TNR1Z0LLf0ANlHI9d+0HQjlFcv4fbRv0u3vFd/F9e+bv4WeisY3nJM3y1&#10;Oo/v5EueySu+m6/jeX3U+Szffjd3/M7yu/nBstiaD+mrruHt9brzwNL8n+ZxqZvpmzruum47Ws1V&#10;/2R91jlmnzNmq0wdt8/hn/LcnvLM9jv4SaTnw+wZf5PFEOOXsfv470fDbb6Px/P7brc++uyL4f+7&#10;/7+vfW7/7qNufZzjd3yB/TTPxfffK8bDMX+/6X/XMU/+7dv9V1+dTX7F/PiM+fGzZ6vJm6tbPFOf&#10;9kd3honfo/1bXPx94nfo1Zrv0asz5s/DxPF3eOizlO/SjMcLaH6fPiC/PvCZOuMquUC+i293a8bi&#10;Or7lTXk2n00G8rMZk7VhxdgdeEqQn614Pg+TKfmhW/VcSP2UK5DnNfyZH6brPvPr4JVn0hXaQDrt&#10;kV33E/gHy8grM92UqR+GfiIf9V034ywo36NnoDzt6EmUhygzBqgjzhA0T5n61B/5jjr0TKTTlnnp&#10;k4l2FH1hx2BfOttWF4Mn8to6tc3CU9sPHaVd8x7amLn8rPaNaVflpxCDd1Lbl0s7aTd8pU3Ubfqo&#10;M+xX9kEnMhihhO9UgjvpISlfo1HvCaMbPX+FhsYZ8lFHY9O+29SpizINQsOr6EGHLdoOZwu50p4n&#10;r/NseEFA06owYlM/QNdQ2kt5z4e6aRBbPEmIIsNZpV2L0TFTvWCfPXSu1ckTNRCDBbJ14yNlK8Vz&#10;OmZAxxVHWLFfRfPBSjfqEY1R5L/uTjIdDE7KUijBEFYXumx2glb4DxP/sEl5T3TwQ5K2pkDK0COv&#10;Hv6taSrKpV56+YMe9f1KGszoIw8NoxxgK+xkCA9rTs4KWtTRwgr7yFdav+JkyBf8NEuaZS6BJWdv&#10;iXnSlvRkuR7WS7pCm9MlLXEXgU49hq6npHSeO06/nqxXawxahwWkXCKe9DVkWOICQGQyrKLM5YUy&#10;xCg7qvWH6WRYot7Uv+6CuQI83HH0W9BNV3bZS3bppbSER35pybvUpAvqKTO8iRQ4TKyTbpTBu9Bq&#10;8LYXeW+kPd9mjGNBn1906/O4WzIPniyH5fkt7qgXwynz4en0YDgkpvV8Wp6lT/guPOvW8+nR8Hh2&#10;Mtz9slv/bfLV8Mbhcv3n//XW8IBz9VH3MXZ+aB88l+14/T3A8KuHp+2D/rgU43s1+Ye/ey94jHH/&#10;y+k7kTfG/ffTf5/88h/vR3z72dnDyT2e4yd3usltnt+nXE63eHafHfrcPu9njCaf1Su+PzsPHse0&#10;S3MMIL8753fD/Kw1o/TaihHPzyx71Rxj7MuxOxzjluM7Nt/Lzyl7P6jxbL9XL6fMded31yd8h17M&#10;J+sjpj1PH58NxrQfz+4Md5n/Hv712fBw9gvuB09C334sLONgtlRj3eZ/D+/ocstnhBXtaB5oHojB&#10;cdW7xbe5727fK54t7/W/XPNe8Zf5XtGY5Ft472JFbHLNu4h723cRZxePJ0cljpHzprz37scxdH7e&#10;k3lwL/Idhe8ax8cq7s9jSstf8gD3VOOPlb6NbJR7bqmYlvuwxYhtwGgcY0L8wtikcQ7jkZu4BjHJ&#10;6SYmecj3ubNhPjvlj+9i85Ph4NHteDdxeHBv+Kz7j26xuD8cHb053LnzaOg+6bo/Equ8e/edsOvB&#10;g4+H997j/eOxrW/uyRubpbbjG3tg50GXMRA+UftxvGtUf33f+Dm8o3jl6N3DE1453+O9w/PTYbI4&#10;Z9IiXuBwPTm7eDoJrMCCWAeP8BqLNAZyEDHIl3+vrSUd77bbcZMHbvjyGWM/v1+dEYlyjDumL85v&#10;r32/KE5gcdqvz0ffqU74TmVc8gk4gcXs8fDZ7IthsXiLdwu+V/xD/L/bvTN8FKY5txof73cRU+s+&#10;70/fe6d/8KybPDl/e3J49+/T+dHBdPX0ZH44nTJdOzhglrcYVrPD1XR5NJtw6az6I0IzR8yXj9br&#10;9RETzkMCXnSQ19T9cEB4Ys4MbsbXNeIgxF6MV8T03qhTndoRN3D6z6TZSa6xAPQM/ZoJ+9jM1yhP&#10;N/Z8eNk4ujQeu3bcLkZiB/XDxNhV8OEClNJ36ConlcA0nXiFjSkQNOsMJoWTOkIX8Bk1Cq8RK1JO&#10;Ho/q69AXJmb7aa3nwOMqL9vkD3tgfDt+Rh7wYqW7GTioL+Pqi7gtKO4L+P5zNwbG6SPBcfcBx50F&#10;OI4vsPe3L9cziHDe54u4fKHuQ2855Av19PEtAgfnec3dSkr7/HY8UCcE+9rqSzjpBhTiy+qJX1Yv&#10;+BJ6Z/2cwMH+y/O7fB85/Ou9oYLh4gvpH94haMiX0XiB7pej43rzqul+06383XpgO5aPdwEyBv82&#10;X1ILKE5TKjDuHfMF6HrBF9Z7yxP43+wEy+RLvdP+9vqM/EGM1XixV8btisiSugwURkqAcDyUd6/D&#10;rIkxP2ZSsB0v9EBOLmF57mvzPOpYNuj/DFKdcAqCcxzPpkw2N0C4W8N8ejIIbF3M7w2HBwQB//KY&#10;ICATzT0w3IMHAOE+tI1xANCyE06PONWZzQdIzbf0u/XAjuN1vWD22mROTnNiKu0JoLgMPpXn92hy&#10;Wsd7gGDf2B3vgmGVHwNi70Y5QXLWOd63oDhAr7dGz/Ko3wXCKrN/1Ot3n/5zKI/viy/yQ4z7K8a8&#10;PhqPe8uCaBz73ZOn3XPSWX35F0C4N3n5d5Iv/3ie/43n+RgMd5fneb4A3ADi2nNcp377x2a87t46&#10;cxwfl/Y+fv83wed3cUmXxjIgnO2PVJ4CsrnT8xK3y+/i/lDFMf2LbvtjlQTI+Qy/xdj1e7l6BckZ&#10;XL5NflmBrwLaeT5XwLt87bjaAzk+r66T6vfqWivcyfwz/vmsNu+YNXXcPumedlOCxT63u+4xtATB&#10;WTZgLBBuzsv7ALPefme9iOf3PhjOZ/QPH0iwTz+9w0DOf5n8rnuvf/heN/nneJG+nJz/4+P+LsFe&#10;X+acAoS7y0v0M1+iM9bOjx5P/HHYEWOMMB7Ru3PAb91E8LgB3+WcO3XJT9f8cmHNK4UDQW/AygC7&#10;+VMHsCiTmWA382BUBL+twIbMAgwHIoXXwNNZAt+EjIC6mTChA0FFXjAcqVEvQWMip6zjJTMxROJY&#10;xKwmE9At0pENcBwVQlUMYGW9uB15xQbBY10B1iUgLHkjCGbwjMiYETFlIwgW/FtAmzKhFx5GAME4&#10;9IaJGSircsTXqOcuiXzgboxTBn5Me9BNxSTQatt25I+AHvpqMFBe6doUn8hZjgO4WM3W1PZqmC5p&#10;xa6NPQYRi21Fp0HGbMe6tJm+G2mEEVsyMsg5sKf0hjqdihz4JE5FgNZUa9nTJLCNAK5hxgjibgB0&#10;qJcv6ZmqLyB4oZMbQK3PVFujLejhgPgCTx0HOKziH3nhw664gSATfVMm89GPoMlhp/SLqvmII/qa&#10;2ZTd1CRRPS97oPXqA9dZ4QcWbHjwphQ6YIolpvzRO09NyVvK6qKFi0Q9dEfeFLZL/MNYynaSsLiK&#10;Cy/yUUZCgJt8FQynfM0b4S1/xNQFmwW/F7HgOIByBt4BvMmHeuQSKMdZYZivkQEUhwyyBRgHdk3+&#10;UsZk+GpZkBs3hI6gDvXI8WoJIBzvl5JvAFDHuyYwcVwqKywSG1dsEKkWNvgCgEYcxNx0KJlatlvc&#10;WLg4phhGqxSA6NGgonFHgE/rlKWVkMGz1K+tDwAdvIDaEhinDHc4bnTSBMBtAHPQpxSEAAt0s56Q&#10;+1pQnK7hFkmROx3lFXLyCIqbAYgTELOifno+4yWs4JhufQYwZj5LcNwFL20EmD9nXnw4v7d+VoBx&#10;8SORv/EjkfmKlzlfDg8/fZcffG5AcZ5HfNCOH4EHRvcYT9llUNz4h9+buNjoh99fPft84vfp/NH3&#10;EcC4RwGMq/PhA+Cn47iXL3ANZ23ndLtzYb9Lt+PVPFB9ma67zoH+rMTv2PkjsPrDkgq+WDDWaxws&#10;gHACL3Z+EHpv+BtgOF/eZhzsP3HBfALg4m0AF+MfhWr7VbGwzaXW7g2vdnob90/fA359opf13eJv&#10;+oe/249lvBkDyPeKFRjXvf027yIex6IbzqfusehGvIvg3eL+D/VvsfDGEqCyrnSOZUwy4xjGHrln&#10;8L/eR25yN/Ok0ONiHe1ID1TAcdxk95xS77mVbGzDdxBGN7axjUXEIuOHfQDg6vuIOfGMp9yL5d6N&#10;a1wNhOu6/9nd+fNb5Qf7f+j2wXAis/jP8Xt0xmls9+Pwx7f2UcZG1Zfj2tIxf/ugOOk1Xmk+fnDw&#10;gB8cnOcPDu7zY4Ondx4SLznst8C4xwDk/NGuC+kwrv2hAT84qDFIf7SrrusOfxB+XV2jv9gD+3e8&#10;Cnyt7x4c647v/GER7xiIUQqEq+8Wbz31xwX8qKi8V/D71MPbMfft/KG9rft+oVrxUVlIp5YzLYC4&#10;8iPTB6fLyd03V5P109VsIEC2ms7m/H6JJT0IivIbBsJPR0z2WMllcotp823m1KTDLcvMfY+YsAGM&#10;S1Ac81GCrRN+YEigjdAO9cZfYDUcAif/Y/5vxIi5fkRLYpIbc3/sRuK1PJyW3nTYx3rQZ44MbRDu&#10;idAFhMjmjdNgT9Qz0w7emNpn/AffBM3AEbEG3BoEnQMdCn41pBT5wkulMqkzxVUbeszccPzgfn9Z&#10;Q2/oR6v+kXignO/ti/UxKM4+7K4WtwXGWbd9Icf9iMMH3Rm/jo9fd8QXWIA0vBywrgYTzPtrO9OO&#10;t+yuRBP59vGte8CXnanUaUJ+XfWXsrWhAM740vxZvoA7mt9f+0W1fkndrELxBatQbIAz/DrjEhhu&#10;80VU1Rv9tZ2Wfi8eKOda9zMJPd4FxWmBX1I3q8URAATj2rlinHVXgeMY4YDinu5NSgXL3O+2oBlf&#10;tN9TRedqcpHhQ9CceYE0m6ON940rvk4mwC4jwScAX+rkc/wSvU44eQkwzP8uCOYOLwZcEW4fCHdF&#10;ALCA4d7rPolxfBztOb7rsTnFEkb0Wt/S79gDOyfAUxAjnjEf7R7vjvvd53cJQAGMc7z/klUilang&#10;OMf7PcZ790t+oSnIHUCs9Y7rNxjzuYpcjvc61l35po7x/We5k1vl94/plEAJ4I923OyB/THfPQET&#10;S3CpSua4F1BTAkwEm/7efdUliCbH/xcw12e5v7qsQNi6MpwBpgcffTwQ8i96j003bdS2WvqteqCM&#10;jX03773AK6s22/LuWN5+Fz9bftX/6p/+qcsVIBm/3T92ruI8Bsgp72rOphUkZ57VpqDd2zy7DTLD&#10;YVX7bh5eeLmPq8ZplZxNDofHANzqUcdsBb1J95ldx22UAcCZbkFw22DxwwUv8D7bAtl9eZfj978a&#10;2tm/oFTTjm/sgePJ+6wM98fuv03qL1h9iWPQ7tkZq6KzosHRnRW/dq5AuPXE1dJX/ABsfpArwi1Z&#10;0GjGQp4C22YrwG+kAD8mLNcJzCQBcKa8OegnokiAg0yGcyKPtR6kB8R98BugMHiFlxDiC7AbCKvB&#10;ZZhEkRRwW9SxKpxpYp4IDYJSqXIBIFuJzGLBKQvUGdSiXnSccpYngtdoQ7kAz5EaQEOlOBiRWoYV&#10;jYNxHyHPv6CJtyngt2zDgJrRs0zVIYyOx07Ko6+C6sqpUzFBzNJetG9NaYt2CGrShvKmHGlMBuNG&#10;uq0IcBzNaatl5UKGj7BJjhGNbOiJGCqdY5BV/kjVk+2rRVPT1m3/gmjDkPRlAcaRR5mWaoQWCfGz&#10;8UIr5TQyeKosctqh5xNoR55WaRua/BGcDF1QSbMTeV6lCNiDibbsA/zZh/SJPixl/WCkM3wle8hS&#10;r5ifW99FUdGvfaB990hCfPphl7EseDJvRNtuJ8nue2TiBWjB/+muzNubYJLMkfJxFoNXdh2QBfPU&#10;ZRuC1yJPPcMi5EnDOUao/VPOC76WMwV9CHfQ8ayoTuWDhgHBg25oFRhHfQDeAggncizBc7HCm3IJ&#10;hlMPpm3BcZu8K8QxyC0DdBMgZ3sxnHnVJPiNjvkCIFexsw8C3myVfKwU58hXopaF5Nm9uMJ5LQFa&#10;FxJy8iR4LkB1XoqFtgp5zc/bTQDhAjiHSWJzNYM6sKkBimOMCdYTVRcpyyEGOI4XM9xoAdEFCI62&#10;WPtuDJBzLTxXmYsV5M6X/DikAw48Y+U4djoo4LgLdkGIFQ5OWTwGsJw/HDl8Tj34ZFc4mD86ARTX&#10;re+yDsHDT/khaMfKyZ0rJ3/o+cF97XjNPbB38/GUbb9Ta/tVMW5Xi3t6lt+pt6vF5Q9NKjDjYn3I&#10;ikXsnEBM+z56xjHtGu9S/90W59IN3/C4A8glf8Rzk6Lxj0oqAM7v1pt49lf5Y9BtHOwZQLh71wDh&#10;/o0L5v/uuo+MhrhDAmumXxkL27nM2n3hppPU6n9uHmCA1GGR99+PmT/pBIFxvoswX1eLMy8wrut+&#10;zY/6vux/yY+Mum4LjquxyborlfzGILfvF0dxDF5H+EZiuXn/lfEMZeqxH6us9JbueuBSXMNqYpA1&#10;caW3LOXnNraxjUk+I7bhKnByzEf3Yq6E7mC6jWt8Rv3C2Aarwcl758+sCMeRO9eMgXBl5xpWhhOR&#10;xX+O38Mbl5SFkDPTjm/NAxvnpkZd/EHQjksTl3+Q/zn1V68WV985+KOD57Gafo5l45Hxo90ShxyP&#10;03yf7bvselx+p11rWvrNPVDHvvgA45eObd8z1PeLFQjnGH5ym1Xhyg90/xyrwpVVHD/atSOL+6vD&#10;yZOAOH9oesa76fvPH00P7x5N52esDjfL1eH6xWTB5PSQ8NMRP7i6NeO1BoK3uRJv8wMyb/K3CWIk&#10;DXAcZbc+WzBPXpCfc3sAFEc8xSjS6GZBHTeMiAc4J0ed81sicHWea52zP6IlBmBuOmQN/psYv9d6&#10;puccBPPsVuSzefMZ66rxHdnsqF4wX5hJUs7ZPuETylkFGxnKhZ+QizE/HRnytlPyZkJdfFixd8C3&#10;e4SaXdL3WbrOzu/ThtbW9+sBznlehsf1pTrtX/VwqyvGaV4NHuSXWL6usmWML+TGX2IfMKVMgNz2&#10;Vx61a/lC/X73RiW09FvxgKCFmxTlyze5ti/Ou+5RN2cFCpHe9Uvq33h5Xh9yd3jI1aWKXUJ+GyRo&#10;X0Rv8vf3WL8ZyzUIWMexNoxXm7G8BcdlILAC5ATLWD8GzFj2JbsTU0FyLmvu4QTVX3BFniXOI+PH&#10;LzJXgTOC6MbHVeP+Za/dsZ7XPX9TnxyLL9OHv2+YvorceOIpQfBb9wVjmC1gLG/H8T3Kf+m2Y9kX&#10;6TcD4dRx7MdmVTjz29NL4aXsVqod37oHdk5EPRU3Pb/r5FRr/NWW6UkBx/2KfD6/pWYgylwd8wGU&#10;oxzj/a1cPdJ6j/1n+U3XfErtfr7sONiV+nGUXtUfY1+87LjXE3XsLwDAPizBJulurbg7/h8N7DwQ&#10;v95KMNxvAMMlAJZRX8d1TVXRju/GA6NxPHb3yweaNOvyd/Gv0JsAOevZkoByguQsV6Cc+RzPpPxa&#10;07KH4zmfz9tn9ouu4fH1mhraZx23NRA89kg+q6Vsn9eWfGFnkNjD7+Cmjt3cOqQEi/eAcPJswawx&#10;dscXktXt+GYeYFwc978javSke7v/h389m/ydX6+er2/3d3+xnJycrSZXAeHczU8gnCC4A7btWYIK&#10;ia3WBMHNTsV18LtbV3/rJlMWOwpwHDQAdADeAL6Rd+tTYCGA3ADNBTgOPiBV4DiinjBdKScYTkQZ&#10;8BXkKNc8wSrzKAIIRaCKfAS04ItAVoDiEjS3Ac91AOOAWalLWItLRREcQ1QUkeEu4CvmC2gu4DDy&#10;QDPYZuofQJykKYNQAOiMnVEHY9D47kK+yAUIzpOl7gi+JV/IaAhF5Qq/a6Jpjyqib34/HbUpf9Qj&#10;n/XqLEA3dRH029phu9FmGhDFiJIGn/0KO+UKPm2xkGno0S6PsEHVQZBG+3ZKFWl/MYSyVmgU4DRL&#10;5ssfMgUsl/Qoh+vEKqnOevWRRh/VI2/VRXucN9sM/uiuskGRL+nha7K1rGZN39CxKPocdvix+R81&#10;wWfu6gPmzZFmZhG7944dShbi0w+7iRUhkXmjzvSrkGo9VypH0LOGT85Y8kW+2ACjRTurrGHsuCSD&#10;RxHsVhn/S15vhruDDD0cxTAJHtJwhIA3GRL4FjSHseAtkF9WBYCt1LsKW9ApQ6fRBM3t0EbgOcBt&#10;yQfszDYAxaEiwHEhm6vDJUAuOjVh1biAuLmyXLaVSz0mGM42tdE6rGRxQvRaJg9SzTT8ov0bujyC&#10;2GKUIhcwWepjD1huUvJKQ8/aFeUqLwA62qAy6gXcgadL4B26AwgHr1A962QWMBcbwHLzEBgXW7Gy&#10;epy4XzeLnkJYCZSDV4BcbLXKXXBGPoBz3IhX3DAFx60Axrmt4pzy8ow1OwHBnT2/IN4FffaE/LA+&#10;nA3rk8fD+glm32a1uIefLdf3u7N1AcXhi9fvVQc2tWPXA+NbDjWeNo8tMC5AcZJ2fnCyt6K6KxcR&#10;1zYOVl/g+u3ZuXCNe7mt302xLpvxyO/Umb/qs33Hdj5yc/z6Kt85B6k/KBnHwrYguPwx6Gf/wffo&#10;zYpwj4ZfsBrcH1B4924BwpGvW6RuY9y1xd+XC2nn8qoXV2VqafNA80B6wK9CxRcVFPcxNHaxGK0W&#10;J8P2XUSJSwY4zhXveRfxT9e/i9jEJWOXi904hnq37x9uvv/uv6NQvh1fdTWWMfbF/vuH7susnU94&#10;DxHHNraRcQ1jGs+jzh/m+05iP66hmLvVmCYIztxlIJxUt0ltYDg98b0eOw++8djWiuNiSn3nuH3f&#10;+HlfsQO+d4gVIUffqxQ7ZzGd+F7FOK6xyIxD5g/xi+obkxaLvNFFr8jwVfe0vKOsYFbfL3wVC2yM&#10;3yt8MewD4dxBzsY+5O/90qr5q4/3uEZ2t0ud3Tpjk4zl7FZ/wpTt8IC57oI53RErggt2I0C6vsPP&#10;qAia9ncILt1luikojrJpAONuMa89ZGrJS9Z+Tt79s1mBn8BaxE+c4scsXjuZrMY8P+a/hE2Yozr3&#10;zbm/fOODip2xQCH6Oub5PvMGA647DCjt2wtpY/+mDidVh6SuLOJPQ4voSH+FpxQ3YqXXUpWiIa4+&#10;YhSRzxCJ2sKKpKXyH8Xnj87gH4VXX28jyzmv43kbNNDs+ms68/UBZ95fePyW9MvTv4T85gX76Ivs&#10;r/gie9VLduXzRbu5eviabv/Il0P71Fa+yQNbXwpeqtzzeOFmaevXK1+8BdI7V6CQuy4hn1sp5tLx&#10;0o93f5UhqV5E5tvx/Xvg0ljWhOPjumqUpe2Wipbqdqrm66TUfB3P5ivotU5Od8EzcmwBNJbGx+Vx&#10;Pq6t+e31Wik/z3Q7Lm/qfx23Yz5fnlveTDQZx5Zd3dF0f2tUaXV71Br8k3bsRwPChRde84/NvT3t&#10;zNvvVcA46+vzu455f51Z+3dpvL9rDb/WPPuyv2m8747xNparT79ZevlecNWYt40aYDLv2Df9jD/B&#10;7OYvj/8MMo2f58cy7j7P82IKevv4Dj2wGYPZxtjtH0TdcWn8qu/idSyPv4vLvg+Sk1ZXkjO//V6e&#10;K0RKq8fueK5U0/2xffkaHXP/3PPXjVf9Mh6zlsfjtuv+g19K3x+6T3fHrnz1u7h5x+97H34yHFtI&#10;IOv44glq+/jaHmDs3QCEW7Ii3O1hsmAluPNDgG+A3y4Awc1Z9S2AcAczVoIDFLdeAHJLEBxQkonb&#10;nVYwHAsYTQTFkcSqcGvqQKrtAOBAsPmfINMyAHAWQLEgMJWVtZUExlU5wVHyJ4AtwHDkBa9VkFtG&#10;t4AFEaUCtCJGDpFYsilAb+qWV5kMHBbwHBsXRqwLUWUDDiMhign0st2IK0LL+Jq4GdkTeRTs5gtN&#10;/QbN5I08FVzEmCh/ypnJYJxKCcBpG/WpN0Ju6FdRhDSTF1bL1QbZFahl27BAYk9gVb4G9LZ6IhCI&#10;nPYrwocHZpSAX5Gxbhv8s2n5nRCnHVGvPWGGsmkLNowBa5xKODJ6qELbsbewGVFMXepAvxFG25BN&#10;xuxbAOzS1uxTtml7qa/UaYn6oadtfGKsfil91Xpbsp7msj/Zps3msc1VypUpavm/d4TVG9qmPjOb&#10;4lYwzVNgBISzaDdgiw+LdiPk8V4cutGDTgRvKYSEJ1d5Q8qFz6uhKIw0jdcB6uF/tGfW0yuQrdAT&#10;NEZB5zKMNDROjHnlhZxR5/CljjzGEniXDsAtmxfkJoKs0OVPXbQTdCzQWJ1QeKSTjxXoQIlRFzLy&#10;iVFTf2y/aoOpQ12pt9qX7dhfbgnYZ5k/0GwBbLO8oaMXi7sCniNHG3bMNd6ig+hm92dpmzrufFHn&#10;tqboVJ+UyQxZzFMy+4DBoIep24Di8IWoug0gjrLaFBQwt+JmKyLObVa5QwVYbsl2qoLjRNAFGE5A&#10;HHuwxpaqbK3KDtPrpcC48249BxC3ZMW4AMadPFmv5ovVCfvzHH3VrWO1uM9ZLQ6/fcxqcUQ88X1b&#10;LY7r5HU/uOz3D05fHNsY93XAONn2Vy+q8a/6Q9H9uNf135uz1as/979TX831c6VWwMt1/a9gixrT&#10;rt+5ayys/hBM+brLifkKuLhua1R5jv2I4/f1wqG0c1mN6IW1Jc0DzQPVA2Ww1GGyf999P5AS+3FJ&#10;ha96F1HfQ1gvUHk/Lilo2brx8fXuyWMNLb/vgXqP3afXcsY2LP0lSNv3Eb/gQvhT0MYxSQkVmDwG&#10;wEmPGKUZt6wWBOdxXO/N9b68c9rrxRas7eNb98COs1N7dfkHUXdcmqzAOIuO8RqrrO8dKjiue5fz&#10;zCIcNSZZx/F47NbFdYrqTSI4y0JGIls8cuOYV8jo2/Hhj+nHRx3vNWbpeK67zPhOcffH9RUEV8Zq&#10;KBIEfdMxBsT9evLo5G/T+e3V7I2yXSoBrsUwXx3OVr07vAKGm9zhl6GC4O4yx73HfPYukay7LLB+&#10;jzl+AcV1t5lLHzKlZfvUfo6cfzP+4geIzH+3B7Nb5p8xR4do/MD5NdcWM1gakHHMvhW8PhdC11d/&#10;7zUZlrBZQ0f1sMvl0AOll+SIweWhA0q2phZrPlMjGQqEDh2Y3g1SuLVqU3TUpsVrj/T7tdXfQ0Xt&#10;5PfQVGviNfLA6Lxvh/H4xbq2jl/IWa5fZM3Xh93lF3P5iw95xl9oLW+PX2+zO7k/7ZQuFd69RHkx&#10;4dMXV/8oa9/dtzpBDPvUcdlliTflT7cv3brufwKaeSvq9l+8dR+OgXBK+2V0c9ls9W0Ut8wP5IHN&#10;SfGxlEd+UTV/XD4+/jh/qWXRYzyWLdfxbN6jfonN0i5grtKuH9+V46r010l896q6G2if3lD/Q1W/&#10;+zUa/lSZG+53L1BbJ5iy1F9Zmb9qormZZF45ppWqx+hSSlK9oCpDS18PD+ydqHqatgEozdyfoI5N&#10;//bGO8+ft7/cs2fc0m5+sTBIUo5Pa+Ynkr672w/BhbuUy6Xwx6fS/3S5co8yHvPjqpca/2XsH28E&#10;2/N844ofLjO6PrbDIs3ZG8sdz2/iyfW3dy96fu9/J1eqAubMe1z77H43qvm4/L0yx+411+mnVe41&#10;S999RXs+fUX+G9ivG7OKjcet5frSbhwkrs9ugXDyjH6Usn/BWN2OV/cAYzCBcIQFJw/eZQsHt0a9&#10;YGvUN9aTI7ZEdau0BUC4M4BwBwDhXA1uMptNY0tUAXBsizoD6rGcsVob6XR9ECC4AMMJAZnzG1dX&#10;hiPv6m/sdTjJLVLZCIJyANyo610ZDj4BcIGLAp0VdZQDDCeRP0FtpkCkMo166KVeSBWdoiyqTiAb&#10;eghYCYwzD/AlgVjqEG5GXdCjXggRv8tVknrmfDQFVibCX/Kp2vCZAC3LsV2CcKugc1FiU8owXYRY&#10;6MFgYIy6MIWIpHWpUD20mZW2J5/xyqrXDKcWmajItsK+LG91qT/ltVNF9A0zYvIaOtSTEbyq34um&#10;tEeaQT5blj3bNI3/aW/wp53BEoyhTXkP29R+ypsgIQq1JRWlPeb1Jm3Kpmz8BX1TVkQuq/isusNA&#10;+6je0udwVPLpq9AXNuvNjX7IKafClLVO9vCZ5HRR5K7/QIJm+L85PEWbo+RHJK2PI5LMb6s3ObpI&#10;Pn8HjdlJH8lCCNqmjk6kXl1cG9DZtT26qQwfGxl7LmvwZK11wZT6dWrKhQ2RVYP0AL1ZHXmFEE16&#10;1qeoK7tFO+C5wrbAjXHSkIePQLwtRznAZCoM0B30OHHWIxP9SFDbqN66jSz0TVlZdQs6SwNMKaeN&#10;YRL80RfMizas46Yxtg3vKFCAb+qCSTvDfqoG7mqRTx4YAKFBgydAcNYhLdhNPj5DX4LfoEPB/dlG&#10;7MeqPIA49QQIzhtjBcgtAcAhU4Fw8LjnKqTBFDhvguSgV3Ccq8bNAMStAMHlqnGA4qZn6/kZsvP5&#10;SmDcOXUHAOPOpqwWx4pxd58crQTG/fXzr4ZDNsr8X6wYV4BxuKlclF437XgdPcBlvn942uqx/V6d&#10;4LirQRpXATTUcO335qr+hemvs/bdFzJdX/np9VU/ypp30+qXmSeP+5dz5j9tSOPv2PU7df0uXQFw&#10;Msd36Q/N7ce2pf1+fJFQ3rmM9urkb0fzQPPAFR4oA2c8ZD4I2nFh3tx3LXP7vRzLyO1Vrb7pPcS1&#10;9+N3lX7B8ele3bt75RcVP31R5Q9c9+7XbP/TV5cb33fH0vUeXGn1Xmx5fD+2XOMbua7UdiU46479&#10;iKPem9s9uXrkB0h3nJ/t747x45FR9d3DeGzftKhOiL+bSuquVSOVl7KX4pGfXmL5aRDefcVufDri&#10;vyT761HlKPvpn0aFzNbx7XjO94q7P6znW1S5AI7HFwLXyTEKbgLFbQFx9766N13cfzydnRxOl7PZ&#10;fN6vDgg3LVjS+7CuDscU8S4/Ar3Hbgj3+GrGH+maxbxNua1AEyl5h8aPmIkDohsO+A6X26ayShw8&#10;TDljIkxIIObSTFGZVTO9hS/n4JRhyaADmZ/WQVd3v9PaPV2yOXSEhRFxL6uOemTesCBxikv0HS0p&#10;MuKpOiLV56/NcZ2Rr42BzZDv3AN718D+9bkNIIwtGf/SrtLHD79Kq2m+gLfk67qXOVzYvB3Xe+Bl&#10;/Vg1pD/dMq1STHe+kBIseK885I6DqX0RDTf8eD5GY3nnNJce5MTUwnGh1CTBr5birXslR/qicb3D&#10;WArbsT6ufdXrdSz7c8pffd/bH7f7HtmOY2r2gn7yHvvx4qCfDFddNNLb8fp6YDTmNXJ8CncDUeMu&#10;fNPxvg+oG+tu+a/rgd2xf9OYH7eyO/7jBrD3LJe7Pc/HPnvN8nvjWOvGY9nyDd/FZWFLqP3jpuf3&#10;5ef1yz6rd6/X/XZ/euXr/HL1d+uX6f/OuA2BMnY/rMGm8bN7c4nsXxgv01Tj2XoAR25BcP/8r2/2&#10;botaQXD3Vkds87GabEBwgN5cEW6+ZEW4Bau7rQ4BwbFY0fJiOgUE53aoOyA4ln8TDAciDWBcAuFY&#10;xgkwXALhiL5F3Zo6IClg4kB8CEGDHnUBcGM1OMqC2NxO1bp9AFzys7ibPIUXaMkObwXFBdas6jMl&#10;khWryNE2ETAActgEFCZgadRz7xGtE+A2glvBEzTqhBmJokPGC5JYJfqCHz7qAnqlLvRGPngKnXo1&#10;I568rPWkPmE39BVd0mt9cBq+zHYMaqq16Au+iG5idShJ3dWG1ItsyiTgLIhB2bQTAb1osraLZpTY&#10;jm1n3iJthy4MNS8l+mHGcvLEZ9CTh2xAfkIqmCqvAiWP5vBBKil6wxlaEfK0Em1k27rQ9kNep4Ux&#10;lCKbvEW+2Biwo6wOntCj60ubaYuKSrXZ/QNmDj4zA2/NpDlX0Mf80ZWqoioJDepJVelymfzR9lY/&#10;3Qieyripo2OhMj68HD0yicsjyhKsQQdJyhr7LvxFN3XW8idvfOhglVW62czrfM9MBtErn8Cz4PGD&#10;dmgkeKwPYBtXdeTtpzTUhD5aJa9OYWlbHowVYBa8xX+hk1bKr9pNbQOsrLzo2+oq+gWxyUS9Fxqy&#10;Ja8/alspZ59sgOEfvCETtlGvfqBq0W/tDEBb2Ge/sSPBcNHn4BXwBh95Brr9y7L2gHOTFPVFDzcM&#10;+irujdcdylgugDrQb6knVoLbgt4C/CY/fK4qt+SGPEynq+nqInTkSnJutboFx60uztbr6Ww1Y8U4&#10;V45bny9XB6TnJ936DD5XjFs87tZPoR0CjvuCVeNm3RdDguP+B914wF9bOc5B8pofXJb7B6duc+x+&#10;p96ANcrX6Ff77nzd98NNYy3zLXpgH1yh6p3v06MfgFp37Eccvx9fAIV26TK5gqewtqR5oHngJg/s&#10;Daj94fRB1B9foeWqd4uy3XQvrqouxzNqTUu/jgdeJQ5Z9e/chytx735cycc1s4lPVsLeJZTk/Qup&#10;Mrf0+/XAFSdnfGouj+8KktPMq8bydty+6veon1sc8uuc6Jfx6Xa74nELMZZ3flB/PD7R47xi5bo4&#10;LukYGGdMs5YTEPfVvy4mD07/t8ni/mLaPTtnQnYyn08ODyb8BnW6Go4u+ovb8252m6ntPWakAOGG&#10;+8wl79POfYJT94PWAZADFMeElRXkerdXFRC3IGWFuH6GzJT5LvEfZq/1qmXWSwl7yrzZOTEF/zI2&#10;YIHs1ziq/NcQfQkRTXzRkSa/gu3X9FHy1f3HgpBJwSp+Ne+LLH0d62pvXkfbmk0/vAduuD5uGpy1&#10;A/lwrKWW/pAeuCoYUO25dLpf9gRXBS19fT1w6eReNvWbnO42xi/787ugvGj8jtu78nR/kxM8Vt7y&#10;Pw4PXHkRbE3/OpdDG+db/31fuZcd82N7rjz1X+eEj5W2/A/ngStP6GVzXvUUt/F82YfflPJ1xmtt&#10;88rT/KontSpraXoApwqA+2jypPu3/h8Iwp0s3+rvnneTJxfd5N6bR/1zVoJbAHg7vcVWqMsuVoFb&#10;3Jr3pxfn08XhvD8T+wYwzdXgAFhkykpwy8lyGuC3shUqXLElKmizAlQrILgChgN+srvdKWWQaAUI&#10;B+ArAHBsDAj9agCc/ALgKs8uAA4siygWcCQC3gSQJdgNAEvqFF0lzTr0mBILRKcQl/i5p1QKypGk&#10;LuqwxogiBxejMqixnqSLLVvNSKI+gmMBpou4Y/AQloSuXtUQvAz5jZ4MssmpPtoLIWxAF1kJIecH&#10;fQkgWn5s20S3BXUHm3ooh1XYj93QZcCWUF9sKHzRBtwbPvnh9RKqNEu2kbToZ6i0bF+yiRAsPMlr&#10;n6KuCCcGSaFxvRy1bJvIZDE/0R/9UWxTZx88KkuxKfqnvlI2ZzGOYksWghYfYb/Ewpb1o080eOjB&#10;emBkWBpuSyLSQYNxy1docSarLA6LbHzKW4tVbgSIizZrfTLinCSoJ3JZLlxJ2dpKWTZ4yG1lwahV&#10;PbWN5Ah+7JMbh8UZK+2EowBzoUsHG1O3PvV4QlwcLeSkhw7QX0lLfeZhFEQW9XCFXOrwRKM1AGZF&#10;jwCyUBBtCizzJEb7fCbozi1Ms5G0AXtQ60VTAHPKaEcQlXe7VlXZoVgFzv5gLzwOEQFsKR+pZTc+&#10;zX7DTzlo2mZeIF8BsVnWZuvhjJR8rvq2XTFOCaoL8K3wo8c1Nd02NQBxrgpHnkZIExSX+QK0K3WC&#10;87iN5TaqK2HK3IrZQjVXi1M+V5BbTc7Xw3K2CoAcq8MNy+VqSRtup7qYzcHKnbBqHFuqFnDcAnDc&#10;CeC42eT58GTKwnLTO0NdPW7RvcUqcp8Pf+g2IDn9V//ItuM19gCX7VWHp++m44NrZG+Sa/Xfrgd+&#10;f8PJuvI03SDz7VrYtDUPNA/seODKQbnDEY/QXcrNpXZPvtlH35Tjpvvti/TfeNrbfflF7vtx1V1x&#10;sl90etvYfb1Obx3nm9P4opO3b7pC/B3v00tZUNx1gLgpgLjlQXewZHW49S1+UXprmE3uMHsLMBxB&#10;q/vMRd8QDMcPs1ghbngDZfegxdapNHCbP7dZFRDHKnHdjBkuC8tFbIji+Mgu8RlzYWokjPppN6y6&#10;6Yg59E1Mr2n9y/bxpcx/CV+9lJ4fjOlH34EfzHOt4eaB5oHmgeaB5oHmgeaB5oHmgeaB5oHmgeaB&#10;H84DL5jPj+I8L2Xf5QDl8UvJvZhp8+v/MdsVqxpuq1kxLxfNC9LuCtaV6+O+rov48HcP8cHvOn9t&#10;fHr6Tv/PZ67+9u+TX67v92e/vN0/O3Mb1Ees6nbENqhsjwog7gCA2+po3s9WtyYXrAY3OwD4ZnoJ&#10;AFdWe5sexPanK1aH61dLliKaxzanrvIWQDhWfVvX1eAAyAG5gC6IDVBa8GR+s7Ib9YTUbgDAycOq&#10;cfyTt4LZgLwUAJxNAzbz17AglsD2BB+Ili1vgOOkWy/gjTpXaMtgIWTLCTbLevAlwmJEQAWPCJsx&#10;MI66ssJbaBRFYyDUNhNxFLIIQbfJsC94Uq/BxuAsfAZRRdtIxA5FFIygpDZAsY+QCIDa5IYf3M7l&#10;NqM+OlAAdKEx9NsOJmZ/zJR2MwCaS9VhzYbXK00e/wd8SEKIRYaP6EvhSZr2hkgWyZcj+pT58Fel&#10;RzqWCduzFluqrv32wz+hXXfJV4+xrpGxwp8K2y5/lXtxijBiSuqeODgdmVbChidcWHgKE6eFS9Uj&#10;PqvsiFD17gPikgWpEMzTMxJLalEqT1x1UZaLI2hQk8Zn1YERSdv0iXJQ5C11mdF5heYJ5mxYjos8&#10;eS2jV+NVS3GjQ887GKCF0uSTS7q0Uhcy4abYPjXbKO1UfSypGIC10FXkwp4CjNOm7KsDkLuQdmmT&#10;zQFWizrtlk5ZxJ7nJuuiySIn3duXwDd0VqDbBvQGXE0wHIA09AcfjZCHBm+A2ja8ANbQMWEVOBoO&#10;IF3KJAiOhjZAu6ADiwt5edGvDCP9MkCugOG0IcBy8pGfAl9egaHjjruKrVbR7/aqsYJczwpybr/q&#10;SnFuqwpQbkW6nrlyHAA52rmYnsT2qif9fDgAPPf8+flwwApy08npcDJ7A5Dc6TD7+/Nh3t8aHk2e&#10;DoLlDiZfDYvZ/eFo9sXw58VbuOLj7vDwF0NdaeXBg4+H8TPNC/PKIx5q9cm2x8GKDeOjPhfHtFfN&#10;H79Q4Pf046aDK+nFx0voeLGCVts80DzQPNA80DzQPNA80DzQPNA88Np5oEwEjq+ZEAiIe5+9Av/b&#10;5PS9d/rcMrWuEDedT7uTRbdYH84miyPmsLenw/oOs9J7TEYDDIfwG8yt7zPHfkMaM1pWjOvvQb+L&#10;J1wh7hZyh9BYIa6bE7pieqopSPC5f+TUWWqbnmx9gy9+hu646vrY+qTlmgeaB5oHmgeaB5oHmgea&#10;B5oHmgeaB5oHmgeaB14XD5Q5fI1efBDl45F1V22PfdWWFYrkthXb7RVq7svTv1wRK/hN9/Ts/72C&#10;3nUny0e79Hd/HRadnX3Z/2pkW82enj/e5e/erlUl/cteuevOLp4WmX+MuvPVs/5i+RzaW9291Ul/&#10;cf+wX65O+wWgNzbE6135bcWqb/Cx/enRZDVc9LMD69gGdb2IVd/mw6xnq4ayAhz8gtnY2nQFhsPU&#10;7UsnAOAs96vV1G1PBbtBFJ0C+Kys9jYCxQEwYVW4BMslj3l3TV0BOJsGYA1gGVAUdFihniIDXmVn&#10;NTfLAD7AiGwBcIb7AvsRqJRhyn6msKUOpEMX8cDUAw+gEuQFnBEphI+PoJknaGjsMHi5oshTB5DN&#10;NtQZnOSTNyKM1kOQlryhITA2CkHPtkY8NpGypsqjTwUWFeEDj5mHFrr5iHbg42SHHds2ZQn5PeCb&#10;zVR5bNMntT3Ys73Svo1Zp/7QFe1IwjTtskxF4IeMFcpej7A7C3pyc6jK/9sDNNFOeVsT5J26bWEr&#10;E+1uKxDftg15p2ZcZzvh522DO7JBhuHFhwyehmgouXVPHjWujAtH9VGdMpCpKuye2jiCvZILzWJt&#10;p9TLO5KpjJ6R1FN0RylpZEudXhvzjSoKR9VDJ5JS+QP/temPdTqc1O6qM/gLLUaAgyD45JUHF2mA&#10;qjd0NKrZSz10BF+Rk8CZRC555OVqSwBbqt7Rq+KwX4XwKkaZldyignwVKnx5EQtWo6lqXwhza0l7&#10;oAI+k186gDdVYQMSANqwLfKucJegNxjJYyP12J5gOG5KQYdGQxuAXOgMHujwgDuDL4B/ha/QkMM/&#10;SVMHMpgVYLjQW/QjzZ2TWzX1sZJc2szNVf2sNFfoysQKcshJ4xOeLUBuvbyI1eRWF7m9qivLmZ+x&#10;WtyS/ORsNZhaPutdThSQHOWTyQU33QNsOOfvYHg+NQUo9+SQxQ0Ohzn5R5yM2RTg3OwWrmDpgunt&#10;SM133V+7xfzOqJzU6z4PD1gQYXR8VvKLxS+g/6nrPh1Vkj2avbnDX2vvLP4T9E9qcSf94+HbezIv&#10;2E6pShaQ3hicdxx1vx/p4irZPUZ1uxWt1DzQPNA80DzQPNA80DzQPNA80Dzwo/GAX/T5O77G4I/Z&#10;seG9/uF77NDw1b3p4v5jtky9zy+RxivEzQS2BSCOlBXhAL6xQhxTN4BwPSvDDW+g/A3miGyn2rFC&#10;HNumskIcf7eYugKI6w74IRdTPKJXGdrSII7xHGQ8/Rjng3GPt9L206vk9nlev/LVVkO9uuIlO/CN&#10;hF+yje+ObXxlfHetNM3NA80DzQPNA80DzQPNA80DzQPNA80DzQPNA80D39QDzOENQnzQH/P58fv5&#10;68sx4K2C3E4Btf2mtPb07Avk/nOUxuC1s+W9/lf/1HVbgNrbAM+2YDVBZ133gH8A0pYVkNZ1F6uj&#10;HhxaHAlKy/xyteiNWnlcAE7L3P1uua75rhO0Jv3evXubvOXl+rzwW8pjtao0d0boulXhEdx2ix+G&#10;rtYgGA4v2HBv1i9YtyfKgNxmgNzWB4DdALQtV2eTORCG5dwV3xL0NpsdwZtgtFVd3Q0kSIDgwJRN&#10;oIEEEYUW4DbAFIDhgGGMgG8gNwLcVnmAlog1Ix4nWG4VstIEx5kCHgmgGZiYANMJhNvW0TahPE4t&#10;ZPgDpAYlwWAJmKNuu1IcfAX8pt4NKA45lERbWCLaJdtOOnFDyuomSlhS6sfANkKRyYMsq8PZHz4i&#10;SZSP+jxPYGMC9UO9LGMd5qMSvpIXhxO0TKP90BGIHBUFrzzkaLfIIa+Y7YWM8B/8Z3nTbtRjISRs&#10;znbUHW3rj+iTelXE/9QVOlIfNFWqI+rJm9ot9cUxqgq+ZOFTu5JlQ5JaaNsqlG3YLmWCLXkvCxbu&#10;sGWrT89c0pOEDX2TuYZxh7xn3qgYWXQlCbcUuUxFaEHY1Ee1pysO0pKNy1FalJPoaS71nooUuWql&#10;uJDbeJCuF16FSzZ0bUtKcEIrX6jeMCc1PtUlmsyzHUxhZ3BaLn8mXsTw+BHgsjjJWe+o0aZUEbS4&#10;tIJfetVjKpv2O6xUZV6KaWiAlG1t7aIu+xJyaZZCxYZo2WLqUj5aCZuiTdpKGlLyxYp2dDxs4NyZ&#10;SxneQJiRR8PwYQDfIiUXq8dtVoATtCY+VzCb4DnqC0hOujUhR51QOpSOQG9l1Tho8Y/mi11s7ape&#10;6kfyIIMDJEcrGhH5AMQhb+pKcvv8656tVJFLsBy4ZnhF5E3YYlWQnCvGzabT1XoJCA7xAMWRiVRQ&#10;HDRXket7Hij9dFixatzkDHDcZBZgOVDSkZ8AmDvnKTPpAcsBnAMizs2epw5/z7vn3ZQV57y2BNCZ&#10;dt2zbjqt+aTMNnVZfv7svPAKrjvc5idnm/y80P+OyGw6ohcgXtc96uZ/P9rwP55VIN7DHZDeYi7o&#10;LkHofxsB8BZ/eRyyFWR3Z/EoylsA3RY49+Cj31D3YbcLkPt98Du6ylHKtdjS5oHmgeaB5oHmgeaB&#10;5oHmgeaB5oEfoQfqF3zS4yvMz21T3yPQ8uDdbvLo5Pb0H26vZsvZbE54bOGWqbNVzwpx3W1+dHqX&#10;Wee9qavBxcpw3RtMRwHE7a0QByCOhm4z5QRI1ycgruunFRBXwkZl5oFZ1cKYgexNQ5ik1iNz27J0&#10;2q/Vr3E6snGUfZHBW7Zt7kX8Je7wYpYfUe3sR2RrM7V5oHmgeaB5oHmgeaB5oHmgeaB5oHmgeaB5&#10;oHkADwiGe/jwPSI3n2xWevsXQHBHZwtoZ6za1vUP3yV3dq//5bnhoEeA3W73B8SQBLrdWwJqYzm1&#10;pw9PqHuzu7jvamtfdncmyiegreeHmOp6JIiN3K3bB1HXrQHHnd/pVqszMFrT7nDNTgUcwAL6c9LV&#10;IeXpIYiDc6Jcq4RfSAfIdjBFDiDbs+dn3WJY9iuAa8qKcjD1YB+7kp+DdFj2iw7EAum0W5Cu+sl8&#10;2l/AN0emB5zXQ2MDvMlsNmPRtpW2uqKb0BVwCfQn4BKgnlzhDZzZ4BpA5IlzAVyL0Bl4B8FjouHY&#10;bS/AcKAuCpgNhAQYOfYRJKAHP4Ay9Aa/4DIgcETkrKNBymuBb0EnCkc/AsAFTW1YRpuYjhr5aTsA&#10;avDTJh0JGgAReAWkkZY8isBnSE97gWlga+omnBV6AJLYHUFvdAVd6raRUXvaZ6uAXmgLe+AX+Sa/&#10;SBwPzoAk0qjP1Dw8NiUb/eKPVKjOhi9p2CGDiJ9IFdDG0B+KKVurIohhvyL+K7qkm9fXySfWRnXB&#10;KD3IGB5y6sg6ZIJm28XG0pY2p47oXMiFOX6EavnhynbCEsvRpJ+ZhyH5oiZo+YFPk6Umo7oqXWQw&#10;d3SMSqUfo8qSDfvMh9+ubOGy0D6lmLdPpscbhcWWyllq6Fo4xdiwfpNLlih5MjblJFMHNXhM/e95&#10;Mh9iRbb4MU5m9b14TtsiqX5OueoBlRXlqvFvnER1kMr5gLA54qJQxDagcqmEP+UJRSi2/SxnP6N3&#10;igTdCzeyISG3Kgqt9BWGaELJkPZDHkvwhF6bkC/lS5ubjlvWIJxW7QkBZbIOfdw0wqfRnpbzz26g&#10;Mn1d0qhRTDOih1DA4zpSyIVt0QwIMI5ok7tmVHPDCBCc9ACiDSLSBLpJ2AGhcX9SOEBvFQwXJAFr&#10;0KN9lsfECg0Hk0Zqg5EPnegTKCfNmxBy8gQ4L2m88ggAXa3jRsWScfAJfSugOOtYfRMKfYTSoxrX&#10;AABAAElEQVQ/gHLw+I/er/vpjBru8jMoLipHOsW+yQpe9s6mb+Tn9mOY8AjSH1O3XnVv7IMOeDV8&#10;gOH6fhb7bbP26EBwHX9yQ154wzoYzujs+rwbFpMFN82pvu8uhmWkk/72sFpxU55k2Tqsibrp+XI4&#10;oTydLbIcPBcbUB3Pr6ifAKBbynd6wRshAHHLw+GZQDvoq4szAHfKY+ydbDtWsnv8VQHX3etmQwLo&#10;ngGqW3dfwnvYuaLdG+tH3eMKouN1k6vbrfgOsJg/Gz4TLPcf7FX07C9sEfvmcGfxztCddn0A5H7H&#10;6nMfvceGsb8BFPdJ2I5ZHF7FcYxoldTS5oHmgeaB5oHmgeaB5oHmgeaB5oEfsQf4jn+8Z/4xE4D3&#10;oP+GGcaXw2ezs+E+c5MviTWKaCOSx5zxgLmU08ALZ6VGuZyEGYSK1Bkc01RmTM4Zma4w8XUOSv0K&#10;xc6cCDI6V2Rq5swxpsLOPMrcYzMFocHI+7GpLfZueTNXyjEtI4/a3eMSYbf6ey9Ve2l4lK1m4Jua&#10;3aRbtm0uK+G9zA6p8l1RudH648k0QNyP51w1S5sHmgeaB5oHmgeaB5oHmgeaB5oHmgeaB372Hvig&#10;7zZgOLc9fbs/5aX0P5+d9Q9/1fVnZ7P+/PxR/5ZbjD5ie9HV474H/HbBtqIsidMv7532b0zudxeT&#10;U9bPWfRA0vpb60f97Mmdbnn7vH/OWjmuxOaKa1OAaCvAbpOjab8g9Q28oLYVcuvheX90CNwNcNu5&#10;sCsOoAWshQMo7eyCMj/aPJjTJu0S9rKeMApy5/28A6zGsQQMt6Y9X9wDKSCWJf0AxlXJIwD4TRAc&#10;r/yNeEXYrFv2rtfTr2biG4ySsQaPaAbCYhNWcgOuJiINZI2/F11SA/ZAUNgKiAOAN6JqrBbnUkHE&#10;38AviDJDMyLwEI5jY1P1ukQbtCFWloMTf2S9AsA2oh0CdJFHgYgXV1CLdsVGANTjTwyOq8EJPCt6&#10;1SMsDcQG8bukoxOXWFYg8pajZMqfdtsOCBGkjRyaqie0Rfs4OXVjV6iyX9C0wxiiKVCbsIk+6090&#10;U/QfGfAlthVl2+Jk8KcMHx4k+kQW21IIdZQD6aOAhzyVlzxynAzTVEMm8qbxp8hGJtu0Adsz1dKS&#10;D7Vpkx2RBUgMaegJXvPKpB01rwz5wlvqodiEdZxxVXjRZN4eKFOOsD/zkEcVlaHQxjXqLMcoC2XM&#10;VDki3anYKVS2K4ml8kV1Vf6qdCTHWYijJNaQjcSUjLFVHSBHVqc7gp5ElejTUGaqFurjHKilyJoU&#10;beZCCB6lQyaJaVLwKgvxav8X7lpdGoM59PkZVoQxyZuNoBLj4uBSCrEoOjwy3u7Vq7xl/0fqJR5y&#10;KMxLOyrlkl5VWuethdGqHH23OQhWyBmqzVsnVozeUZ35Sg9uPoz+R3uhP/ygrqJOpepD3ibSz6ZB&#10;D/uDDr/QNw3hL/QFyE2aFiErB3oQrSA5Xk5Yk0A289RqrC8pBgwTJEeZeoxE0BcUDiHqeTSUPBbq&#10;CO2lXtm4mURe7dzJuKmHBu9E8eID9qTThjLeJaM96lm805tRvERByruyLkQv7Qsn9p990PawLyQp&#10;s+in9PryBXbz036Gra4Wx66s9hE+HwPWzQDBUeAxNwGDx7mQkVXgeMphtnVz9PL2ZnkQZZcqZdEC&#10;GvRGLYAOWy/sAg8q8nrFleeAesPjaVoNK6L0c1agm1wsedLylOM9kDz6T3D62UCd9WcXlDmjuRl4&#10;PElYBBVeN+OeD2dRv6DhJW+J5sOw5Cl8xEp1PAEE0T1jKQZfRh2srV8PJwLslufd9NnBcGfGU5yV&#10;6J5N2bmorDy3/IrzNL0Y5vdPAiQ3mz8aPvvrV8Nidn/4h7P/Ptw5fWv4428/H7o/ANbn33ilOMwM&#10;W7W3Hc0DzQPNA80DzQPNA80DzQPNA80DP2UPHPPd/5hp3ocA4N4bThe/GQ5OP2O+cjqwMvX6OfO3&#10;26zCfeF2DsytmFcRpVyxJYMregfgzagdET9+TbQmINkzaeG3Rcw5Tf1N0AXzTiZTTsmY9DFNc7Zt&#10;CM1ppDlnHzFTJusR+cxGKWjOkeOoaSkGdyiohEih/IhmNcwt+feiwwn/9oD3ErvRgMqxW7khR/Vu&#10;qUpcTnd1XK7/7ikNEPfd+7i10DzQPNA80DzQPNA80DzQPNA80DzQPNA80Dzw7XjguAMP13UP0fbw&#10;YTc5O/vv/a9+9Vb/97N/78+f3AcI907vCnDPlg/6e2+w5ekZ24S63xywgIF3/Hef3+nPbp8Ag5v3&#10;h/1JP53Oe9Zxox4Q3PqQKEWA2QB/8fr/gFgTcZBDcF286eePLUoBuR0AG+C1fn9xMbgZHCg40QfG&#10;rQS+EbtCdj2cEbNCjtAKIZKon/HqXVTaauYPOVf9lJBXgMTIX1ieia8ixmVojD9QD2AKkDcWA0qN&#10;H4K6LFrqEyagbloN2IaYg2hHgBnr91BWNzAA6YDHNG9FrAwNKF8JsSg8NoaoehMEp07yNA+KTdCc&#10;0TXgFCIjNCzqwxAhEzQjqExoSShHVOPRJzLPsBz12U/bhB6LM+kXdEQZOUKEnNKQ1VTylguNNBi1&#10;M9tH7QYMpw+Ec6RZoSv6ghLt4wg5EoFr+kzj0EnihyygM8LmsIFypNrj+S0yJGTFz5CqmIzIkySo&#10;OvTattRIrbMsNxmKQlOi4Af/FUt61Gsd/FEjHWbYKXp4DtArPSUlb/NJl5T0zAR/6ohzSJ3dCiNU&#10;FpoQzSYoZUau8WFplzKuvTo/4h9lt7z09JWPKxW9spbrBdQfZzAS+WqLO9amryUVAVLcGrzWxWk3&#10;DRYVRhVlXJ9skIq8yehQOoqV7vkqqvJElQrPXeiQu+iPBmsPIHpVpUGlBWO/GyHtjOspK0Ovl5h2&#10;a6iKOCL1YpQ/+uSVE+VNfdJTdUpV28RzQc/wfOqIKzAUxAWnQ0Je01I4+KLXtR3r7GTaoYC2e4fV&#10;prQrhkexFvO87NULK2lqJiUfBqjC1wcy+n/Dy7CWmH/wcrunGLcyMpSLNhqXnmA47cE8tyOFReyY&#10;Vcpqd7ydiPrwJ3Tr5RfEhmS0ESmLcYZ+aNqJdIDyuGMJQUMXu05jg+q5gYUcPQngm/20DiFvtvHY&#10;koSbuMFZ1r58+TJ0bKKNEm3l/PCILHlBfFNlQFxD48bKoqWkYJC5bYZ6aSFrHT600LNG6noFgA5g&#10;m5BsrnjoAuHo4KoD8g3UO++6uhZTaUT/L3NLVq9VHzHL1TlvhgDPuWLCEsAcZvPsowxMnZRnF2Vu&#10;6sjbX9vzPE/6w+HiQmDe6TCbApqDfgE4rmNL16Pz27xBWurnYT0XZMf6queC8s5YcY7tXtenAaS7&#10;YPU8r4mBVe+O+hPqDoYp27dOjoDEs83rDJMPn67Xj+nP3TffGe4/mq79LuIqs//C5x+7z9li/X3O&#10;6yesFRFbu3uO29E80DzQPNA80DzQPNA80DzQPNA88NPxgN/x6/y79qp+74d+TP64+8jVoz/+pFu8&#10;++uhWyzWzyaPh0V/tD5fLfkBjnNI5lLM9ZhnMUFhxhS/hOWnPP1kyWxqybTkgmkTAUpClvwxlXFr&#10;CmZmTq+ZCdGy8yrmXP66FlKEu6hg4iUDsyu5Yu41Mtf6PDKtJWnZiUqpXbKz0JxMbZlSxbf5WZu9&#10;SefWrGs4q6LrGaM/SJceXaEn+1scslNftSdR/15/7PJez/d91DRA3Pfh5dZG80DzQPNA80DzQPNA&#10;80DzQPNA80DzQPNA88C35AG3Sn3y5HNWg1sEGM5tUe8+ezo5Bzz27I11f3R6OOlcEe4pq52tDvpn&#10;rO52cHgmJoNX5Ot++Xw6WRye9acArsAJsI2qYDYwCGt4AK35in2Yn7HiGu/JiSSxj1zPS3R3IZ3M&#10;Lny9ft7P5mK4VhNe3ffSesBsoSMQA0aeOl6pi4Jw/ZwLthwVHEcb8LH9aEASWD8HOpEl9yMFRCe0&#10;QPgBy9mwBE8BvCV6w/1KeeNvnMvYmKA2FyKiSXRkqIb2BZAZ3YIWGRolLhagM1oBnSZQD3ggfGyl&#10;R16aKuBRDrAZSAAygtOAMdAi5hkrMgvfSjHMNNIGXWyEsjYa0Tc+xVaEDqSUg1FeAWsJPlORbSKy&#10;AcEhl8gUFWQUL/qCfv0TbRh+EwQn1MMAIKxCSWzcNgLb5qf1aRPBrTCNRCCfRqoLnaUNdEVZA6k2&#10;8RoxhUm/BFGaitSRdgcPJesrvxgW1aAxMvCiRh3+T76Uh6OotE+pJZiQC0xK2pli0URpVzXKbvXu&#10;8EcP0Re2ciLDsmC3nfwLBWq2LQpbGThCfeGwoShHZu9jzLNXdW1R/fvH19Gzr+M7LFfz0nSvBS4t&#10;Twje2z3klJZVcdrD33zo+rgqrC7iCktWpAgWmSxValTL4Tn1jO0chZD2pCrr4/Qnq8Rs29aKcJz3&#10;wihtywpPSHBRFl6rbbyWSam0T3BmZ0td2B9sgqM0omqB6JDc8FtJMczM9uQNGTSTwhll+cyUdmQJ&#10;PdCyntC/urM+mgt+2aL9kISEbVFL6s1DmVCFYJZtElr0k5R/0QZ3mNCPjDbhhwCfhRZu7XFX4xFR&#10;lJDSq2hIOeHMcnKjJo9w0LLtmrcdMbU2p4y3a213SxxFvG0mAU2FxlICHKnfB4r8AuSg8YDJfmkT&#10;vbAsXT2k3BzDfm6i2Q8fOKGgAOPAeUeLxRZkwzaURDts8JMAOcoBnkOPvtd+nkjQxNsFYjlAd/aV&#10;Zw6r2NFcPg3tZ3SQRRCg5VsfUdcdT2b7z9apAPd4IHJrtzOudzBlwVSe28j56EIeaFuC6YSR59au&#10;vWu38rrIrvFQY5UFZC/AkfPeyBXoupl7w9ImgLkE650P08XhesLyrjO0T9zAnH7NDpesPvcUmVsw&#10;8/+UbvHKae32ss++Gqas6vCYXcpnj4fh2Zy6N9lC9W/d8KR7hG1fdL/tfjv8j+6T/opV4jC9Hc0D&#10;zQPNA80DzQPNA80DzQPNA80DP0EPOM+pR8n/nvJ/6Q+7/2M4mj0ZVn87G7qjw+FgNlmvDpmvsErc&#10;bMpPZDuijFOW0OZnQkSxlsz7mNXEhMdQ4zlTqnOmMfxCpz9jfgWmiZXhmD3xR5HZJtMe55xM4Qg/&#10;Gueq4TQnu+SdDsZElSL/8gjhkn/ZxInpy/J+Tb5vRf/LKaE3NxhJ/TUsW/I2d52yLUf1/XWc3z29&#10;AeK+ex+3FpoHmgeaB5oHmgeaB5oHmgeaB5oHmgeaB5oHvh0PfPwxYLhfsE3qO4DhOvLd5K2LVf/s&#10;7mRyjzfa3bMTdjbjzfrtA9BTRINYZOYWMaKLs6PJwYIN1FgJbs7OauenbPbGlqXLAGrxqvxgMjkD&#10;6MVaMbxFBzTGanK8kZ/wHrxfsn/BbAmdn2qypRuv1+f9cgnILVZtA+dF5IpAh9GmSMmzdanoA97k&#10;Q2ORtQmLyonKco0f2lwnYE04F9VCCNhnLkBw8gM8YJtSbOLNPSzGrXyVn4CyaEwiq8wpCD+b1NE2&#10;JLcdtcp2QD0QsYp67AJAJtpCGjqFlQVoDGrwagd5dYeiiKxhrkqls7UpWfcipYfaE3y4RssyH7qp&#10;Q7l69IXiEX/TTqWCoG4RX27YGuplKnXRg5CBgA5b4g8btSX+RZupP4FhiPMPpQGOs4+2Ffzmg65x&#10;/I92rFaTSdoYdLVHuaThj9AModinHIdq9Vehky3tkQYDHFEtczQU8ilXedSvPeiqMsEazUc7aQ+1&#10;suR1EZzRNhz2MdRXOyyUeGfRqh2pS6FoOtosfZASfUsLVJfHfjmV1M/K9WppWkDLryb2OnDrjmJ2&#10;yXrOOCWehVoTfi7uNh+V24/UAHftf5w+1YXgll4Yy1Wx7X5cQxvhlMtLIFSkpqjPa2UrCZfCwbGl&#10;htTGmlJb9Bez7Zq9TGoO5TCPei/JrKgypHFRlnKRCj5bVU3aqz1phzeTKGzK0sOlRU6ZrBQLlXL1&#10;0g+dG4+mPXQS9uhqiPFhA0GL0RE21Cpkqnp5sk+ZCjTjH2QymWo3bYv60p/JEeAx8tkRbcVQRcIe&#10;G7LtAJQFj6AxHgc8W0JHmO8tXJ1oDLW27KKk8OgM26VeqFjaCyM3xg0wLsykXXVw4w9eIHekhS/E&#10;tcMytsASusWDR76sGGdL2AZb8E7J2xla5fFjnUWtUTv/fJq5poFtW+aRZ38qgE4AHqByb776I3SY&#10;t/cuQafvfVBQuekbttGGLaZeW3NVOQF3PSspAAp3W6EEqPHaCAidnSq6UYuC6ONSYJzbD4lBn66X&#10;lIW6sxcRihFZHmLzajifo5fyxXLNygwredYXrAoHSG69BAB4QBnMnLulg20HJDd9vO6es4DdUbee&#10;P+O7ACD8J7/o1ne/ZPv27q31l+/9pX/y8XaVOC/adjQPNA80DzQPNA80DzQPNA80DzQP/GQ9wNzp&#10;qoOZDCvF3e3+MvyZbVMPn38y/MPszfXJBGzbOXOugyVIOOYg/XTJTIo1s91qYn3BvMpo5jnzpnO0&#10;npHyO95uDo+AN6dCRNFi1suszbmT80/+XDY7Vo9bszA3HMEDRVAch9Y4ceN/zgrNoFSKn5ePLTWm&#10;hxuGLX1Deo0zTlNf7oDvGtYkX1P5csrh+qbyL93QtYxxyq+tbRXNA80DzQPNA80DzQPNA80DzQPN&#10;A80DzQPNA80Dr4cHjo8nv/uom7hV6oMH3UQw3N3TbnJyh3R52J8SW1ocEV8ihHQAEI7tRicXB5ma&#10;X4J2Yy2cyXK1IGU3tjkrtJFK4+eZ4gQmq2nSiCYF4E0gGq/yWUbGV/Lw5VJvvLEPtBrv9q0nZFUA&#10;b5YFnEXqam5U88I9+FzWTMRC1omRUImQBFlIycvjKm7WVT3WpRqAetLVAyICREGRI46GDgJVG5ng&#10;gTfWVDM1BiZwLswpsqEDTbZvvfAzC/5HtxSDadIsq18CF0PQgk8KHQhbMsQWZfkI+QSvOpAlTzu2&#10;YjnakUdMhPTUGb4oejY2kNnwwYwGo3Y2vNGVqrM92019aQPC8CkFtcikzYYH1ZJ6aj9hIktF0CMb&#10;ckGPZoM/NBZ9NhB9IlE6PzbtVh1WpKw8xSchqxAZ5UK2pJkPW9SR9YVIYn+g69vsMOViW9FTfSTf&#10;uG5kR1ZtPlN7LW5L21yte/X05cORr67725J4QaDSy3wbyNwyejlv6RqyrYus9XnUjCdqh83q0F8Y&#10;I+EusH9EW/vEZE7qWGTbbpXY1pa6DSEv1soXaekXLIUrB0Vpp5zM2kawJN+uP4osfHTHQvZdLVU2&#10;iOPOFpkxr/xq2BybLJd+zWeKH+NH8sHqIC5i1a6Nn6Vrg+8Q4As6o0m51OlgkhB8tkPG6qCVfnjL&#10;ipXSqJEVJ2WbZCw6OBUzk3rksWyLmho6zajKVd8Kv3KQA05X+NSVzaRs4N6gwcmjofCjT9RXmqsC&#10;/tumjxz1Fz7XErB9eg+56oAvjFJMx0SZFEY1aHfYaHtkyfv4i/ZDd8pt61zrra4oV+RDb7GFBEga&#10;SLaR7rAL/fqVpyF20j5pDzI9dFkVSOxYfY5HUMjzfCYVZ02KDAnKyfOmKcFxAYqjTFvo5WnI5kS+&#10;herWS8q8imLNV3drZcUG8jzyN+ny4my9ns9X87NufTE7WR+dHazOQcsfsgDs+uRsdbIIUNz6yUG3&#10;fvBp5zaq6wfdx8N/7T7EjrhmvKra0TzQPNA80DzQPNA80DzQPNA80Dzws/EAM6fuw8lvuy8nd989&#10;mHa3n88W3RmZ5cF6NT9czrojcG+3CUHeYV53hznLXWZm95iO3WWydZcp2D0U3GWCdgfaHepuUb7F&#10;ZOiQqdgCNy4oH9DKnPnYHL45Uw9+wtuxGFg/ZY7nQdHoYKZkKCPlJ/nrj5h1lmqnrHlArdkfUer0&#10;+8XmZvUNTBsVL8u3EXgtMm2FuNfiNDQjmgeaB5oHmgeaB5oHmgeaB5oHmgeaB5oHmgde6IG+++gj&#10;wHAPAMO9l2C4u4DhZt3k6KybPDs6nRARmnTP59OOleAGtwulHOu79YsJL7rdcJQtTle+755MDgS+&#10;CS7j/TnAONasmYIM8M1+gM6m8PumX8BarNS24t25cDKAdZOpb8EDyOXPLXkfn23ZHpEW2nVxGuQC&#10;05b6CFChB7qv8skTfQpZAjNislIOAXkIZImFEwUgkC30AUQIfZZZyiYAcLZFba4KB52glrJGtdSt&#10;Vup8H0+KPpoEflDqIgpG37EHeyMa5gd9CE6xDuqIOmniFUyky2EQzcSyBqPDGmzyU1kTURTmQ0Dd&#10;oR+bNiwbZdZBVmzzV9pEZ+UPeev5F/wpFDYoaZFC2LXJp9qi12ptQgEWi/SIQkTIkE17ix5FbFvN&#10;NhF9UcKKMCCkg67L5QvOKpJyRWcUimjwFT1VbpNiuPW0BrdStht2yJJ1hUeGVJN9ss/KJr/ZbTks&#10;2xKC66YP/B2Hvd8epYkt4YYcnruB40dRHefByyCs1QmZK+cXV1MO0shB0vJ8KpV+rLQ9r4ZUqpSX&#10;A0rwZik/t7qrJUEv16b5sCOIW94ohkJz2pl1uxzcHnaOTQuwUSWziTaRD9mxSLU1tMRHcUfmEaDH&#10;GwGuzEKPNjGoiAivKocZpEgYqea3fYuytmyMHGVSJliKLnSQc9ikiDqjP5EGf2Wxfa2Mtshkmxiu&#10;Ci8CTngoKfnULFGnRiu0rI5atlkVhmwaHidA5YXHm7l9UTm8dte7ZzSpLPxqDBZyRV/UhFw0Frpk&#10;0sbQDb99M293pavLdnw6+C99JUvRK45MxJhtKADQzCJ3ed7TeMsM3lwlTpCca6d6gjRBRkBllnyc&#10;SbfClHZEtZGGrTzEQKxFJZ/k4bDX5NWvhqIXfa7fRjMSSJET8yevOiM17x8bmZP64AvAG/YEGA6R&#10;AL8hb3m9AgrfuYxcKKUP2OVysADkWJiBLwNT16NjNTq3X13y9Ge1OJ7n69lq1U2PAMexEev8YPXs&#10;9Fl/+3zRzdDw5OKUt1Zd9/DdrgMU1z3s3lt/0L1H14+h4st2NA80DzQPNA80DzQPNA80DzQPNA/8&#10;jDzAzIV5yd3ug/5o9uawmp4NZ49n64N7hBO7s/XBdL66WLJNajdcTGaTC34Ye0FUiZ/gdEw9ugNm&#10;daeE8MAxxTaprA7npI7DGRp6mb/xO163pSAlz8TDVeLmzLuYEgmKY+HrAVkqnG0ytSGlED8LJVtn&#10;KJLUy7GhjaYvThr3KrP8mn7WbtGbV7TwZv7rOfZrqkdf0YTvkP31s+g77GxT3TzQPNA80DzQPNA8&#10;0DzQPNA80DzQPNA80DzwI/RA373//uS3f/zF5Iu770zfcmU4wHBPnpxMj476yeL83uTk9Hzqlqjz&#10;5dGkv7iYns+W0xkrwbG36XQK4O0CHNzU1d1IXQmOzU+nq2FOeTXt+UnmmiXgJqSsEeMGqQDX5Okm&#10;7JzKznEA04AP8FI86Lwzd79S8tMAsJmXl7f20CEXfmkEoHg3DzwPeBrv+YUglHpVpZx03vKHzkoz&#10;JdwlYG0a+dCVdoB3SKBcyAcyI+yLNiJIRj1RMNsiQQUHETDhCkbA+AzgHHYbEyGBSf6Igwm5qHyC&#10;vChTndcMFSkTEDvsKvRgCD2pwjaMtI3lQ6kxqdJOaLTVTTns2OhMG8R2BF7QyB118ijJxwtkQ6rw&#10;aUexP3AZ5KNmSxcTUohRw/miaFaeMLkqyPqNCdSlzrQm7VKk8G1STK9GVBosIRutBH/akG0GddSO&#10;SpMf1mLsiCf0B8+2LxZ37Bj5blyXYjufVWyH+BMu4JmXPrwEC386lGFwxeFIqXy71Xvs46IyeWwy&#10;pcwZ2SftcW5lS8VuktIbHZvMiIuL/CpyodWq2o7lzJfcLl/0f6Q87N/XsanfxNgLpTKODdrQVOUN&#10;ZiO9zUBLct4qsoJuFd4qY7HmFbimDFlZ7g4ycMSNwbcPSKsTOnUan+dHPiqS24GcufCrfOK+5FEu&#10;it4UZJcveW0jdEIBPqb+ar9C6pcWkLCoU07R5EN6o6fYFuVot1hW9ETb0RMVeBNMRXYy2iy6BLxx&#10;bIFsoNK8YQYQLSwJ/rAW3kpXpILgSC/RAaIFmC75eSAJwIMPgBvQuMyTkmehNsrg0QuPoDhXg8MI&#10;IXTiznkBxJO60EK20t37XJ22D41nslwQBcZBZ7W4NRupA31bJVAOGnunshUqS8atVyuWjptPpyue&#10;7eynuloNq9nK3Y0Exg0X8xXAuNXBKQaenq9WB4erXzw5XZ3Ou52V4n7HmTzujr1s2tE80DzQPNA8&#10;0DzQPNA80DzQPNA88LPzwDD57W//r+nBX5/N3jiczdk29YDw3mJxsDxcTfoj3MEqcd1tpjt3CA3e&#10;IWh4hznbHQBs/N6mJ9/dJrJG/XCLCeURs7VD6PweeCAFPNf1/A0L5lysEgeQLrZY7d1idQ4NYFw/&#10;8/e4hpHyd7k1pYZ/Vx1OEONwtsqxKUfpdfsotr6iWbtSlHYJr6jt9WfnQmhH80DzQPNA80DzQPNA&#10;80DzQPNA80DzQPNA80DzwGvqgR0w3L1HT6eHd3l1/fdb04MjwG/PzqZsEjAB1Dblt5TA3C6moOCm&#10;i8licr5egmADBjcAjuOtOT+YZNsAf105mV4AUpuwNWk3QxLgGHAxVogTyiZuzsVk2GKAV+0ocD0Z&#10;QHKAy0jBeJFO2F9VtBdUtiLAb6T+AamDA/zAlIBRgN8EyPHynXapl648NAJTvN/XFigivgC+RQof&#10;drABK6/lAeNRU1eJCx2AAFw8LgBw1ml76KYHAVNAHnXiDwL0lnYlqE0+YjwkaOADkIDQCvLkIgvs&#10;AJWJrZAcESFaw9LgQ1uNmJVy0Ue9llEPXY1yinew26m/1EXib1JhTV3BLH9KhX1UahM6aUB4G/Va&#10;CE+RtN7/RY6Kahm8hV2hojbsCtWpa0O3jeBLoYBxKGXXw00kUa9c4RxldnkqA3zaV9jTR5AgbHwR&#10;lqvY9qveapvkDdHWkiEs3dpRTkFYl3plC9aq0LpxflyIHobwpQ+r6rEjXonfUjpu51tS+Z2rCf9j&#10;OP9xTX5mo1HMGipG59LqvJIjl9z182r/XqZWfXFlVmHS5BzbUSvDnlFhwzzO1Pq44ksbKBsdpWQ7&#10;hsG96rRhayHX3vhqraK7WkauKjH14r7KXtKtn4KwbcVG6hHjHvm4O1RiSdM/KafEyNYU85xJ3aoL&#10;22ox+e2T3uAjOUM2PpIx7LTJGOgw64I0kWFalKlL5dKt95ZMXiiZFqTqqEs75ZbdOxsZ7/Lw5l0w&#10;qqCLTiNPG2lNtmGboXDT8cgUeFzyZBtwhaA3FdZc24D0Un/o0IbyhxaBa5Jd3c1cgsrMUedf8GxT&#10;bcdqAXRh/aZeWYRCButFB674S1AbqXnaWvFwSL3wCzOnXVc7iG1RkXNX06KHlQ+myIBWo9Hg4dpc&#10;BfBNEB2rJbiqHSS6OYm2khdwnW0Bh+PpKxhu7ZeBkAP0xqapq+VsKXU1mbNrqnzDsJrzx7J1q1U/&#10;XdIeYPiLyeIUUP2iX/pU6k4Puovbp33/9Gh1sHrY3+7uSO0+4g9AnP8aKE6HtKN5oHmgeaB5oHmg&#10;eaB5oHmgeeDn5YHh7h/+Mhz965vrk8V0ze94CSyyCvWSH9jMzpmbTJcuU8187Zxg4zlzpjPmRXPm&#10;T3MCfhFvZH5lHNBJWMzDmI6umAEyv2BO5Lwq5lnMm4LGHIcV5HLeHvzOV91KFQUuLGdoMn6s5aTy&#10;6iMmgVbZnH/lE/pP63i1/rwa9+vlqQaIe73OR7OmeaB5oHmgeaB5oHmgeaB5oHmgeaB5oHmgeaB6&#10;IMBw733y3vTg3ldTwHCTo6M7gMVOp9ODAwJC5wDG7kyH02FyNOum56z+1gGGA1sGpm3wIwBw/FCS&#10;INLS1dtIV9NuBl2wmXAzUrdLnQFxY4kYeNgtTRicq70BinOvNvBlgOx4dd517LIKUC5QWcSwAmRn&#10;gAodAuAiWCXwrmPHVaJcAZYD1gCdl/qhB0gB0Sfetbsrqvy+WMfg0Im9EZ1CHp0GvHzdH6vLEXei&#10;L9AC1JZBMeJStpV/RMgALVSAHM0EL+xohoe2hJMRNzOKRtjLvHWCzURcZIQNlSUkRg2yiFpfcpnY&#10;EHSrELR1N7ILVptP+VAapgVnFSAtrEVX6K/6Ci10bDjDyGgrq0tbBvE0PNTbZuYoFpLojY2lm0zW&#10;B0sR2LVHr2x0mMsDYrIXV2zJ5OxrIZSk2FhkNsI6sh6eg6gvomML5dkrb9utFfZ93GzktwRzOuDF&#10;hwbdwDOy+cW6fma11W1b/8Q5quR0bFQmx+ga2YpsfRaj7EXnYqN4k0F4o2lM3Cp9kT65HPb1GNk3&#10;UkZ2y4K6NFMSw2tzjAQYlCkyqpY7bjEpUAZtld5lDCxUrRq3sX+hVttte1fF1uaRXRpe2Mq42RGC&#10;FuVC9HaYerPDtYmoxv6xLHm4C82K1BXYp2gzrKD/oURKGFiS6GrtZ0jHOQl9wr7yqBnqlJNfBJl+&#10;zVMYFcFrVdWXhm1VpFyWtSZuQmrzTUrozX6EPBcET1FqOXda4gXiixVNkD1WXoOsAbmNKSYFj/Up&#10;A35M4BvqoaEnXtTw8gVaKUd9INoC0AZ9RSPwRltu/6MuAGmu8ubD2G2AoLk1UJjtCyBeBvkCiEc4&#10;xmCDwDVg66zqph08yllBDlnqedySRzfgtkzB0LMOLBQ3Q+elEvqApPP9ILYeivKwRI61ZmkbeQqr&#10;yaKfLHnaTgb2Sl2dwjpbAoxjAQa2UWU5uX769M7q2QN6s7i3Ovrs3/vPu7P+/e79/sPuQ32Hy9rR&#10;PNA80DzQPNA80DzQPNA80DzQPPDz8EA/POj+69At2MP0yy9ZTfo8tk1lysLUgi1TJ8vlZDq/GLol&#10;f9054TtWdCNqybanTL78Uau/eM3pGQSy/pCIeUX5kRHzFCd3zIsMEsFukM+JGiQIeRAfC1AcM6qg&#10;56RkM3McnQhVFZlI1LNTLqXvIqnWXqe7WnJd/Yvp30z6xbpf/9oGiHv9z1GzsHmgeaB5oHmgeaB5&#10;oHmgeaB5oHmgeaB54GfngWO2Ffh8+tX/s5gc3gdgNplP35zcmj4fzqb9s3uT1ex8evhsxtaoFyzX&#10;MmUFuOlkDhCOAApgtImAuJlAuH7GqnCAyoglUSf9YkYIiZXZ3IoUUJtgNBaF4925q8kRaJqwPxoy&#10;gNGI+wRQjRgSNMBysVUqSCy2NyWyBDgOsJugNYBtBKUmRJ0AxsVqcIDqOAC4wWO7ANIE0LlyHPkJ&#10;PKwMR7TKFeJC1tT2OM2C3kizjrCXkDMBdgV0F7aXVeXUV4Nj8KHcMvyGwQyZWRYzYVzJMv/MR5is&#10;5JNqVcTWYAxeynGknsgWCnm0eqgrsjYp1fhbPcyJj/CoyagaKueIClsuR8lmOeuyxl5UtozwZQc3&#10;ghsV0VbEAUN1MIQ0uWTSVnVvj+zNmLap3mQqtwTt3lRsMsFRSrvElB33B8pWgy4MgV2pXdJunRpH&#10;CrKBJOW59mRcOi7rkKWGQMf9vyTaCDseqL7Sd1d5tVxRV1fuUJEO5msU7bR6RWG3cYFQ2fQVrFdV&#10;jK7jyxJVYLeNTX+trtfOSDi4y21Bjm3/Rkw1u2miZlKiVl9OR3zemMZHdp3bxIhnVL+lltyWIBel&#10;XUKIbnWV0Zs8lTOAZ7WQ8mmTNG+9/N8YuXmLEK3t2LlxF8xCz7xjq2I7xFNX2LS1VdXe4vNdiAIe&#10;e9fAxsaNIcm2+aTxTfvVBzSfDwMuEMFw3FQkkcduwWSaBwgucHQFGJcgOTQE2A31AtNiq1Jp6AHI&#10;5marCVwjG6A6FIMmo34C0I0UrwFuA5RGfcjIHyC4QWQ6dQl+w47g0w7rs2w7AN2oM3V5OYDs1AGy&#10;CxBcrEgXK8EBZmML1txqVTAcz+tYBY7HristFGAcemN1utkS4BvP7NkSNYLLV0vB6ILiUHM45SsI&#10;xk2mZ/3Z6cFkYE/VO7fu9Rezx+v104t+9Y//vP7yr5+vn3aL9W+7/3P9L92X6waM21yALdM80DzQ&#10;PNA80DzQPNA80DzQPPCT98CH3SfDbw/fHu4eHKyPZmfrk9PVet4vVxRX/OJm2a+XJMMF8chzfssD&#10;dklQXKQEEJltMMlxFsYcySlf/OCIiZwBN+ZDVsDhv5jbOTdkhuSHlMhaVAdxSXOoVFWdRe6egKTG&#10;rC8qVOxxNXdUfUsf334LaPz2lX5Lvf1+1Xja29E80DzQPNA80DzQPNA80DzQPNA80DzQPNA80Dzw&#10;WnigAOG+Wkzu339reveUSNDh4fTZwel0dnoA8u18OjkXCMd2qP8/e++yJceRpGmq3fyCQAAkWMhu&#10;cvJ0ZvHkzCKxmsMXwGJegfM6CT7G9CtwOdte8AV4ZlPgortOVmcXTzIzUQQIBAIR7m6X+X5RNTcz&#10;d48LiBtBiAHuqioqIqr2BxCml99EIbIRrwUZ0eJIc96rZF2nJICL4r1BhKPMm5UWDY7t6sBBaNDH&#10;TK6UpaOyiSQ3I7ixMS+iGQtPWnOinjp22CNpjjwLTpDidAQqhDjLQ1yLUd0gs9mKkohuyRdHnvaE&#10;N9OP5DpFg2MZCj1rS3amLz8sbsFuGMqsUJk/lp9EkKNvpIo0B/GORR2YXWqTOyHPGo+IdKS2RCZy&#10;nha/JBNtzZbNyGoRjbz+IkWFS1+WGVIVVf/zLvqytY2ZbfEKv+M2xzaDv70e9QSwscpgOuT2DCXo&#10;27tYbXwvvYuLtced6LWvTC9x19uiIq3tvfbyi1NTH/0cLtfcre1x2ZV7+XoI8D/yWtc11a7la1+J&#10;fwOTBiaFffXrS+TIiFYy+Vlef5bR0EHhe9jFYWm03MVj8Nfneusrf35RsVc3c/vNK6LYRddO1bh4&#10;WXt93aDf5w7ejyrtZ9Nr9d2Rdvp/TXZ6TfCU4fbDDemBofsSAU5PD9t0sSwyydFnQ8aiE1gZbzzm&#10;tEkjYlrU0c4Lv8Ms0pvIamajSAZmL3KbEddkb0eb0iK2igyHbx0BZL7i8alDWe0q0psIdLJTVDd8&#10;b8lvkovsxoggHasqP1DRkYsMBymPAG+xLD+JFIcNRxWZDvqQ3YjcQKo8LdacaGR5OHsMH0INbQ5O&#10;Piepkp9vqgbeXNOua9JZc/N80YgYt3oW2qY6am5XRfv8+39r/xFW7XH479034ZuIH0D45Qg4Ao6A&#10;I+AIOAKOgCPgCDgCv1YEOiJGf50//8PfSo5NrY7yrOra53Pet5m3VbNgNrHk9dwl86clIbNvsJC3&#10;ZM3uBgt3N5TyahF17ZL50ZJZ3YKXe+bMexZM1xZMABdM8RbMixbMfxb4mCMjHl2YMy+b42MGqlX/&#10;0XogS48ULbcHuCaD+ElykeFSHlkv3TP61Qp+PXfsEeJ+tf9I/cYcAUfAEXAEHAFHwBFwBBwBR8AR&#10;cATeDwQe5Pchcz26F/K7pyE/CZ/l/6lYFlVzVrCSk7/gzLN5TZQ00rxdFOv5pijrOcQ2SHHdrMga&#10;jkNtOS61JMQbZLiuIAqcyHAcaKYUKlpBTJdSseDYAE9ypJDiYLxZSggZDlAVWQ3im44pJYqbbNlb&#10;V5S4otVxqyK4US+ynK0g2dGnkbRGOdra8anYGlFNb18iJ/Ibi1Miz+moAyuzwgQZTn4gtsXIcH2E&#10;OOnRrvRiBDgWqhQ5ztplCUr2rI9BnjM52/VGhsNT9CVynAp0k7vQG6E0Th4ZHy580bzpkxdJQtw5&#10;2YyvaQm9caXldyW9RZ8OBoc0D5Gu9i0HHxfk+vu5oPpyMYuAu032pJFkuFt9ub+ray/yJ/wvtqZ2&#10;F8KLlamxn+elGvuVh34e+1ouuQ4CbxPLnjC136/L/03t618uGf0DtH+pr36PuBk5HVo/KByqyV2s&#10;ccl/oomHbcHIY31JPbrYd6+1TSeNbf/PXdPBxHjrcsj0JLV9dxdZmqZVDjaDLrJYGETbxrb6dvco&#10;SGA7H3poRFD0mDF5jEbArgz/AlJeBDierIR1Q8MixOEjkeVEPuvrRVojapwiuCWCHD5FhktkOahl&#10;qoe0Rl+NDEcZe0hr27LIcfKjepHfILtRjn1pSQdynOp5UNpxqCK78bPdkuHoR0OveKzLn8hwaid+&#10;CMcK8U1kPHyJQK9URHZFjC04cl1jAeWTPCM0LY/aWtEW1suuntVz2PklbdXNs+KsvVEcNeXitM0h&#10;yj0pm/bGP/22/aR41J5U/2d7//vfd4/C79u74PVNeAjWfqTq9p+lZxwBR8ARcAQcAUfAEXAEHIFf&#10;DQJZd48Jx8P5V125+LQ9aV50MxhuBS/WENu6yVjh5AXemglMzfyGSHEZx6VmayZlvOCr9UWt7cU1&#10;POZSZJmtaK1PC398ENkLs8zDxHRTGHH4ddhpzVDrjZZnbmTzNL1wK+M40xsvqdnM0GaFAt6mhMqY&#10;otUh8+v9REA/b78cAUfAEXAEHAFHwBFwBBwBR8ARcAQcgV8LAi85z33VBY2vUnt/uoajr7IHoPww&#10;/DF7FL7LTsKn2W/+sMp/Ov+3/HhT5Kcf3c2Xmy4/XZ4X8wXnm64qzkHdFKtNyf5yjAiX1RyLyqZ0&#10;TcS3rCEKHGHixhHheNMRclyTIsMpQpwWkJCxoW2LSUMEthJOmYhtLBBF4pp0WE6CI9dHg4tllo20&#10;AGU+2PXf5qXLyhNR2mRjUd/MnnUuI7ABCMQ26m0RapABgQhvWqja6rHChIz2kpy+khdhjpQFLDb8&#10;+4UsIsKJKGevdNpiFytZ2yhxWhBDX/K4MGYJ1qTIuUVlbO1LKnzSt2Vj2YSHvrYLY0PlNX7og/Iv&#10;Ivf+9fgXAZt3whH44BC44vfhLxyPSe+v8/u9vx9+z8ffkvo2Yp4y+u2vI09jCtEsqaUIZyKyUS85&#10;etjpqFIdr2oylTHl8SlyWSTAxZTyluwmQlos086WJEfbakPR5qgX+Q2dwJGq8mUyEeaSLfU8+NQG&#10;MuyMPCdyG/XS4djVqBvr2SlK7UcbnqSQ4UScS2VFiCMSHE/smj7FKHGw6y0vXWQ8VOu4iZXVZds0&#10;oYYMp42tmk9ZNvPNjJHKWbtZcdwsUePmxWm7fhHaFXT9JZ9nP73ojji0/cfiJkcohfb78sdu/q9/&#10;6x6Ge9z3N9z6XSC9x+cB+fSjUW5yUf2zr8m/lJf18ioNv2xbru8IOAKOgCPgCDgCjoAj4Ai8xwjo&#10;NIxPi8//flo+X5RVma9n51kzy+b5vGrbBedTLLq2JMJbvWS2s+TcCtKwJHr1kknVkmMgiAIXiAKn&#10;tFuw6EeEuLBkXhRTRZXrsiVThgWrfkSOQ9ciyKWIcUOUOJ2KwVRK8wA+TLT6GYEN7jXjs0vzwpS3&#10;yV8vT9WevFcI9D/j96rT3llHwBFwBBwBR8ARcAQcAUfAEXAEHIEPAoHRnHW8+PCVyR+MIHgYHmbh&#10;Swnsy2oePfpuZB/Cycmn2/IXaDw5/2FbNgO+nq/u7MlUd1Y/HuS//11YrZ5kv+2NRun5X54Nelv5&#10;p2HVRPm6Pc1u3Vlmm+Ys27SLbM6BZOc3unxWh3y96IirEvJVVRaKr5IXG45GLdmKTmS4nEhwnJA6&#10;kOFEfiNim5HjIJPl5BURTpHeGo4+pcwWfSSpcTyqRXtBn9WekoUik+sIU72Y2ZcjQS6S1yRjocn0&#10;WCJivUk2kfg2HIfaE+T6o1SNBGdkNtaOdHQpvrEx4p18xbc1SSHTyXannIhwLDwZWQ4wrd1Yloy4&#10;dhDp8MsboiLjKU3kuLiOJXKc/nJRa1fKIJiU+2oJU12vkRT75S+K/Psb/xPsFSbplQoT7YsK1/Ny&#10;Pa2L2ni9cvrylrrz5pp5c55fL9bu7c0jsPtb4NVbfP0eD/UptfJ2GjvUgZHs6k5crTFyd2H2ml5M&#10;bftAuNCbKuw3QdoEiRsgSOyvaiyjiHCqMjIcjw4jw1FpZaVoWcQ4S+NxqgMhThHhRGazlCe1iHJG&#10;YjNim5HY8GkR4nhEGQluiBwXiWpRHxJeIr/x/EqEOZHf2DYyObakIsOpj/TXSHExAl0ix0GsE3ku&#10;5BbhTfchghxRGWjHoseJBEe9yHBGgEt5SHA9KU4pPeHIVAhxBVHqiPDQkYamsLTcgAcjmmazghBX&#10;NtWa2LbsatWMTiro+qsXm27NyGUGOe5Fse7mp6E9yRddmZ93ZfGiq8ob3ePiCCj/HqrqJinXDyHM&#10;fncr5k2w/zWfP4v1/zPWLcs7E/2b8/9M+buJ4ceLT03n25H0+PiHid3du38cyl9/He4ZWS8aPNja&#10;/WnQGY8z7B/QVskzjoAj4Ag4Ao6AI+AIOAKOwAeEQJfdv/9VEf7n78pb839Uq7KqilDzSgzHn87W&#10;c2YRkN3mc+YSi7xtlqyILljvtJQZFAQ5CHAcicocZ8EcJJLeIMExv4EU190ASB2nuqSOVDIR5KS/&#10;JcTp6FR9JoQ4LRz2lw3i01xQQ/c4H6QW2TbfK3v6XiEw/JTfq257Zx0BR8ARcAQcAUfAEXAEHAFH&#10;wBFwBD4ABNKcNe4tPghfbeewD7+EAAf5rSe9nZz8lfIX/BmIbj25zchskNjuQmITZudrkdMgqW0S&#10;Sa05pXyXPyGs6uems/nojPSO1MOmfmGyujnPPgq3w4ZU8rpdkd5SNqjOMnzd4k/dDuW6XVN3kx3u&#10;VdYs19m8q7KmrSDFneZzpXMR4ThgrNKWc1EUVZdvLPob4d+gsQWOQa1zRYOL0d8UBY49ZyuzGBRJ&#10;cUaEEyEuEt0URU11RnTTgk+KAicCHAtCbD2LGKcIb3xyI5UZAW1MgmPFByJbrCO1KHCqjzLVERku&#10;kt1ETjN/LFBJnsoiz0HL25Lf0DGSnNqVvnxDbovR4RTVjT7YMamxLymSHD99K0NnQCceo6o+qC3u&#10;QbjLj73iGSkPYwJcT4KIP55hsWv746IbQ77/Ge6mly9+jfa+dw2vKO9bjiSj7BVudqpf3vD6FtfX&#10;3OnUKxZTu6+h+dfg4pJ7ebPeL2n4A6q6+v/r6wDjlVuZOJgUXkf3runjeu1eT2u3yZ9ntfVi5od9&#10;HJZuLXcy19Ee/ZafqI8Lw++YmOu/SUcbIDx3aJ8nAinWRo4jy2NuIMShAClOEeFILXJcT4BTKj2R&#10;4oygBiENGcQ3Nm4SwS1Gf4OMnup0xGqb6kR86+VEchMpT2S4FAmOTm0jw/GsIy/CW/SvtC/3+pE8&#10;Jz8cqZqOTe2jw+GbQQZkN+wsClwO6S1FiePeG57GKWJcJM2VFl2ObSyLMIc/Uo5f5bttWktLyuu2&#10;hQzXQJIrkdHANr+meyUkuXqtc9qr7hyOXpFvGERU3ZnSFzP7geAjpbEMjqEsFBRC1zNOjp9bvkqy&#10;qlh1T2JlELkuhMeh+mlpOvPyJke2PrLamZHuQphXItr9EBazW9331Mx/+JjyX0JPqLs5f2y2f07k&#10;uZ4wZ0S5r4llF76z+gfm9U+WhwBpJb5SuS966gg4Ao6AI+AIOAKOgCPgCHwwCGT3w4Ni+Yc7xdn8&#10;cXVEYLhNVkKKayHFZXMOl5iHktXRtiNSXLHIc1IR2nIG9qS8+UqaQ3DrIMSRF+nNyG8Q30ImQtwN&#10;VgdJM0hy3Q1G4CLGiTy3ZDg+ZyjOR4S4bCDEYTCaKdoPwgbsTIZsztcP3ynHgbwP5w2k9/CrfA/7&#10;7F12BBwBR8ARcAQcAUfAEXAEHAFHwBH4MBDQagPrGNpMfGA7ijESnIhwITs5+W/IvgifE+ltuZqT&#10;X4X/TiS3u5/eykR6KxfzSHpjq/fWD//InieS2yYsspvNC7ZZa/OZhVtZ3TzN6lu3Alu4mRHY1ndC&#10;00Bgg8x2FI7YFV7D/qqyM5ZXWoKUzdtNVuW3ILlt0Cmzopyz87tRfP6wEhkOCpfKitLfZlVWzSDd&#10;iSvGbvOGLeyKvfJuTpT/luUdZIG9Yg4Uy3NIcaFpxYqDpiaZvkNRcGgZriGvcWAqR5hyfACkMr7Z&#10;O2bhqGgLyGF9dDiR34z4JkKcEdQgnXG0KrowyvCjI051jCp5Ir7RlUhiU946GYlqwG72LCJBNhO5&#10;zUhweU+CY5FJN1SwYZ6zjpTaikQ1ykZ2w84ivMme/uf8QOmHZCqzxBXbw5Y66aiNgfhGfyAJJkIc&#10;umrHyHZQEZBnkOLY9k9rWLaQRUH/XuwHa9/krRAlQ53Uehn5dElyaImr92i1ewr7fvrlst7vRem+&#10;5agH+5V7bqZd6UsY9tk9i8OCoamrDAfNQ54utr645pCffVlq9/Lmue+r27nMxdXW+z2bSi7zPtZ8&#10;9ZbG3n4d+eti9+p3+1pa2jrZZl69Y5d62G9nX3KpgwOVP9PDxCwWJqIDLe2LXt4i+hjshty+9/gQ&#10;2NcYfpfv2iRdS/T/k4z9PiHl4bf93d/n7ZcszzJ00BAhG/KZyG7xQzuW5zEjApyefYoap+dgIsXZ&#10;s1h5PZOJIAcRDhIajzSL1CZ72WCLjoh0+DPSGrJtBLmeDMe2USLFGWFO/rZkOOlQvyXd0QZ94BkF&#10;N02kPMhr5GlXfeGoVwhyNuxQu/rEqHFKsVG51kd6fCDMIctzzkc1OTFs0dd9cAxq3eZNSVQ4jncn&#10;OhzMuGbWAESbV3VbQ5njAd+GShHjIMgRc06d1lBqs9bZRhU8urzbwJkniG6X3ygZ8dRdOJ8Hked4&#10;QUA/FAYIFbf+gkFRRZm9roxz58mfhrUFvluTn73QWwGb7nyz6oriTre58Rzi3Kyri6dd8WxmhLqy&#10;W3Ui0f3UvLBy3ZbdRz9CnptvumflXYaGLzojy4ko9+8hHJ/+0Ikkd/M8dIos9+3Jk+z4/g/dw7t/&#10;DIHIcQ+IHBdf4viT9ZOu9qm67Zcj4Ag4Ao6AI+AIOAKOgCPwoSHQ3Q1/7J6HvwW9jLJ63rRLIkaz&#10;esoLMU0TZl3D27TMCngbRmt99hIs8yzeEGZewIyB2YukLALacqDWELWeqJMs7DjUbMO0RnMVe+FI&#10;cyjmV5oH6UUlxuLMikjJp0u5vtSnu0N2yXdlvb2n7xMCToh7n35a3ldHwBFwBBwBR8ARcAQcAUfA&#10;EXAEPjwEtPrQr04QFC5GhVNEuM/PP8uer/4le1R/kq0+/efsn9aPs9nmKHv07Fl2q+ZY0o9W7CA3&#10;2Uf57WyTn2frp7P8xhHR2th3ftHWbKnyGiLR2sLijDBmbJeutM3K3m07Zyf6RTablVlZsPnanbG1&#10;XEKAu8H5XpDcZthAw2IHWlvj5Du2ZNkbZuebmCac/cUaDmnJDrMtnrCaU7czVmnQgZOWEUqFZRgc&#10;sA3MAaes2eiYzzzLqYAUx86ujj8lL66c1oYgpCk6nI42bTLIcCKFQXAzklqBJo1BimPJCLkR5ezY&#10;1BZinAh0RlzTghILRXRIi0VGjKNJFpfQsQUkdpwtupxIaSkSGzvO0uUu6F+M9MYCk5UHEhykvER2&#10;Awn5NvKcpSLeab/ajjalH8pHQoD6Ynn6o11t+gDZzUh8lCOJT3Z2NCpt6V65N9XRhkWgI2+I05J+&#10;BPwR/nxb2WRW6CUxlU5/9dp9uU8HjV7Sp6K5UXtQQf9MuVJyke+otFUbDPoKSw82kDRSA6k01RyV&#10;yE41p/2bNDcpjHxM5CpMPe5VI7jI2nA7ZGCyq/1eaLpbMfr5Xocct2e+K6D8Gns38n4IqTfT0qjR&#10;X2D2EA6vv5uv3MrEwaTw+jt74H/Rq7X4CtZb023mQO8ug2Cwu0xrqBv0h9xQO8mZwpVamBz6bXyZ&#10;nX5bxXrtlliu/6+pwiQvBQkYC/C8ssaihOebyGz9h9itPDxVFoWb55iIbirrGas6PRNFgNPzWMQz&#10;PS+1cUNeUV17shwbOtrYkV9GE9hqs2eb4hjCmoYmMaUpHZkaiXUdx5hSx3MWn/LHUAdb7TCpL2qL&#10;eoZFttVEXuUkg6vGw1dlNpjQIVoc96CPTnCHAKcy/iHXWdsi1zF4YYjRtASIY8Rh/eQhHkl9LVtd&#10;UPgZETBE4+hU2oT4L2p9i2Wbl+xbseW1YdiAd4Y49BaQatJ8VjBqI83LLqzXYcOoi8ETXdEgAhl1&#10;umGa7jh/Xjy/blOUsP/yrswgxK0VqxcNdbVmwLWESHd+fT+shQAAQABJREFUhn3VnXQvuhlEuXlR&#10;ti+eoj+/xY2vuo84yvU5J8DWT1fdqth089tn3fHi03YxO+0e/RC656tV9zmR4/5M5GEdw3o3fEkP&#10;dBzrn0hBlr7pyy9HwBFwBBwBR8ARcAQcAUfgw0bg63Bzfq87rxjbMzlYV7fairlJnc2aom30xjLx&#10;oLWmWTM7yDeMpQciXBxS29IpQ37NqVgnZO00zp0qUj6Q4jRn0Vwlzpk0pWOKQo0Nyw+hP67QTFDr&#10;frok92G8QfEr+HJC3K/gh+i34Ag4Ao6AI+AIOAKOgCPgCDgCjsCHgICiw8XIcD0Z7k529tuQHZ+E&#10;fHbaZIvmblbffJSX9SJr1uy4Pq+z5aLMV9lZtoaUNS+q7LxtOKaU+vYFhKsSchvJRlugIsjVWV1m&#10;eZVpu5RIcTU70eWanVZikLAa0oW4jVoYma7RlqoYXyzjbLAT80x74JxoBmdMNqy60AT7zmKP6WVH&#10;benCH+NkMeKccA6qOHHat2UVp09ZqmEjHBURz6hi9xg1vQpJUyLTyTlbyazqQGATOUxKxGIRYcwi&#10;vZHaUancgAhtIpfJn6h3LBjJtxaMYkdidDcsFP1NRLbeNqbsFavHbMHjX8Q2PuqrfKpPui3ZqM+q&#10;pyvkRz4MENqzNzYFCHX0OxHg+DcrMkDyoz5QH2Xqq/zgT22qn7EMwNr5Vr/I2heJFqqUV6psn4vl&#10;vhT1kkqvG4vpO9lb6dDCV/TUL49NTHt/WxfJ/pAbDLdq5KLKBYrTRkaWV+v3bUTNVOKHaNfV5nst&#10;D71+eeNpX3Zdq/blfe562Svr34W5fTXfl/d9r9VXELwhHF6hR2/WtEf2F97K2+kmIOw3tC95Gaxe&#10;wdpM9+33JRf15/qa4/u+0soUrtTadmr7u38rUWZkP8qaiv2qkLD/ndHne0XxrfidTbXV8PuU56Bp&#10;26+b+AyTiqLFyY/U0gep/mCCTMQ4EddERDP+VpKJDLcl02Gt56KGDqaHOaHRePKLUEcbNG9EM1xq&#10;oIGMevlU+31e/k3fjkXFVm2maHNK9UcENusHdcSolQ7tIMsaHsK2mcQYpeHBiwzim7Ub6wBA9bKn&#10;XjaUjWgH4wwiH53R+ez4YaeL8LcMQdATI08h7Ix8R14pwwnIb8rzKgJp21V6a4FUX7SjERu0O3h8&#10;4terGc6XV2hdsOTMecBmpNfkM+qbDipcxxAOaEpecdDojoFKvWg3ENsY5nE8a0UkuqybccprM7+B&#10;f/ytLdRu29VVVx5t2uK87s6BgqFVW5+UXTEn5l01a0vFxX3+U/aohBj3CcS4v58S6eJO+zlHrRop&#10;7v534eE3D4HkKz7xX4IyfjkCjoAj4Ag4Ao6AI+AIOAIfMgL3iKL8/xJdecb4eX573h7lzzoCMze8&#10;l8JkoG04l4O3hXmVhTdgNLpnPkLK+0AsszIz0oxFK4+aSFDQC0kKOq03ZXivJQRFlrNo1tSKXGdz&#10;FPQ0M9MyIqlN0rY/AnQOX2razA5Xu/T9Q8AJce/fz8x77Ag4Ao6AI+AIOAKOgCPgCDgCjsAHh8AD&#10;7vgh0eFO/vzfUmS4O9nNu3VennB06nnIlzdP8yd1k81fzPNuCRmuDHm9OTOCVQWxi5WSPMzWhFxj&#10;f7ld5dmsyGcNek2TVdIlCpsiuhV1yDdlmZdabenWnG9KqnhtClKCjNO3IISxdduySKPdYuoUd4St&#10;aPaN2ZOGFcdiDAwwlnPY+eV8U5ZzLFSKllRE7tJKDvvB6InYxQKPyYkEx0IPrLpE+OKIU3auVS8i&#10;GYQz0hjNLZLk5Is6dHRrOjuV7kTiGB4tzwKOiGPqphHMxMtjYQgA2A22aHIixpEXNujJh/qEvu4B&#10;0lvKkyof65SPRDUtRclWZYyoJ9iMZdWn6Je+I9sS3eQbV1avtScR6YBE90Lf5Uvtq13s1F/rQ+w3&#10;OrEPyGQbv+w7CSSkbJXpu9eyqiu/potj++qgsi/ckSSNqxVHvq6hPGnl+vpTzVSaCieery78fOOL&#10;LS+uubo/V2m8Ht+vx8vb6etVrfxy6oVq/N/6Jvv0yq28soPr3t1+Q/uS6/qS3itYm6m+dA0/o+t7&#10;vL7msCnBUyA2OGoxCfrEFPgaPQH6qkOpfmP3T4ShftS3vsGh8sKcmpS3cX9NWZwr/FhLVIsAT0HP&#10;MV0aDijVg4/HoUnVpajDDg45I7ihBTGOZ7ZFj0NG2WTs98TUynpmb+t6W7zjB2aYbDQaweeWbJfI&#10;c3TFyG+qp0tGkpNftcPHos5ZOwxdrA86TtVsoakZyS7X0auwxqw/bEnBIJNPyHE8qI00R50dzyp/&#10;VNBvAtgWHVHilFffGD7R/47AcQwLtEElWj+DJO1p8dAX3Z9eAo4GE+gjp8DDn3pMiRuhAZGRAklV&#10;TetCVYOulpvA60btMJpiUFXCqJN3tWlGqpsJq2695mx6dttaiHHFRkS60C6qvN1siCyXr4hUt2BQ&#10;Nm9n+YJzl7J2Xqwg1YV2JZxPaWvG8a6nCw51+il7eidvbz8O4RGkPEhx7aNjUAlfcnuKEueXI+AI&#10;OAKOgCPgCDgCjoAj4AgIgQd8vgjfhnn5WRePTWVsPevao6puNrzazLhd0yberNFyJMN9eG1ZlqhM&#10;zDBYEdRMBhV9+uhwbcncYc2kYMYwP5LiUsRsmsNI8womGxqi713MUuxS2teP86nak/ceASfEvfc/&#10;Qr8BR8ARcAQcAUfAEXAEHAFHwBFwBH79CPTR4eIxqZEM9/T0r/lidTdffrTM8henRbeB4LYM+RFv&#10;F67mN/JZvi422ktl57WAYMbKSF6wFRsqllFqspDYmhLiFSQ4RXqr2WuF2UUAN2Tad1WkfpZcWBgx&#10;4hch2RQdTVuoLNCIhWZR0lhaUXCTSNaKcU7Iax/YdqhFZIs+cMhKDO1jy4KMAqJEf7Z5Lk6Z9PgQ&#10;HU4kMtnRAWS4Urus+NAXMfXIw8MjZeHHfBkhT9Q9s1cbRn4zf/LBctG2HxTNLwtG8mc6shPhzTbk&#10;1S6Nyb3ZGTnNZMKBqpRXn/Ab+y2L6I99apEB1N8k63XULy1cUdbH7KWjfCK/ybe2t81e8lHftf+t&#10;Gv3tP8ratc30gpRq2cuMuNXUe2rGi2GpdsdOxbHWbnVaLEvJbu1uOapdU3nXmH5c9xo0h9xLmO80&#10;M/KxU3Od4sXWF9dcx++VOub+1dp4Nesre7ij8HZb22n8HRf7e7/o/+/r6d4rtzJxMCm8ng5uvfS+&#10;ewG/hvtsSl8OqVew3pqmTGpYv0/7a8j1knG6dTASXmYx6A+5qf62ZAqDljWwrdxmTDz+LT78rt+x&#10;HfWwz47thmfB1E4tRckox0NqIMWJqMZzEpKZnq9Uoc8zUHs7bOVgrh+wjFXWs1QyI6whwI1IZGKC&#10;6cGpVOSuVE8tQquPdiLKYYHNVg9dxj968hnpzoYk+EBDPbC2sEmp7ERG6+W2cYQmZDbpxqhw4rmJ&#10;UGYkOR7X4qsZMY7+RlJcIrXxtBexDplhENtARhfJw+W3dtRntSfem9JEnMNGfVFjDBasjiEV/bCO&#10;M+CiTj3AX8nbCSi09EIDBDuKVfw6vcWgxiDk8d4DvqVjfhko4ltHvcLka3kJAlIcZ7Tii+C/bSA4&#10;HfRArNftOlQMEdEBUw0Zl8Ws2ZxTntVNfs4IcZlnLxbrcON5G57eCeHu41vt81WZnZzMuZ3vtOHX&#10;8fHLEXAEHAFHwBFwBBwBR8ARcAQSAsfHn3XLp3e6snrcZdWybaqs3ZwxFocUxyoqw/5uQ2ToUDO8&#10;Zy7Ah9dTIMWxbGtv92riZCuDnGTBnEHvMleorpGy5GvHpRIlTuGfFb1acwxmJcwLmJPx1f8Ytple&#10;QCoZqqNrXzKq9Ox7hYAT4t6rH5d31hFwBBwBR8ARcAQcAUfAEXAEHIEPEgFbrTg5+Wu2XM2JDPc0&#10;f3paGBnuxU2OQn1xmuezVVFkRyyerIuWXcomrFgc2RRVmLMZXYtEVsD4YsuTyGtNDcGMYtGwDSpi&#10;W8lpWw0rLwpnIpIXrmCDsRRiH+zg0VFt0eAU7Y2NbUrsruJbFDr5ZXVGOdXxQSHqmZ9I9jJ9ymaP&#10;CgsukaSGXyOR0SPWX0zG3jj1+E19wKeR3djQtXr2Z6NeTxhjJ1jrRQjpLnYilNkGPHJttJOXL1aS&#10;2NuO98ZCkmpMj75oXSnZ2IoR92Ib+dirTbyYP+sTbUVf5hPjeE9qw5aYSPGn9sjYtjW+qVEjSa59&#10;bvLmh/bUNrryKwKj2ae61LZ4cmaMzwOXFq7kOlIH8JF0ksxKtC5qQH+pSt3jz8VXqrtA5XLbi70O&#10;NRc4HhQmuan2tHTpbUy8jAs7PsZV18hfbH1xzTXcvpzK+Gf6cpZb7bfX27fX0vbm3ovMLi72n/O1&#10;93y3FTXwUi1NHKTC1sE28xr7PWnQ/EbJ4bYOS8fd2fc31F5hvTXdZoZfORPTWJiIto0MtlvRNnPI&#10;Yqo/LW0NyWCbKvUbfe8y11f9rt+zwmf0Nf3u/V/y21/toaaHlphn7L3wbO1JcTwuKeOaGmTxoagb&#10;kENKem6iI76bGGBkTI8MBjxqbR+HVI9Nle1DayKaySvEMXHg0LV6ax4yGMLoR36N/JZSPb6t7eRL&#10;DRuZLRLzGN1Qa6Q4pdF/bJeHtpHMrJ8Q5eiEtWn23AMOUx/Iy4eVI+mNp3wkx8mnhkupnttSdDkN&#10;YmI0uthXa1/AEadXYd80AKI7dh+Q14hMJx/oNvxRv/gShY6+KxId0eCki636UHPsKkS6BquWSHJN&#10;oahyDAgVTa6DEcdR9w1vSzRNGdoNdDqR4ipsiU+hlyVIi7xkwy6fzZpwHsKzZZbdOlsbKe6ESHGf&#10;zx93f/7ir+Hht09oTt0k8csRcAQcAUfAEXAEHAFHwBH44BH4Uxe++SrcvPe4+/7vtzg29VmnqMvF&#10;ck5QOIJQE6i5g7lUM7TXW7P61qUFTs7l0Ks4mkkR85qlTyLEMXMhxnOokPAudNgw7taRqQ3qxG5m&#10;tM8cKc5NNI9BwuDcHE6+xmN15Q+oTPS98D4i4IS49/Gn5n12BBwBR8ARcAQcAUfAEXAEHAFH4MNB&#10;IHtAnI1v7ofsN9//mP90t8ybERmuOD+HGXczZ+Gk6Dj5Kqy6oi5XRSV+XMEHMtumq3hnkMNNGyKt&#10;lTpYK6emJTyIxYEjfkit1RTIaIrMxiFaFhAEHQhh7LyaTEw6NneJ6EbYOFHfdNAXby+ajRG3iKYm&#10;1hzkOIrkWztyVHk2nxXDBJKdVnPEWdN6jo4NNXIZPiC/pZcf2Qi2aHNxP9hIYloB4pOir5FneYbN&#10;ddyIZEYDLAJFcpn8aRvcfKkNWtZOLPVkjHRGIiH+tBaEDL+qUxtxv10pKvqSf/SkxJ+tP7VHndlb&#10;37Tlr61189vLdW+SWTuWT+tP4qSp8/JgfUJp24YcmR06qo3dMN+xlzSyf9FLObOFK3WDstawrInp&#10;YtakZAVTNJey7K+oN9Huqw6k19XbN51aTkt2O/sm15Ds+HmtFi/v+xrNX0Mltfsamn8NLi7p75v1&#10;fknDv7Kqq3Ac/299tVu/qKVrt7B1sM3EDk0cTAqv1mGz3mkredyXXq/dqLVvfXlHR74nprEwER1y&#10;ZOYjH6NfeGPpIdOpTNpDa0NupGVCfek5cb1LT5XplST2cOlrep0+jfLUI0ti3p5+PN70bNKzXA/W&#10;1IC55bkXn6Koo6HnunQYYOgxaTJ9QTLry/gQgS3ViQwm56Zrmz3RXmQ2PVT5tvBqSuUHCplSUd0g&#10;0GlAYD0TEU+6pL09RXlF3zaT1Ft0qMdeefnirxwnwptkasLi1kKEG+TcHMWBHCc/iLAbotQx1EiR&#10;HMSnQ6721HcIcgx8EKZocpDekKdjXRGnPOhCc8MvG2Cc1IpcJ6kqGC8x5dgcI2gd90IbIsdBvgMH&#10;ixTHiIM6AlQwNAR1yHHJljKB40TSaxYEEua+83LN6JFtt/acE2KrJivON02+XIYFpLhApLhHz0L3&#10;efisfRQ+Y/z6FR/uwi9HwBFwBBwBR8ARcAQcAUfgg0dAs6MHxFImunL5rDtehPYxb51Up8+yYjFr&#10;inkVwoqRN+wlTVJKBuy1jaQVHw4hy7G2TmhzqrZk0XXFPKFiagAZLucDMS7jzA8G/Rrna/4U5yzM&#10;aGg6TmFwYcNz9cWvDwUB/vX45Qg4Ao6AI+AIOAKOgCPgCDgCjoAj4Aj8YhHIvrkf8ruPQv79eZkf&#10;JzJcvjwrivNbRIZjt/K8JVxHVywUYS2fF+csn+htQfZkeYlQUddq4nzkEOSygtgjJZw0SHHYaEWF&#10;A7bYa4X0ForWbCDO6YhSIsaxJw0rLmN3VH6xhxwHfYw9WYh0HMHKXi0yvEBuY7MVP+TNn0L3Q4rT&#10;8aYKUiISHZUszKhP2ntWG5IP5LdtpDbWeagcPtKPBDJWcEReS2Xtklsd6zzIqCSjLXEjrrHAo51x&#10;kkheU55qlbUMFPNaBzJ/kiHUVrkR0mx9KNlKZnrRVjciLfmSf9trV96izikT5VYf/Zq97bHHOvNo&#10;ejgzuSRa7lLRDM1vvCWzoano2DLbL+7KbkcC7c2r6fht2jiztbNeX9VcKYkF+45aE91R7aHsoJty&#10;g+CQ+s+QvZrDq62v1vgZnX5Jk50+7BRf0tlE/TW6Gvl9M15HDXj22gi87M9i/3/9VU1dt4ULPU8c&#10;TApD0xcaX1gx2F4rd0G7O7b7Wle3zwNhx8t1i8m3mR/2cVh6gX896Q78Vj98B+NnwmGN2MrQA8sN&#10;X1Y99sIzNXWsT1MR9/Y8Q2xPSMT2iFU1zy14ZpJDLpcD+9JDm2effaOhG7NnvFQxjcQ26cpD/8FE&#10;3rTRI/fqmvlDRfYmM3vVmzC2hxZkMQVujXrUqvWkw4hJowpoZDiQD5HT5MF0aJuy2kFCnRpSH9Rn&#10;8tTFlPainVKLCCcCnNlaimsx6YxIhw33IBIaRxupbyojoAGL6kbRNrSQmg7DJwL6KkaE7HRcK+Q4&#10;s9V5qbz+oE2wHLl0eEWB7qOjY5PQs0/H1hsy/vCaAt+KMtdBjqvFcqsJFCdiHTaUw6zWyasbVEWa&#10;Y6jHvhw/G0aN2YZTmmYhnJyfheNEipt/8mn36Mcfwt17IXzzkDtm04+P7tkvR8ARcAQcAUfAEXAE&#10;HAFH4ING4G542J0sPu44/aP7j7+X3fGdo/Y0LENgPK2rqCtWS9dMExZdHdahWbNYqmBwOhhV8z5m&#10;AMwtGJdnJXOPignFhrnSGpmixBEZDjNFiWOOoHSYr2h2s53P4ChOaCyjgl+/agScEPer/vH6zTkC&#10;joAj4Ag4Ao6AI+AIOAKOgCPwXiOQ3w8PIhnu6dPi+M5nefHitGiWT4pidostzqZgR7TosnWZ2zGn&#10;rJIETsISEa6C/FZXEN54t5C4cGx6Mv/lvFRIcCLFsaGJHVueEOHgqxE9jsOx2N6El2VyxPIFcY2Q&#10;cXxky4IKMrZA5V8Ety4r2YA1ohtsLuxEhEMXY/aIzZadYiPRsShj0eqwt9UctotJ+YNP2iA1Qhm+&#10;JEtR2tBlM1cUPO0uWyQ32WvP2vywE8ziDnUxAhx2rOVIpr1p7bWjR70WeCyJqz8ml5r+ZcjA8mZr&#10;q0OjempNLp34J+6py5Iy/vkbU8pkkjzVmY7kqScq4y/2SdrKJd3UTt8tivInpZGN+U9f9MSMQYK/&#10;sXVlYtEyfKU+xaK26s1dX/sqaWzrVTz0ttfzdD2t3uebTenLW+zOm2/qzbfwZn8e7v1qBF72Zzz5&#10;zXGp+5fxvOf1QuMLKy7ty7SS1vYanGpcXLq6/as1xt7HHbnYcqw1tr40b+7GPqOXseSwfdLoG73U&#10;IFYOKim3TYaa4ZejHtO9PD4F1Q+TUKRZZfVI1aOMhyGX8chkx4jAiqmOh7pk8QeqKlOUjX2sChlW&#10;Vidd1dkzMj60VaGntQYFZGUhkXxKLfqPfdIjWlLVSzvWS1H2pp/6nB6n6Ed7+WQIA4kNGwZQYrTx&#10;JBdZT4Q0WGkpWpyR4yiOyHG46Mlx2riyOvoBIY1RnEhxhHujfSO90Z5cqy5tcm3JcBb1jdYJA6dN&#10;sEiMY9hEXsS3EKNFcJQSHSTqW17TLn4SyQ0CHD2uO0hxvNxQcwcNI7iauBQap2HbFFAIa8Z3jMpy&#10;naDKUHKVdeczXs6osuYFseTmvBXx/Kcwu3WUPXp2aqS4+5DivnFSHD9WvxwBR8ARcAQcAUfAEXAE&#10;HIEQjo8/6/4XbzL/l3Cn/elxHY6JsixSXCke3PK0e7GacfwGw3TeM56xLKo3XIoNU4qSoXko9LYz&#10;S7B1yVJoxQIpYZoVIc4IcYoQt2E+AjFOcwXNMfRCDbMJrjQ3QcRMhsmGTW/sB6IZkC5qRte0NKrw&#10;7HuHQP8Tfu867h12BBwBR8ARcAQcAUfAEXAEHAFHwBH4VSOQiwy3/MOPxU0iwz26fbsoF2fFfP2R&#10;Nh6LbLUqQlUW3brjgFTIa/l5uWg4CDWrStZKRFSD+Ab5LSt4a7DhcKtQEuoNeZQZUU4R2yhP8joi&#10;lcj8LJhAYBPJjSj9RoSDREdZcrNR1DiR4ERoi5HfSOWfMjIm29QngpzZKVJdjBTHOox0qWd7NkaA&#10;0RGkkN+M9KaQLUShQ0MpDtm4tTLtKuocqvpLvbaxcYIPqRuDjD6xphPL5FWIKkqRS4Y0prbvHfNa&#10;EOorWQPaq5dR+uAGXVpNeslM9lpOsjaQSTxur88PfmJ/TJUv1ct+1I/oxNqhdugfnodL7cRrkhsK&#10;ffVOeqXCjn5f/KUviY36N8r2vX8b6TtqNt3au239beDrbfzSEPi5v0te7T7eTav0edLwpPBqN/RG&#10;rPf7ty/Zb3j6W2RaMm0T8bSbmE5LAMWjkodlr2aPt9461tAXjGSHli7EVrMlwI3qomLUi/loMc1H&#10;mZ72UMZ4aI718a0fn5LUHrZJQQ/grS4Zy/dkODmValTQwCFlbahhuqqyj+6XjEYR8rndeDKZNqOQ&#10;8ThXVDmIbuRNpghu2qjio0gOkOOkRz9FVkNHMtvQYlPLIsaZnBsUIQ5Sm8hvOv5U0eUkg8xmecoc&#10;maQ6hkpJltV0yuzgs2mjDKIbtl3BOUwtZZHnCAtHHe1S5sRURZowYhyytq4ZShJ9gny5oUxKWLl8&#10;lteqKjak803Tnh01zY1Vc/K4aH97+1nz6GFov7F7eqB788sRcAQcAUfAEXAEHAFHwBH4EBFgivBl&#10;fj/cy06++Gt2fv5Z9l9Wd7Kfzv8t/6f2dnbycciXqzv5yfK0KFcVa76c8LHqylmRV4RprrJqM+/a&#10;clHk9ZJFyRtMKo55q/gm84HbzC9us6h6m/H/LYC9zVTlNmP2W8yJjhnP32SacoQeoeiyOfMRnfBB&#10;Ue8306WdS3MyzWos3ealhNyv9xIBjxD3Xv7YvNOOgCPgCDgCjoAj4Ag4Ao6AI+AI/GoRyL5kgeTP&#10;4eM8/D4U5e1P8lXxgoUQyGent4vNbGXR1/K8JN0oKltJZHwiti2LTQUJru7Koq2rLi9jZLh6U7HW&#10;QQEinCLFhawSAc5Ic7xfSKAPosuJAAeBrSNV2P0tCQ4yHJHeWATR3Fnh+EVykw5tW7Q46pVClhMR&#10;jrz5ENlNRDl8UY7kN6uPUeSwEelNhDutwECqi1HhbCWGVxyxSasyyuslRrZ5CV2HnTIk/BEpjQbo&#10;kwSWR8alPWiE9jfltP9s2b7KSlrfkV2ssYxs41+EfcZqolqUqRNqK7WdqrQzrg4kH7Ez0bYn4sVS&#10;70/dNtuRn21/klM1orvV33TpluM9RoHa7HO9llTGNr3GKO1VR6LrZaPv6+m+Ha0BgbfT3s9r5f3o&#10;5c+7N7f6sBF4W/+2p7+03larez/bScNDYdq7Pau3L7igQ0OPr9kl0btG17Skin0JTx+ESd73Iz7L&#10;JERijzUZW22vzAOQh5tEpsZXqlbRHmryaxdpn+1lkYCnWiQaKcRc1OuVk0x1scIe5tZfBCqwq6SR&#10;hmlEJ9u26JvJ462QV6A2a02J+dPTXjr2sT2k6MsixOE4Et1EfrMdJpUVSM4Ib1aHvQYsIqxJR0Q2&#10;SG3oGClOZDdFdiPym+n0ZDfpG7ktpkaGg8QW/aQUspvIazlHpYpEJ1Jca2S6msGVQsJBbqNMPXYc&#10;kWo6kN/QL3IR4BjXNbDmNGSs87wibSvCxBG4jjNX2xU3VxLHoiBq3NmMSHHUPG+yu0dte/4EdH4f&#10;2ntHob378IET4wDYL0fAEXAEHAFHwBFwBByBDxWBex3HphIm7h4A/DX8L77/S6jbE15fWT291c02&#10;K14h5l3g9XOSWRcWXbc+L8OMFVadjTpjPZU3YViT7SoO3VgzfdmwcEpV2HR5vuHVG70ww3if+QEv&#10;zjAn4cWb9MINC6vIMOEED6YscQ1TP4ft/CzKbNYjebx2ir3Y0/cIAS3q++UIOAKOgCPgCDgCjoAj&#10;4Ag4Ao6AI+AIvGsE2KP8Mv8CItzzP8zzz158UpwchfzsyVlRLG8Uy2xGVPw1W40iwhEJjtcCs25W&#10;dDPIbRs+7caiv0FPKzn9tMzbxohw0M4qFjeobyu4ZpDdWuTa0cxjZDiiybG4AXGNNw+D6jNsFelN&#10;x6JKroUWRZUTOQ7ymnSNHCfCm2xjRDnkbJbKLpHiWGCRHjHeIL6ZDFulihpn5DvVs8pDjBKlFhUu&#10;HpvKGo/2s1NUOMvTFf5yI3ZAq3ajtWLDhy+lutI+uumZgHZS3bC4YxX2ZR57215MGavebJSRgpR1&#10;yoDyKsRMKpvQKqI4la0PW12r52tqM6mOrQw+Ym4ox/7hduojNqe+D9e0NHIhlR2Sw2D1rnPTXr/r&#10;3nj7joAj8EtB4Jf9u+Hle7fzO/l1w2wdevleXdyN6/pKZDIcpTtUEp/aW5FaiWKl5JKqPeAGS9kl&#10;1ZGD1JHevrfpNfoyhuz7aDjR97xvRDXmt09S2XqehhrD5lDqQDSwb/xgLxcjj1HQN6W0/7DhRN6G&#10;MtqMsg0o1cEk2x6TamQ4kFCkN9Nh3NRAs2/YqKKOfK7jTzktiU0tHVvKWM2iwuHHCG/0hGNQA/qk&#10;Lak2wRQVTsS2RIzDRnVxg4x67pfocBypBJlOLDewggAneaujVSHHSVZsGD8yDswgxcUXGRiG2osL&#10;MOxgwkGO05BynuVFS6Q4yHFd/ozwFTd5PaPMVxqNLrp8U2Xt50/OmpMJMe4hXf5a9y48/HIEHAFH&#10;wBFwBBwBR8ARcAQ+HAS++SYch/uMg/8a/vFF6M7PIcSt/i2bl5905yew3T5m0e+Mo1ILkeLOgkhx&#10;ZTeD5cbRIF2hdVkOUW03jP8Zz4sUx7he4/icd1ZCq6jPfIwUJ3IcL85QtsjS9gKOSHGc1IFlGolv&#10;VxitrNlQqtj+RHbL2wrPvAcITGau70F/vYuOgCPgCDgCjoAj4Ag4Ao6AI+AIOAK/LgTy++F+/ijc&#10;ze/+/l5+vA754+MXxXJzJy+W50W+ggg3hwhXQoSrywIunB2PumYNpNKxqOxEirzWNRyVSqo8bwly&#10;RKpkkOGMyJZVENfI54r4RoQ4yHDI2QQ1vbyVDxHdsLEocarHl8khtG3z0rGPkd1YDtmS5Nh8VaS3&#10;WG+kOAh1IsAhZx1FctlEMlys1wZrfzwqqaLBsf2q7Wvy+MYlf9mtZRNXGc3f40f73voTLy3hUD+5&#10;doqq0+KNbXdPFGNB6tvlnwP1E9EB3+N6qnuNnjw3rt7Jb1UHqx0NFXutvurafe0NPHUEHAFHwBFw&#10;BN4SAoeetXoGH754wm0rt5nDqlFqOzdkt1S3y5QH35dq2fjgytZ3H8Zjl73xkGoXSaEXLNqbYQL5&#10;i05bhDgjxw15keFMLxLgTEeR3mzTijqR47SpRYqHSHyjDhnkOBHnlMYyfiC9KWJcPBoVfchtKkNw&#10;IxKcNsboiAhwG8YXRoyzMhtp0oHmlnQJQqFyR8QJOzK1Y9OtQKepFYWi6TggVXUlPlqOT8UvB7rW&#10;6yqr503TdJu6aatZ061I54tmdZq1y/JpezYP7cmT0B7PQvuIqHGLh3/tvg1P6MLXwqr/kPXLEXAE&#10;HAFHwBFwBBwBR8AR+FUhoPkEnwckD7dziy8pPeIYVZJwEj7Nnv7hX/K75/+cn26afHk8L26Wz6um&#10;KCsWaQnFnM95XWWJlyOODLnJIuox8wGOTO0+guFmKSGcSduPGJ/fYnB9G8fH0mekjV23oJkZ3WDN&#10;tj8ydVhgVR80SYkXqU1fojQJPXkPEdj+Y3sP++5ddgQcAUfAEXAEHAFHwBFwBBwBR8AReHcIXDaf&#10;1OrBbj3lB4gfZvfDo+wk/B/Zb8I8P/v9J5lIcCcbwrMdnxXz+qP8dLEqZgu2LzdVwbFURbbZFETk&#10;gAgHyaxpipDn5CGjNaQivul4VBHcGvKQ3GCalYQYgQTXkC/KluhwMfob51uZHIIakeCITVIRFQSy&#10;2g4RTkQ3I7GJYIdf8iyPWFusi6DPUah2LCrEOUWCk0ykuZCLAKdjUslDgIt5UkWGUwS6SJAjXgu+&#10;MiPAwWRT5DiLBse9xGhxCGiPv0hIIxmOZEuKE7Q9KSzCHL8RX3D1yzmxelq6wMTFjoAj4Ag4Ao6A&#10;I/BBIzCMLoYcgFhhLNFmUQQqJvEbDaIvMJRhJ0lf5IgMx0FGtrMUjyzCTkQ5PkpFfiONZDY7PlVE&#10;N3QSOU4kuS3ZTTIjr5GKUJfyRIQQ4U3HqPb1lKfEOMqJAIdvI8zRTwhwEOawo4PYc1QqIeCU0l+I&#10;cDFvBDmR3woR5CDEkSd2BfU1MuWJRFe3jEghxdVV01VNU684G7aqm9l51q7ZyVsRMW4BQe6M9Gie&#10;tz/+x2kngtz35Y/d/F//1j0M98BCEeTu8XnA7fToblPJdq/xD6Svw94vR8ARcAQcAUfAEXAEHAFH&#10;4BeBQBqvPjg0bk0dFFHuXsaBqrw0zQvTZ0dFddSUx2VZVVkzY2w+b0oIcSEcsRB7kzM7jjnlwwhw&#10;nARym1NBPqIOElz2EXOBW8wBbrOaeix9htQ3GOvPmWtw8qpOEyECNEpadU0THNL+YhhtfzWcvmxI&#10;fehWLtPv/Xv6NhE49FN6m+17W46AI+AIOAKOgCPgCDgCjoAj4Ag4Aq8HgTS/G0+8vzLZg5H/h/YW&#10;Hu/f6RW8dD169N3BueHJyadb+RfoPjn/YVsO4Y/h+epvo3J0dlY/3pOt6qfZur2dfYbKqnlO/ma2&#10;vM0OY7vI5gS0P7/R5TO2I8+IBFdpWxISXNmQQoJb17WR4TJIcGxZlqFoCsuz1ShinIhoXUb4OJUh&#10;oHFSlh2VmhMJriMSHJuYRIELEOFiRDgjriEnwAqLH7LV0an4NULbmAiHrRHb5FeENpHcRHpTSln5&#10;sTzlufmeCEfbyicyXKy3KHHosF9qPhWinwAj3KvJlLISo8hqelWRr/6SIBajbFzT61ycjv9NRK3r&#10;SC72d50aWthv5ELD66teX/PCxrzCEXAEHAFHwBF44wgMT+rLmrqe1siDbdiMyq8lu9+LSyX7lbEX&#10;20d0zFh0BctaTjpkGPUY6U0EOMp93o5BlczIcZDaUrQ4O/JUEeQs4pulNC+ym4hyMd2S4QKnnppM&#10;5LhEjFO5M7Kc1clGkeGIEEdjkTgnIhxyRYdjvDUixuUcwwQRLmfISmQ4keNoO0aSIzqcIsUxcrPo&#10;cLDgLGVbjYhxkOIKCHFt2cwgx/EqR9vVEOOKrOVNjbYnyBVnm25N3ZzYxaf5vBNJ7iQ/78riRXcy&#10;v9tWEOVmuQJb/HuYl+zzcS3LO93/CP8j/O8qjK6b80+sfiSy7MeLT4lAN1zHxz8c1Lt7949T+ddf&#10;m9E9I+UN9g8s+6eR7uQfw0g+2HjOEXAEHAFHwBFwBBwBR8ARSAho8NgPIC8YOz6g/o/ZF+FJfvz7&#10;HwqobGU4vV3OinrWLpoFJ4QseMX4iIXjm7zIouhvt40M17YfcWKIkeJwcJt2bquO5m4yB7nJcuuS&#10;MX+KEBfsRBF0jBQX+2Yrr5bdzl5SKdbvfve3sStX+YJbO6TqsjeOwGU/qTfeuDfgCDgCjoAj4Ag4&#10;Ao6AI+AIOAKOgCPw2hBgfqcJ91fZg+TyIQsIIr71hLee4PZ5IrY9X93Zzgkjke134e6nT0x2vn5G&#10;+mlYbZSGsG5OSe+GW/VzK28+Wsa0fmFp3ZyTar2B1+4szy5ju0p1s6xp19mS6PZNtyZfZSUR4Nq2&#10;zER828y7PK83nIEa8rqZQ4Rjy5Dob1kO+a0gTVHhCI1f1IkER6wNI56VOTE6RFIT+U0R2USQIwpc&#10;PAY15lVvpDgjvokkp4hx6EJyg32GjUV6i5HgIKqZv05y6STy24gIx02pjUSKg/TW8bH6lBrZTeQ5&#10;dEZHpmInghzHoVpUORZdRIxjKxVCHP70UqLhFclvlkUQU+Fqa0YUB8mQi/UXfevfxXDFUpJNqwal&#10;Se5ypf3afcnE3YUF7C4xvaQKj5fXXtikVzgCjoAj4Ag4Aq+EwOFn8WHpqCFTuFJrZDDOTu2mpbHe&#10;OH89LbNAdTr+kPSQ/a5s/CyOeYsNZ04jF05Z22CCF8dFQF8+FiXOCHIiyYnIRmpHpbZEYGsILZei&#10;xPUpdUSRY9wEuW2HGIcM10aGw/cOMU5lyGpGoIvR4KQTy0SUE0FOhDkIcJ1Fi4v6jBU3RpaDBEe/&#10;iAKnI1NFpuNY1TzpqAwZTkeqhpbXNHIi1bVEimOnrmvaptWbGpQb0maTtU2xassNbLs8a0tIcevz&#10;uqtIN+UNToHadGeQ5WaUi3wGQW7dPaNzBaS5slgZcGWx6MIThFxVfsNkITwOVbG0/LPyJumjMCuO&#10;rDyvRKz7wfQXM+Wp/eGZpSLZWQVfN+ePLT8Q6b4Nx8efmcxIc8aT+zqIKPfAjHpynP1b2Prp/Xnq&#10;CDgCjoAj4Ag4Ao6AI+AIjBC4bAIxUmO1NHydixQ3++1pmR9tykV2NGMcPm+qsyULxzfK0Nxsui4R&#10;4kR+gwxnpLgAKS5LhLjuFuP7YwapRyy63mBusmAOMWP+YcemsoZcMN+Ia7Oj1q/O7s+WepthQDzk&#10;+jpP3w0Cu//o3k0vvFVHwBFwBBwBR8ARcAQcAUfAEXAEHIHXgIAWDCIhTmS4R/e/y0SC66O7iQA3&#10;Jr6J9LbaHNm8cN3cyER22zRnWfjkTthAdIOclkVy223IbeeUz7MbRzPOkoLU1lRmJ3Lb3EhuCppx&#10;g72/tcnnnCLVLAho37Lrx0mnLQE2ZqwzECIjKyDBtfOStMvrlnNGIcJtiJtRFDNtE5KWvNTXFITq&#10;gBTHvmALsQwiHKdssTXIdiN5NkdxqmNMIwlOcjY1jcQGv6yEbUdkOJHSJIMEBxlORDjeGkSGHDKc&#10;bOlswcZpJL9JV+Q2+enzRnTryW+k/dGnIreZb/qDDZu7RJ2LvuSTDVPVGyEO/9EniyxEhMOHFlu0&#10;6JIIcTSojWZbTiEbl1UkI29JzJsg1cb86HuscmDNxTafR+oxe0Ax6Qw1KTcI9rxc31dveqWzoRcX&#10;qF4gxu7imr51Tx0BR8ARcAQcgVdHYPzgjd72JamVbcU2c43mB90hd8js8tqthaldvHGz1WOcsXtN&#10;rJKfXZ1pmWdx/Is4PZcZDPVjkUiSS2XkXJcQ4yC3WTS4TsetQjizY1MVCc6ixWGbosUpgpxIbUol&#10;E2mOtCfMGXEtNHRfJLkaZyK0Wd5szPeIHGf6DFpNB4ZaHqPMKUpcPD411I1Fh4vR5US068lxjHLZ&#10;m6Mfbc5It2tycowQocURKS4n1DEB5xgWtyLHMSYmjfmSIfMGE0bBbQ1ZLocLmDOEXcPhy/OKkMob&#10;Bo+kuTh8RF1GJvKc8iLOFcWc/PNQkn9xuja5iHNlvoJst+h+Ck+DylV5o6t+OrP6Z+UZxLueNHfa&#10;iSz3Pf7mkOV6opxIcpEgNyLHffOwm5Li7B+G+VR//HIEHAFHwBFwBBwBR8ARcAQOIGCDxiS/Yuxo&#10;a9zFH/5wp7hxsipvzetZeVzMORhkURQNhLicI1M3x4yab7HACgkukuJYeCa0cvcRc4dbzCNuMfaP&#10;R6ZmLFpDiGOeMKPhGWuytj7MuqteUuZl5c5O6sCP9XHc0dhfSdSnWLNfP9ztcGNDbqj13NtGQIv8&#10;fjkCjoAj4Ag4Ao6AI+AIOAKOgCPgCPxKEHjAfYzJcIoG9+9GhPtddvzJX/IZBLh185ds9XgJwe1O&#10;1t5+kd2E+FZ1kOPKuUhreb1+TnC2KivYLezYamsWqwyCXD4vqmy1gpbW5dlsplQEtzMWDgh2lrOb&#10;J/Jb1mTVrMjW6LRsb7JthxNWFsIcmtmaBQaIdIW2B9kuhNrGsgN/Ql6FRd4ggbCWE0XDSHBlnucN&#10;W4jEUINQxvGoIpYpIpyIbkaAg1wmYhxR3Iwgp+huRHZj37S0HcQ2g+gm8hufnD1A6VlEOBHfMkWH&#10;M6JaXATBdyTGRaKbIsMZec0WSIzghm9k+DSCm4hwIrfxgfzGegkpgECSS8ehxjJ+kJHXAkun6HMQ&#10;++gNpDjWUMjGP1pPUW67sBKZcEOZXLxMsS8cTuVmcvED0JpNuuJyjL4HWV8XU/S3gpQjGZZxyA2F&#10;pDlY9D56F/s1Y8meo96MFD1T3W9P4sOWF9eMHHvWEXAEHAFHwBF4BQTs4bS1n5a24tFj9kKNkbKy&#10;g96Q21EZ6ezWbMtmHEcVW9le5uIWpDqxTv7GLib14wry9nzGxsz6R7iVdSo8Y4zen8hwDML4w7jI&#10;mkTBzHDPwEWR4xQ/N25OiQSHnPET+phpDCfCm2ypU0Q5G8uJGKfxmVK98CAdjd10dCpEtdxS7EWk&#10;s7yR2SgzloREB6lOR6wasS5Gk6MDEONEtkO/Iw9ZjuOZLJocJ99HOwh1HeeqMtojQhxkPYhvdNLI&#10;fIoOZ23rzQ71wQhyeUOP9ZoHxLfA4ao1gZNFgmuJiQdRjjwR4Th8tel4b4QBJEHmFpVeN+nCWqS4&#10;piNWM2WG0ZmGvXTjPOvWOUNsRt6zWcGgtOpWBLurz1sC3ini3BHtE2WuXnen+BE57ihvuwrS3XMi&#10;z9VP73Sr4qz7LSS5p7eOurKK0eK+//vT7tFp6H5Tzrub56H78+KvXbh/Lzz85iGQ3LMfN5k+JeuX&#10;I+AIOAKOgCPgCDgCjoAjcCkC1xg7MmIPD9rb/8pa9W/rdjObN9kqNMvFptnkRGHuahu7a2zeMGpm&#10;UsCYvdPbIhvG+Xo7ZM3YXW9tr+lJPCnE5g5xwoGMDINvrdnaeq/WbW2qotmKzVgOpIiGStM2SfqK&#10;L/uYMb645CbmrOhf7wQBJ8S9E9i9UUfAEXAEHAFHwBFwBBwBR8ARcATeBAKaaD/ggKQYGU5kODaw&#10;8rt1nTV3/iNfnN/N6lWTl7cbCG8zwlDU+fHpzex8+YxdOY4xDXW+Pq6yql6w2UgAtu5FTpy1nN22&#10;bN7O8namI045BArG13rT5FWlV+g4tFSEuI7tPiheM0h1HI/K1prIcpDpCIxREDuNsBisTRR8pA6t&#10;jR1E1gQI5UYsOB1/SlpAfmMnkL1AabCjhyaeC8J5mDOV2RYlSpwR2ViwENkMopz2F4kAx/la2hwt&#10;MdRihpHgtGHK0gPkt0SG06aoth/xw+6kyHIiuUX9mMY21E7cbDUCnCK6WdnIbyLB0WPa68lvAEC9&#10;SHEGBm2qDZZlzAf7mJEAR3/ZueS+aZ8fFl9kLOXbFkpihZXiwsn029ZSUm20kP300tby9FJTyJJY&#10;FnH5Z1evt+p9TusHqfxJd/DZWw6pFKb2fd20ZlrqdaYpOqP+T+u85Ag4Ao6AI+AI/AIR0OPNrm2m&#10;F1yQDnpDblf14pqhqahzsebFNfJhw5Nxs6Y+tdnTGesnH3EEwLfGNQx8+nGHjXts+KD9J0ZPUsGG&#10;cZYKGkfJPXkTRwWTqd6c6UULjRFFeMOU8SSDwRTRQVEdjDCHuSLFKUqcfEJM0wsSkOF4MYImxRnj&#10;aFWR6PTRMavQ1IxUl6LQRQKcfBCezYhwlqdlNt9SdLmeOAchj9ErevLFwFftQY4zgp1Ictpoa4qG&#10;ASpDXmpUpv+Mikmh0XGiKiHejCBXMBpmZIs+e3PIG4bjZVO00OW4a3HmCHosgp2hymA6K3l9haY2&#10;VVczwmXIrZE2B7dWDHPF1cvbbM7e3ooP7YZwZuQ49Bh81wzxy7bNzrrlybpbz2eM1ttuw4i2fYbP&#10;atkqgtzxnc+620dF+8hOXL0TPgeUR8ca5H1J7js+038fCPxyBBwBR8ARcAQcAUfAEXAEXgMCD7pv&#10;w4PuPiP5TbHsZtlRW68ZHxdr3tXWSzHEYiY6s43Fu5yjSxpeXsmItWykuA3j1DUDYghxGYQ4BWJm&#10;EJ16pYkEl16g0YyEj9apNbfQdIP5BZMP5ON7mBTQG9fFvMnkKlqS+PULQMAJcb+AH4J3wRFwBBwB&#10;R8ARcAQcAUfAEXAEHIHXg0BHdLj/mxn5vdCT4Y7XIX/08bP81mqZPdmc5PMjCG6nXb5anuWEtshf&#10;ZGf53E4OnSsEG8sIbc6hVGy51fmsrHICU0Bo0woDFLV1k28UhAJy1wxdkdzYZSQmBSmHkbLgwBZd&#10;Qz1B2yC4sbCgs03NJ6HftAuXo5ArhXsmA06K0r6dkciQsWyhqB5GLkMu0hoyViMgrbFJKpKakdAI&#10;R6docNLTR0erUi+nbBdCjIs+WMHAnpuDqMYihNlir3lwtDWyWtI132oDwlrSVRtxc1Y6WgwRSU5t&#10;2luD5g+ZNl5FjNNmbCLXsRkbCXWkYzKcMNG9a0Ul7vfiS4Wd70PlrYoqt1e/xdwLXt9iy2FPg5Tc&#10;UOibv1Y6NZuWDjv4+W0d9udSR8ARcAQcAUfgbSGg51x80r/xFq/V1OVKcVwx6u/l6pfckgyHSx4P&#10;SbRnBMHMENKWk21C9W32BkaWi6MnNFAW2c20ZaEXKbRxlcZvCpBGPbQv0xPRDeIbRiK0aQxIavbo&#10;kYfMJj2aUv32I04ZrhVFTr7Ii+AGaQ0ynIhujOdkW/MeB74p80ltmC9GsQ2DPjbqZIM9o1UqGDDT&#10;r67EnxhvsmUUy5sdjI31TghkOskZIDNI5g4hw3UQ1rK2IoAyXloNpO3VFNK2aSC1cdyqhpo6dpYP&#10;rDdFkcNex7ASuJlbq+u8LSv8CimOatWwOJvTBie3ot8WJOuiaufZWXuu02FfULcUOW6Vl7NFWzw9&#10;7R6B0vEnof2Pv/8bTf1ze3JC5Of7kOG+2fmx0gm/HAFHwBFwBBwBR8ARcAQcgQsQYCz5Uhf6f2of&#10;HX3d/m/FX9qTZt3dYpzLCxyMncumDE3DGJsxu15qaRmn55DgOosQxzrxinH8nLnAivG6XorRunKk&#10;vqFEOb0wwiq41bP2qxM9jBinOlv71XRFcw4+sesq0N4lN6G6qBuVdsuXmHrVG0HACXFvBFZ36gg4&#10;Ao6AI+AIOAKOgCPgCDgCjsC7QuDLcBKeZEvONj1eP85PPg75cnUnz2+yL5edFe1ZyI8WN/LVeZcv&#10;Z2yNsQW27mbszzX5OUsKMMp4I27G2UyEo9CBT4SqaBTzwg44VTQ4LQ40RgBjLYHdubYoOAKVnTx8&#10;sbMHEQ5GnUV/Y6uOmoK9OxYRWEhAGMlwts+nPCQyCGNwx4xUJqIcqBUsQYg3RwQ3kdCMgIYO7/wp&#10;6praEVENOTL6EW1IE1lNchHS0IGgFslw+GD3L/Y92rKyIRKdtcc6RbqfRMyjDjJfWghRnTDBztpS&#10;hDdrG1ttvsa8fGtxRRFKRI6TT1ZZ0NU9Wh+5FXqlTV0c8WXLKenrwD8WLZ7IpNcgp4IszVj5eJm4&#10;L0zS3mYQaqP78utw/SDd97nvb9DerZvWTEu7ul52BBwBR8ARcATeWwT0iNt5Xl9+L4NB/3TcN7+4&#10;ZutbWztcGm2oA/s+rFZf6drX6McKW2v5TP5k1Nf3HqY32vcx1fb9GZR3cnIcbSynzSVtP1nnNf5S&#10;NUUL2qDUdp80QFI0NhVEHJO+6F4iwcXxmN7lYLyGK/SMLCbSGkPLSIZDTj6R55AzPlPkN/lMxDbp&#10;iugmkhzktkiMw7+IcFGPhlK9pRr8mq7aoYOEfRMRL7aNL2RqG36b2iUPM04B4yCv8Y6J3QfRLdjg&#10;s/6KHIcK92avmzAuZlSu+yPOsYz4KJJco+NVFR2DSHP0U++RcGAUaV6Tp67hSNaibFoOcuXA1bbR&#10;5iFh4PDUnuNpljdNzZB7BnobPl1Rtk2llDdkzivIcs+z+U20nwfmFyH803+6LVJc/hv2Hf8RVu2X&#10;zDm+tv1E/Qj8cgQcAUfAEXAEHAFHwBFwBF43Al+FxcNPux8/u9Udz1609U0ixG0Y7zKu7XgHhNVX&#10;xudEhisKIsO1RImDEBdyOzKVMfeKMXrFmJ6TQxhNa25BxqY3cYFWL6Po/RyG8JoTaC1Z68WUUIrr&#10;xjbOTZa79zYeA0slXZqlpHlQL/L03SHghLh3h7237Ag4Ao6AI+AIOAKOgCPgCDgCjsBrRuCr7BFT&#10;+8/vhez7p7fy4386ypYv5nm+PC2y8+O8mNVETCsLdrfyGUS4DWcosXFWQGBjwl8X+axiSw0iHH/Y&#10;OivqnK22ZgMlDiJcW0HwYhuNJQaWEBRxTcQ3IrxBeoPQxj4c+3najLTFgxy62/bYU5YBkOOVYG+w&#10;yCCrEdFNZDiR7CCMmT9LRWCzBQojqLH+APENPRHfLI2kNjYQIcax4SkyHfrsAEY7iwyHP9nhjwUN&#10;5CL90adISosEOG6atQkWQtRX9YeyNk0T4S3KRLBTHX1Xn/nonu1erD/4lTzpsM4hop7pSaZFE5NB&#10;AtQSCvdLV23jdudn3q+pxBQdmsSzXZJxN/YdZVqjSQKTXvU19rCvG2t35VPpddqbWlzpb1fhwvLh&#10;tl+mtQtde4Uj4Ag4Ao6AI/CzEdCTqH9WD4/lQZIc9w8skbns2tNI8j7p9VS2J35fMWpNorGeygf8&#10;mopGFaNLGzNcU+2JRlKOGhNrBkmTHplK72nXB+Ukism4vvfay/o0NW0dZLzEcIgm1Vk1qw9jMunG&#10;XmhkRSlqWEo0tkh80/iMjS2NISGPQWhDr2VMlohmRmgTKU0EMghqsQ5/Rl6jKZOZHFuaxC4eYEqT&#10;DEGxF/kMUhwbcFamt0aGUzv8FdlNkddILQKblbf9kNyi1+EbZXSNGMfN0U+LVAdVTUQ9+WaYHaO9&#10;RcIbR66iTJQ4Db8hyxGsGTvaglAnAhtvqTA0lS33ADFOWjriteFNloJDVxvizYVNy2FRjSLF5TPo&#10;dJDj5JZzpNpZgD53vmprNhcXRcWpqyLG4YOIcfly3pSnWfa4fpxBimtOfgzZ+Xlg3vEZt/EVH/04&#10;/HIEHAFHwBFwBBwBR8ARcAReNwJ/Ypz5X8MsP2UYuyYAc9ERppkx8YYocUXDQSYcblJzCEpbMyjd&#10;MMBeM4bnYNWW41JJIcXRIx2NyhouEv5qwsB8QeNX+1gx5W2GQRVj/zTxsDXhAzclhfEV1cfDYtX7&#10;IHmM0bvJOyHu3eDurToCjoAj4Ag4Ao6AI+AIOAKOgCPw2hH4MjzM/hz+ryyc/pAfbziV6cW8yNen&#10;hGirigYyXLeCpEawh3oFIa2ECHcOIa2E6AYZru5KkciKrmhLtvNIuYgpAbGNt+iwgwTWQGQLWc08&#10;Ej1WHVg7wDeyDhIdZSPDiQgnQhjEOChpel8PIhzENZHhSGXLggAkNtuolN9IUrOjU/FJmXpSi95G&#10;XtE9xKOT3CJ9kIrQprxIapDQbFGDlP5YHpmtb4hkJ//6gxPp4iMS24i3wQZmIsZRr7z8qe+2NsK3&#10;+bf+RBs6rzbVvvUvLo4kUpz6S6/MPuZxoM1cOaJZWjOX46UQ5anij1zZMonWZvijoiTxSnUUxtZ9&#10;7dXpvtVUkkpT4QVuL1far92XXOA4iZP+BWYXiLG9uOby9rzWEXAEHAFHwBH4OQjouTM8qeWhfxJN&#10;paOK9HyX7q5tlI2/e29RFktTz0Npqjt4GTRMZns+Qz8HPXI2Rul7ddjfRGoFfe20ERuauI6FaB27&#10;0HuyEQ/VfXkwQ4JjDQGhgZEAAEAASURBVLs0ktI4jrhoMMBMhICIDRphoUCqsZ5FfBMhzQhuchjz&#10;emlCMqKroWzEOPqgIaAR31SHTxHbYvQ1I8rJNkVqkw150zPd6IeWTU5DRq7DpyJKIIsEPHqovOyM&#10;kEfZCHDbeo5RRZ86iGvU0QHIbdZn+pWIceKz0U96BzFO9DZyIu7pCFaR4kgZYSNHz+5fEerQ5YNS&#10;o8hz9LMhEBwa9IO9Qt55EblOUTT4KAg0NLmuwn7TElIDnYIAcaGtzzd5V1UNB0212Yz61SoUy5At&#10;z+6Ek/Pz7hgG3bK80/3ji3/JwrdPuE2/HAFHwBFwBBwBR8ARcAQcgTeDwHH4oQvl77oqP+nCC0bu&#10;C8hwjO+hwbV5xUhXo10GuwyWN4yVN7xDsmF8vGbsHMlwLWvdcf1YEwmbYlBmRmGTiighj2ct0FKF&#10;mr7jKFffmnRIL67ySuXArZpiL5exLPx65wg4Ie6d/wi8A46AI+AIOAKOgCPgCDgCjoAj4Ai8FgSI&#10;0nAv+01Y5eUa0tZHrA2smrxZVEU2Iyrcui0X1QJyGgS3bCOCGucjkSe4PK/Mlfzh1FTKkOegjJVs&#10;sZGHGJeVEORqbIwUpzmkPpDRupLlAAhoFmVNoecVIQ4yHAS50JasFJBCvMOOzTzkRnYTic0+8sEq&#10;Ant/5stIclGWSG5Wv82jFwlwpEZOQ3d7HCkbnKxzGFFNaw8xL2IajbL2QNmWMNSW5aM+Qh3tqk1W&#10;ZalDK9ojYB8z6srGlkKUsn+69UHfobvpkl8cyFpEPWsTocqqVL0+k8vWWLScopap7tdctkqIVTO5&#10;krOJ7JLCYH/I2SHDweJQrWSHNQ5LL/IxlSfbS1xcUnVhj6ZteMkRcAQcAUfAEXgTCPRPqOljvpeq&#10;xWkNgm3lNpOU9jQPdHhkM3ZlmlP7WJrqH3CIKNmlzZqDFkll2kLv7aBFXxlv11TGejE//t4ajDO2&#10;P5UENkajB0aKo9MMMKlBoKGWdV7d08sRGpGpDvemo0qR6VRjpDcN1rgsT51GYym6nA3K7KhRxmUm&#10;lx8NCm2zjLdEKFBv7YlEp4GhEe/Mh7mJZDaR6DC1D0PFSIYzMhtKOuIUgh9uIKyJ7GYkNhHsIMhB&#10;jKMsOX2DvKY6RuV2TCuhmkWGi/5q7jYS23Q8bOAM00i+i6Q4CHDMAkSAI4AG9py/ypsgNaNp2zDk&#10;xRc4c5Rpkxdj6B99EcFOTLmsQb9kvL3OF+VCMaMJFM2gfTVrwvI8hLNFOPn4PKye1t3TMA/3w73u&#10;m3CPcfIDYeGXI+AIOAKOgCPgCDgCjoAj8BoR0Bj9Af7+Ep4VS84/Lbol74zUHJvKajdjW42JM8bC&#10;+rQ1g3XIcB1kuG7FgLbCkDVt1ryZQdj0Qu40jrcJguYMSBl8axJhq8NkECJCSCpdfSMbXarS1afK&#10;9xqS9XnJ/XrXCDgh7l3/BLx9R8ARcAQcAUfAEXAEHAFHwBFwBF4DAl+GL0Xcyr//LQedni+Lu6sZ&#10;UeE4G6lqiSivQ1BFUqv5iOhWsJ8G6Y08k3eIbaEsOfeUP2XLAUlseSkCHClv0EGMo4yedEWGgzpH&#10;HjZYIsWhkyGXPUQ4lgyICodPk7FKITKc5BDc9MGWNJLj8ClSnMrqu+otchy8MrsX1hwslZ50WFJQ&#10;xDWRz2jeCGxKtTihDVB0Wazoy6xtsGKBlupjnezRNR3uPxHg4qqHWcqPdLQuwsIHyxdGqpNfrZVI&#10;GOvNB21afySkChvVG0dOPrafmJW3vQuZmcU6dQ3BVkuleElGSeq96KXSi61+Ts1LNW3K1+/4xf0Z&#10;t3o9rbGF5x0BR8ARcAQcgTeHwPi5NDy91d64pm9/qtErHdJMFjb86K0vSqf209KuzbgHUXMs2dXu&#10;b+Jyn3tWI8FgOcltCzEz/tawR0On0dgodjFhQYH9Le1L2TBMphrDSV0ylSG8Ua/hYNRTnQhbMkp6&#10;lOVEozf0TS6mnJWN0Ga6eNDoDj3x4TRUlT1S+Y++FHnO6hCIBCdXxCIW2cza5OxUCHCJ+IZ7iGeQ&#10;36jHi4h5IqdBfqMsIpxIb0aOg8TG8akMgWuaExHOSG+4J0IcBLgu1LREHnm0oWxHtqIfdeksQeAg&#10;u6FPng1D5LTD3cqm5jWTuIFIpDluB/+RGMeLMzXvstAwkeJ4wSabMSuoAJNXYYpEigu3n4W7T8vw&#10;6B49efhHYaGfkVK/HAFHwBFwBBwBR8ARcAQcgdeGwN3wx+55+TdWr4tuHlZtveKN7krhlBndNhr/&#10;MtYtOwau3Yb8mrE28YwDgY+DRYhjHKxTTXR+CENgpBrv26jVBvYq8kGuGgbSpqE1aUWpZgLQD3Qv&#10;vyHZy48PiC/H6e3XalPCL0fAEXAEHAFHwBFwBBwBR8ARcAQcgfcagQf5n8On+ey3p8V8NS/CzWxL&#10;hutWXVmXq7LL5+UMklq7gQhnx6CKA0e+VJQ40jZjmwtiW54pululaHGce1oR5I15o5HnKgLRG9GN&#10;yT22IsdFopzl86BQEkauY8lAx65Kl8hwiXRneb2RRxnyHKsLIsBZtDj86bwoixIHSy3mRVizzU6W&#10;K4wAlwhvWpAQzc12IultXGuIZa1e6MW+WKc1CLY+tT9JNuqZjM3DtLhhe6e22IGC1fGl7U2tfvBX&#10;skSGk4X8UYc02sc0yWWhP1pTscWTKDcbWajYX3EpRd/WMctIgcxIL9abUqyz7Eihr7o0nXq5VPVa&#10;lcnfz3T788x+ntW1bseVHAFHwBFwBByB14rAoWfW9Nl9SGO3CxML8ate9orjlgus9v3tS3ZNpTHp&#10;lSnsSvb97Es03IlXzGyL2wptTyWpdqymjagkRPhrbyMkdJTITh/qNFbUMM5UzV+sg21mQ7termEe&#10;eX2Zbhz8RRnfeJAv5fCmDTMNNEWOw4QvZFz4UNl8iuCmPJtzYtCJIAfpjfEtRLeWOqU9Cc5Ibqks&#10;YppIbpDVRJyD4EY7EOcgpimfCHDoJAKcEd5qBsWxPkaIIyJGLtIcftqaMbAR5xjtks9qXi0xohyc&#10;OfYO843mA7DwasLEMSYv8bPWWBzCXCFbTlGl7YJRdMG7MGwpdiVd2lShqzYcnxojxYXbIdx6+jTc&#10;u/ddePjwS5r+2kiHZPxyBBwBR8ARcAQcAUfAEXAE3ggCeT4jrHLd8g54syEqMkNYvWDCsDbf0CAR&#10;4jR65XWOkFWMqUsjw2lWoZGqDeEZ9eqvzRfURU2edCJJfBkbAdw6W7u2l1202GtzCBvmm6lsZLhz&#10;SaapQEpJbLbRl3e0vfh2EHBC3NvB2VtxBBwBR8ARcAQcAUfAEXAEHAFH4A0h8GVxD2LZlgx3tC6P&#10;U2S4brUom2JVzZj8Ewqi2igqXFWWFQQ4gsuzowUprmurgiNS2aqzPHN7zliFJkeEuDYULB5QL6Jc&#10;yMljz2ICH3QJOy87fLLQgBz7jMj1EOFUZq6PTooUhx3rAUaQY+NOJDgR6iDL2eJCv8hgEeKQ56xA&#10;cKoTW3+k+MGdNjWNCKelBMm1FgHNzXZ7tcoQPzRIVmsNuiRT0bYxtVtpyxpawrCKYdWDxYooSjYo&#10;yIeS6MFS8y0N2wY1VfmOl6n2Ngglj3XWV1OirJ7ZUkjKS27dI029lhOJD16quVThoJXZJPcXKFxL&#10;/Bpc7LTz+j3uNOBFR8ARcAQcAUfgF4DAdZ93wwjguhYX3hwDtcHbhVrXqzBHaQyyY3FlP9Om0dhs&#10;32ZfYvr9DUzGUnEwRX3vWcZ8TFl8NQ39GPbJg763w0ITqW6sb4Q2qZqPNBgzL9FPrJLcHKoVy7N5&#10;hj9x3fBnzcTzUaln08za0HabIkpYilIsc6xp1IHYRt4+itgmolsiwknGwBKCmmRdTR8TWQ6yWiLG&#10;Iat554Nyt2EYy+ZfQC9AkFMkOMhwKvfkuKy1OvQhwTUQ4wpsGZcTEY5BuflEpRY5jpE50wAR5GhX&#10;I/0GMh7jcH1qEeVg9mUr3qWpcDnjdZbTkM1v34YUdwtS3D1IcfdQ/ZMi3EXA6IhfjoAj4Ag4Ao6A&#10;I+AIOAKOwKsicHP+n7um+AvHpZbtSZ21c45Mbao1lLiMAS5jWsbPWdZCiGPMy5Gp8aVuTizR2FZr&#10;zAi0vGxLwFpZ1mjVyHE2kdCgfnjpWhGcNUY3A0WOlv4Fw1tbGqbuYDVD48MVyP16Wwg4Ie5tIe3t&#10;OAKOgCPgCDgCjoAj4Ag4Ao6AI/B6EcjuhwfFMvxY/OOzUOTnm+Loxop4b125LiCunS/KqjjlTbhZ&#10;uSGcQxWKkrObRHCDqNZUCvfAaUnUEwEOUhzvwVVw1CCz1TOOSNJcscpbvU2XV63qiRrHHpjJRXxj&#10;ow4SHQQ4ZKwKYKtjUUWAU16EN9OVPmElIM9ZRDgR6rTJJpkOXUpHpxrpTWWOSoX4hn87FhXdSIZD&#10;EXuFqNdKgmSktuKgCi1aSN7LyGq5gaULy+lLWpSMMNcLVdsT4Uxz+2XkucHa5OYkmSo0iLKxIhHl&#10;YrnXtQ6YwiBJ1rvJ/opJlBwyTLr7JrtOX1P5rTX0mvrrbhwBR8ARcAQcgfcZgdf73D3s7dD44grM&#10;zNFhb1dY7lRfx8dApEJ7PHpj6Ii7oftWN5JE50jJxHxsvc/HQR8bWQzjtttZUVcqQ7somG5vSJMp&#10;OzTO2HNoOvasH1SqgiNUrSEYcyLC2SZaSiG3GWkuHpuKqY5N1XGoFhWOOtXHo0vhoNE0ZUuN9Bbr&#10;bMOPzT6OOG1FaMs2GRHhoKexNUhe9hyZqpSOUNbxpyLMERW6zTcizDHU3ij2G32zF1QsFRmO91LY&#10;/2PM3ZicQXdNQ3meF4TW2GgErBdMsnNG7a1cc5Rqnc+z/GiTLZ6E7A9/uNPcvv1fs2+/fUC/HwiL&#10;hB05vxwBR8ARcAQcAUfAEXAEHIGfgcC98F33ELt59Wn3/AkLyjefMRDONRzl9W7eAc+ahhF3IsV1&#10;jHd5aSTL7dhU5g+8A8I6czoyleGp5hH6q3Vmhrs2xNU6tNarIc6ltWq9/aKxbBrrW56vyYWXeMkd&#10;3mzkqyXsOFvoaz19twhoc8IvR8ARcAQcAUfAEXAEHAFHwBFwBByB9wMBZtgPIMKF/BGfVXhahLuf&#10;FB8vFkWRV8WmasquaEvIbxDVmnITqopzTiG5VRxulFUw3xS1raqLjKhvENYaYj8YmY0oESKtWV5R&#10;4bqKFQF85CK6QYQTkY4ycjpQsSQgglzJCoKFnpcd235GfFM94TA4blVtmc9IlIMEx+oAiwtEi7PU&#10;3tAjCkVnx6Yio8lWG3OkrGrw0Z6b8nxYS9DbfPxR3tYWFDHOyHCIbNnBlFXQJcXhshWJobjNTbSs&#10;ENcu9uVjj7FW39r7nOia51SzUzEu2irJWLDt0ZC5qM+DhuccAUfAEXAEHAFHwBF4OQTel/FFHCYx&#10;9hzGS+T6QrqLvhgh0LBQu1DbW5xURymjxW11tKI46KkODVPppVLo86khkr5f250vVcnOPjZENeJb&#10;T4aDJMcbKPgRMU6kNyKv9eQ4keBaNvIgvvHWiurQSWQ4bex1kQwHyY06Il90BH3WGDwoAgYkOF5E&#10;4Y0WaHzU2ZheEeBkJwYb4/Nsw8stEOLMfwHlDfJcpzE4OpkizNnBqJZChlOaFYX8YVDrbZU8lMjb&#10;vCDDzuKasNDaLOSYVehwM9KsLLLlosuP50V+8sMPLcS4/Pbt/6f99tuPud/vwORBjw234Jcj4Ag4&#10;Ao6AI+AIOAKOgCPwcgj8efFp9/nfT7t6wZvg57ybseSTVU3drFj4hhHHJ28boiXrLY6wJtByCQdO&#10;pDgORtFJJIxfW0bBpNDoSBnjosDYWsQ4XgxhHC0yHCehMCEgeDK18cUWDfzjBGGvy1qgjpeYc3Eq&#10;sKfkgneMQP8zesfd8OYdAUfAEXAEHAFHwBFwBBwBR8AR+KAQ2J2L7ZYB4wGfh9mXfD8K97KT8Nfs&#10;aZjnvw2fZCefhfyYuA7lMUS49XmRL2ZFu4GAVi7KQIy4GUeZNjmR3UJdlU3JAkCm6G5VywFHcNEg&#10;yDXkIcOJ1GZENx2DKuKbUshuRH6TnB2smRHjRHgT+Q1SHd1RlDc24RQJTkenWrQ4kekUFQ4fSiHC&#10;cVwqG31RX+Q7FhTwOSwusNiQFhxEeItv4SlVGPt4VKowUZ5mWaSIe5GSaVOS3UclWpOQqP+27PYL&#10;/6NrWhpVeNYRcAQcAUfAEXAEHAFHwBG4BIGd8aaGoZOLcWb8i9TGnPrSh+E0H0WYIIwb41c21kR6&#10;EymO6HGEYmM0m45MtahuMVIcEd3YdRM5jmhvKdpFJLlBjhOJDQIcx6XyoosR3/AnAhvHQ3Fcap7H&#10;iHEizykSnCLCIYukuHjEKn2gLB8i1UlPUeMgzpk97alObLeu3fAiDXlkLeWgsuqRUeYuas6pas6a&#10;rF5Ws6ZZb5pmsWw2Z+vmZJ63R4+Ldl4+6x4dhXbBJubx8Q/d3W/+2H1No5EoZxm+/mSgpRF9yvd1&#10;njoCjoAj4Ag4Ao6AI+AIfNgIdNn9+98Uq3/9/6q7R5vyNGtm5f/P3rssyXEka5pm5u5xyQtAgidZ&#10;RTalDrukpBbE9IoyixFpkcait7PEeYQZkXmJAl+jH+HwBWYxC5wHKJkVuKg+U1KnT0mxqpMECSTy&#10;EhHu5vP9au5xyQxcCJJFkFRPRpiZmpq5xw8uVF1/U43zSeyvprlpZnXOs5zaeZ+rGRS3OSes5znn&#10;Oe+uDzjjMcOWnWNzz7BhZ8hmYDnD4JzzwlmtZAfY1bQRnX7OK+cp9vAMO3yK7mT46B0378M357X1&#10;anr0CsyAXdPmOArDn13ISm8YF6l//x0RGP+N/o639Fs5Ao6AI+AIOAKOgCPgCDgCjoAj8MYhsOUb&#10;XXdQP7G5B9ce+RFktSC2ml3rTjg9/WxrrzJ7dvaXtezq6n3r/2rx5Vp22b6z7mvFon1i42W+Hd/X&#10;uDuMy3we511Il7dCmhLqWhyEREq4Kk1IydDWlYhwnGmrJy2EtAoeXGyVBQ4iG2Na3HVIcBlZZYS1&#10;3GUIcYlDdCqLGo3s1lu/EN8k2ybJidwGMoUsJzJdyfRm+xtRbsgQh5tvJDh+gLU8vohyyiZnpDgC&#10;XSqyRF+tyG9D6VQjwUF8UysinE7u6c3ChhyHSLDwMXTGlw42QL7v2vxb7uvtW3FDtn6ZcWNmR7DZ&#10;f0e8NXi5xpaydx0BR8ARcAQcAUfAEXAEitH3QhxeZAmuF2JSvt412ptafW2P63uubcatoJcFwMwG&#10;LMQ4SHCIOJdSssSxacfhEsYQ4JQ1jhTPEOdKhjiyxRG4Uxa3QkgzchzZ4kROEymOzHE8HaS4kult&#10;2KMQ3Iw015cyqmEkval8FHtFZYuDGEe/lFRlPyuxSkY59u76TvvibRRCHY+DDB08jhSqVQsnzghx&#10;W8S4vmq7kA/aftXiYUy75dVFPpjOuoVSVT9d9Je0TX3UT6qL/svmvJ/87VY/rd/mJ/9bmNd31kby&#10;0fSx9ZUBJITfh+Pj9218cvLRWicE6HSFURfuhrtb8v3/wg9M/Ltretf+LQt5cf8GLnUEHAFHwBFw&#10;BBwBR8AR+IERgBAXPqnCh7xbPjypDxOVT/rl5AJCHEy4aa4hxOV6RtWUGVni5n2CBJcjJLgOUhxt&#10;nyC39TPs5lliTi3WIPKoeQhyIs5BkIM4h108kuJoIcQNpDiMyQk2Mu+3ucwvYIehJ3CKscm3deQP&#10;FIlyy63nfmAUf663v2H5/1yB8N/tCDgCjoAj4Ag4Ao6AI+AIOAI/WwQGv0ju6SfxwQBDIbwVottI&#10;civEto/Dx+h8dfW5rXu2uGPtZfs4hg/L4sXiVvyA7tXyqc0tVhDaunPrr9qLeKs7iOEdolPtLLbd&#10;lclLezvcZl2bF8gXyI9Dl5dxnies71NHMrZm2qcaYtyiW6lKKvw28jZ0VUW+NQhxTd2IEEc9I2WA&#10;qyHDqYV7RlY4iG/qdxsSHC8DVEYJYhxrjBQ36OjEmwhwlEbFu1c2OJvHq7fMcZDsJIfUxosII8DR&#10;1xyZ4HipMBDhRhKc6TBvmeWUJU6Z4dRCerNU9PD2yHFRiG+FDDeQ4DYvGLjb+LJBEG+9cNDM86/h&#10;5QMK1uMmu9f18WZ2d2Z3tNHa10N3j/oeEYv3S/ft6jJHwBFwBBwBR8ARcAR+ugg8357bO2PCvTN7&#10;INrV2x1tq++ZQVRs0FFvW2d3plh1o203BL4sACYZY7ND7UvkuIEINxLjhqxxhQS3zhgnPZZCUBNp&#10;DeKbkeFEnhsIcVGEOBHkCjmOp6WMKVniApnhbB19srlxaEalUZErExyuBm4I5jRj23vIOJeN+KZ5&#10;000dBLi0gpVn9xUxjlzOkOiqoi85JDmcFXtGApBdzLO2S4uc2wZiXNc1VchXVy1EuJAnzXG+PF/2&#10;VVr2dTXr67Toz2lDeBI0buqDPnz5ODTVvH9aX7Lm0MCcQqCbTW5Z//Tzp9aOJLqj6S8Zf8bPCOFt&#10;I9GJRocHRSY6E/JlZDoj0H26Q6B7sJuVTurrNeNabx0BR8ARcAQcAUfAEXAE3gwE7od/rp795q91&#10;d7CoD1LdXOTWTMzUTyY5X8540zzl6MlMWeJSKuQ33oPPE2Q4bGGR3MgABzGOVlnjsK0PYrbMcXN+&#10;4QG28QG29ByLEFIccssgR5a4YFnilClO77uVIW54Ky1HYY8/UGz+wbBkF8bFyHRTE/x+kGvbg/tB&#10;HsBv6gg4Ao6AI+AIOAKOgCPgCDgCjsAbgAC+UU+R0k/iSITbkODei7/eIr+NxLcTSG8ivInspucX&#10;4e1WO4+rty5tPJLdDrsp6RdEcJvE7nAZj8NRWKyeQfw6NLLbFB5Zl1cx88HXDt1shQdPBaJcx0zL&#10;Cbc46Yk25UAN1Ja8b9NU5T7FuqtWXYIQx6frqkB2uCrWNWEzyxRnpVGV8Y0scJbpTRnf6FOwidNs&#10;ZIej4qoywqmNRpbT3JAtDgIcXj0Z4QoBjhcB7EF2OMhusNjoD6S3Ugp1TYADQ14MKBOc9CHJqSQr&#10;pVKBZ6tUqjLDkRXOMsRZO2SDgyB3jQinM3c8h+DlHUNp1+NBXibtu3xtvV+4+cJhM7nu2YuKrfU7&#10;3bXWWror2R2tldYd5veo3BTdlKy38I4j4Ag4Ao6AI+AIOAI/WQRG+27zA29KmDPh3pnNwm3bcFyy&#10;NTvakDsiDbb2vnmHjWQd7trSv7HXKLDAl+y7IQA2jq1Kqtl9cNIYDKVTsZtVQnWTIU7lUkt2uKGE&#10;qshsVkaVdiC/aR7yGndARuY3keRMRhY5EehEbEsisykjnI1XHJphrL0KMW6ct/Kp0jEy3ZCRTsQ5&#10;Wy/SnAh1tIwtWxx7YNHbXn2GCIerYm0mVzXEuA5qXFPR4OLgpWSlpOYIT05LuHm4GOpXicdJeDlX&#10;q34hb4dxVU0hyi37iwrS3HkhzTWQ5Z5Vix3C3JRsc0/INie414S5fw/hlPKsG7Lc414kuW2CnMq1&#10;Kr3cmFmukOLsH9T20n5+OQKOgCPgCDgCjoAj4Ai8eQg8CA/So7uhvoL6dvnVrJnXdbOsqkZlU8Mk&#10;TTFvKXNKG3itboS4alapFUmOrHAiwqUUIM0pcxzkuB5CXExGhmMNZDhliSutZYqTjDKryibHS+kp&#10;FqNKp+4Q4jbvqgteZlDae+bBB8CAdkLcD///kgITfjkCjoAj4Ag4Ao6AI+AIOAKOgCPgCECGKyDc&#10;t7KnZ2eFCDdfLOIp4aGT927Fevk4TpTt7fQ8LtpVbN8ibER1oyOyvDX9NC7qhmhQh05ICVmV8cvn&#10;lfhm5HTIab6ax0W+gtRWE/5RbCrHJfpUEaJA6JTIEa40YSIOoxHTIibWT1JD5En3qCchEUJKKa8S&#10;ieASBLkKChvhJD60bEM2OIhndSRtHKQ1srvl3jK3EYMSuY05y9LGXaw10lshuqGfMlng0CtzcvDZ&#10;yUhw7AERTnJeFBQy3LAvcmSaH/bWfa2Uqq0tRDgR48gKxxuA0kb6vY3VQoZTmVSR5MR54y6lU/4p&#10;1OdP/5UvG5W5NUFuUB0b0x1U7MVDEZRXEZtJ1WK1a9hnGNmLinGr4cabIWs2O6B6bbSlOHTRtgV6&#10;AbKZlWhryOimZKPtPUfAEXAEHAFHwBFwBH6KCJiRtPPDbkhMcEO6s2bbXtvV3B3tLBrsv/0au9K1&#10;9blle65lO5uWgdl4bGG7UHvJrL6hCVHJkLFK+0zHNtRMZ7paUjbmmzlqOPGXmMM3wEo3obZFxAzr&#10;SmZlbYqRbmOzsfENyuEWCGsqsaoMcUaC46AKBDpSveFkWJnUwOkbsklTRlXkNsmSWjhvkN9UIlWk&#10;Ovqcy7HscCLTpUCmOJHy6OP3QOSrCzEO5yXVK6hwFV5J12XafoJ704bcUa21ybRxStXWjqhiyCv9&#10;uMUqx9Rw9EfkONJcpy4vFg0eUNW3k1VucVB6CHMpV6x+1te3j/pzssx16Wk+INmHiHLtkzv9orrs&#10;p8wpq1xNOu3Z5Lw//Pwf+39fnPXv8gOOroKR4/5w77Nw8vB+/yh8GkdSHNN+OQKOgCPgCDgCjoAj&#10;4Aj8CBDQYYev/nbex8NVXvAme8qJ76sw6TiPgT065T3zinfk0OB6DmBjK2PT2gebl7fr2M8ddjQp&#10;4xJDTqbwnpr30by0l21L3+xg1pEgWS/qOVKOYYxZLvOej94sF2PdoDJTXj2Z5brKW2IpF1np2dC/&#10;flAEFJDwyxFwBBwBR8ARcAQcAUfAEXAEHAFHAASUHe70XogjGe70PKST91qIcCGePn2alAGuemsa&#10;31qcp1XKpDm4RS71nMhqALEtp3p2mdIKHhklTcP0OE7by9QuFnjodaRkUFp2XWqM4qZIlmJfCYZZ&#10;TrmBEkekSmQ3xb2IQlFDNKeqgspGix8v/hYKCnzh5xOVYqrqIMOFxHymPCm54sgEN5DTaghmoteR&#10;qQ0SW4bsxg1VzrTmDQAynH4R4HD+2VB+ofVx3mlVIlV7QYKD6MaNld2t6KyzvdlLA92rlD/Vftpb&#10;xDiVQTXymxHuSt9Ko/KsY2sEOZHh0H1pVrjyYmHrlQPvFcaXDfrfdjNTXjVsv3BAT+8t+E9aenWx&#10;ubTHZjzuqHCjyTdTmyX2kmMzcXOHzdzWor3d3bVSuSnZu9CFjoAj4Ag4Ao6AI+AI/AQRkCW0c90Q&#10;7MwOg43Spqep3dF6pYk3tuNabp2ba9aaW1Nr2Xrx1iS2pUblWwqyDcu8TMwxMbH4a5DiNIEpXlYw&#10;V86GaDF/rGQCV4A+A0nUE1GOwF4hwKGgTMsK+NmBE9bosIoR1JApW7Oyu1lJU8aQ1xhnZYJTRjqR&#10;5OCWKTMcczDVWCdinDyZ0sd36LiTlVktc5RHFWluyE6Hm1ECh5DpcDI63Bat7XCPWMfpntzhpSRC&#10;jw0OD0HFiiJWXYIg1+K0MGjwSFaqAMspIXQuFx1OS0v2OJJkL9VHl+qrUzLNUYiVDHIp14fzLJLc&#10;Bfmz5UHN6mf5gixyqVnm/JT4ZfM1+bCP+r/c+qJX9rh3vvzH/Dd+YAifh9+G98JIihtLrTLx6ga8&#10;7eNfjoAj4Ag4Ao6AI+AIOAJ/bwQecMOP+RyTETjUJ/1hetqveKlOamEMwNylacthDQqb9C2J4HiT&#10;j7GLkYetzBtxWXuypflGxCejM76/5pV+iMr+JpvY7GLZw7xDLqQ4TpJwKISV2m68tJWusR37qGwb&#10;/abjXz80Ak6I+6H/Bfz+joAj4Ag4Ao6AI+AIOAKOgCPwBiFwP5yd/T+USIUAZ2S4W/HJeZdmi3ma&#10;vzWPafE45WeXKR6S7oBkBdOzy7SYqpRpn6o5JDUKE/XdMoWGdgW/LTdEbZAvmacVpY3wDk438zDV&#10;+OGmm0V+w/smzMMpNYJcoo7hxJPlTdEy0eDsRBu5EaC/VchEhEsJtQpaHn0IbEZyk0gEtkxmCHHt&#10;BkIbbwJ08g0f3ghsOPIQ4SDRDc4/7roR3vDaWSdym9YVkpyR49ZEOBHY2H8gvvFGoexHEI7HJwA3&#10;EOQ0Zh/dj1+iNdutnl/BO7U8gt4e6AXC0Az/N5h43/8ZerFw7dq8kdj01ip7ROu577Tzd7vRd/rU&#10;vpkj4Ag4Ao6AI+AIOAJvAgKypG5aed/xkw03+Tb30gGLXTv1BTagzFumtzX0G8v9FZsbA3P4CCXG&#10;xuZoDOw4CGlsoE0MB33bh5VD3yJ8IrzJr5AdL0IbdrjsfJVYlV8Awa2HyAbhjZM3Cu6pHKtKsRLw&#10;K6VaWdvhoBRymwh16EhPZDlcEZ3iKSS4gVRHdJCscZDlclLE0Yh2hQhHXyVUyZWtEqo4B7g5jCG8&#10;cQOocLQVabNxYMiAzake5euAokdUkp9KhdYMMY7scchEiiMdXa6h8HV1TVnWCeS5RRbdDseCKq+c&#10;/glVXpAv+4BjQu1FzG/PJ/kiLVI4P8sz2HLT7qT/8p1lOPpb25PxGzA/z0aKC59xS439cgQcAUfA&#10;EXAEHAFHwBH4cSDwu/74+JN+TnbgrrroF8+wBye9zqDnNk662JG5GDs26UgFZy303p3jGbxRx5Tl&#10;5TbWbQoVr6qxShljN6vKCW/wrTqK3uLLBjZCHIdBeKOuDHEsQ0dnp7+x3Shj/RsvYo1f3z0CToj7&#10;7jH1HR0BR8ARcAQcAUfAEXAEHAFH4EeKwGn4LF5dvR+fLe5QIrUdyHA5XRxBfrs4T92EABOktMU5&#10;uQsmhag2CVT7ISV7laf4220lMlzIlDqt2mpFNrcqNgS4Mlw5lQY13huct1zBEROjjUJAEOaINFE4&#10;CT0+FA7ifJsocNDnSPMulpwSuotEp2NsOO2lL+ddxDdaKzkq0pk+ygqnLBFQ8dQawa04+pon1oYc&#10;IlshvmkNfiGkNcsuoT5rjCgHoc3IbGoJsCEnUsVa3Y/7QIaTnkhxrFHQrch4Ft4UFB2t1zzt8OwD&#10;GY4dWWx/1uHLLonLhT7Tm2s9tsCg5OOsZvZdyIep0lzX2x2vR9p/73VTflOyd+Fe4c21NyV7F7rQ&#10;EXAEHAFHwBFwBByBnwMCMo1Gc++5v3ejtOlJebSr9mxgtmSJau3O3lyzJr/Z5ps7SF5M2ZsPVuYG&#10;OWrS3Hvp5mVSPUx0LG8dlpGYHn0anrPcCqmm1kQ4zWgd/oEO2eA7KOubHUIxgprKog5kOORGgLMs&#10;cAruicBGZFDEOD6qYaq+fZhDl3tCYiMFmxHmVDaKebLH4YhIn0Cj1g7EOZhtyiKHj1TWEnXUXiLf&#10;cYAH+hozrFPRU2XvgPZGGJJ5jSHbkTKuZI+zdSK6EcFsq47UdrnuqH+FdxTaVVf3KNYUXiXYSR5r&#10;ctA13bK/olTWpBOBblVd5rqadOkKnTluFDmvnz3rKNn6LD65k/LJ41v52UIuy+ch3Av9o4cfxQfh&#10;k/CAhwUPvxwBR8ARcAQcAUfAEXAE3nQEHvKAv/nvYdq8Qx44DOBmagcp+kWLPVq1Ma14IQ2zjSIm&#10;xVbGojSDWsa1ZYZTK7sZG9regRshDuEK/RUkOjsYYvYx1DnuBrNONiz24tomfxFIMs/dtHwRQj/E&#10;nBPifgjU/Z6OgCPgCDgCjoAj4Ag4Ao6AI/DGIXCfcql//Pjt+Ksn0/j11a3UkRmuujiv0hGENcZ5&#10;clVVC7K2NTXkLnzuAAkuTNOyb0nZNqmMDFcnchQoixtEta6uqFNaERqqiChVhI5Ef7NsbgSE+I/Q&#10;EcQ40sEVfdVMVRCLzG/4zpDqxJgjVmQZ4ZQkgdVGQIMUpzYrOQJEM+6HYw7xbMwOZ6S3geCm7GxW&#10;LsnGOPF2fyJNRmJjpQhy6hfi2kCG4/fZ3vY82ttIbqrbagE3dEeim5HhCMIxFhlPz1WIdXbajn01&#10;p9/D6wcRAgmx6Y9h6SuQp5cFXENTBvrWuwYpj28cyrsHKfLMNq/vF13jio3O7kuJ9ei5JDitXGut&#10;t9mV7I7WSusO89dUrg333mO93DuOgCPgCDgCjoAj4Aj8JBGQRbRrAN6QmGC0nHZ1N5BsVt3UvCmx&#10;dYPtZ7OYpbo2u49rinS0J0uVpWFuUN7WtE3WX8zYf6PGuMtagc54RyO26SkksI/6rFTUTlazkeLg&#10;fEksIpoEPI7Z5WZrI9HhE4ho+kT4ZoWExjPgPpDJrQTyRJJjXAhv2NnaEDIcOraOrG44J+ytNBpG&#10;atP8qM99OxhsEN0IFNJXOVXN8TCsG8hx3AsnQOS5ss5IchrruUkKp2xzkOFwC2g1JjMdRDj+Odia&#10;ZB+hZj/qrJKAjp/HGvZTCVb25MZdD0GOJ+Z+zPVLfuekW8KQ6xddN6tn3eqKXZu2a/GQ4tW8SxDj&#10;puf8Jn7i7A6/8nEIz8Kd/NuzafyDZ4kDEL8cAUfAEXAEHAFHwBH4sSCAZcpRhqPpO/2f/3arn95+&#10;mutz3jZPVl1oDjAvFykuQ1zyBrrmTXkLl4339eQ1bhGoeAnmJfmIMSl5v84r/cAJ9kCOuRDIDhcG&#10;MpxsWB0WocU+5Y6FDMcAfX3tufRcup4zXSb9+wdEwAlxPyD4fmtHwBFwBBwBR8ARcAQcAUfAEXhT&#10;EHgQT/FsVSr1z1dP0vGdQoabHt1OZ1eXFckGKmr6VKtUVzMytynx2zKSFI6KPTDkqr5e1IRzjBBG&#10;5Io+JLJIhjZV9BnKi0IngzSXBhksNxK1E5uRHq3IbfDq0Md9Zh+R3OScsz+LeDTutSGkQRITsY1Y&#10;F3uqwCpEOtxv9NUmHHv1IaeVLBHsjZ712Ue6CqCJCMdH+gS/dE/pFVKeTssNa4m28Sy6h7LTUc5V&#10;60RuK/dQO+qWPdmQe/PRnnYf4mImE7tNbw9KwM/eF5SXBnplMPZ2SHDcrGTI2H2psDti8Quvjfa6&#10;NwRB9y9ba+1M70p3RzuK6wE6e9Ruim5K1lt4xxFwBBwBR8ARcAQcgZ80ArKDihU4/szRMlpLR4EM&#10;K1mRe6+1ErPlOMWoNtqY47i0W/sMduF6B5uS2aprLd3qFfHWDqY5fpUVm3Xaw0Z2n6FvyhsdemYf&#10;lxZ7m3ntX+zi8Wfbjy96hPOYVV+6+A8UhJLtXQJ4Ir2JYEaLnLRs2PIivfGxddZnrZHjuAmtiHAE&#10;/UomOQX+IJspMxxzJVscpDWihwOZjv0hqZVMcJj5RorTvbgHAUQrz2qkOu5hMrYpJDaR55Q5jrFy&#10;vHHch2AjBDlOAfGcbV+VMcmn0e87DhWRflsEOJLKdT1Z6NCrlHgbXZHs8koEvLYPAzEudR0Z41JH&#10;lpDQUGv18oJscbMuESx9Epbh9kCK+3ce9Lcfv5cf/f5tHtEO6AhyvxwBR8ARcAQcAUfAEXAE3mAE&#10;TsKj/o+z/9ofn3/eT6pDTpKfW5Y42XxxWrdhgmW40OkNTo9z9oO0w7R16FsSv6nOCqQ4Xs/zzlrv&#10;20ODDb3EZp7w+nqFTcihD7Iey/bFhuXduexY2c0Yi7zOlovBn+x1/vSfXz8SBJwQ9yP5h/LHdAQc&#10;AUfAEXAEHAFHwBFwBByB7w2BaNnhwn+N4fxzyHBVmi1ySpDhopHhILxVkNsWlBmtVfq0IuiUOWwG&#10;saxB1q7qBFGOEFRNqEflSPmUbG342fQravP0NQ6z/C8+ZHVL6JAdDq+cGA+euIqnZpU4LcQ1mGdG&#10;tlOAi72MXKb6qfjgRlzDE8fDx4cfxgSvEsfWmLP7WgY5Yl+MIaQZmU2kNuaN1MYrAFrpq+WZLJCG&#10;N68sFOrrxQCPwHMaGY6x9IzUVvQ3ekaMszmehXvsEOBs72Gd3hPwsYDT9j8ktyvvEHgBwU+Smt4v&#10;lFbfDPRfuUwwLBhlL2htnQUf9ymtd92ZvCm9KdlZsDNAd4/6HtGw6vkzO9v6wBFwBBwBR8ARcAQc&#10;gZ8sArKHBiNv6zeOVtLOzLZdZ3bj1oJ1d1xZBGW0swt329VZL9Vz2JTs0a0L8e4OUpPGdanWbFaW&#10;rcbxuGcZl58yzg1bmREMNUwb88fhFmxzdbRtudewQiooiuiGx2E2vGV8k69gxDfWQGbjMvKczUF0&#10;U0XSdbYLlYCyMXsZSY4ROuhCUuN2kOoUDNQ+ENuMNEdgUIQ2y/jGfU0OCa7MQ1CT/kCQg8jGI2of&#10;keMgsZUxd4IIB4mNI0a2jj4/gYDjoBMCEUu4cAG3S6S4LuF+9S33IkhJoJK2z4zJv43bxQf/Y5I7&#10;HKyWeynzNseTZpEEcpHAaBc4txRnz2K6modtUtxX01/2p+EzlU3lYzgAjV+OgCPgCDgCjoAj4Ag4&#10;Am82Ar8P8/p/6esvHvdnb/OCnoMP1XzapcVVyA0v2afHoVssQhsbMsXpZbYZrmY7m/2s999drHnD&#10;boQ47NQVdqpqq1rLb5cNih2M1So7GNsZm1UHR7hkOo8fE0jo1xuOgBPi3vB/IH88R8ARcAQcAUfA&#10;EXAEHAFHwBH4vhF4EP8Y/pLe/c0i1ReEZxYn6en8sgoXl3U1aapU5Wq2hMBWTSHC9ZDbWmVro4UY&#10;14vYBtmth/gmslviQwgGj7lBqcZZhgjX42BLX2S4QoyrQqU+BDWR54yoxlqR4qDcMcbR5txaotiP&#10;5o3YNmaOg8SG4w7JjfBXRdAHUhxkN+1l2eYILSkoZHuPZDhIbvj/Ir8ZaW1NehOBTgQ4yG+0kNGI&#10;fYn4JlKbyG3sVRhq7KeOAnLag1AUrdYWedlDfZMV4lzpm0wxOptTi8rm0iuEIim9QorbnR9Hpic1&#10;rqEpg5d+39TeleyOXrrdWoF1L1j6gil2ePHs+hbecQQcAUfAEXAEHAFH4GeBwLZtdNNe3IZgPYvh&#10;evNidq2wPburuzuS3riozIyj9Q6Ib67RLNJt5b1KWOq20WZylJQdRIDb/BjtKMKemGyywI0UZ2a5&#10;boeq7sifbHvIcjK0ldFNE2K7icyG2DLBybIXmW2YYzF/DNC3jXRTZYfTg7GP2HImN0Id/e2Mcexr&#10;5DbtpzVGdtM6Hqr0Vd6UTHXsLXKbykwhV8Y3CHI4UNLjGY0IJ3Ibd1U5VCO4ma6ycjDPhhDfIMEp&#10;i5xl6yCeqfQerCHH9oobMN9BhCOTh7Jl45txXxHmOGOU2hV1ssjeneYVbks1i13DbRv7CmkWwhfP&#10;qtjdWYT3n5734W4IDx+F8KD8KeDplyPgCDgCjoAj4Ag4Ao7AG4zA8fH7/dHV4/6UNHDH2HaPqYg6&#10;v1wGsgKHxEEInb0IDSfQVxnDkhf1MgntFbasXuq/cJgcG5v39ZF6qv0Km5fscJGSqSVDnOxc2b3Y&#10;r7RmX2Mrm4GNDSy7fbhkQdtAHb/eZATW/2Zv8kP6szkCjoAj4Ag4Ao6AI+AIOAKOgCPw/SDwIH0c&#10;/lK9+5spZLh3qsfH8ypOvqrrxaw6aPCZ67rKS4htNeQ3sroRi6r72NQU7IGo1tc1HzxhPhWOdNek&#10;LnEWTaS33JTMcDpt1tNPIsbhlfcNbDP0VToVgpzIdGrZA5e6EO7U2ljlj7LJcbiV3U2lSkWIs7YE&#10;gCDG6WTbmAWuENZEVNMeKn9ayHBsgD6xIgXOJOdNgEJp9AlGab31Waf4G2PupIGtZ8TiEnfrjRBn&#10;UyZjvfZRwK4Q5qRGF6RQ2v2IUKe9TINW24KWxkWXKV1SKY223n9t5JveRpM9t67d0dbEC7qsecVl&#10;r6b2aloveCCfcgQcAUfAEXAEHAFH4GeKwD5r7yYUr6RlSq+kefMGg136Kqs3lt+mpw3xB7ZszDIn&#10;CXtiJpv1qWhbGSOzOcltoc1bII4Z6UBgw5TGYOfb+sM+ymIx7KHt6DNGoC5jGf7SkGxrH0ksC4bN&#10;cR+R3USwU8lVCwYqI5zJWQYvzbLKieSme6ukFAQ2EeEyOhDaRIgrmeYKEc6CiyLGDSS4RB8dSleR&#10;kQPSWxLBTfO55YZGgItJc0XOw69Kv2txYAhxplXqq1WoGIdq1WVqYbFO5LlUqyVjXNt1VF/tGLWh&#10;mXb9su3yFNXLw+4fDhbd1WOOMN1+2p0+CvkeN4YY56Q4/iH9cgQcAUfAEXAEHAFH4A1EAJPxQbzH&#10;u+zTuyH9anEnfn3VUumlS+dUepmv+lTNJxWZ4iqyBFf9YlZ31YJTEampYob8Vk+oADNLOczhyc05&#10;mHGEqXrMpsfYvbewNW9jS97iJfUtzOVbWMS3eTF+xO0OMRMPmZujNwUX0e3oshLl3XfXMqi5iqmt&#10;ztA3ob78+gEQUEYAvxwBR8ARcAQcAUfAEXAEHAFHwBH4GSJwv/qYjALHH75fpXPKlR5N6vmsqg8W&#10;x1XdLEmdPq/JndbkPuE89w2MNIhtocHRbfB7G5xbyG1xgvc7wc+VQzwhCDQhsDSFezZljjbziVNc&#10;5BmhJHTiDB3pcoZNn1jaGGawxWbsz6efE2xSf869rMXpZh2yHhnywQmfEXwa5aXPnrjakk3ZY3gm&#10;WvrIeT7ktHpWPTdj/aYJ8w1j+n3D8xXyXoiW4Y5nKOQ9iHustex1rCEznWWYk09pH8ZD1ji1IsSJ&#10;qIcmnfJhNPStN/YR2ssC1FCQznBtdZHYaFc0Kr68tRuUu7xceXyeV9G8rvPq97i+0seOgCPgCDgC&#10;joAj4Ag4At8EgdczDL/xqm9rhGIe7lqIm5Gm2L4INg+2vuNaJOO5DGRj60//lY7Orcju1kEXHYih&#10;hfBmtjgbK5u0InbY67SDPW99ooK0HNDB5tfBHXwAHgWfQHIO9eiADi065gOxoebwFTSHP4T/wCOU&#10;fpHjE0UChOjRylfivvhO7KfW7qN74Wtw0Ij1dn+N7Z4cAIJ3ZzKeg8wdenYlf+MAEOnguBfFUAlf&#10;kghOfcng4XE7ql7B2+PcEp/MjyQHiFTIAMKJptjWjTH2jGonr+7qAA+NiqsXcO2ODkJ4AgTvHsb/&#10;9z/+f/H//Px/Dw/Dw80/EA/mlyPgCDgCjoAj4Ag4Ao7AG4EAZuW9+GF4GPOvJuFLTMlfxMPw9CyE&#10;o+MQLmT4LrrQHNzuL5ZtaCerMFnp1TtFWTBeO6xWTo2khO3IYXXMRNm62KbFJtU78gkWNQfb9c6c&#10;j8ayabGPzSYutrJsVdnZLOU//vTf8KUO6m5KFiDenG85G345Ao6AI+AIOAKOgCPgCDgCjoAj8DNC&#10;4EG6RyTllM/kgydVOA9VPq44PUb05LKv2mZBBrcaX2lZT8KUvrK49XUbUtNYRjeNUwPtizkywXUq&#10;f0rwp88KHOEoJxHlGuoJTXC4S+CIIBHusDnRZDwgeETQieAQhDbN15DhLPucAlLsZXOExiCkoWcZ&#10;4fDy+xIY0phnskxxzKtEqgJcIp+VbG/FC8c5N4Ka3HIeh0s5HxQwYw3PSYeeZPanIVLEJeEEq6Rp&#10;kyXKJgE4SFvSQR+9oS9336ZoWEfX3gGoLf1hWg8yytTRhYLOzmmG/3QLPYvpFQW+bSSxXZu5UTJM&#10;7DQbrR3xCwbffMULNvMpR8ARcAQcAUfAEXAEHIHvDYHXs9s2q15kRW49tC0oq15xxTUrVntt7lp2&#10;lhl+XWYzZgjTk4IuM7pR1cgkCDCVdRXTGbu7GM7FgJYWemuDm74Eg5ltO7KUPGjyDgbrfrgVcpTR&#10;lAugEqoa6jlLWdayp2WNYxtrbU5Z40qJVPTIHKcSUyqjmoL1wYzyqCqXGltUKXdKNjgyubE5Gd9K&#10;RjjclVXImotkfuspfBXJFqcSqpSx6qUXa9LQ1QQwIckpQ3ZfwfIjwQeEuZKZmraFHFfhD7XUaKW1&#10;kqvknYMcyDdZ5fSDkVeXqaKcajs54ijQMubDVeymXT7+8n/rHt39t3jv5EF++FC/ybPF6X8XvxwB&#10;R8ARcAQcAUfAEXiTEDgJJ334/fshfPxe+B/h8/CrcCd//Zi3+PlW37zd9s0lSYKXB7xIvwiX0ypM&#10;rq5ii+2X7FwHhLh6VXVdteIghexO2aNWMhV70+xPbG2zXbGKZbfKhu2wWzFFAycz6BMbwCxmmYxm&#10;Wd10i+ktkV1lZuyrHSaKyL//zgjwL+SXI+AIOAKOgCPgCDgCjoAj4Ag4Aj9pBOT38LkfPw5vpydh&#10;mk4+qNPxqkpPjo+qZnlV1bNZVU2aql/29ayCnFZBeksTI8PBbqvzihNiaiGwcXSMVuS3iqCMWp0e&#10;g+RmpDeIcciIoJCKHRJcr6xsdrrMSqdKxqOg22uNSG5GiGOPmmNqyqIwkOGUPYG+sjnYSTX6EOLK&#10;GAKcMiXwAIR1LEuCBYIgxKFbiHDclN+sMS2eeRlLZiQ4CQaPvcxLzTDim42ljqtuQk3YHnwPgi05&#10;Ikb8zlG202pQ9qFnbwi016iLjHuZZPja3LOIy/euzra+9x0BR8ARcAQcAUfAEXAEHIEfDwIlWrYd&#10;JJNFvH5+OzmyHloHMxv1YtQXvXXEzeax28sC47NJo4y1r1hrm6vssd5dt9V/Zvablgl0P0R6RFwf&#10;7WUGOwk16ONJYPxbQHDdqrQqFDvGFizk/oUQpwCikeMIKhJYRAeCm1o+qSfQSCFTgpCScZMVugMZ&#10;ToFJApIw3LihBSmZX0qXp1pRomqZ+25o+1WV45J8cRbQVOlUKrNSclWtyqa2pIKjpZ8onHql8qkd&#10;pVQbtZDyJrMuU0Z13sScL5ddf/RWd/bl5/nkMOTTk5BPHj7qPw3/LMIfj+CXI+AIOAKOgCPgCDgC&#10;jsAPjADvve/He+GuvTI++/gv8erq/ajyqZft47hob8XjFSVU37qTmsVT2HBdHZp5zUt6Kr90E85f&#10;zDhWMYtdd5Cr/pgDE0ch5VtYs7cx9yiRSkvpVMxeyqdSMjVEcs8FyqaqdCoVW6JVeiGDnLLG6fy5&#10;XsOjxfd4bex8mdH6T2akm5IjPj9Eu/3v80Pc3+/pCDgCjoAj4Ag4Ao6AI+AIOAKOwLdFYPBr5Fx+&#10;Yv374VE8xTk+CzjGAcc4fBm/hgS3zLdxjEOa3w7pbCTCrZoK7hsUuMuadAFVv5rWE0ZdaCHBNTr1&#10;VVOIB7JaDQGug+xGVrdO2eFEbKPPPCESSqVuSHEZJzulinKrHT53SbdOCjdlNiBrnDLMKTMcpDhk&#10;uM418SsR5QoJTgQ49jSdXuWNRIYzmTLBkRVBJDmR4yDGiQAnD1xlkajTioxpMsCxmPvKIxcew4ex&#10;IllGdzPIpTvO0bW+TdiKsm5UHLYp0+V7Sx8B6GsvLjXD3CAZhJtm+15IdW3Wa1QWbpbv3ksafjkC&#10;joAj4Ag4Ao6AI+AIOAI/LgQKsaqExMr3+PzYvdcE2yQsm9rMi5zGtVmj4ba+7YqwLCnfJhu+tuTW&#10;lfMwJqXDk2AvsfDYUROMTSZ+ncSSWdY49CTb+kAzU5Y4kymrBpniejwnEeEsM1xo8aUKEQ5iHF6L&#10;yGoD+c0ywakP8Q05ZDj2sTFPs8INWnJv2rjE6YEUJ+KcCHUQ4miV4SP1iWwf9CHE4Y5AhusgxRVC&#10;XDsQ4/o2dxxhInVI143EOOZyt1x1x7N5t3hW5cvp43w8C/nsS0hxkOP+OHuvPz7+vD85+ai/++ln&#10;/QN+UAi/4/F0mccy9IvEvx0BR8ARcAQcAUfAEXAEvhcEMLweRL33hxgXTsNnZoidhffi1d3PB2Lc&#10;cTxeLtPj47pqFqnq6rPmoJnWq7CiBCqlYKo8jwlCXN8d8UL9GNvy1kiAww7dIcWhL0IcOuEQm/YA&#10;3Rn2KOVUreIL7+j506v4Yg9u/eBiGq7Pq7B4/2WPvzX1PL0tFe9+YwSuo/yNN/AFjoAj4Ag4Ao6A&#10;I+AIOAKOgCPgCLwAgWs+x6s6dp/YugdbGz+6X5xdiU5PP4tnZ++Zzq+vPrf22XAaTPM6EfYP+Wlc&#10;dIfx/K3TdKs74KRYSAs+0wNKpVLE55KMcNWKNHFNXaUOIlyC2FaTKE5kNPqZ0qd1R5+sbdmyvOWm&#10;IiscZDdIcCU7nJHjYoLI1k2IDK2zxPFAjMnFLqKcWluvrHD0IcLxiA2+sMqjihinTHA1hYmslCo6&#10;hQCnDHKSGynOSqwWQpzGyhxHmSDWijBXMsMV8hsyEd8IP8knN49cZDKLcJmLztoiJkqkaBYDrpcT&#10;zoqeKe9+lfsOso0Wv4Ntn78v8xvl7e7OTs9fP6h54wg4Ao6AI+AIOAKOgCPgCPwoETDWRuTLAABA&#10;AElEQVR7+SaRbfgtwywW9fjjzHg2gtooWbdrHZOIv7Z17Y7GiWJnD3NbDS4CRjym+kh+24xNTqXS&#10;YuRndsg4HdLtMOdLpjgcI5644xAOLYS4wNgyxFEqFTIciymJSrY4ZYqD8MZiI8jRQmJTH5lKpqp0&#10;KuQ2/BVljFvyMOtscSLEQbszQhzzEOISGeGkiwwPj9NBjEPLQ7RBpDjLFleIcWQB6bhB21MsS2S5&#10;vm66DElu1rRdSwVVZY1bXj7LM7LGLSYxHzyL+Wl92R/P3suzyXl/On27D3/6tzCv7/RH01/y2J8Z&#10;oCLNqSPinFqR59SGTz8Nd8Pd0mf4QLI1mc4Ge7623KQyu16/R9lFjoAj4Ag4Ao6AI+AI/FwQwEh6&#10;MBhKihPous8fsQLIcYUY93Y8OT/nIPwyzSDFxctFfdDEZhlXkzQL04YscWR2O8BcPeKo+TGHLI6x&#10;Nd/C9CVLHFnhcmkxvsgQF46xd5kPh9iZB9iUM25Fhjje65cqL0aK0yvu4QU7U1wsRr/01+0wXDfD&#10;46/H251x7bbM+6+LwIuQft09fZ0j4Ag4Ao6AI+AIOAKOgCPgCDgCQmDwN0Yn7pP4YAuXR+GjaB4r&#10;MhHcxqmR6PYxgq+2yG6av/yA9OcLyG5LyG6rQ1uzhOx2q30WV90ldXZmsb11FQ+7KdGWKTpP0zxP&#10;IgVwUj0jUqIWMlw7CUkkuFiRDwASHPkJ6kh6OBHhcIDrigxwIdVr8hveLX3Ia8yVMqmpJgjTJFKu&#10;8+vI5tYPmeAGUlwkdfpIhktkiOtVKlXp1Ev5VH5KIbutiXGMRZazTHDWt1Kp2pt1Is5RHlWZ4YYP&#10;JVPhsA3Z4daEOMhwwhxNI6LR8sce1mEf4aV5uvTVrAlxzLzipc23VbX/9vjGcHfyua8Bihrhr2v6&#10;PnQEHAFHwBFwBBwBR8ARcAR+3gjIpH/+ZWb986dlf2+Z2PIJNtttetpAI7sX7o1WqT+Q44aWxcoI&#10;h1BZ4ixdnGWLY1fIcarSqixxIsgpOxxlVI0gJ2KcMsOpfOqGDMc+lE6FBJdEhislUtkePbLDWYnV&#10;sWSqyG8ixTEessShbwQ59oAQJ2Kd5pRlLq1y6iDciQCnEq20kOKMHJe5F5niQs56No5K5a7PdUee&#10;brHhSCxXd1PKqbYrSqg2k266iPkqrfop5LjlVcp1WvTn1QxncdE39UHffH3ZP62PwOg0TKpD9G7R&#10;/zzMJrf6088hzoWROPeYfghvQ5r7Pe1ImpPMiHOfqrchzj3QcIc0xy/c/kfTyC9HwBFwBBwBR8AR&#10;cAR+fgjIKOLzYM8vLwfp74UTqsacppMPz9Pk8ouqOn6vWtZfGyGuCc2krvt5bNsDasNgxMUj7MXj&#10;CjKcssRhsJVSqTFa6VTs2VvYnEUvhjl26IxD81MeoBx0LwfZ9X5+eJ9tNtvwbGb+7XlOiYretrak&#10;uyt2R5r36/UQuI7z6+3iqxwBR8ARcAQcAUfAEXAEHAFHwBG4iQD+xui8FTLcI6U0v09K84EAJ/Lb&#10;SHxThjdtcdlCenvvVvyA/tXyUKQ2CG0D6e2teVy1F0QsppDeruLVqk8dhLf54TJ2XRO7vIwivOVc&#10;x9WUTHB5hS7UttyntgnkSeeTJ2lVd1XsEoQ4WmqbksMAAhwtjixOMNnaILmRBQ7Hl/GGDIej3MA6&#10;I2tbKWnKAyuD3EB2EzlOhDcR30pfLU5ukZke+kaOC1YeFXTKiTLLFicZ9zZSnMqhigjHvUpp1KFE&#10;qohwY4Y4lUq1LHHw8pQBjrKpdJDxMc+a7YqkjCVWAEzX0JTBWmkY0oz/bhvJpvf8uefPbFZ7zxFw&#10;BBwBR8ARcAQcAUfAEXAEXgWBXZt9XLFfOs6+Wjt6BRuzf2PJbzJa2F5SFStOCnyUiNoKQEGEE2Fu&#10;KJlqGeLol1aZ4UScU3a4Qj6jlCp9I6ixjbLDGRmOLYwAJxmuixHj2JfSqMxDdGM7dEv5VJHhemWD&#10;W5PgjCiHDD0jyEGG60WoSys8JQhx9I34NmSL6yHCpZIprq/oUysr5oZscRx16iDHVRUEudzVidwg&#10;ddd1EONwBrMIcpWqrFYhJ9rp4tCIciSj47TUpL84X+I0QpSDMNfQPhNh7gmEuUqEucu+kOXO+0KU&#10;e9oruxy/PxxNH/elHOtvGf/LOqvcnrKspq81fjkCjoAj4Ag4Ao6AI/AzRuA5ZvBoKn3C/EfxHtni&#10;TsNH6dYHf66mi2kVDg/qSXVFZreLaT+pZxyJn1MB5kjZ4YgGHHOs41ayDHEbUhy2KBnjyB7XxyPs&#10;1CNet8+xhOfIlCGOD5Vd9O6edHPclATFWJ/l6a4d9jZ7efgnGy1we4H/3H/G8deY6f1cLZ94VQQU&#10;YPHLEXAEHAFHwBFwBBwBR8ARcAQcge8DAfw3+YC9ndvaJsOJCKdSp/PFIv4BAlwI/xiO3/m3ZFnf&#10;CJWcPF7FZyK/ha/iFKJXDIt4fruLk+UzMrs18aBbpXY2i306T3PiGKtlSpOJ7jVJKVwlKHHxYCkS&#10;XEpTRkRhUqMIByvyJEOQIztc0xHSIDucnFdliRMpjjRxBIBqKGdkfSP+kVUiVXIR2ZQRDmdXJDgR&#10;1eT4GvmtkOOUQY6ADWVPyR43kuIy5VFZi5vLyTHpaZy0zohvPHAhwNmeto/2pwwq82SF072AD06e&#10;MsNZeVSR9hL7KCU7pVJFgrPUDRsyXCHBsQRNfZcvdbgkMuGueJSZjtzuQcfGfJknbl8350adazNF&#10;e1yzpeRdR8ARcAQcAUfAEXAEHAFHwBHYQmCffb41PXSvWeg3FUzyDbXW6jpLU2x38xdEgSsXUbx1&#10;8M7IcPgfiPBDgmWEkx+CyzQQ46zFL4ONRgBRh3a4gz46yCMnI6vFnyF4iJ/GlPahlQ9kgUT5Quq3&#10;TFTUZVVmOc4s4YMlcrnhH+kQEU8HeU6lVWlFrrO21xoyxEGiExGOrHR4TfRFjsNphNUmOWw92tTx&#10;bGSH61puQn5wkeG6oYUel6tc9/DrAset9FtinfEFc72cGBlORDkqcfHUXZ5PZ/2qhkR3VfVn/QWp&#10;w4/JJrfsz0mQd5imucE9fBZmfXy8yuHwpO+qC7LJUX71y3/M7y7O+qOr017Z4/4QTvgp/xIe3f8o&#10;PPj0s/4Boxt+mcn8yxFwBBwBR8ARcAQcAUdgQAAzEAuxXPT7+BDBvfAw/Hn213ibQ/N1fcYb/tSl&#10;fsIhCCUOVvbijB0o25CDGkm2n2xPDmpE2Zc9n7jURzYmxi6phKkuU97V62YW8MCelZFbDWQ42biS&#10;bx9Qxwwdq6GMz7h+M1+eeBRrxM10SVS6m55N+NdrIaBgi1+OgCPgCDgCjoAj4Ag4Ao6AI+AI/B0Q&#10;KJnhRjKcMsJdtsfx+J3HEOG+iPHZPFVvkXV8IQ/1Ki6fPEuTuVIANDDP2pRXVSK/AIVtupQbipuu&#10;yFFOtrdWxU0JnixXpHyj6GlUEjdOZXWTXFECJ5GaIFEnlVAFB/or/hS8qQiqZAhn6mWd6DKJiG+M&#10;C+EN95SoR8ccoRMqreLSUvp0JMelGg9XgRplhRN5jQ+Z4UR2Yz37IFf2NwVtyhzOsfZgPyO7QbDD&#10;I4eAhwOu+9MXAU77qx3IcJYdjpwF3IsgEI61yXXyTPceSHAKRpm/TYumunaNDvYwHsXD3KC0bjbT&#10;m54mLTBmom354KEPzXqTrY60xc27eb1g0U1llzgCjoAj4Ag4Ao6AI+AIOAI/UQS2bOWt7r4fuzu9&#10;O9rWf/5M0XqRJT56D9JUdG+88EPGS11jzjGNqS/Cm5VKZWhOSGkVG+w5blRa+SeMTTb0TVl30Ee+&#10;DB/5NvJrzM/hMFAsPpBlkJN/ZuVS5UuRgRsSXDIynDLNKWOcEeJ4NgKaRqAzMlw0YlzuRKpjVzLS&#10;qVxr6qDi0cqzDGSII3ucvEzIcdDwyBq36nAZCZiyjuNRvRzCWonnIMbhwHEPyHEVn5Vlj6vIJrda&#10;LXpOUeWuCflgdZRh3OV+nvp6OcchjXnBg8zP6n7RpPxWs8yLZ1M80dxPbn0RayPGHedni0X/2/CH&#10;/Ifj/8ItTvlZ64uxX46AI+AIOAKOgCPgCDgCexDYYyfJXO2hw532H//rNB9/OIlh2ubFGQcbjp+R&#10;GK7J2ItkOqZsDEEGBtiNIsVlbEXLStximZJ9OJCF2LIRQ4rjvEOEINdnvbOX/codsIKtocsLfoY6&#10;vC7rVzYtSkXPlMuDb3UR2GhXZDLbtizw7+8GASfEfTc4+i6OgCPgCDgCjoAj4Ag4Ao6AI7AfATmH&#10;5t2dkq58mwz39VWbju98kc6uTsgU16WnR12aPkM2y2kBkW0KuY1j/7iokMYmtB0BEhHhIpEJ+hQ0&#10;TSvO1+NtGgmOqjpySiHA4c8GCt1AclNVm6CIBiEH2HIpcNTfSqOuWwhmIr0ZEW4goymjmxHRlJ3N&#10;iHAKxtQEQ9AzMltFGjojtvHj5FPZB1+Xyqz00SGSg0zkNwVvRJQjBMMeGltrWQ+iMhvo8S0rHSBZ&#10;4Ad/ecwGJ32R3iDDIZNDXbLEbYJGwtayxNEazrjb1tU/BiJDXn1dO4PnSEy881X20z+jvPzxGvay&#10;ZiMdZ/e2azUtWg/2qrrQEXAEHAFHwBFwBBwBR8ARcAQKArtW/O5oG6Pnz0irzG7r7LfIi3T0KfBl&#10;WDqsUnd4JB18MXac+SjqDZe6OE+mKBKcFliWOOsx0qTO90CXw9ehIzKbZYvD5yHlmnwiMm3gU2kO&#10;tZYVrXwsGyMrmbmRWTlVXEZk3KjFYySQqexwZP2wvtaL+JbIEMd9hmwgUNoU6Bz0SCaOA4m31arl&#10;qFWnVHHkh4M4JzIdRVQh0fGVOVEFya8iowjZ4JbsUtXdakXOcfKP5xpddujqNlOolZNYCzLkhXwV&#10;JpzTynlZVYgv2Hja5SmeZcPprWdVPJse5ON3luGLCTDAgzuDFBfC5/yk320wHaD1xhFwBBwBR8AR&#10;cAQcgZ85ArKPMAnteoGtJIP0QX+MwflnStUffLHo78zrfnIVc54tct82djACO7fD6uTQA2YatuTQ&#10;KjvcioMUkOIgwcUeQlxcclPe3+udPZZxsXD1EJizZvwqJqGuDunDhlM6ZbNzx2elvf6441T5Metv&#10;2d3aVZubcNNb63jnGyGgrAJ+OQKOgCPgCDgCjoAj4Ag4Ao6AI/A9IhDTSfgoXtw7jR88fZaUGe4I&#10;Mlx/p0v4oKk7WFRNWlarK5huxAXyYllP+FtkCp6GqlGaNw5aNW3dTUgUN6lrSpeGNGljN019NU05&#10;TfASpzg3Uw7mz+CMzVKVqacaZzGlOR7ojODIHDLcHH90jnNbWvr4r3O81AN8zTlcOj7hALcWHT5q&#10;Y5jhfc5xame4suxFGzTupTNDR58p4M1wUjU3tXEPhS8gjz2fMGEPnpGyqfS5J1kNOFkGYY77qpQq&#10;hDllkRN5bswUJ0IdwaBCrNsiwyl7gj6Q4+iwD4Q5ecrq68uaMhy7mljLbbBHsqO8UfqWPdv1ur+/&#10;5+7f8ja+3BFwBBwBR8ARcAQcAUfAEfgRInDNBr82HH/Qrnh3NOqo/aYz+/V3pRv/YrxBmedbgb5y&#10;TxNtvkxopDhkpUqUTeoZ8ZFI0Gbr2Lr4MWVo2eE41IRMJDv5PBDj0LWDTtxLPhGBSJVMLX10zIdC&#10;j6NSfJQ9rleWbj4hKVv3BB35WxNKYcknK7LBL+NxkOGLpTQh99ugkxjLZ8uM5Wcyn0PD8Sr2IWN4&#10;hS+aLUtdzaPyLBD1RNYjn1ysxHoLNce3CJZOSBFHK7pcJAcdrLoKzXbRxDZdpvoKxt6EHWaXYfJs&#10;EQ+qW/35+UH4IN0KfyOBePuf/xg+++wuP/cTweaXI+AIOAKOgCPgCDgCjkBBAFMQq+6l18Pwp/B/&#10;xfce/494/PY8riY1lWOy8sBVk4ZT86ruQk0Zzi80nMiQjdhghNq7eh2ELzYnGYt11N4OgGAZDsbr&#10;YMmayauH0TWYtTJ1i1xPWCbXKqYmoZnAWvWc62Xzz1nm4v0IyGHwyxFwBBwBR8ARcAQcAUfAEXAE&#10;HIHvC4H4gJ0fDtnh5otFVGa4biDDXRwRGLiaVHlyVR2QtW0lNzPPqmXf1dV0UsV2VQWc1ExFGmIf&#10;VV+1BBnIGIczyvn/mlP7FQnSyLJGcIQyqJDjamWEIzrDTszTcjSfQIQCFZziSnzIOEd8hrlSihQn&#10;FM6dssOxp2VnQ0fZ3BRoscxsrC+lUpkXSY15Ah8ZNp7m7V7aT1nfWK8xaxUYGdZrX+6l/ewkGSnU&#10;rVSqZOgXchu60uOXKQuctboP41FmbrQiS0jsI+/YPGSNi6h0isbYf0678culoNH+y7JC7J/aL93a&#10;aqu7X9eljoAj4Ag4Ao6AI+AIOAKOgCNQEBiN58G63w+LlPYrjMu1bldjnNkv3b3PqLuRKqy39gm0&#10;xaBCF9dn/aWMb7qviGxFaKQ46W8WsRd6toH8HohvHF2yAz/KDgcVLaoUVaBkaezYrCO5nPy0jkVk&#10;7yATXESurG/K6KHMcSrNSi5xHkSZ5sj20bPWyrUiU3Y59KTbUw6Lfbgn6zJtZWNlBuH+ZY4McSSD&#10;o4xqmeNAle1H+NP255dZNjmej1AqmeJUZpV7sqCryBxHrrmWUqgkmKsov8paSXiWBb+FYGsH664j&#10;FNs21bzrGpLUTSZduArh4ugwHDz7Ohy/81Y4/TKEX4fP8+np54D2yQY4buqXI+AIOAKOgCPgCDgC&#10;jgDW1atd6H3Wz8J7/bSe9Kvqf/JCXmYjRtpK9Wg6szVlJ/ImXrZmS50ZZRUmOxwlU0NSqdSl8gKz&#10;kQhzvMe3Axy8jKeHfatvHkWWLi19e7cvOTJZcdjF1jcT2cbXvorSRqjtNpcbghssvk3PCXHfBj1f&#10;6wg4Ao6AI+AIOAKOgCPgCDgCL0GgD4/Cp/Hs46/iu08WqZRJLZnhns4nVXV+WfUTKtJczTlzv6wa&#10;qpwSM+AUVl/3HaVMM2S4ABmuogxp7HS4HrJY1uktCGcqNQrxDCIchWzKyS3Icficdea0Pkw4I7mR&#10;UoDT+yKooWcn+EV44wPpjodXwIUxJDrmKYlj6/FTB4KaTvcnSrJKB4+ZedxaW0OAxXQIrNiYZ9mQ&#10;2+QkS1dzlALCC7aWkJH250OwB6e47EVfpVElp0wQ+23GOl5mc0gVXLIPMjbgywJQ9O2S8PnX6FDv&#10;ao3S/etePMvzlmUvU9u7+Wst2ruTCx0BR8ARcAQcAUfAEXAEHIEfJwKyiXftc/sd26Yy0ze1RoU9&#10;awcgRo1dXK5Lt9dfn9te+aK5tZ48FwsL0ogchw/FOoUITWDBQc2og4QCpWWmEOFw/BBCHCMfm4ht&#10;pGhjurQQz9gbVwy55hS41HrGIsgZWQ5d7mcEtBxFRMu4hCp9VYh10rV1IsUF5iGosT9lV+lDfLO1&#10;6OOKcc9eZVqZ50N51UDpVNPNPIdIeSR34xEKSc720D3IDUcff5XSW+hAh+sh2Ok4V1SJ1li3K/Zm&#10;W3CJLfVWU7xii4ZqrVfnkOLeCu1V2x+/E8KzJ3f6s7NpvH//7fjppwbgK/0D8Lx+OQKOgCPgCDgC&#10;joAj4AisEfgdZVM/sbKpHzy+7Bfzaa6PY551V3mVmkysARtOdp2IcHGFfVeIcH2wUqnYo0tsxQV2&#10;o2IVOsQhG5bLDFqx4WSoWWsyWcD8oaWYg+li+NJKfzSTbQObNoVxSFtM5MHsGw3rrXnvvh4CToh7&#10;Pdx8lSPgCDgCjoAj4Ag4Ao6AI+AIvBSBnuxwn8SH90L89elH8bQ9j8d3vrAyqUaGu7qslKM8rpT5&#10;Ldccv697yqOKtIaLWDexqaGyMe4aOHKQ20R062tYZjWn9m2MqyifRmuU3pxSOazPkN/YiwxuNQwy&#10;9hIxrpDj8CzRlVMK+SySTQ6CGkENI6nhdCoIQ/a4kegmgpqyofN0ENU0Z7pszimwks1tIMHh7rJ2&#10;JL2J0CYyHGuMDKd91mQ2y4DAM/BoAxGO/fCXdWJM9xrIcIO+ecJ2+kz68pPLR9+Dfzz+M2gosV1y&#10;xUcffZSViZ3RNx5o31e89mvul77ilq7mCDgCjoAj4Ag4Ao6AI+AI/MQQGO3jtSW/+/uGaTU3NHA2&#10;bl43tG6qrCX71q8n6Simd+26IRjndV9NWjt6Igzk34gDpzggk/Jv9EeroCIZ3HDx5AuRf6P4VrTQ&#10;yWC0oW8f/CrIcIyN/AYxjjEbqBVpzQh02odbiNjGfsoQB83NssEp44cIayLLqS3EOB6FsYh2yMNW&#10;9jgCoroPu4rgJn2R6hQkpc1kDqElQ5zW8LwQ6CDCdRDcyF+OPuQ5ZLmlpc/e1OIisBqrFce4KLUq&#10;/VRRNhVXN1725zEugGHKD4cUF2aH4eyqDYuTtv/101/2p6cnYPaJAco9/XIEHAFHwBFwBBwBR8AR&#10;+EYIRKrW/HN/918/6x//4rC/k8776qLp2wPq26+WnE8g1MDBB17bY8tRkwa7DTt0hTm5ws5cYm9C&#10;iOsbbDziC3pvX2xY7E7ryqBdW7/ju/hin2O/mQmnVio33qhr9vplK8q661M+/hYIKJOBX46AI+AI&#10;OAKOgCPgCDgCjoAj4Ah85wg8gPD1kEjByWFIp+cHaXLri2q2yCmRGW41kOH6Ra6pSEOcoGuaVDfk&#10;Ymtilyfw1xq8zAlxjykxlCkhkglzU3zIGSVopjic054DXTiVM/zEGQy1Ga7o3PpRsjjH3Zyjd8Bj&#10;SD7HQz3gRzLmw5x0WC+ZzRPkkGymddyH9Yl9+jnktxlhihlrZgRWuDcfPUdI1mc/tRPaibX08Y9x&#10;lpVOnU/Pp6RWl/NsBD7kIuGVPvGPMjZSHT9bxDxlkNNnDxmOCXR4JFo67K3PuhkGRbT+3lFZS1/Y&#10;kbtu17ozCp7b7tfcL33uJj7hCDgCjoAj4Ag4Ao6AI+AI/KwR2G/Rj5C8eHbU2mp3FuwMtpTGbrHd&#10;1xb8urM7r9E4ZTuaWyI/peitm9LR99jDlVKfBeUwkDqaw/cpH0Y6LGSHldBUDEsHnDQumb/t0JOV&#10;rmqQrf0u1k3YGh8Mf7KXf0Zfvpj8tD4y7iWbcG9rWUs7fEb9gE4a9lR/8Ol46AZGHveTD0fLAS6e&#10;Uf6cDkpxKMsymauv54T7xnPrcJX8Of2Rag5iHQKlnIPRlxZsMg0cAgtts2IbFq2YmV2G2dUv+i+O&#10;/xrf+6oO7949DX/60z1mH45wS9UvR8ARcAQcAUfAEXAEHIFXQyC9G95N09urdNjM0rIKadJ2NXVo&#10;aqy3iqIx5SA9Np7su1KRRgfdrQpNsU9LRRfMPCxHjEpsOgw3M3slw9wsfdryxp4WsdRtDUacDtpr&#10;r3G+rLDnH1Stb4uG3nYjHb9eFwEnxL0ucr7OEXAEHAFHwBFwBBwBR8ARcASehwBe2oMU7okM91H6&#10;85NFdfDWeVVdnFfN4WF1dtVUob6qOWdlGeCmaYqzmRuOZTVUlpmkXBHIaCcc9RexzAIW+KoQ4wo5&#10;Ds8RMlwPWQ1inFrCBjisM+ImEOYgrkGM43zWnFo0IrCJCMcc5Dj1y1gteporZDcCJiLRzTiuRYt+&#10;H9mb+2hvI9+J9CaZzu/zIaBC3wIoOLUiwikQUwIqRoYbTo+ZnIx2yh43BkxKyVUFUkSEkzO8TYBD&#10;T0S4tZPM1jamRbt8+OZajyW2ObVcNi7da9/Pn7mm+ArDmxGZm5JX2MZVHAFHwBFwBBwBR8ARcAQc&#10;AUfgpQg835J//sxLN91ReL41f3MGP8mE3LtMyjvZuspokG2m1MM1UkPeDXNcaCDG0S9BQnwfZswf&#10;QiYfSlm37QBRGSub+BZBDh8LuUhvao2sxraFKKfDSfrIP4PQNsjx3dQ3/63M9+iPB5kGfe7Z8Bst&#10;QMoDWtZxHqrCzzTfrjyLSHAaK/s4GeB4VtLWWXbwquI4F78Lv5XnFwdQv5ojXTymUuZJmWKp/JQl&#10;xbpwTZsmsKYnY1yoDpehubgTzv5hEU5O/4OT4vjH8ssRcAQcAUfAEXAEHIHXQ+Cf4q/CX+LkNscR&#10;mjpNUldxZqGiW3cd7+x1+AIiHKYahx3MRLN3+Kpig8lmlV64L4YdVqXMV/vDskNZf0UghhwjhlIa&#10;+iWjnGxZPkVGHw0N9W1LrH1OH6Wit1byzmsg4Bi+Bmi+xBFwBBwBR8ARcAQcAUfAEXAEnodAH++H&#10;T9MfP/4qvftkkY6u2nR6e1rVl2fV9BB3c9FUXZNxOesqLylvqlKpMSlAQSnUZKfuqS7TUN5mgmsI&#10;QS5YS/2bdYu/2RBVsGAHDk1DsRyd1LdsALQELjhor2wA9G2+ENE4xa/AiYIknOCnj/8p8pmiEApk&#10;VJsyqARhCGqwtpQvtWqp6nO63whsg+daHFq2VRkgZgq5TT4WH+mYl6z5Tb+cItuMpSvnmfUKkpS1&#10;47oyRjjMaZq99KcvHhiBbm2tzUmwcw1TO7LXHfCEfjkCjoAj4Ag4Ao6AI+AIOAKOwI8Egdf1BV5s&#10;9xfXpehwh6Ejl8W6pSTU4AQVV6bIcWGQmhICc4zwaFhHPdRhH601HTwc+hoOeuYSjWvVljmt1b4I&#10;SMGmVuVUKatqpVQpn6p+TwFUlVulXinqVmYVOeVQY2djlUilzCr7lDKpVjZV5VD7Uh5VJVNDTwkt&#10;lT9VG1bcaT0eZfhnaxkPgK7KbvWU3epX+LOrVMWlWpzPZRfqFQ4oOeEybV7V/XR1NUlt7Go+l203&#10;O+zaq7Zb3Fp0b53W+X/enubf//5tzozd5yOs/XIEHAFHwBFwBBwBR8AReAUE0j0d3P8Q42t60czi&#10;WxNSwU26Ls2JIsyqRMWYNh4SDVAVmUPOZpTW+vEQ8/IAG9Iq0cCPo4KMDunrsDyH6hMH5q1qDYfk&#10;raKMtUOMQv31gXmLR6CjzHM09nLfWr6uXTKFdQ3mHobszviatg9fjoDA98sRcAQcAUfAEXAEHAFH&#10;wBFwBByBb4nASIT7b+kZRLjJ39rU3enSosoUnIlV3+VqFZsqVlVF0KOmQkzVV5zECl1DTRralnI2&#10;rbLBNZ1O6EOEw91jXMmh1Gl+yqdCioM0Jzl9I7uVsjUivymTXIZYRx+9skan+ktGAPajvA5OaK9T&#10;/iLDKbMAzwARDhfUiHHoyCMV8U2lbujzbW3WITBFYgbim8qYMocuz6Ep6TE2ghrxEI0spmORCibs&#10;P56FOdPVtObKGltmE4oGrXXLOnN/hy5zdh9tb4t4hO1rDIxszxWXeVvL+46AI+AIOAKOgCPgCDgC&#10;joAj8HNA4Lv2BfBCDLbyLWdmD4qIB4/IZuXnSE/f5qdIgNvDf5LjUDFnI2ngWqkvoVwfNfS1pdT1&#10;reHa79GO2tQ+TKBjazP3EBFO+2S8OHhoQeQ3yGRGnDMyHH3aBEGu79hDRDkR46hbaqS5lv1ankb1&#10;TEWMoy1kOPaE7KZx1hwkt7DCQVzyEJalDh+1xoGsuCk53zgChs8JCY6uoCh+ZoK3p0eXsCMOm+HN&#10;NWyb4ipe6kAW3nNoVvHk8e3Y32674+NJvHs3xJOTh/Hhw3/mEZwYB5Z+OQKOgCPgCDgCjoAj8DIE&#10;sJsehnn9n/rw+J3+4t1lT/kXGaJ5kia5zxVJezP2H7S4mFZYjCtsTdl4OgixkD2H+cZH8QCZnDJR&#10;zbKVtUlHhhvyEjdQzIAx9l6xJ8kuzKTuhlJ5UDVlGxurq2uYLQP//i4R4B/PL0fAEXAEHAFHwBFw&#10;BBwBR8ARcAReBwE5gTHdu3eveuedP1AO9Um1ojxqc2tV3Sb9+MWk4QBOqic1F2nG66quY5cbOHF1&#10;bHITLbMbvif+J3qUSE0qPYpPyukqnaoK1RSXUz7qFE9SZVIpiZpVBpXSpUnlS1Xm1MqYIptpjH9J&#10;G7WmlFKl5Kn6eKWaL6e3tL6c2qIkqsqpQqazvZOIdKXsaT+0Kq+jeZXMoUQqezDmw5h7i1yneX5n&#10;Sa2OXDL5WfrttCLb2VitHOeSeQ45zyCC3Zh1jjl2RMbz0EjXvOOxlZgJ/kogiWldUi1f6pRLsn3y&#10;cd5bR8ARcAQcAUfAEXAEHAFHwBFwBL4JAmsS2nqReRzrkRyVIuHbesV5kWMieWGD0VlPl775PQoc&#10;SkkfCyLSIWu3ZfSWP2Q+lWR4RPTle8nfMp+K8lYiolHyapTLJ7P53basHQ5IDQeloMyZX8fecNak&#10;r71VCnXtw4nkNhyiUqugqLJ7FD8OH1ElXfWMfErKDzo6OJUogKrM4ywXHJRPLb8PJY3Ji05otGIZ&#10;SetimpCGTme+mKnZviZdiep2tf1lXNaTuHj8ZXqneZou0t/Sf5pdxOl7/3e6e/de/NOfTljxT3we&#10;8gh+OQKOgCPgCDgCjoAj4AhcQyD+KfyvMdw5Sv+w4tA75+0VhOBtf8VRiJRTX6ccsLxkY+Yq90Z+&#10;wxY0k02lUhNHKmSjlYPysvhk1g5/mGsaDLbgYA9GO0xPMmCzXYd3/7It0dW6YbE9JyMzEa0t/XXX&#10;FPzr2yIgx8AvR8ARcAQcAUfAEXAEHAFHwBFwBF4BAb3M57r/abp3+lk8O/tv8d0nd9LXiza9j+d2&#10;Nq3SW++EdHax4GhVj3PZchKeQABO5RUOZeo7TkX1lCvtas5f1aGGMNfGBn5XIZlZNjdKpFY9fqmy&#10;vOGh5rFvpVMnuK0Q6JT5zdZIR1ngRKAbWrLLQWbDLxVpTVnmNIbM1pMNnTkrtUqMgSAJv4ZAhgVU&#10;eEw5uXJW5bjykZPLb1IgY3BV5a9yG1bhzLI/A8NDMlRtUj3Nl8uyxA39dSMIta4o2S5aM1xyosc+&#10;rd3FxiLBKb+BXXaLbb1Bvt3Ys20LvO8IOAKOgCPgCDgCjoAj4Ag4Ao7At0JAMbzileBpDX7M2rnZ&#10;PrgzuDXFczHfRMuKD7NZiggPaHSO7MlEvCt3sMlNf+it53CPSl+OmdbwR8t6JZkjvolMCgphKkMc&#10;H4UzSc3WR9qejHGaI0GbZYpTdrio7CDKGNeqz76WLYR91wQ7NqfCqQKaPb6tCHkQ5PAp2QPCW0ZW&#10;4UdKltTyqXggfMqOvjSVGI6G55EnOviVuJxgh7+MPEGk61LfLiuSrbfxYNqldkES9S4v06R7izjt&#10;5bTK/6E67M/+tcr3Przb/7n+sp9OH/SzR3/pfx/e5zc/4vOpfvv4MWT9yxFwBBwBR8ARcAQcgZ8h&#10;ArKHwvRf/9p/+f7d/u10yXGD1FeLaaYAam5y1+WUuj4n2thiiK04xE+GuLgabMClyHLEFrDr9Cbf&#10;TFfsPmIJRngLinesD08wqzgDVh9ZiWWDbuwxnkP/lR02/w6M/fpeEXCEv1d4fXNHwBFwBBwBR8AR&#10;cAQcAUfgB0Xgmr1v/h8P9El88JzHenT/o501pxDfQvgv4ezsD/Hq6vP4q8WdePnBMWS4ZXpn9TSe&#10;L3KaH/Xpatmn6QoS3PwoLTltlZpFFVfkhOPFP8fbqz5dkh0OflyC7tYRUICYllX+lBb2WSMC3Nhy&#10;Q4hsysJmmd4muJeMVRLVCG6Q36yk6hYRTmMR6JRpTkQ59Y0wpyP2GksXMhxEOLLSmWM6ZBRgTwtm&#10;oI9TOxDh7IS//NuBFGfOrgVxkCFXoMf8X56+dFC1eVq7tPal1x6lGyKeW/fcs9fO/fbMu8gRcAQc&#10;AUfAEXAEHAFHwBFwBByB7w8BfKHRwdy6ya4IT2ZXgKZ5N+uyp1tLLUi4q39j8Q3niBDk+h56Hq0w&#10;YtwYgCzEOCPCWWErEeQ4v0W/yCibamQ42lIqlS0kU5nUQoyjVCqLWp57iYwAqQVJlziGBErjsle9&#10;U7WM8WmtHcealx6PjTwuyY5OadWxHym3WvYgorqCobdKTb2KfdtCnOOT2r7uur6bdG11mfNq2k2a&#10;lJeXz/KCfOt1tegvn92hveyb+rI/+0qlv271n9dP+9pIcu9skeQe8ugnA5x3hxbR3ut3W/M3fNGt&#10;ub2LXegIOAKOgCPgCDgCjsCbhkD6OPwf1eSDwzrP2uaoPmoSxwngrk3DhAo1uZ+RIm6ec5wTupjl&#10;3B8QAZhDhJtTU3WuPiGAGfYjlWioYhMislKVBsNozmELKtr0RdZTtUZVbRTXUEWaIabBOuIUykas&#10;Q/n8x5/+G77UKSZs6WCODiYXZm3puQlm0LzG1w1r9jX28CWOgCPgCDgCjoAj4Ag4Ao6AI/DDIrBl&#10;1xfn6AGkt/GRHoVHMdy/b8NCcAsQ3N6LHyP5CpJb0fsoPFv81fqXHzym/cewWHwVl8vDKOLbsjuI&#10;q7eexVvtPF4uOiO/tYeTOIH8NhLgVqQZFwGubqhw2q6qSG3UJa/uOeNexY5041XH6SgyxEGIqyNV&#10;VNUnkxtBAQhxG1KcyG0iyFmSObWWAY5McjiQHOASOc7KrVJ0ZkKgQM5kwxktEeaaPmcjzKmPoyqi&#10;nGWfw3UUOU7lTC07HPN6FjuxRWYBZYorhDgjweHm2ml+Wm5mf3inIKsJ/tOluZEYVySsGebG8dhq&#10;qa6XOa7j8uftoz1GHfVf9XrZfV91H9dzBBwBR8ARcAQcAUfAEXAEHAFH4PkIjJ7Hrtcy+kPPX7d/&#10;Rrtt7/Q8P2kMFNouUhIjTov1MWIc3ltGmJmDCKdsccraQd42Wm4hgtwWMU5kOMhxyhhHtjgcwhUL&#10;aSG29XHJ7hDhAiQ4keNGklyA+BYkH1rLKmJEOX7DhjwHIY7gqpHjeGoj0IkUR4Y4SHcVY/oV9+Xe&#10;LYS4XGfocBlSHMS4upF3nZvVFbnYQ14tY+YUWr+8innC0a+LatlXadrPzmM+S1d9XV30X9cH/Wwg&#10;yoXw72Fa37aMckJqOn1H+ITZ7D3a34fj4/dtLNnJyUf0P1U33P10Q6B7EH631tn9tzFVfW3Nr2Xe&#10;cQQcAUfAEXAEHAFH4IdEIN4L96rw4Yd1OPywbtO0qfNiCjuN2AKEuL6Z1VU/I0YwI0vcnJP9M+zE&#10;ORl65xSPsT72n1oR4kR+EzmOeeYgxGFbQoqjFTkOMhz2JS3EuAAprg8Q4xS3sAP8NXblDUIcewwG&#10;FDuYJTXathpv9X9IBH/E9xa+fjkCjoAj4Ag4Ao6AI+AIOAKOwI8bgcGu78NIhBtJcCMB7rcQ4Eby&#10;2zNleWsfx5P3bsWr5VPWvhcWA+ntVvsM4ts8rtqL2HZT+xweXcXFkkxwcM1EfltO+9S0EN8gv7VQ&#10;0dRWtEsqpFaZjHCphQBXQYhrqy7Dd4P4FjKkuFQIcVWncqWVZYmjWo2IaiK7WRY3ggMNkQojwclR&#10;NPLbTjuWRx2IcIXoZqQ3/gmH7HBqLSNcyQxHeVSNcSHV6lNK21DiRn0+W2S4khVOMu6ND2sRmJEY&#10;h1gixVj4b7jEmLt5mfd6TbxPdk1lPdy353pyp/Pqu7665s4NfOAIOAKOgCPgCDgCjoAj4Ag4Ao7A&#10;d4rAfi/qpbfY4ybteDkEDXWV0CH5OogiDgQ4Jqxg6Q4xbiDCwUmDHEeGuDKOlE1VdjhIcdFIcSK+&#10;KWOcMr1BihPxTVnhaOnzSwoRbltu82mLIAdRjnn2gLUmgtwOeY65rjViHKS4kRCnLHGhggyXOVIm&#10;UlxVQYtb5Z487DX547qkLHGQ4yjstYwkk1tCkqsI63LbydVhXlp/2Vs2ubMFqdln/UiUayDKTapn&#10;/ZfNUT/5261+Sla5eX0HjP57OIIo98drJLmRIHf3LuS4B0H/cf1OmFpv+Crgb0u87wg4Ao6AI+AI&#10;OAKOwA+PAAbL/fSb3/yy/vXZtF7Oj5pJFSYYZJN6Pp0oQ9yEjG69SHH0OTs/SxDjRHxLEOI4lE/G&#10;N5HgKLKKzIhwRogjc1wo2eQ4YnFgxLhtgpxligtTIgw6yG+H+bGdCH+MGeJ27WEzpMyW3SLBMS4G&#10;lptZr/u/kYJBfjkCjoAj4Ag4Ao6AI+AIOAKOwI8bAXlE6zfR22S4kQj374sFJLhgJLh6+ZjMbocx&#10;PIXwtghpdfureJSmMNJiXNxpIL8tIb8dUKklpwNcv9UVpDZIbytIb00twltIKn667GHAxQlOHG5h&#10;35FZvINYRiY4Ec3IOd6HBrVcxqEjM5v6IsPVmq9x54ykxoMbgY3FDS/6R3LbhKxvyvBm5VOlo2xy&#10;BBHwTwOFYrRPKYfKnsMaZYMrWeEARDJOXZVW98LFtAx1BDto+fRGhrtOiBOOPEohw7FPIcVJuoZY&#10;TutwafbGNfxzqFlfg2w9/u4620+wc8sbt5DmizVuLHGBI+AIOAKOgCPgCDgCjoAj4Ag4Aq+MwLZ3&#10;sn/RyzWGdab4cu0dDfwzhQ0tvAgVDu8HgXw7EeP46+0AFFnhIvyzXq2WkzUOpeLw4QvicVofj9Tc&#10;QXP/Sl9bl2zi0pNjSBsSXxyogurGgStUrOWe+JrIOENGq2zlIsRxWAy/NVlmOXxWkeayAqQrUqqv&#10;upQh4iVIdxDgrEwrTDdlq2vIYJfJZMezsqjj4cl8t8xx1XTcnGNoTa4bTrHRr1fT3M5QgRDXX/HT&#10;IM9VR01urnKek4JuWv8ynycIcs0sv/vkqn96yCPgrdezx3k2+Y/96fRp/+6fF/3R9P3+bQ7P/Z4/&#10;XScn9/tHjz6Ndx8UUpwJN1/uaG6w8J4j4Ag4Ao6AI+AIvFkImJ0ynf61//Libv92uuyX1Vyn9HO1&#10;WuRVmLREFCqsKzICY4dVvc78c/Afiy1hJXaKhpg9iYmZIhVqsAE5/G+2XlSMo2Ye+81iE+vMw7Lb&#10;sP9kmhYr85UxYaUteuUFrvgCBBT88csRcAQcAUfAEXAEHAFHwBFwBH78COApxXiP33F6/15UZriT&#10;05C+OJ+ktxeXKf6iSW2qq9nVs9RdzdPhHH8PUtgqTqsZ9UtXkNfqrq15w97McQHbpmvIGd60q9Wk&#10;risytvWTlFZT3s6rJOkUBty04oPzNw25mxFXmFWcpEpVmuVMavAqcqKqnUOf4wQVH+Q4i5Y6XKeq&#10;8CHnJg89J6mUerzMsR9zllKcllNWWhsi6cd1CkstacZ1oiqW1sY6ZUVWOX6+0o+LFKcMcyLbSYZv&#10;K2Id5VKNHGctjqoyxfVKUy6faPjg3JaxWgtssLb8R7P+Q2JxEYud0Ndw5zNojiGVUX+tZUu+ly/d&#10;yi9HwBFwBBwBR8ARcAQcAUfAEXAEXh+BXe/murfz4jF3fcFyc6F25hmY37SnNQ9se7u1R2Yz42hb&#10;Q795LbctNSKXB5/SU8N/JmBG6oU/xzkvW6r4o3SkLgJd6ZkeMhzUIoI0hxMsx5GtzHdUyxJcXSqZ&#10;xsQZLhHkCK5yWIzN6evwGP1kpDn5ojU0vZoIax0Th8VirLlho2AqlLqGu+lAmMhzDdQ25LFhh4bS&#10;XbDfuqYJdZ2rriGTCTqpTjnbIbIuNnXFOKzauqlTXddNlduas2yrCq++qloKr8LSm3DjJfnkjvCa&#10;V3WXKtonZ4s4WRzGycHT+NXbIVyc/lv8RfhF+Fv+S2jbq3B4eC+cnj6M//RP74aHD/8FPB4KQ366&#10;X46AI+AIOAKOgCPgCLzJCHwWf3X6n+Pkdk4dUYeDpqGWDeZWSomT9xz8VyzA7DtMtmSn6WXiITH7&#10;zzrIsdMIUWDucYKBLw5EqBKN4gvEGbD5sBwtEQDWkWIROhBRxhaLUAwC0xJF+6OViVk+w7eGfn2n&#10;COgfwi9HwBFwBBwBR8ARcAQcAUfAEfgJIPCA36DscKenZIKDDKfSqL9oj+OX7zxOs6dP06ydx3A0&#10;Sx0Hx9vzPi3ml+SFO0gLXto3uU0X0yWkOLhuE17Hr1oKnioRXORYFCVQ7UOmODLB4fhxSqqjJCr0&#10;Nwq24MpRGpWWF+qhIxNcIgCQcf5Yzgv9qk+ZU/Aa86Ifp5AX9hDvePGfREjTWXSyvXFqHgey4cU8&#10;LZnfIi/1CQhYMEBZ3yyjnJHcjNhGYKCUXCV4gI6cS4IFakfCG8EE7cH9gaU4oAPxTY4qTqqcVQtc&#10;MF9aeaIKfpQxTfFA7dscVESDbNMrOhpvrk08QFsqPmCSURVPulwbvc3a77tXnuf7vovv7wg4Ao6A&#10;I+AIOAKOgCPgCDgCjsA2AqMXVGS7o+frjTMv1y/e1agnx07uHVIFHWnoK6ppqeDkkuE/SmwxSaSK&#10;c5resFAieYEiylkMlPVlbPvIh8TXVM0rC4LiAysTOQna2FblVfFHk8qu6sAWmeF6Mr1RJjVZidWW&#10;e5OWLa3wvNGl3ysjSb/CZ2YN5Vlz11mbavpkh+sT5VszWeL44HXDtuvwwekTy1WGu76j5GuDTjtk&#10;kFvlhHePYtd0lICtl7lvJ1RZ7brIkbaK/iJf5lk16TgoRza5Rc7PuFPD3PQ8n9E/5kd8cVL3l9PQ&#10;//r0/fzH8Bf7xzg5Eah+OQKOgCPgCDgCjoAj8ONDYFrftsy452dX/fFkklsS9HLGv5OthqEH463m&#10;0yrzr2w8csjxMatQv1WmoF72K0swMY4Sa9ChfB3GJ0McNhyZfMvHMhEzxfEHWZgyJJnQarvGdhiW&#10;CZlYmigBCo2GoXp+vSYCToh7TeB8mSPgCDgCjoAj4Ag4Ao6AI/AmInB6725UmVSVSD26atOXv1jG&#10;2dVJmhx1abXoIMJdVnkeUtcfpCYsqhWnoKq8hKRWVTMOhS+rruqXMNmgu1FapWo5EAXPTQ5eTdWW&#10;ijqlEOJICZ76qoXYxoEoqqKS/41T7oX01tVGhrPTUHIMIcPJQcSbHMlw1jJmnYhsfCCy6RSVSHG4&#10;pEQcjMBGn+CB5pV63MqfFn2Ib9oPj1B6vP8vJDgCA0au0xrcU55TctsLHenpJL5ObSl4wS+gLX3G&#10;CoMUXxORHM9ymZu7Hm/kw+yo9pJW67jbjWvcb9/cDeVXErx8p5drvNKNXMkRcAQcAUfAEXAEHAFH&#10;wBFwBH6iCMhnGH2V1/iJ33L5zTu+6FnGua3A4dYGBCcVf+TnKJYprwxPEl4bQwpg4bmOPqAyuClM&#10;qe0k04SNIc2p1Q4SFH0dBRO5zvxK5uR7KvuHfE6VyRLJTb4sgVVKnpI6nWWtyG8KlhIWVbCUOQhw&#10;0tU4BfREhFMwlrKprGMPArRGmCOwyjgqwJo6ssUhjxTvoqwqTLhc1a1OrPXVKpOcDlKc1jSUVM0Q&#10;4MgHBwmuTlPm0Rc5jr1jv+zqftot4dXNYtvFi4Y8c6uumkCau8ABn30dH8/6eHxW5bPwJJ+e3E4b&#10;Utzd8Oj/Z+9tmuQ4snNNd4+PzKwPAARZLYG3p9WiZFdjLI3NgtY7LfAn0MsxreYvzLKLf2L+wpiJ&#10;y7u9C94f0HZtbAxYaHRbmjuchlpFggQKharMjAif5z0eUZlVqMIHpRYJ4gSR6R7+FZFvtVmfc/z1&#10;9zx8GML1qVP5aX45Ao6AI+AIOAKOgCPw40NgP/w91uAqtF9/lOtddkTYneBkAZQ3DgxoG2Sl7ZAB&#10;A0/JZ8SPk8morQezATmXgPHHLgL2G3YgHUzCnpPNBymO7DWW7n4kxbEoD8PW5D9mmD3K1M2l+vb9&#10;pudyTWNYya/vjYAMdL8cAUfAEXAEHAFHwBFwBBwBR+DdRyAehIP0hw+71D99kvbOn6Wnd/dSc3ZW&#10;1TvLqn9BWtR2IMtpV8+anSrlVQ3vjbQqUmWrybaybDlnLgk4UqP2M4hupCGtZkMMpDwd+FRKVTrn&#10;/NMCF5D0p2GRSG+KJ7jANVzgGO7QT8knhB21oQRHqXHch4g8XdDH+thV2GEsH6VO1Rz6I+lRLU2q&#10;1lGqVJ5tH9KlRs6xB1K0kg6VD2fUKUmHShv3Is6Z06n0qKY0V0h1IsTplL55rlfJcFKI0zYH8ub4&#10;ubbLwdsygY8Vdjfdjm1WjF9l4Djc2q53TovDuz1zu379nO0Rb1J/s1XebNSbPM/HOAKOgCPgCDgC&#10;joAj4Ag4Ao7A+4LAts/zlr95a+pWdVzk5Zarq29GbGpXx1x/f814mvABbUvRmG3anSxOIR3WWfYb&#10;NdX4cNq/VLsGSgmE0XamippVSJVFyWg2Q+VTWsosbZPqEJb8UDuoxVg75GX3pnSOiggK54y3dKg8&#10;QKlRW1aSr9uyYzpjDeqphSA31ikZk9Fzt3bk4DSG57TMbQbaObMmdRIOrUmlJDe8ABInkZSsPF90&#10;OA698S4chsNHrjj3JkKf9N3h4HFWLbIhHIflmugAjLgZIYAXTdzdux2q52dhp/uaFKr74efP9sf0&#10;qX8RfnX6MDz69aMxayq/zi9HwBFwBBwBR8ARcAR+xAj8MvwyffXR/4Dm7gt2IOaxb1cxn+9EGVRw&#10;3CLmEVYcSW7YJ+BkAWYZBqFsRO0byOrD+JIRCMfN9hNkV9FShADGA/sM10H+Yudpz4J7ZkooQAf9&#10;Mc9sL8LWNTvzEl56hl//1ghIUcEvR8ARcAQcAUfAEXAEHAFHwBF45xE4isf3Q/yEdKm7nB3/5k9C&#10;nD8f0myPwP15W4X2vOrP6yrVi2p9vlQAvCJSTkC8r4ehU5rSOlSkd4l1zdlyS0NKFhYjmOGn1cjI&#10;NdauYDppSnHsUHRTmlRSlrIGewOsNZg6nPrw6hCZU4mjR9AfUpiNwWvE8RtV2xiDQ2lj5BgyTqeq&#10;tHEwtmtNnbTXh3ZLQaPn44KOmwxyPMsz0sUYgv8Q/zihpRQ26jc1OKVItc0KbWSQmZVZLMg6lPyz&#10;D8XWxdq0lu/SvF1ntjXaQluzNiOv1sbh49gye7z53sWbr/LmI7/3y/hER8ARcAQcAUfAEXAEHAFH&#10;wBH4CSJwky8hP+o119ZUVW3GxbSp86LhpcWmEcX7ennbcJqwGXdzy9RTyos3Ka8lt46tTnvB0mIN&#10;pcoxsSCVD7mPeLu2kYmfDaGMOxHhlGZLfqmUQPBrGRtJZ0r7gMqb5vLMDmKa3SMuJ4U4G4Nf2tlY&#10;xqmuNXgRKcWRDjV3bMaSJhWJEinIUUe0pMsow2kMPq9SqVoffjVqccyzNUyBTu+LIp1UShIScH2X&#10;BlJ5VRXqcH3XZ9K1IizHbi9jWiTgV6xj3jjbtbOQzttQtSfx2Smn2hZ78eT5C1Ko/j4cH3wcNkpx&#10;x/yMI17riNIvR8ARcAQcAUfAEXAEftwIICaQj2f/nNvzn+em3sn16XyoFud9Pt9FZHeZ2DGJDVaR&#10;jCLODJgRNph5iLkkhpyR4sSBQ3TA9kikDBdW2Idr7K41dhwJdWTL8TFlX5ulnKk6ZeHXD4SANoj8&#10;cgQcAUfAEXAEHAFHwBFwBByBdxuB+AB1uJ+jDvf16Z+l5QdnVXy+qNLirKpWO5Dhashwy7quUw1L&#10;DdJaaCrU4SCGNZwPb+JQN3hmLYfMOY3ez4iDzzgVhTqblNnSjF2BOX7bnMypJE1BvS2HOWPok5Jb&#10;XkCGk6IbpanHmRoc8XwU46QaRx+qcNYf8gIncWcaT9C+KMGxHl4h6nA8T4pwUqULOhWPElw59S51&#10;OinB2Ql41pQUueomSc4YSHKcqreSeiHLUUKk2yLD8WwR6eDxmftKylQ2NLSnwSB96NeN6rothWpW&#10;3dxfdGyN2bSpxkpXr4umi8rVEW98/3YrvN3oN34JH+gIOAKOgCPgCDgCjoAj4Ag4Ao7AJQSu85ku&#10;DbCbV4660fd6eZ1tn630Xuf7bLVtVafHqDSKmy3AgOIRXpyLol8cOLxIespATRFxjlKqcVDVTB2E&#10;NjuMZcQ4/FAd/NIhLR3ckr9aPqykutRCtIGKD47im6m9JR1Gw+flXm0hFQU4xqkdZ7XlBfhIQQ7f&#10;lzWoU2psRuk9cd4N3z5ykE11Pry6fH5U4jgwxnuI7jYMA7eJY21ozeEQ47dzSk75V6lKFUWv18HB&#10;k7Yc27thtgwr8oktdnbD6Yv9sD/8PmyU4trwV49/G//pb/8Wlbgv+Vl+OQKOgCPgCDgCjoAj8KNF&#10;ID4Kh/EXv/gg7ixP4/7pnXCyQKT3jOTyzTom9AR0jGBgOwLdXGO1iRSHYEAxqaiTMQfzC4MQEw/D&#10;T/sOhRhnh/7NZpv2Kkz9F1tP96PtJ4EA2YavUoj70WL3Tr8Yfyi/HAFHwBFwBBwBR8ARcAQcAUfg&#10;3UbgKP3s/s/Si+NVVd+O1fyc6PdOXeWzVA9NrPMqWr1AHAAAQABJREFU1j2CcKGq634dSacSGo6O&#10;NxxBxzlLpF3RhxQrkdSoIsPxIRQuMhrENIhvRohTWtM8J+JvJDjGLHIeILeJFMdnELnNUqLSnncI&#10;n4vsZqlQrV+kORHkKIm1Q6ozMpyVWguWmtKikpdlJMIZIU6kN6VGNfIbgX5zIgsRrmwMTE7lGOyH&#10;7CdFOTmkRZnOSjma/I4tMhxvwMvxPrSptEuldYz3ut1UL+7Gtstdl8bZzdZmC895uf8NW77fzO83&#10;6w1fyYc5Ao6AI+AIOAKOgCPgCDgCjoAj8AYI3Ow03dxzzbI2+K1msEjxiex783Wx+NUly+qQwsR+&#10;K16hDlIVb1GdsND0H1Xd4WIWH5O6iHBikhUf1DY6ywYp7VJBt7SpTCybobjqvE4huZV0Wvi7+LxG&#10;eBMhrvi/zG0ZBwFuUxpxztKhKl0qH6VcNWJcIdjxelqbFKkixKH+XvFs26zVuyXobgl3HkJcIMEq&#10;D8Jvp6HI16VGcneqIzqnTLCsjAJ8zEs+TRXPz89DO1vH8/27Yf8kQIoL4c6dVfz22ztOiuOP4Jcj&#10;4Ag4Ao6AI+AI/OgRwCw6jB9/vIh31jvxCZske/u3Qkt5vtS5fLLXt5DfOoR6IcW14r9h7snAk0pc&#10;2SbAFkycLbCUqWj5BhLScwABipzZeZQ6sI+NpgMOss8sxb0dhGAB27OQbSYzkpImZv/oYXv3X1B/&#10;HL8cAUfAEXAEHAFHwBFwBBwBR+DdRSDdvx/S4qtvqr2DP0/h2bMU5vOqOx3q0DZVrzSo/ZIDTRUn&#10;lvq6iU1NLpUG163uh+KU5bziFDl1kqKo1CnzHoKcShw7ykrBdvzASJg821iIcHLqlApVfZwfL2lU&#10;cfgU8LdAPGN0Ir2kP5WzJ8dvi6jGBoPdM46ltaFQNhMIvdu92nEkeVUF66XuxhksjSFCbx6jjVe0&#10;nn7NKeO1i2F1nlXm0b+p83bsJLDktR4n6/NIRtvFnV3lttwxU21T11b/lUbruenr0vSbBr2y/V+/&#10;wiuX905HwBFwBBwBR8ARcAQcAUfAEXAE/lUIXOezbPtWm8VHB2zTsF2zZa6s9aoJDL08+tLdpRs9&#10;BgfSqG7GgNOdGGGS/9D+p3xL8ye5t6HmqyppltahNNrcwDdj+aZkoPr5oM1udeud6qXd+ssYnkv6&#10;1Kg1EGpDe0SpUC3VqthpaJXonhRcuLDUB1Klql4+uMtrawuBVF0D6VAjZV7zbKVopR7WuNorXm1N&#10;/i7IcnEF9Q1ROEnIDYmXKr71kMioysjckSaMmn4rgzNbtlW9ItcrZTvvw8lZeIK+++6TIX63Ww/7&#10;+yfx+Pj+8Nl/+n385MGD4YvDwxyOjoTNSzjT5pcj4Ag4Ao6AI+AIOAI/IAKHef+3If/3w5APsKq+&#10;+fo0738QSAu/DCfnbF7YhonEePu8TnOMsiWnCyDFkcm+13kHnTXATqoksFsN7KXElT6Ye2t2LrDJ&#10;ig3GQFY3kbmNXYiBhoGFGScjq3wXc+lVRu0PCNVP6NGuEPcT+mP6T3EEHAFHwBFwBBwBR8AReO8Q&#10;SPfvHxkZrr79YdU//bbOs6aWMlxfQ3hLXRPWqW7TTL4bRLa+7QdSscSeU0o1TluS6hrpUVGHC9WM&#10;RCqkRx0sfSlRcSm2SeFtToCeVKeqk9o0SAUOdTdKq5fUqVKSszZcOEudimdnSnIwzyzNKt6ipWDV&#10;evQpJapSrs7Uzjoz6vYueh/6VddJeRTsIOCp5FQV4+RoGuGOfurlxDvB/MkjtZNWI7lOdZHlCOND&#10;rBOhTiQ4FtiQ4fiF3NOmyzpV2s2mXbdb1zR8q+mtqvwKvxwBR8ARcAQcAUfAEXAEHAFHwBFwBG5A&#10;4F/rc03LvuR7WQOrl47yGL7HinmE2qvUPUPkLooHp7Kciyp1+ZhGlLODWuZvMh7/UwfA8LzhjjF7&#10;Ui+XmrkOgkmcQmlUpQ5XVEQmdTcdSpOiiB1IM5U4jbHPOF6+rynCoelW6tZPSlT5y/KRSdGKMpwd&#10;OMOXr3gzPV/vZqm52LytxHMzVTgYcfwA6nKX+X16abh78PIYIiUUFuhSrNgV7nnssCIwUKMUd84S&#10;7RD7U5HjiCpwzG7xFAH4/bP44Ycp/MM//Fk8PA7hV786iI8e/Zp1vyw4s55fjoAj4Ag4Ao6AI+AI&#10;/MAIyDaJv8TwGX7RhjvrFfbPTjg5xbDbC1DfoLytqJAuPnVoC9gRfcwvnc/nX8V/MvKUNhUTK5Ft&#10;h2MD2FmIBgzYcZymMEEBlsdWU0p7U/01+43fLZU4Uw6mLpuRNfguX6WkQycrpuuiZhS6qdXL74OA&#10;K8R9H9R8jiPgCDgCjoAj4Ag4Ao6AI/CDI3CUPvvs99Xiq7upvo3z9XxRpcXtqn/xtI4tZ5SqBUS4&#10;gbD1oPPcDcfN6yZBlGtIldpRzT3OGQ5aZQ5aQ/rTGcfDWyTAW2LgM5y5tid9Ke6ZiGnca5xU4+TU&#10;KUiPo8dHgX7V+VgQXuX0YSx1BeaLJDjP08aAxdcZo5IlLApPyZMKeU3uIB87NKVj+VanzVxEnd3H&#10;D1SjjdPhKo1nA4BXVhsfznFRapCNxZfUeGsax1h9bKOuGj2lJjdTa2nnQ+2bYTaijLOqfzkCjoAj&#10;4Ag4Ao6AI+AIOAKOgCPgCPwbI/CmPte2q/baOTZAX9uzphcv/iQ9oxNpo/Aj6dd3qZmoB64ii+if&#10;3E3rG+ulWV1j3zR+KrWOlORsOmPkrUpRzsZPqnJk6YqmDIdKnJTiqKMywpgePx0FuNzRLhU4yoAS&#10;HAokpVTdPoxds+qal5c/vuaB+OoJWpv8byIApPliI5eXHzgPJ1cZkhtvk3T2DPabTpKtG6VTRVLe&#10;fmTHpu8OynFnaeAM3X697Fei1z3LA3ryaMulof//quHWrac86nZ69OhwIFaRP/nk7+IXh49cMQ7Q&#10;/XIEHAFHwBFwBByBHxwB2WjxIBzk8NuPg1TifhG+oenDYfn0Vr697vPpnVWuVySsWXC2YMk2RoNY&#10;LxstnZlhCPmyd8HhAgnJrTGq1hwukELvWgq9GEEdx/Gx1WSbJdR8mYY6AbZisefYfMHOlB3Ixw5S&#10;mGGosxe2qzHB4wS4CYl/s1KbVX45Ao6AI+AIOAKOgCPgCDgCjsC7gQB+11G8fz+k42OYa3/Yrc5u&#10;P6nqb+dVtTjT+W2IcE09h4QW82m9yjOlNK2rMUVqthSpqMZVIrXx4fSSvDpOkkOEIz2qKbb1s2FI&#10;LSFySHCFCMcpp0nBDc3wACkuQYQbGG8n0UfltjwS4XRCXQF3Au0jOU51OXqMV/pUnYIqp9SV5rSQ&#10;4FSWbQZjoTHS/h4qREhTVyG12ZYDfew8WJ+NKwQ4WHH82nGrQuuVZs3XeBaxf9PauhmvkUA33U6l&#10;dics/j812Ltc3HjFEXAEHAFHwBFwBBwBR8ARcAQcAUfgB0MAL++NLhxFeYRXL/mBciInR3H090aP&#10;0RxOcwnlGNolF7LsUprzaW3c2+q2jnXKLcWR5Lu0yTW153Nv/3Rv6VWtXQ6r3Fjcbjx2cm7RRQkZ&#10;ThunRniLZDtlc3Xgw+Yqixkpjv3UsbT0XJDhVEKEi0rfRUbUQogjjRf+OE48i+F3SxxOb8ebGDHO&#10;MJAXznatNnrruK7Qicvw3BCp037vKtZdHjIn55p+QIK+C7PE4blhv24hxoXhzrM4LI0Yxybv8Vn+&#10;ZB6Gr9vd/Pz5Pw+HX5CS7P7RcHDwaS7kuN/w+oaLoedfjoAj4Ag4Ao6AI+AI/Hsi8AUPu89nPv99&#10;/pf5Z/n8/HH8xbKO39G2OrmVmw+63Cz7fLKqbVNhJ6ywnlDOlZ2IQnCu6yr2/RrTCFKcUqUqfX1P&#10;SnsdVqjW2FeFFIf0LnZmT3vPSQSdPcC2M4IchyEGlsMi4rQDxUuWkRmX1mMWJCM0yq/vi4AseL8c&#10;AUfAEXAEHAFHwBFwBBwBR+DHiYDsdT4PIMEdxpOT38efPZ2l787rtH/341S9OEUVblalZVPFdgkZ&#10;LtfDKtS5aiUBh9dG2tQuNbDjUIpLKLpFJLxJbKLSPlJ9M4JbOyTqKMLxOMhvEYLcQOrSOCttmbSq&#10;kvk2hbgWp0zpWyhFqDPymynEcW8pWxRFZ105dkoJIxJcuaeNeQThIceRpoVxiTnK08I/fWgpmxC6&#10;t8bSprvNxZypX3PoMP/UBpQ+6y7tU7VMH+/GQhsgV65p7Wn45QEvj78y3W8dAUfAEXAEHAFHwBFw&#10;BBwBR8ARcAR+VAiMhLTL74TrN13yAi+RtMa+rSHjVqW1aPjFzuQ05mI+DRrAve1mqn/TZ3c2oIxh&#10;kxQn0/oH/Hf+FaU4ekeFOPKYmmJchAgX2WgdN1ljFPlNbSjBZdRJVAZ9Vsy1OiXEuAghjijBAEku&#10;5iUvs+Tl+VAfwpLHrXrqVUzU+xWbtSsOy6F0MtgmLw/o8OpROOH5fd+3ddWr7CDCDR0C9HWk4LTc&#10;Cm05sqvOz+JwWi3zYhaGs+eQ5ub3IMed5tnsWT44DsPv5vfy/v7jLIJcCF+EL744pDSSnP4Y1P1y&#10;BBwBR8ARcAQcAUfgj4YAptJRfBAexuNwSD2Ek/D7GD77LBRi3N343XmX9td9ero/q5oV5Le2q+eI&#10;C/QJ4Vz2Tpq6m3ep30FDbg/baQ+76jY21S02OG5jX93GmLmN7XYbq+Y2y9/CFiMPa2Zs3mHPBR2D&#10;rD0X7aWwT8IujbZDrr1YiSMTxTh6lYm0Pf9V4659yHvRuI3Qe/GD/Uc6Ao6AI+AIOAKOgCPgCDgC&#10;PwACo91dnJKj8LndP8T5Cg8e2OscHz+6sM1FfAthcsS+iWfdh/Hkw5A+XO/G0+WQFns5VefnVWrb&#10;Kq5WVdLJpK6uILXVWZ8OQpzIcLFrcrRjS0aAq2JVD72ynnQQ3mKT5MwZCU6kOEhwERIchDiC3S00&#10;NSPDiRjHaSXIckMhxY3pUgm6owSntTJKc7Emjr9Jm2pEuG1SHKpwGWJczBXH0EWCk2KciHCQ48zr&#10;02/f+qh63TW1X6i8aRCvPrWPc0ai26tcQPq2Jm1VxyX4XS83jn1eOAKOgCPgCDgCjoAj4Ag4Ao6A&#10;I+AIvIsIiHx22VPUHc7f5cart5cJczf98HENCrHbLtadljbi2zgXD1r9RpyzuohxkOI0E5W4iKpI&#10;RhnOyHDUlXoLhRH6RXaDGFdU4qiTrkvpUZVGtaRM5eGQ5USYExkuQ4oTSY5SRLgAES6PhLiQRIxb&#10;of5W2uG0oSK3QqsE1RPSf9UVxLiuY2FTOqmrQobjuB2kuKrvIcW1PWfwSJ/arCHGcW8EuSWBhYbF&#10;2jTUz5dZ6nFNfZ7Pnh8MbfUiz5rT/HV7y0hyi6/u5r3ZkzwR5QSOkeW++CIchsN8ZGQ5tZp7PgGp&#10;Br8cAUfAEXAEHAFHwBF4WwQwKI7MqAjsy5RdmQfhOJR9mZNwL54ffhAPTk/T/mqVnuyz53K2rHea&#10;2GDnIDJwPstNNScz6g4bHXvsm+xhy93i3AAEuHSbjY7b2HAiwk2kuFuYMJDhwh4P3cGWm2PTsP9i&#10;IgUSElCmeoa/vL3x9mS4bSjcZNpGY/yDbzd53RFwBBwBR8ARcAQcAUfAEXAE3gCBLVt628n4PB5t&#10;TX744FMbNxHeTk7uxc/o/xY57ufLu9Z31j2Jy3u3rP7R6llcQnzTEqv+NC6WIa1vz+P5KqfZOqfV&#10;gvymlOi+VXG9hgxXQYarOJRUFOEazm+XeiHCEaiucc6QkKPk9FEKvZHjCIyj8KbTSJSJFKkivpEF&#10;hcfOhphnuGFFMY4640xJjiA6pdWNCHdBiJMyXCHFWVoWXh6lOLWJCKeSE0+ZFKo69kRJP/7hVXW4&#10;0fuzQr/+dZdB9LpB1/aXvxZvs3Vdutlq96oj4Ag4Ao6AI+AIOAKOgCPgCDgCjsBPGoFth/4tfujk&#10;U24T3cp0/EsjvG0W4xEvk+rgsunRHBtjODWlSlXF0qfSDgGuEOMYJBIcxDjIaSMZjinUCxHOSvKb&#10;0j9+1E6+U4hwJGCFDIdKnBHgCinOCHJ5UozLqMNF1OEGyHAizynlat8ZKU4KcUQc8ONJ2QoRriJb&#10;KmUhx4kUtx5qesgFNuSm7us1eVyvIchVZBCTglx9Os9LyHI1KnIiyT37bpF3ZwkC3a08R0nuePZB&#10;Xnx1Yn+Pa4ly/EBk5Ywsp6quI/vW129s3sXtJrZwpX0zwmuOgCPgCDgCjoAj8F4hMG4BHF2zFfCp&#10;EeSOwwHqccfp4JenqT37uqpQilvVqekRFkjDGfsn81mq1jtSh6tCkkLcLRLTi/h2GxvpTgrpghSH&#10;OXgL224P407EuR1KyHSRvRbL1KP9FIkGsFei17nmlTDAbr7K+O1Zl0dfvrt5nZ9+zzZGP/1f67/Q&#10;EXAEHAFHwBFwBBwBR8AR+LdFAHtazsWGBLdNgLtKfhPxLfzyz8LB8lsIbrsQ357FVb8Tb3XP4/rO&#10;Iq67F7HrZ3G3P48d/LTlHDW4YRVXEODqHmIc1LW6X6RUr4wEFytCzT1kONTgQpWq0EkhLtS1yG8Q&#10;30SGSxzGRpytnohwaKtBZqOtqLuNpLiIQlxAIU4pU+WQ4ZhZClXSp4owJxIcxDh+qFTguA+sAZmO&#10;VKhjHSKcpUU1QpxIb3YPEY61TBlOJWtVjDcyHM/bTpfKssX1o2L1Un7/b/1VLl8vt1zu9ztHwBFw&#10;BBwBR8ARcAQcAUfAEXAEHAFHAATeeOfsuoGj7/laF1QDJiU5aHAXZDgSb+G0s2kqghxKcVKIU7rU&#10;Qogb6x39RohjHgpxSp86KcNBijPVOEpSoPIUU4ljjMol8yijqcPht1va1GApUwk+aI0xbaqR4Ewd&#10;rocUJ9obhLiESl2GFJcgxQ1VP4gIR1kReBi61cBxvUKOQzmuRjGuRzmOo3ykVY2WVnVNWaV17kYV&#10;uRfVKl8lyd2kJMe7h4kkF8Jvw/7+x4bwtqKcxhzpa5OGVTev/UtokF+OgCPgCDgCjoAj8JNHYMtw&#10;u848+Jz+34T74fN0HD41Ulw4fVGH3ZUMm6ZJTRva9Tx13U5u+r061LucXYAMJ5U4lOEgxaH3ayVI&#10;Km0qfXkfu2sXc4QPKVNt/yUgOsBeigkJoBKX2Sdha4SHb73f9t9Chy+mgxhqL8NuGLxl+Fz3G7fX&#10;fT/q2rDyyxFwBBwBR8ARcAQcAUfAEXAE/hUIHDH34YOH8fj4MJ787j/ji3wWPjkPqLst49//fD8e&#10;tLdif7qEkxbirfW/xOfDIp71L9Iu8WuylsRne1VarJ7H1Ddxp1+nbj6HHIdc25KodNOmOqHhhu42&#10;jLKEE1WRERTCmT6zasirOqZE24BtX9UwzuDOUUexjdYmDyjG5aFB9Q0yG22Q2XCFRGzTveqQ4QaR&#10;3FrOobcxGTGuxc0yhTgSm5J9FRKc7kdFOeZK/U1r1PzYQoJjbQ6yW51nQNKDACfC3KgKh9PG+27I&#10;cKqLAmeOm9w9u0o53Y2NF8Wbu3DsJYyzNnPGlk3Dxbq821bdq46AI+AIOAKOgCPgCDgCjoAj4Ag4&#10;Au8dApMTeeMPLwNeO2zyRl8zcPRa8YbxR3GgIbHJQ5aTnKhyXi0OtLGKOcxajY9thlpdHfjl6sRl&#10;52icxsFWoxw/0NfYYKVRh9F0OM18claglBqJDrXht8ekg26qy8dXCtaWwMMaKThLlZqrSula+ZAy&#10;NQ89wQdK1SHGIStX0TYgS1/VtZHj+DlDrayrmdAEqnesPaTc9csIOY66yHAiyS0h0S04BbieswZt&#10;iZXqsDfMbi1JtdrlszAf7rDSs8eLHEiruj+/NwRSre7PHqMi99d57/wJS4fwu5Nv8/79w/zw4FNT&#10;jzuyVKvqscvGTDdeOgKOgCPgCDgCjsB7jYDsAtlRm+LyxgD9v4lfYq/cD4/C8T99Gm79fLdPs5O4&#10;hwzBi+Fk2O1Cv64GUvA0HEbo7bAA5hgHF/TRAQWp9SqdPTYV9hTGmg4nKPsOBw/K3oiezkW3TDj2&#10;TDDGuNcH86y8H/aavWd5WXttvswO1NzpR1j96pfmaEYZVWp2+55+acPKL0fAEXAEHAFHwBFwBBwB&#10;R8AR+N4IfB4fhpEMRzpUEeGeQ4T76uBW+miFItzxk7RE/Q1NtnQn3Y5n3+XU7aa4IMh9nodUz89S&#10;gvwWMnlDmj4NaZb6VUhNQ+A6dxyepqwaAtjIvXHPMXBU11CF4x7CWRXqVA89qnCQ4ghxkxY11YTO&#10;62gkOEhqKTdIcde5R9YbJTmC20UdbkOQM5U4XKOW8Hkj4htxatpInxpNvttIc8BDcNxIcFKHs3Xw&#10;rFCgU2C9nGji9LqlSOVElKVIZQ73F0S4C0Ic7fhlrGJxfQE/eniq3ujOjd6gjXn567JrV1zFshpv&#10;tz180zV5hvRuN06DL82aGr10BBwBR8ARcAQcAUfAEXAEHAFHwBH40SMgH+8tfLrrXEL7jaXj+u7r&#10;W98Umu3ZZXuTFlhm+OTGcqMcPWX9jjIaApouflkhwqnA/6bTvGuVIr9pMJy2DTGOhfHbOUpnm63E&#10;DuCvcc8Bt6L6zviGCe3A5i1bs2zgJtKtkiY1KVWqFOqsjlpdlCocgQuO+1FC2RvG+2EQQU6UOKRS&#10;hszZvSH1dQNZjhN7vLeR4yLn9yRA16F9X6/CsK6WQ17X/YxwSFen4XRFWCScDeeQ6pCwH1b5+bBX&#10;K81qS/9y+P2TNalWeenbT4avIMfNHj/Ln4THw+/CPV7xUTh48CCHLx5R/1wYvMX/ABjtlyPgCDgC&#10;joAj4Ai8bwhcYytgCWFCfGmkuC/DYv5/xf67O8Ny8c2wqOZ9N1+hiktae1RzsbVKWnkdIojYSnaw&#10;QOntkcONg0hxkOFEjlP6+ihFuGl/hKG2H4K5Z89jb8iy7Oiog3ZM7FNMugsSnGwbuzaVi9rYY69+&#10;MeaaHzeOe78KJ8S9X39v/7WOgCPgCDgCjoAj4Ag4An8MBB48CFKGExnu+CCkgyVe0Wmf4v4CdhpR&#10;4WcciF7ktBzOEkesCf3GRHg4VYt5iutVRTA5DYhu1+t11dWrBCuO09oQ4SLnpkOnA9gjAa6qKvKh&#10;cr4a8lsP8c2cKLXUnMiuUkhFsU3Et0EBbTvlbelTE4lWOV5OmlMLekNy49VInYrrpVPgfFSK8JZR&#10;hyt1nCalUhUhrvTJcbP6AOGOOgQ4U4Uzh41nyakzMhxvZAH3CyePU+d2yh3+nILzPFVuncXp7e4N&#10;/ioaf/XauHXq3dxtj5NzeYUUt919Y/3mFW+c4h2OgCPgCDgCjoAj4Ag4Ao6AI+AIOAI/MAKT7ziV&#10;ep3rvcWbX3Qzd1ObRr/cMvXcXN40R+9lG6KUhebGwTflUSUeQAvdpXccZ22lk1G436Vd3zbUnGzb&#10;SpXKCJur0NUKSY7YgshyOrAmZTj896gUq/j62Xx+pe6CBBfXkOKkDMfRPDZ2SZnKB/KbqcSx8Uud&#10;FKkoyUOGgwtHyTfn8tgULiQ5aGwQ5qpCjuvVllFPYQ4BDBTlOKoXpRxX9bDqOOVHYrGKNXrGsHOc&#10;2qaPa7TiFm2/FDmOp3TxBRr7IseF4U6Lslw7H+LzGPdn/TD7MORjEpH97Ktl/peAghykOA4shisq&#10;cfxMvxwBR8ARcAQcAUfAEbiEgMynG66JFHecD//hT/P842/zz+qKnZ3TgSMDfdtg32DgQFXrscWw&#10;aVSOKnEJ+6qkrpcynJHiGKu9FxR5M/s3YsAVu5B7M+G4156KTDlsN5l+UvfV7sk2GW563dGmtL2V&#10;q69Pn7pt2anPGqab97KU4euXI+AIOAKOgCPgCDgCjoAj4Ah8TwSOmPfl8SPIcB/H49OQ9uchHZ8/&#10;S4u9kNLp7ZTbs4q8IGk37qSzsKza3UWKq1V13q6rqp8lkduauqriOlTrKqIIBxku9VWgxPWp6qap&#10;UN+GACflN4hwA8Fr2klCQjrSXNKlkhYVR6l81C+VuCQni8PVBLrFwSMyjJobbVKBwwHDMYI8R8pU&#10;jmgzhnEaCxHO0qVIRS5AlivOGmPNadNa5SNinAXRUYCTw2bEtytkOJ1GJ0xOEF7enJy54pLx1C2H&#10;jTuW/L7XNHdyCL/vOj7PEXAEHAFHwBFwBBwBR8ARcAQcAUfgp4HA5B9O/uLb/KrvM2d7/ZvnX+0p&#10;bzm16k7e8Y2kOA2wKXKnIZaN26Q0mWycHGtztOG0QWVTClV4c7QlfH4duEO1ZJD/bulReZJiAh19&#10;Suelg3CUfCDA2Vjk6hnbDXxQmofsBpkN8htrGikuc49fTzvEOPhsxCqkkiLyGx0JrpsK2iDEEeXo&#10;MuNKilXa9S6ZjKykXe3WFXr3Ac18+qu6bzqR51LPqj0y9/0aet2MI4V6eXadh6HuGJeHJxDj9heL&#10;/uT5zrDPAic/b4effXWSRIo7ePDpqBK3/XfxuiPgCDgCjoAj4Ag4AoaA2VOvx0KkuKM8D/fyftsO&#10;z6rv8hxzpY6LoV9j4WhXJ/U9VlY5QJAiBwp02ECfaHYVNs8K22rFs7TPUmOkoQSsgwuMKmad3kW8&#10;uKEYgXYgwjhzDNGeivZWpmtT3dSmvstlMRZlHJanXO597+6cEPfe/cn9BzsCjoAj4Ag4Ao6AI+AI&#10;/FsioHSpJycfxMXyr+PBvS4ePxMZ7m5KL06r79q+ql6QK2S2Q+bTZdUEiG8cgl5xPBpJOIhupBut&#10;ILZBgINWRidB6SSVNQhtdSG/kZ1Eyms12U5EkJMqHIlEUGhTelIR4ZQeVYpwBLTJQzKS3jSONtbB&#10;/zGiHA4QaU75MFZKcloLV0vENpHfKI0sp5QpSptalOakIifSnd5Lc+09eOexpA2FON5XaVEJunMS&#10;qiKgboF3nkvJmykqT7SdORTcXVyv89wuBt5Q2V7rLZ27y1PfaP0bBnmzI+AIOAKOgCPgCDgCjoAj&#10;4Ag4Ao7AjxKBN3L8yptrKB7rv/66+szNmlPPpuW6p6m3jKQmF1pvxT8IbrjV4wxa8cLx/yn1Hzc2&#10;ahynFh1QU2xBh9fw1/HdGVgN8u8LGU6H3uCZ5Y6BbNpmqcJ1jO9MIU6kNeo8hvSnEfl7oheQ2miz&#10;tKksJkU3OGpEFZQOFTIcVUoIbqYCJzIcRDqU4+KgjeIegpyIcHXX5c5IcYi+dWrjIB/rM6YfuqES&#10;0S5R578m9hX8uvWspafvF8u+7yqEVV50fa22509iPZ/3T1CLuxvuhJPuyWCq/ceP+f2Xgg8jbF44&#10;Ao6AI+AIOAKOgCPwNgj8Ju+Hz/NX9d388ydnebmYDf3+Os9zQ9p39G1DHGoVQfaR7JxKqVONFIfR&#10;pnSpkOHiCsOE/ReJC5g9xz6JTDkzVhjGjgrGk0oalVJV+y3WP46xjDvUbZDaSq9Vtuqa5dd1CDgh&#10;7jpUvM0RcAQcAUfAEXAEHAFHwBF4QwSO7x/GT45D/OrgH1N/+nFRhoMMR6oP0pvWVe7OyQeyhERW&#10;8YHIptSmuTalN6hyNaFl9ZEbFYKazkYXhTbZ6fbhFDULFfIaDg+EOdTeILmRclXkOcagPwdBzcaL&#10;uKYxFhinrjUJfBPgljKcguWoxamuOUp3yhqaqz4FySHI2bgSOC/rWBpU9UelPeVdGUcdF0unzFla&#10;ZLgIGY6+iQzHAMaNgXtWNx9P7lpx2ahcXLwDrS+3Xwy4VLns2F2+uzRwvLky4srtdTNK2xsPvHkJ&#10;73EEHAFHwBFwBBwBR8ARcAQcAUfAEXh3ENA2o3zT17qn47g3+mXbvmVZeLulLPFyy5WltUMq/1ok&#10;Ny5u8aPtPTVVyxZaHIM0TC224WrKIgw1YhxDiQdEqcIpBjBu3EJEg/gmchuxBQhyUjehL0FKg9jG&#10;XPZ6VUoJjtRgRn7TXI0nggDpDTJbuS9rMh5qG3OlLEc+VNZjXVRTmAvBbug4C4jyHKJv2jgOSjzW&#10;d2jiU+fTKzUrnLkK0tzQdqZAN/Rao1+LcKd1qgWRB7h0bduH8zYs9lbh5LzL+x+G8Pzp3fwfT2bx&#10;YfiAn8ETBYVfjoAj4Ag4Ao6AI+AIfC8EYv4y/B1pUx/lk4/vDfvpRW7Pu6GbL1E7YIumQ8C25jCA&#10;bCgjxEHup8T6UKrUNYaIyHBLHi3xASn1YprQil2nPRFKfckC5YwBDfTorphz1Lk0mEJjVF66Lts5&#10;2oLRVb5ZpMy6NOP9vNGGmV+OgCPgCDgCjoAj4Ag4Ao6AI/A9EDgKR/E/nfw+Bohw+5xUrhYQ4V7M&#10;jAxHjpB6cc755jRX6lLU2PgoTamIaHVHALomMQjENsahid2I5DZEyG8iqyl1KWQ1xjaob3OCSEpv&#10;pDQl9Sk+DZ+h4Xg1SnE6ES7imwhrIrfxkYNVThOZoht+ldbXiXDG2fixXoLi1l76CZLbfMhukN+K&#10;6pscNTtRjivFaaRsp8px20SAUyoW9U/1ogzHS5axozqcOWvFn7uAWH6Z+XvFjysOoAZe9etGB47h&#10;m9rFKq+ojKMvF68Yr663e8JrFvNuR8ARcAQcAUfAEXAEHAFHwBFwBByBdw4B/EJzDUffVHuJ42+4&#10;7K1e3/rqnzvNedWoy2O4054om6Rl85SXwW0eIMaVt7nY6yR4gIvN95gqFV+dESixQWajZB3FEkR+&#10;I85AmxTejMgGyQ0imsbypEKAu1A50RjW4ETdRd80hwCF2jbzIKsFpU0t5DmVQxZrDeU52GvEMPiQ&#10;ohUCXEhDUaWLcc3rwXxL6zjktdTi+tDxjhWJyGoR46rYQNhDZZ/fhuIK6/HQHJdJ/4iUQIo7D+F8&#10;HsL8BFJcCAcHXf5/j0M4u/8of/7l5wLpMqCvgt77HAFHwBFwBBwBR8AReAmBR6Mt8Zi0PfN8htHC&#10;nk/um2ZQfh9LKy+1W+ydXGHT5B4yXEQdTmS4aOlSIcyx18NoO7AgI86WlHFnxzFk1xkfbjT37BXM&#10;5rMGDR7fYfvlZOZcvorhU76v67nc9v7cSXbPL0fAEXAEHAFHwBFwBBwBR8AReHsEYrh/v7pzvKoW&#10;H+xUzdltXKCqljKcyHB5CREtdXhGeEcxkB91aGPVNISZW9ySFm8H5lxuCULPhmGYEeAlipvnRLsp&#10;4xwnaIEvtCDuvYB5ttA9fbQNO5zWXhDE5j7voCi34NUXhMjVP2c9+jROH7VrXUr6aGd9nkG4uDzH&#10;+maMa7mfMa5lPPWg9Cl8VIpIp1NMupcCnUhxpganoLT8CZTjCHMT2cZ141W5LD2LHDa1KUSvD6uU&#10;jxXWQu2iyepv8zX6gde4g9urvLr71b3b63jdEXAEHAFHwBFwBBwBR8ARcAQcAUfgfUNAbuzWJe92&#10;6/bV1TcfWdZ52cfdrID3rcuer1bbILUWOeDqmUrqOrymj9xulfLbS1mU3SHFyY83tZLpgF3DaA7j&#10;EQOgpL+F1EZ8IFISC8hZMYOWmILaZ6qrj7cglmGl+jS35d34aB3WoGQtHdxrcoo6vKc6MQUp6Kss&#10;B/CIJSCCHxMvybk/CHAV9Djdsr+MMD5MPY4OciwQ1RVCIZzJ4xM6QhQNr0FW1rRuQru3m5+efBc/&#10;OG3Cbr8MjyDG/W24H74MX7rjD+h+OQKOgCPgCDgCjsD3QeB+/EX4fWxvD2nZsPWT+iqnVDU1ez8Y&#10;KKyI6gF7JkjGQXyrIcaNoggQ4GIuWXaYwDhZbGK+Tcak7DdrKi3FvtMQa6SC2SNbTh0qVGqvxapW&#10;0lAudV2tca+hU8d7XMr49MsRcAQcAUfAEXAEHAFHwBFwBN4OgfggPEjhOKSvDuqUnryomkWo9sn9&#10;QQZUI8NlSHH4RPhG5wSVG443100tpTjOOOOJSB2uQTHOAs5VSg0pRSDKiXRWgsd4TM1APaXUojDX&#10;xIHgNOOJa/MpJDWlUyUSXAhrWlMKdBEFOuqmRkedZxVFOJHYlN5UAWecMda4CIrz3ItUKszFsSJY&#10;fnFiiTpkN+aqnRg3/bDu8MjkyNGmw+ryyCwlC4XKyWG7GneePD5WYyHW46KtVDTNWjZf4/yry2wG&#10;XFu7efjNPdcu5I2OgCPgCDgCjoAj4Ag4Ao6AI+AIOALvMQLbPiT+KrfbLQLmqhe7AWscefOAzVBq&#10;+NXjdVGZGlRqFXXgittmKNww+d5y3c25Vr82WclgSiJTdmTls9OjOYQW+KidD+2lTskkfVCJE9es&#10;3LOMVOMG5pEm1eZKKU5rSAGOEiU45FBYT+pxpjaHMN2oDidVOinRoQpn6cMsRauU3VBMyWteyVKI&#10;sbYUU9blg4pKTCsCD1K3rwmrrAdyrZY5sUJfn66O84Q1sYgOmTh1rWKV4OmRhCzOGAC/bnj+JCyW&#10;d7und5d59Szkg8MQHj78FFgJYBhsPM0vR8ARcAQcAUfAEXAE3gqBo7wfjixnz7pa5FndDEP3jNzw&#10;1cBmi9lUmFGo7Galgu8wlNZYZ7JxVlhNK0wQOwzA7gn2jMQEVGhzpbyEDLWxiqllNe2vUCErj+yv&#10;YuyVwS99TzPVobpW0zXVp7K0vq/f2gTzyxFwBBwBR8ARcAQcAUfAEXAE3hwBI8M9OgzV8umsmsXb&#10;VTWD61ZxGijtGBmuDytU4ZqmJgXqABGuCj0no2NLFNlOVOMrzQjhosyWZrglqMFFTlhLtS3N8XLm&#10;eEZF1U3KbqjDEbzVGJWmFIcDJZU3U4RTHR9pDjNtrjp+j5ThWIt71OHwrjRWKnBSgKPkWbwLQeEZ&#10;/XbKG1dJJ7c56c3p7ZJKpZD2dKqbezu5LXJdIdEp+kzdCHD4dzhn1BkjJ417RZrl05njxq15YCyr&#10;UkX5UmWqWmtpeKPvybV79eA3G/XqNbzXEXAEHAFHwBFwBBwBR8ARcAQcAUfAEbgJgbf1Zm9aZ2rf&#10;9mPFfbvxEtXNNlPxvPUS5dAadW7ML6dt8tEp7XAc7RDNODRHDOHiMB3rcMiOewhpzJHKm5UsRVJS&#10;HdojTiD1OCnL08Z8ZNksViCVOOvXPWNYw5ThpCin2IKtpXX5IVKdtw1h2u2wnt6TPh3i0/tyCE+x&#10;BUpofAjE8c2hPIIjhBsUX4AM18O+I8oCb6+c7oO5B/cur+HtNeixsMLAEtV5G9JeCh8+X4f1fziO&#10;//vxf4l/G+67Uhwg++UIOAKOgCPgCDgCb41A/GW4nxYffROH75q0HLBbFrOqXq/roa6r2A/YN4gU&#10;sF8iG4vV7YNVUuweNnywb+i2vRRKUyOQ3YbpxCWxATXarcYxsnTIPqJddhLmj9U1XiNs2NhNcXFp&#10;uF9XEdAfxC9HwBFwBBwBR8ARcAQcAUfAEXgzBIoy3OFhIcPdJk1qE2qU4er6fKfuuhVBYhHhsoLC&#10;LcemIcANM45Kt8RxIaFBiONDsJhPnhGvncEjm+HRzHFrRHorRDYjv4kMx8dSoYokR50xuDWkRLWx&#10;EN/G9KfMx/GCEGekOIhuqlsK1JEAJyIcBDg9W6WlPzECXHmXMZUJ/ajMWQB7DFQXEhyuFipzJVDN&#10;+/MqcuDkjPHhB5gbZv4Yq8t5MzIcvfLOyqVyuz42bxdT93bbVH/VPsA0xktHwBFwBBwBR8ARcAQc&#10;AUfAEXAEHAFH4CeIQHGtL5xmq5Q2yYzghHMjPfeyYQp5zPx0893psHRduOm2QcvIkiYVIhwTIKSJ&#10;qEYMA5Ic/rwIb4UEN5LbGDOmUrX0pyLGQT+T8r0+Ir4xJzGH+WrjsJzaRpIdz0K/Tc/Bq694Id5B&#10;6vOmUo+6PZr4ihXAZNO7s3lcDtvxIqinmJIK8/R7bICiCgyACCe+HYtpYbq7DmJcpf1mLlYaXnTx&#10;yU4Xd5/eCvlnuzE9+W/xk/BJfBgehs/5zy9HwBFwBBwBR8ARcATeEIH4T+Eghrt76aM1dkpbpaoL&#10;1dBggkCOw8qqU9VWGWIc5himiQ4fmJytSqwS7BmR4tCSM4uNh8pqk02DzTTWrMTeMVuOblkzRqCj&#10;HOu2lg4TaPZmmtaxz9aPUZNfGwScELfBwmuOgCPgCDgCjoAj4Ag4Ao7ATQiICFctPvubqtm9Uw17&#10;O/Uup3zqum/mTV2vXjTNkHpU4aoGrwci3NDi8ZgqHCHlFtcHJbZhZieqS4kinPoTbRDUCkkNshsE&#10;N6m9qV0Et5BGglye4zDNSWJS1OSMOKd+kd6k+FaU3xhvRDucIoh4oeV5pgaHU6R3IXDNu+gEtwLX&#10;CmBbEFsBagt4iwxnRDj68RP00SlyOV0Kko+l7hVcZ4C18UPGMbTpxhw3dY++13TP6M21Xd+0es0R&#10;cAQcAUfAEXAEHAFHwBFwBBwBR8AReO8RwKMfr9F5lv+ta/KlVZrTzZf4Ytybc64KG6/mh2uM/HQ2&#10;WG1DdtyYNX/eNmvpH31/8/nZyDWFeBHlalbgrB+l1N3GOo+gb1STE7HOlOZU8rE4Agoppo5yQb5T&#10;TMHIcHovkeLsfViEd6JJ70k7qimWApafoJelVb8KhTjtKLP3yy8y6hynDSUbZyRA5vbaOOZRFshY&#10;V7GulwQ+OpPJn8/2Ykem1nRrL8yIwKz/w8/ifz7+P9In4X+Lvw6H8cvwJY/2yxFwBBwBR8ARcAQc&#10;gdchcJjuPfmzuL7dpt3mLK2qeZq1ucJGqQZyp8r2gdZf9SkhKjDaVhKCw3qR/UMbFg6j9B9VnkZt&#10;Kq1B49RudhstWD5mm42ljB+z364nxOn1Nduui8rU8N6XshP9cgQcAUfAEXAEHAFHwBFwBByBDQLm&#10;NRyFI50ejscESg8OH6bj09308eOP08kHIdXfnlXVYofTzASHh0XdzNdNXiu9SG44rdzktlGKECOh&#10;cVJI6UkttQgnl6lzmlpkNSOhZVOOM0JcTO2AmhyuUMtJaJHcmM+Huo1FTQ7PZjytLQU6C0LznDFQ&#10;rSBznoLP1OWIWbB5KzWKDlUXYpsC0ThQjDJ3iafaCSR67dcLDOtT5aVL7hrz+dbgS+NKW1nrwq8r&#10;Y6dlbM5046Uj4Ag4Ao6AI+AIOAKOgCPgCDgCjoAj4AhcQmDys9EKGX3uDUWuOOLys/lM7jal3ajT&#10;6uVWd1ybtW08AQB1j567HlGGERAQTU3jBxYvJfptVAb2bQcmDYwd4Nf1NKN1Enr2eMlZGqCq5Z5X&#10;5UMe0wgrjZIHrJljBDueIDLdirUVu5AyXVGuE6ONOIU4bzkPbPiaaBxfWaldRZTTWPpQStF286iY&#10;wi/TpjCfjjlDWtc16iuzVKUhLmOX0vOzbpjN061vv01PZovhnI7w8/9xeD7/5+Ehuvmfzf/XvP/b&#10;j/NBeJgPw2E+Cr/h1bZQ3mDmNUfAEXAEHAFHwBF4rxH4AmWCD9jI2c0n6XZepFXuVrWMliE3Q6+s&#10;7jD4O0yoNZbbGptJ9s8aw2LF/bhHw74MVpYR/6UMh8FEP3aMDgzI9pGCrpHgSqaeINtK5DpsL9ls&#10;3NiksiFz5a9Bj1bz61oEhI5fjoAj4Ag4Ao6AI+AIOAKOwPuCwOg3fB6P+MUivIUHD8Lx8SOzi09O&#10;fk/5Wfjk/HF8vvwmnnUfxv1VSMuPnsf5MqVnkOBmazyUFgG4VV0Rnq1zGuo+dKRJrRpUshsitVYS&#10;zG2IBKPIllsixiK+kdODOrNVx0mB+GbKbZDlRHwT4U1tpvqGopwR6kqb9SvdqqUzbeRq4fsoPYkO&#10;uNSsY6ewcaN0gtsCy/hJCioTQNZpJHOeJhIcDpYobTpVpCC76hZsV53m667rHKrNWH7j1o2F1jf3&#10;Zbmr99c9xNscAUfAEXAEHAFHwBFwBBwBR8ARcAQcAUfgWgQmslbxz3Gytxx1VUv/2Eix1b1F9Npu&#10;1RhmETawS4X2W0tp+7RswhZCnJx+qzOGjVk2flVmCHGQ4dii7ZnKxzZvyV8a2BSO3QBbTZvDjF/R&#10;byWLq75iT3iVhmEFp23Jo0SUo57pi0sesGZXeGVlP5b05zistB4vuUphWHP+kDKvVe/zwCY0m9ED&#10;nz51RF66oev6vOz6VR2G/fmiXz5H8H9WDU+rF/n2k2o4rp/lRX03782e5N/N7+X9/cf54ODTfPjF&#10;Iwhyuo4KFlb3L0fAEXAEHAFHwBF4TxGI98P9Kvzyfr2evWj26h32Z5rZMq9n7dDOkUeYV31cDFVc&#10;QIZbsFWywF7ZQUBukYeBtrDA7iErULAsQFhelMEyBWFnLdhbKdmBaFMf2zVQ95UdyLICFdEF9o24&#10;Zy8ITh0LGj2O77LNo78KJousFruKEVfatupT93tWgpJfjoAj4Ag4Ao6AI+AIOAKOwI8egS27dbLs&#10;P79oO7ry+g8ffHrRtyG73YufMe5bI7vdhez2JIZfhnCwvBXPV89s/HK9G1f9abzVLeK6P4tneyHt&#10;9rN4vs6pXUAsW62qdUu5rhF7Exku1G0XIMSlJqeGxo60qakRCQ4np+GcM6pvydThcIKoh5agbmOl&#10;KcRJMU7ODKlOOcrMoWiIcYOU4KQgp/Sm9JFSlbEEfAshDhU6+qVAR0oSywxipDjG6MQQqUoKEQ4H&#10;CN6d2iSpTZsIcNZm5DUjxfEMnTzisjbKCbYJY+tU+6ZhCpWbwzX1T+W0ju6ntaY+Lx0BR8ARcAQc&#10;AUfAEXAEHAFHwBFwBBwBR+BlBLb95437/fK4G1temsSKl9q4IVRx3Xxx4IgkqIuTeaqykYtzb00i&#10;wWknVSS4DSEOKTfaUZEjayklMyHDQUSTUlwWMc7qHRMhx6GSArmNNSCyQYqDCMczILZBcBNRLual&#10;7lmxkOTCYO28iMbYHDZ9aYP4xtzSDimuj0aOG3IFIY4+CHF9rtehXqNOV4hxuev7oW77+brruzoO&#10;eTnv5/XzYdXEoamWefn8LuVZPp+lYdac5nl7Kx8/vpkkJ4iO9GVqclbZ+uJtr78M2uu7vNURcAQc&#10;AUfAEXAE3gEE+D/5+9Vf/uX/VH1yMqtfzOp2dmu/RcqtzT1kttzMEU6Y17maD6lfIFYLAQ6iW4IY&#10;NwR2ldKczEALhG5nWFciwxkJDptoju0EgS4vsJUW2E9zHiQiXCHMqS5BBTIK0TYR4pT2nibZHXys&#10;jiVlIPJtFZluunS/Vbe29+9LSPnlCDgCjoAj4Ag4Ao6AI+AI/NgRGO1WmfKX1d304tukN90Xhbe7&#10;NkfEt4N7hfR2ifB25yyuu3ns+vMo0ls3kFSjb+MOB4673Tb2fRPr/jStO1KkzkJa9/OUqnVVIQMn&#10;IlysqkppUreJcARzG6m/DcRWjRQXalThILalkSAnohz9tEFqG1OpQpjDM1G7OTY4M5YmdWrTfMZC&#10;iGOdMk9za+7HtCNGijMyHO4NfhhJRCwtKnS8iQgH8Y3xIr/xj7cXOc6cJn3TdOMlvMt1XW3qm9ba&#10;3L+u9mbPfN0q3u8IOAKOgCPgCDgCjoAj4Ag4Ao6AI+AIvHsIvMonvvnXlFkb7/zmkXj+r+q8pu9i&#10;vPHgCjGOcAHn+aCXGSGODpHfkGlTybsolSrpUqGymUKcqcMpbWrH05XmS2Q41S1tGGOUOox6IcPx&#10;CkaA0z3tkNtElIMMZ6Q30o2NJDj4eKYIZ+VQSHC8iCnD8SKUydKT8WKmECdinJ6r1GVkde1Fist1&#10;baXIcej9D+vV2TCrkJWDGDc/46FGkJtDkKuMIPesPsv783vDvD29liAn+KQkp1Jqcip1Hdn3b8Z7&#10;+2td9FmXfzkCjoAj4Ag4Ao7AO4rAg+rwMFTzbw/rD+ZnTZNut8s0kAmomkkhDmtpRj6heR4gxUGI&#10;Y+dojrG0YCMJcttAGY3kxo+fFUIc7QFinBHhUJPLUpHjPkCOgxjHOJHkikqc7RuZaIIU4kZCXNne&#10;2d7bMaPD7LgtEhz3xRh5f00SbZz55Qg4Ao6AI+AIOAKOgCPgCPzYERijxbgIXAdbqU7/8Ic6/fzZ&#10;85S/vZvS6XGa/cmHaVeJTJtFOg3H9a20qM5ns2rJseHd0FYIsNWz/UXdrbsmdHW92+/WRHHrvq0b&#10;tK2blRKi9lWT66Gt47xB/A1CW5zhOlBCjSO1KXLXM0Ktc2hlSFgPnNzRaR7aoqSsB3NaUpRTkxew&#10;0IrUNc4Pjo3VVRLAndm9OTjUmUsgV8+hLjlsk8SmjlocHyuNFKd0q6FhjJWq806oxZEuNURTjQMk&#10;I8jRbmlTGVPxLNXlKfGReBz/qSpIb/owkU77lG/dXfffNKqUNu2lr80KL3VdapjGXWr0G0fAEXAE&#10;HAFHwBFwBBwBR8ARcAQcAUfgJ4CAfN43uybveCrLrOnu1eV1nvvLbcQEzOff8vUtPiDHnwrBCH1Z&#10;8GC8h8BWAgr02SgLKGgRTZxK9WmC7ksb27A02Foaaf1ay4ZxRzxF6yZSnpq6fYlh5IouMqKy+Zt1&#10;6I/oDBvBU8ma9JOgjDarc3KRNWs2pyvWI0aSiIPEOlWxSrGtUpWrrot1SwuScRVMuariAOTQpWrJ&#10;89udIb1Yd9VOXafz6jz1T05TtzhAz+U8hRlCdPsfxsVXVfxg+ecxHD9Kvzup4+O/eh5Pf/VpOD48&#10;iL9+dBy+DP+F33yfn/05H78cAUfAEXAEHAFH4KeBwKP4s+PDtHN7FpfNHts4fdVWFaz8VZVkrrD3&#10;hAmD4YHlgdWBmG5ifwhzBtvHzB3ZQ1gntKFcIMuH/iwRAxHcZPtgs2ghrBVWwFaq4LLV2E4lO9DF&#10;Pg8LFENKT9Ki11xbrVvVawa+F00C0C9HwBFwBBwBR8ARcAQcAUfgx44AvkGx7x9skeGOj0P6xXIZ&#10;j7sQl/e6uH+6m1bHL+LyzjqehW/TbpqlJSJtbbdK/bpKnM4RPS2tl9z3szSb1aRIfZGaoY6cWVYC&#10;1JSk/4bvwcjECeOEnHVFVDbVuS/qawRWu5yqul7XOdY0oxJHelQ6SVdK6lRTiUPxLQ+mFkeqEUuZ&#10;ClGuENgYy28RiQ256yjlNxTjinIc6VJFfGuQyS5pVkV6U30kv+G/YL/LCYL4NhgJDh9LpRHgVBfD&#10;TQFgRbVxnkwVrkS4qdMmb4uvyRO6yWkS3HLRxnF2smiaYz3Wf9NXGbkZX1a7abS3OwKOgCPgCDgC&#10;joAj4Ag4Ao6AI+AIOALvAwIbP/l1v/bNR75uJfptsetXLK1jH867/PdppLZtLYDAbq4iBMQSiBKQ&#10;epTAhyo0qp8UqYwk+KE2+486MzTbSr0hlbKWzZGKPbvDilvkEr8g7mKkNmZp3xKVN6I0A+lWFT9B&#10;zC0Tyin1oBSprRThCN+MqnNBinEd8Zs1j0aVrmdsJGXrwLsFK8na2uV13UeiQatRNa6t+n695vc0&#10;TT9bLwdCS0SHFj3BlKEZ0rCqh2E3PRtOOe9YPb07hPMXQ7+zzGH3q+H48Z/lny1P8t55yL87+Tbv&#10;7z/ODx98Go5QjDvioX45Ao6AI+AIOAKOwE8LgXn4IM/q23ldvaDcGboXYWh3674LfQ+XrYOQz16S&#10;+G5ZDH20aGUJydwhxzw1bdYUQ0ttg3hxEOAg8EvsIMnmUap5VHZR4MXG0k4WKrwsSaMmyqwq11RO&#10;+Ope/XyXaqlb99gwDX0PSyfEvYd/dP/JjoAj4Ag4Ao6AI+AIvOsIKEVqIcPdjd8ddOmj1b0YnnGk&#10;d69PAbLb8rsmLeZD0gnfOnScMF5wOienrlkpzWnqB07+4mas18ypU1rlngPDEMbIeIqjgZcBEW6A&#10;AIfHAVsOT6ZOfS0nhmUqnJShq/pQy5ZmthHSGqKsNQw6ArWIZPMhEmzkOFwOI8BxbIh7SHGZexHc&#10;YqZd6VMZS8lajYh1ule77m1suedZ1j6mShUJTyehJyIcqVJL8BhvSvWLFKmFDFeIcsVl4gfq2jhQ&#10;dnvlaxrDL7HB3BspbhpW+qe715Uabeu8bqD3OwKOgCPgCDgCjoAj4Ag4Ao6AI+AIOALvOQJv5XG/&#10;cvBNnTe000xMAQfevksMgb9FIcZBgitdCifAR2OsLaPGQpUrE20rVj0sYgP4YkyZzhQtLhKcJOuJ&#10;w/AfbDrIcDrcR3yFj8VIotKrihgXSZ+aIbWJCBcaHqzNYupxLVIcIRxLmcp8ykCqVKVODR07yZay&#10;lbUgyI3kuMjcqDSvtbhvkOEQiauGvulWfV8T1unZ0J6F/sX6fJgPbQ85bjjPL4ZFPBuG2by/0/TD&#10;c6YsnwxDe+vrYV2edJQAAEAASURBVG+3ghgX8ifhg+F3vGwIj8JD/uPSD9bHL0fAEXAEHAFHwBH4&#10;aSCQ98Pf8//tq7A7+2hYPoN1Xz8f5us7fSubAvuE/SDx86uqqkkHLzsHs4f87lg9kYTz2mnCOlDu&#10;eZOMQwFXezuxRptB9g97QXYQwGwV7iHCQYqzEwdmad1gV5itxXCVGjKVVP0yBASuX46AI+AIOAKO&#10;gCPgCDgCjsA7g8Dx/cN4cnIvShlOZLj90z49WX6XFnuQ2J631T5EuBfdEmdiB/baqqrm83S+Pset&#10;wBfhLHBDGbpOR3YIulKHIEfYNXFORzLUkOEgwkGWgzVXSeUa7lyCZleRtkOHhDmxI9nqVOPSkH5V&#10;wdokEhtlbji2g4y1FN/KRw4NH+4HVN8gvFHH7RGpjTbGcg/lrFYffwDNQ+2N8YUsh+LcSIIzeWxz&#10;jJhjJDg9T6k/cLIukeFY3pTgFJfmn33UVi612jWV4+0rHCWNvMHbmib/Ecp//yf+EX6EL+kIOAKO&#10;gCPgCDgCjoAj4Ag4Ao6AI+AIbCEwbVRuNV1TfbNRTLzq2tta1zZuPeUN+hnCBqx2X5mnb6IeqlGZ&#10;SHHUlQdsE3nQePVvPcmq0onjH7Mlh6IYBjEKYhnEM5hBKlSpxI1EOGIhLGkKKSyF+hsENt2nSAiH&#10;6E1R02fDmboR4Nh8hhTH8hDjRJ7jHtU4lOIoIcQlCHIoxFk7axH1KSQ5EeOQkYskSw390HcVpLlu&#10;zbnHtsuQ4uZN6nNPkGje93k9Z1DXLwgQLZmQT4chLVCRm1Xx+FkV9z+8Nxx/cxomUtzBg09z+OJz&#10;+8H2+/3LEXAEHAFHwBFwBH4yCHxV7+fbX+/lD+ZnGaGFYV2daUuoJ3MqtsU69Wz/kDkIO0DScFDk&#10;ZCxhC8nUQaQBa8LMKpHhsIO0FyQiXNae0Wj3JGwVbBRTuUXFtlhRsrh0TaXdyNjw6/UIsJHmlyPg&#10;CDgCjoAj4Ag4Ao6AI/CuIPAQO/8wnJ8/jmeclVGK1NPlkJrFWVWd30rIvlX9+Xm1qBcVCm+Q19oq&#10;95DjILGFPlQDnLjY91WkTIRCRWrjVLBO4lhqDpHhuCGoG1GAg/jGvEjKVNCBMgeBTQpxkXUjFLoB&#10;pTiIcfSh1gZxbVDd1N6M8EZwFvIaRLiiFGfjcGwU3LU6zxQRTnWR4XB+LC0IbSLQTfeW/lQkO8hx&#10;NlYkOEvdirNEaeeLjMiHb8TyhQxnJS9J/+gX4X7RePN1yZe6NGzToxU2d5cGvebm7Wa93ejXPNq7&#10;HQFHwBFwBBwBR8ARcAQcAUfAEXAEHIEfEQLyeV/toetl32jUGw36nj/9SghgvNW2rt7eSirEHYhD&#10;qHNqVL1c1krcQ8EJPjaHeapa/KKo3kOIowUFODssKDU3YiAirGlzWMpuIrRZP+Q2U4UTqQ3SHKQ3&#10;1OGQTxHpjfuRCCeFFkhxHHc08psU5XQPHQ9SndTiQmfKcpENZ+45BwkprkNZruriMHRSjGMfm7mr&#10;Pgw1JyYhxWWUX1LqunDGscgdokpdTC9mfT1/Fk/O98P+hyEcf/P/QIoLw/HxY/3u6S+j0i9HwBFw&#10;BBwBR8AR+Akg8GU4yIezf87teZ3PGrQRXuRhv20h1q8SO0ipwqZACg7Gv+wetqFgvZmB1MON0+6T&#10;GUsYCXDr2eLRXk7NSQH2j1DAzXmGnaJU8KxB2lRLSY9CnJTidOZAOz1lBb5vuiYTZOq/ej+1v1+l&#10;NuD8cgQcAUfAEXAEHAFHwBFwBN4BBI7i/fvB1OEOTh+nkw9Dmj+fyHAQ39q+wpVAva2CPCbSWoWb&#10;QaLTIdZtXdTdOA+Mslshx3FIBxLaINE4I8ThW0Bkg2wGXQ6npEqMy0Z6kxIcynC2NiQ4VOUUqMV/&#10;MRLbQDgUsblyL8Ib7RDqLkhxOC8Q46T0JmW4ovJGXWS2QoxjPKecpQZXyxPCuRH5DWU6pQkp6m+4&#10;SYzl3Yj2qg8Cnk5RK+iMfwVVj2AyDpGdOir+EU8wMtxNTs/r3SfFbzVqc12+27S/uvbms9585Kuf&#10;6L2OgCPgCDgCjoAj4Ag4Ao6AI+AIOAKOwI8Zgcn/lc9+86VRrx7BgGkpLWODX2pQz9b1Jqtur7GZ&#10;ahEG+5LkiT3aSt5B1Dj9p5iFOrV3y8TSMcYXCF2U+AUjRHhjrMU5FJMhjgLxDWIck5QyjLpIcYM2&#10;hNVmH9YUqc0U5Fi54yHjPUS2SMpUkdxQiWMd1OKSSHamFBdTT3pVSHJSjqPkwfRpHThuoVoTF+rQ&#10;flsTqYEUB0FuoL2ORpDjpVFp2eFZfWrOqz61Q+zPyWDWfher83kf5idhIsU9f3o3n5zM4oPwQfyC&#10;F+HdN+B5zRFwBBwBR8ARcATeeQTm8w/y7PS2pAtyXZ8NK3afwpK06+wKLTEuZlWD0cKGFDYAHDlp&#10;NGAXYW5gTRgpTuQ49oByMBEGZRRaFQVckfvNPuqxl8j8bmw6GHWyJ8rXy3bFy3aGWjShjC01u32P&#10;v5wQ9x7/8f2nOwKOgCPgCDgCjoAj8A4hgC3/EDLcB/Hp029Se+/P4/6zZ6kmTWo+bauqbSpO8dZ4&#10;H/gas7qFVNb3qybWTQ2rrB66quaAbyNlOE4CM2aoYZSZQhuRVxTWhjrQh5uBC6N+EdYKCc78lyQV&#10;OAK19IvwhkMhcpqIa5DYjKymOZoL8U33pFRVO/24LIUIV8ZLbU42+FiyDilP+XHMxxEiGCwSHK4K&#10;pZ4BIc5SouI9aY6lFqHvggwn6W2eLDcK74lnKyZt96Pnc+VPLCeIEVwlOF3q5duax/ZSv/g2v+vi&#10;7rWVN3O13mzUax/mAxwBR8ARcAQcAUfAEXAEHAFHwBFwBByBdxKByS/e9sov/5DXj9gaPw2+aKLB&#10;lr66/vbA7b6t9q3qxXJXKswkFMGXohAlTjFQ4+AerWpTP3Jruqhz7k9pU9HqNzIcERYUUIiDEA+B&#10;dBbZM86IqRgpTsoo3LMxzMSJFEe/iGyW7nQiz7HDzL0IdBlCm4hzItZJSS6K/CaVFZHjtE5e87IQ&#10;40ivmiDP5QEVlmrN80i3qrlZec7WfUYtrq7WCLxcEOPWw0qkPWThUqdfM6DqEs8bcgUgLHfehkKK&#10;OwjLg2X+5Nmf5uP7j2L48nP95jdAkVF+OQKOgCPgCDgCjsC7gcBvQ1j85Tf5X779cJjvk+rnHEXZ&#10;lo2ctglpNQtL/ptVM/hvbOzkgQ2dnv+09TOS4iRxoD0f9noSgg2keW9Tjiuo9isR9xlY7BnsIhlR&#10;jCNtqplbsin4vIFp4RbIpf8tOSHuEhx+4wg4Ao6AI+AIOAKOgCPw40TgyNThjo9DPDh/mvZP+zTM&#10;56RJLcpwIsNBjaubZWpyWtVdTk0Vm6Yor8WGfohqnDjmrA7BUCO1EcSsOeBrxDgcDchrIrKJvCbC&#10;mu5LXcpwRDtpo3+ciwuiNKXlHpIc4VDGQ4IjrWqZZ2tBYCtjtC6ui44D4eyIKKdSpLfi/PBMU34z&#10;ZyhbcFjjpP4mspz6cJV0etqIcdvKcAoxq11ujjyjEmbm5vIl+pt8LVrL19ithle4UW9EhCvUunFB&#10;LxwBR8ARcAQcAUfAEXAEHAFHwBFwBBwBR+CtECi++WaKXPzL1/aIl3svj710ZxPH2QREXr62V6Z3&#10;vH1LT39amJIFdHZPB/q4syCF1iR2QVRChDn6FPcw5RPFRVBBoR0JNnpEekNjhegN97wubSK7qTSS&#10;XCHIQXpjCZHhmDsS5ERYUztkN/aPCxlOxDhIdDwD0htpU2NcIa+/Znt5DadNiiwQ5OijnVfkIGVf&#10;p1ytB+I3Np7YDWcmee+Os5B6/4GHEk1C3t9+0romdQFnGs+Rtdvrc3va5+PT03wyv5cfPEAl7guO&#10;VJYgzMuwe4sj4Ag4Ao6AI+AIvEsI8H/9X+T9cJT/7/BNOEhP8+7sY9IPncaT2axHJQ5jAO78eoY5&#10;s0R7QaS4xCZSIcWJ6YYJhP3QJ2UbIhcqZDiodCGIDAdRH3sHG6bYQ7KDUImDvU9/+WDwsIDt1lDQ&#10;rG/b8XkZQ3X7dYGAE+IuoPCKI+AIOAKOgCPgCDgCjsCPE4GjRKrUBBku3Xr6tNq/+3F6+uK0ujPD&#10;n6jO61wtLshwOBkNNwqeclS3awh8tkRb7Z5IbIOj0aQwNAjA6fQNXkoPAS6h4kZdCm6ousE7K6Q2&#10;zvriZFDPOChEQEVqE8HNCHMc7rE+CHAi1lmbpTG1fiKehQwHmW6cA8FNUthqL8pvODkc/uG+RIrV&#10;Z4Q3HBkjvPFcgq20yVcSEU4fCxzrtDWNceCVrI9h9NiXCnk8U6n6dI0ukjWN7Ux/6XoNCU6r+OUI&#10;OAKOgCPgCDgCjoAj4Ag4Ao6AI+AIOAJ/LARe5XeXbdCrT77Gu786hHDBdetuz7zJ479uni1vUQX1&#10;GkVMcQ6eYnVek8fZ7i+xFsUvtKE7HvSzF+FebRxBJG8YIwnhmJyckoqJOGfpwlhGCnGjYhzEOKUT&#10;UwayPGic0qaKOGdKcTxOSnGmEIeqSgfZzRTijNzGhjPjjRTH4yDNocRCmjJCMrQrriPSHMQ4xX90&#10;QJLcqYRxujwMFcEY0qxWad10ibOYnJpUUCbFZVrGcD4Luenj8JyAz96Mne2vw/43p+F3/NgH4dfh&#10;C1O4M6z8yxFwBBwBR8ARcATeeQS+DLPZQZ51h/mbr0/z/gdh2D/bDSeL01BDiovova1QisO8yQ3U&#10;N5HibNPJzBOsDTQbgtkWSRmP2MOKkOKKUi2dlg4eWwr7BftHyrkYPEAmuwg7iY0Z2VesLhjt6wqe&#10;ssnKtalNLe9rKWUKvxwBR8ARcAQcAUfAEXAEHIEfIwLY9EfpOjJcmoW6rQhQigy3grDWJ8hrqYEp&#10;1hIRbSG9zQhktmixcSQnzZCfnuVEGfo5Z3lnaYj0Z/rinHJOiZcSqMc5HsUCb2Je7vOCda2OizHn&#10;lM4cR2ROsHXBy9E3ztdc2iG4sUaYsYbGEBVlXZU8i3Cplcwho2toGdsyR0Q8iHnloyAsdRTnjChH&#10;XSlUqds9RDiCx9xzFpnwLy9tLlDxfXQ6uQSayz3LMMs+Kqyuksvur9Ts9tqvjeu0qV070BsdAUfA&#10;EXAEHAFHwBFwBBwBR8ARcAQcAUfgR4bAJgbw9i/2UhzAGHNXowxal3gG30Q+xlIRCjZzaRQ9TlUd&#10;/qNbpDj76JCglNhKnIO2il4dKpxiIOwYKzZCjITYCMtOBxTtYKLaWbt8SDk2xlM4ACnlfqJBKPjz&#10;IB0+tNgKL17WKWsSV2GXGgKf3qt8eJ88SKmfx5piv36LTjZavIX9aCIxJAZgUq863LuGMM86LIk4&#10;tYSceOSSVztLYfHBnbx4ugxf/fl/DH/zeBEfhUe8rl+OgCPgCDgCjoAj8I4jEH8VfhVOfvFBvLNe&#10;YUTshJNTDJm9s7B7fjt06Lul1IS6g1/PNtKAhdFgOZi6rP1wGnrZEAk7BJvDbBvsE+wYzA32ibL2&#10;iiDIiSTH3hF7RphOtn9EHXvmwpahmWVkstg/vuy6arddvR+HvWeFE+Lesz+4/1xHwBFwBBwBR8AR&#10;cATeEQSw4h+kzz7rquPjVXX37p9WM+KQcVbVXejq/W0ynFThJjJcGNqqgXCWqpZo6wyTf8ZB5EJE&#10;y8MckTVIcQHiWjbyGw6DiHOQ1yDHqSykOOpGbFvgzhjJjXEQ4DQHclyCLAf5TUQ7jbuoJxHfjEjH&#10;q4r8VghwxE9FkFMbTgxqdSHLqdHpH5TrjAinYC2OjY4HKdBrAdspACx7XR8CxwRpi6cznqhWENlO&#10;WSvEXHoYyDUR5aTlZtFmNVm7vi9d1n6pZXPjDtMGC685Ao6AI+AIOAKOgCPgCDgCjoAj4Ag4Aj8l&#10;BK6LB7wyDmCdzBoHWSTCAKFNpDFFIIhBqHaxtkUraKNUDINdYcU3rIQMxw4w92Pcg7oIcYUUx6av&#10;CHJS3S9kOOIqbBhTFzkOwht1jbHNYcVTLK5SyG/EVfKo5F9IcRrHg8Rtm2IsEnlTutbyLrwdO9fs&#10;ThtpL7GbzSY35xHtnrYxGoOynL0wcR2IcsptVl6i65pABgO0YMjOyor5FNm6nWWsv3sS/vAX/3P4&#10;m7/5X8KjR3/Ha3zOxy9HwBFwBBwBR8AReEcRgOR+GP/q8V+Ex/d24kf5G0yEQoqb3075HOpbs97N&#10;aYFY7WodZFhIqtasBzONdD5A1hKCs1gMWBrYJ+wJifSG3iyGB3taRoAzMhwYST1O5Dj6sXXMTpKB&#10;YpYJzcwYd38u8JystKmBB77vl4w/vxwBR8ARcAQcAUfAEXAEHIEfCQJHhA4PIML9DSS4v0g73wx1&#10;uNVU8+fzqpp1NSdt66ZCDa6e1f35uiG7KSlQM2Jxse0hw5HkAmchQYIbZn0hv6HShgKcyGoiyInE&#10;JhKc1VFyE2mtqMMxR/ciyI0qb7QzzhTfiHVOJDnabIyckrKWOSZqk+qcVN9wVCC/kX6jODBjydr0&#10;2SkfIqXFiWGtEsAV2c+Cs1MgOMtO1+lpnZBWOJUPb16Cx5QWtFXAVj4P/9Rn16VyvNkupv5xuBeO&#10;gCPgCDgCjoAj4Ag4Ao6AI+AIOAKOgCPgCLwSAdtN1dcmqECt3Ni37lQZ4xRWGweoa4xpjNQyI8XZ&#10;bNrVZ/2EdkrJQiK+FYLcSJizNqnHQWrjGRZDYWEjzRm5jTm6V7/FUhgrVht5xtSu+IodLrS6Pd/W&#10;H4lwhFYguHGIkg9b1ASLxp/KY/Wz6NYSlAOlFhvYr9bOtPK21myAr9e8SqusZlz8omHWof0CQW6H&#10;l/hvL+LtP/8/I8S4+OjRITO+tGH+5Qg4Ao6AI+AIOALvGgKH8ZfhURx+0YZvwp+EbyHFHUCKe3G6&#10;CHsvyM1+GzPl7CykRRPSCktByYeg0FcSexM9rq5TtJSpVYWCXA1frSjAYUWARGt7SBDgsEq4nwhy&#10;RoZjT+nCNjK7ShtDujbfZq7RMpXW/d5/aQPOL0fAEXAEHAFHwBFwBBwBR+AHRCDHB+HX6fj+YTw5&#10;uRd/9vRu+u4P/5g+vPs8ne7+afoZtLeqP6teRHhvVV2ROLQmPUXdzNomd7nmVG7btwOKazWEs07K&#10;bC02f4uh2zJ2xgkc3YvQRirV3Ax2qgZS3Xi6hjM6qLZJuQ2vxJwNlRDXSltNdFQpTY24RliUU8em&#10;4mYncoiIqp2TxaRvjYOdXMYR4TF20lmpOSyAy7oWeCVmWpwV7hUkJkSqI8fEXRV45Zab8Q9RShaQ&#10;+0JfubchNoKaZlhz6VMz60wukI26cjO2eeEIOAKOgCPgCDgCjoAj4Ag4Ao6AI+AIOAKOwBsgQLjC&#10;LotalLgFrLFNE9UxZEGbajQQmyiRChtXBpemUre1Rs0StegZ9o9QCZENuwmEb6gStKFLTLPxY/lK&#10;Ve/pH5jQM506rLSgeuhYDfG20DGdWBFZTUWUUxpVYjsi07F+RbDG1FmQdUsiwpkanA4fotqSOGHJ&#10;T+RjHZZKVTlWeRliOqLAoeCP3gtpVMm7CuGNMFKzYOVhjcxLE89g4vWIvnQkKbgz1Am1uL5tu+H5&#10;f10Oh4chHxwcDQcHn+bDLx7lo/AbHmNgUfrlCDgCjoAj4Ag4Aj9uBA7zQXgYwm8/DvsYBCef/XU8&#10;Pn8cl8s6zupnefm0iu36Y8Rmv8snqzrvh2UYqhTX2g3KbE+ljr2kvIaCv1bJEiRajWt2h5CUC2vs&#10;EtktHW0Sl6OUfZN7jIQeW6THthmwtgbsFNk2k+FlkMmamEw01XRtf1vDe/hVTNL38If7T3YEHAFH&#10;wBFwBBwBR8AR+MEQiEfhKD588Gk8Pn7EJ6RfLO/G787/MX30J7fjyTkHaJYhne2FVJ231WpBuaqr&#10;VK+qsCKiWFcVYcm6DqmB7NYQmWwHpKRV4iig0ka61Ep1SHB2b+3tkAapuBkRDlcBkpudsikkuCJJ&#10;XUhxBExxFNRPH6d0RI67IMLpNA5BVAuk6tSxgqqFFMccqbrpI9lqK+Gn4adYClQdM4ZbZ328qnwV&#10;fsV0jKdEPze2+aZ28x/JyG/qLoN5vlUuT53uRJTzyxFwBBwBR8ARcAQcAUfAEXAEHAFHwBFwBByB&#10;74uAiGu6NoVqBBzGhq0+iapddymWMUYopkCFtojLUKIlCp2w26sQCstSGCFO/RekOFoJA6mdjeHS&#10;X0hx7DIzpWcNI8RRZ1OZDWUSl7EAH21AxyU0uhVRmSXrr+hf8ozSRp3gzTR2BfuNelzxftQpmT+E&#10;geAU7bTBwltzapNyYJ+7pp7Xq2HVpdyuc9P1sU/dqonD7mrdL9s4dOf7fVu9yCe71TB7/Cwv6rv5&#10;v8+e5Pn8Xt7ffwxR7tMcvvgiHIZDJ8pd978db3MEHAFHwBFwBH5YBGS68DkKD8JDM2OOSaGqVzoJ&#10;9+J5gBj3l3fjz7v92J59XT3dn1UN+1o78OY7JOJSOJ8h4TCDSr+DDbILB24/5mo/pP429sZtVrYP&#10;dLdSD+EWS+/Tvke5i10juTmEH7SvxZ4UZH0ZVWWLyV6DZl0ym/iWWWXXVI63F8X2nItGKjeN3x7z&#10;7tRv+pXvzi/wN3UEHAFHwBFwBBwBR8AR+PdEYMt+nAzjraZLbzL1fw4BLoSJACcVuE84NXN8GtLy&#10;3q24f9oTPdyJi+WxkeBm61tpOR9StVxWNadylw1kOHJPQCurY1VVnImp8SHqIXYXhDgCms2QqzZU&#10;PalPk9KmQogbZtDPRILDQSB9KapxOBaT9PSoAifim0lRb+6jqcNxclgniVMhxAVIcJDiWMNOFFO/&#10;hgiHKpydFhYBTs6IkmTYqWKl5yCeO5Lh8FB0zz+dexZJrtwSyWX8lUsYToHhK10v3Wr+NUu8NM4b&#10;HAFHwBFwBBwBR8ARcAQcAUfAEXAEHAFHwBH4N0JgI0dy/YIXoYrtuMdF4zhniiEpTMIWrpHkFDQJ&#10;qKAoLmK7upDiyFo6kuNGYpzU4SDEIcoGGY6BPdEWU1RhnlRV1jxpTTvkN1OLUwkJLq5YeckYyHF5&#10;SQDH2vIw0J+WvANzRIITGW4wAhxvJUJdIcmFfjWNISXAus8VpLi87iDHIRNHvtTYDX3fD3XXD13b&#10;L9quX52FYQ5BTuS4nedxeFbvZRHkZs1p/rq9lSeS3B4kud9tkeSkJCeQipqcapewsz61+uUIOAKO&#10;gCPgCDgCf1QExv8DPtr6P+JCjAtQ5O6TStWIcYcfxIPT0yRSXAUpbpjt1MuwJKNR1+a+m6cq7SDy&#10;toPdsE/OoX1o/rfIo3oHcwoiXLqNHXMbG4V6vsW9hOiMEIcdMscOmTGO/S+EGxBtwF4yUlz51dNr&#10;bZsG2/VtbKax223b9ZvmbY95N+qv+6Xvxq/wt3QEHAFHwBFwBBwBR8AR+PdAYLQdJ2P4c7s/Gp/8&#10;UKdiHjywOym/qSLy22eU30KAey4VuIMufbTaRQXucbrVLeKLvZxmq5zO17DYUIJbUSYIcEaEgwQn&#10;NbjY8ak5Q4MyW+yLOpyU4WhAuY02HACR4VTyUAhvEOKS1OF0n+gTMU4kOZ2c2VaFM7U41OCKA4FD&#10;ATnOlONUSglO6nHFsSgnbgoZjnStBE5FiONQMCXy1IwrinDcU7eUqURw5YwUNTjqPEf3vAYrW58Q&#10;YvQrL2a9bsj2/OlPs93mdUfAEXAEHAFHwBFwBBwBR8ARcAQcAUfAEXAE/n/23q7HjuxK09t7R8T5&#10;yGSSRZaS3VSX1erqhhoo2gMDmoZv2mjC6NsBfMO6NPrKA8yfaNbPsH+Ca+78A4a69EVjYPSQF7JG&#10;Ls3IYkupYhWZzMzzEbG3n3ftOCdPJpOsklQfZGlFMmJ/74jzVgGxYu13v+sNQKC6OEZHx5X+jurY&#10;wEfD0+6Q4yxs6oYUZyQ5YpZW1ThqFSpVynBGirO8hRgjfKqR4aLCj+mExGZKcVKG4yxWxk8DMQ7C&#10;HEpxtc+W9LbeqMSJCJchvF1Ui4uoxQ2rHBpId6jHSZGOEGcixuFx6guEOBHjSgsxDlIcQdJy154R&#10;DG2Cd2tdNgS5k2ZZ5tNbufv8rDxvz8rB7E6eTU7K0agit0uQ4/nCrpKcyg90sdCrSreguodIcPjh&#10;CDgCjoAj4Ah8tQiML9oH2xdufQfXtbIQPogixh2FD9LhD0WKa4iA9Gk3tE3XpX6SpnFKTPW9SED1&#10;3BQU4jhjvI567Q0Wj0SCQy2uKsVhn0CIC9e50T4/AYW4MKOMSpzWwGooeN77WqdCyFYLT7/LwYAr&#10;ul80Hi6Wruj+VlRd9Tvfigf3h3QEHAFHwBFwBBwBR8AR+DYQ2NCzLqq+6UlEflMq9TeR3876p1EK&#10;cN9bPY/L9X6cLXNavzOP0+WQzkSAQwVuSdoOEOIIh9oO86SwqD2qcFKCi3IVpmSKcKEhhfzGXl9T&#10;asPOb1McukzYVNhnkN1QiBMRzkhwlQg3KESqqcWJBFcJcXDRILuZpLQpwlGG5KaQqJUIxzxVEc6U&#10;4HQv9vUaKW6jDFeqMpwpxBGYFTIcP1mhUxUS1ZThKPPtQjhUKcIZEU7lVxHhxg+P0Sq/+IlxVeli&#10;nfC+8viS3a4c65WOgCPgCDgCjoAj4Ag4Ao6AI+AIOAKOgCPwR4rA7rLhV+dcGL0fFdPtLWpmW6QV&#10;P8sO7pRqEWcUFDnkVMYOcM9UhBhXqIMMJyU5pXSDHHceOpUZUImLqL1BUiuQ4qKU4kSGM8U4qbyZ&#10;4ht3rmQ5KcdV4pypyvFso7qc2qtqnEhyyNQRPhXFOOaqaTJCnPpA4+sD2zsJhYZS3BRCXB5EjrO0&#10;b1kTJ3zqepFL1w3dijzlKcpxpyerslGQ69q9cu1Fk5+hIHeDEKtH05tl/svjInLcTdTj/omHvBxm&#10;VcBVFTlDdBdINfnhCDgCjoAj4Ag4An84Artmy2a2zTuXNmU/ghQXkkhx199jZWv/uL3WPuuWYTpJ&#10;uUxTs95jbWuP5aNrW0IcRDhsmBvYGDeQx0UlLl6nTMhUnWGfWfexpSohjjWwcT0LMQcIcaxB0Ufr&#10;U9pJcOH5zgvKbdb2LnWi5fKx+UH191xufbvKUrnwwxFwBBwBR8ARcAQcAUfAEfgdEPjI7OjLIVDn&#10;y6WR4AIkuHZFpNJFSIdP16jAzdK09OlE7LTVi3TcQ4KboQjdp5SHVZO7aZrKVUhQ1FWPYDQkuLge&#10;GvTUsFUhnZkKnCmwqdzibITUlttSRIbLXYltx8fBhLxCotJmIVBFkuPDgI+DUkOmYsRL8Y3+G2W4&#10;KHU45oAEZ+pwAYlpwqKKJEeK01W2MgQ5S42QRxkCHE9qqnCQ4SoxzhThaKsfHqQ8h3blkPJpwpeN&#10;PkRw1Oof3agcU9XsHrVUPzeYY2yq5c3IWlLTeW53Dsur82uaX+rvFY6AI+AIOAKOgCPgCDgCjoAj&#10;4Ag4Ao6AI/BHjMDGB7ELwVV1v4uzYePJ2Jlzxw9y1ewbf8nmLtbdIqeSk6MEEpxSDoVONV+L+U+0&#10;BMyhJnxE6ldTuWDGjrZMPBatauO/YVMjs7LJEd+UbXZkQ2ZVkGtzClJ/w39k/iapzFmkAaZFHU6k&#10;uDxJJUGay5DjpBLX0EdhWktfQsc5QNJDJQ71OlxNPcnQGymOJfF1HDKkuGmzhCAXc7s/H5olKnI5&#10;5Vl5kU+Jn5Yhyr3I03J4dJqf7SFkt389/3T6pNz+5a1ybRHKz48/Kwf37pZHhx+ETWhV/V4/HAFH&#10;wBFwBBwBR+BrR2BjrmxuRFlmRwkPWcC6x3U+++c4fL7My3mbCZOO7cKSWBeItN4Q5h0l2SQyf5ai&#10;bQ+lbY1SnIj4Fu6diVCmRd22BNa6TOkW00NqcJS0YwBjg7IUcxuJM9BX61Nq5R8HxseYU6HWWcN4&#10;sZrdaqbTjN+xwwlx37H/oP5zHAFHwBFwBBwBR8AR+HoRkIH8gMioH0SFRZUq3PuLm/Ho5Ela3unj&#10;wcl+Ono+jfNryxS6G2mJU3EeUIKDDDeF4pYyMVAVOnRYNAMBIiZthgS3qiS4nhCpiRCokMxiohtE&#10;OCxwThHWGChyWtO07P81Ahv9IL+hFFfOiXA8nJyUfCDkCZ8CXUzk6ceXhj4aaMOViBMTApzmFXlu&#10;VJyDBCdSHPV8GujDgnaR45SXI3QkwpUNCY5y5HPFyvyeQmhUPka4lynDMbZ+fGzIcPYRUj8u7CvE&#10;srVM30vHpn7z9aHyJl+/Zmpp0+/S8J2+l1u87Ag4Ao6AI+AIOAKOgCPgCDgCjoAj4Ag4Ao7A74/A&#10;q3wRV894sfd56arc+QxawZUnpF61tIuCirwdWvqVv8XcIlxsdVeVapO/hV2J6lp7jMPrTLZqXG8r&#10;wlx1r2wWjllELg2j5dsh1eZI/FMQ23BpWbhV2lq8QBDg5IuSalzGz9RITc4IcDWNkOJyTwi0NbdA&#10;Ic7U6VjkLj0upJ5RAwEPIMXlYUhpoM/AWng/lAyvrh3wlQ2LMBkmOeclcVYZlOd0Xr3o87obcjOd&#10;5vC8iZNmv1w77PPRk1DeD0/yzXAn/DQ8Do/4exA+4qz48Ex+OAKOgCPgCDgCjsBXi4CsjK2FcfXU&#10;UNh4FT8MR+Xuz56W6+9dz6xuEeAIHnycoBS7zkMqAwtSyMdiG1jod9RlLdw7NoPsDKnamuqsEeFk&#10;b7C2pUhEUoLDasHq4ZBBg8lCbxNuUFmWkNlK1TCqz2qdN89qhfPLppqUyvroOz9QHfWT395DC31+&#10;OAKOgCPgCDgCjoAj4Ag4Al8SARm/H1nfczLc43TwLkb2c9Serw0pLFcpv4AIN1k0q7iXcl7DYqN9&#10;0jSlXzYFThzbYFCE6wmHmihJ1jnjWDwnwWUjwIm01kCCwxE5KDxqQB2OuiSyWsMeWdTh2KUrZyRf&#10;AiLCGdkNA10hUhVKlTaIcVaPOlyRIpwpvlnKl4Ns4a0S3PjRIGKcQqWKFDfuDo4NnxHbciXBifjG&#10;DmL1E+lNu4m5Kd8i+kIYHaqETdWe5folQbUONevYpLV01VU9zj81Xle6PPry3OezXO7pZUfAEXAE&#10;HAFHwBFwBBwBR8ARcAQcAUfAEXAEvg4ELnsnXnaFvNRjfIzqA9m9alUXf4zaN4O0KJypUWqV+GZI&#10;bSl47KoGBtLJ1orVqEXk2t38OGSlqCISXPUBVT8RpLdoRDgWhteM7+lFVAKFSFVoVCm3RKnDSQmO&#10;E4U4yHIsQ/eZ/txAJ0ovnKQ5D3WR28KoUhcgy4XGiHHK56YqyZWhI6wqa+OEVw19NzSw5VYQ5KYQ&#10;44amH/C17RDjnkZ8cfnoU0HyJB9Diju8/0EJHz9WhR+OgCPgCDgCjoAj8PUhYAbJ66eXufGgHIa/&#10;y6H9SQrTw7xEHQ6zJU96SUUMmcBGqMdiI5i9ACEOUj1rWJVoH0W+jyvsFyPDYS90rFGx5IVlYktQ&#10;sm5k7sg4MtVc5paIg/WxZSkazEbaeU7MHVlNOjZpLZ1f1YWRmpVKkrf+0CKgH46AI+AIOAKOgCPg&#10;CDgCjsDvhIDU4RaLYMpwx+/eSWEBs2123KRTDO5J1/QQ3+CtwXAbGhTcmpBFdoM81qWmW+cW0xwy&#10;HMpvIrtBhsPIZvdtMoIaHamzMg5IduQSYyI2qS0ovmXIaiK6YYzTJ/ERYCpuIxFO6m8Q44wcx47d&#10;zDipxBEiVcpwfCtI6a2tRDipzkkdTopvEOAIiQEARoTjfiP5TSQ4QrYSHpU2bqu+RnbTh4d+j1Ic&#10;qCjEcTCfvhFUVlEbdVTWefF4ueZi+1j6gz42toO3mSvv4ZWOgCPgCDgCjoAj4Ag4Ao6AI+AIOAKO&#10;gCPgCJwveX5Jp8W3AJnx2erSrJZqxZHD+WIPIp+MVPtptRZr0BKxLepag/HiNIWR4ujKJseNj6f6&#10;f2gwvxH1ENiIIlDDk7FALRKbFFogvqH6hjNIi9RGehtV40YSXFV1gey2jimj/Ibnqwz0R2VOXjDG&#10;DUaGCz3acTjSWPRWH/KxbSHdEVoVnbg0gSA3ZERjWChHTG6dhiGHSdqDFBcm8yGdHsfPZrN4c3EQ&#10;wrtHQaQ4KcUdHT2JUonjqKgo54cj4Ag4Ao6AI+AIfEsI/GN5GD4uf9XeKu//9rQEwqY28fPSz6YI&#10;xrUDBDhMhULI1IBwLJaBiPVJxHrI+JDhsFVWrHURhIn1MNbBzPLhwnYALJhqr2HW8M7HfmEiLUlx&#10;RdzB7ADrQeOGFMeAaj4xwxccY9fviDXhhLgv+M/tzY6AI+AIOAKOgCPgCDgClxAgXOrxzz+LP1gu&#10;42/efZoORjJcs5g0GVW4sCA4RDtvBuI9JGTf2jJp4yQpYETLdhhIcBDQ2PMKdc6IcFjoLRrRGPX0&#10;Z6cL6nBdYBjScoQ2hcwWk8KidtjrnIzJyYhy5FF9q4pvOWYU4UR4s3CoUoyTE5P+zG0EOkKiQnjT&#10;hwNzjuQ33JFGihMBjg8FCG8KkaHPCT4ieKwaKoM5zslwPAzzVKepkeFo1ZeG1OL0MWL/7JPjCz4r&#10;9DXx6i7VgUuX7XHx6+Niadtpx+X5yh47nT3rCDgCjoAj4Ag4Ao6AI+AIOAKOgCPgCDgCjsAuArv+&#10;hFf7LXZHvCqvmS7MsFNRs5t7XejFqFq/ab1qfhtRNyaqN54ZRlEm1WovSv5ktC6sSVSjDqwSq2Q1&#10;52Q4+XPkC5JvCAIbfiepu0GKY6yU4siXnhksBCqpyHBEM2WxOkJgo8wYC2+WGcPkLGITNpXFbCRc&#10;KEOcQ/lFZRHqiJDGmLTGB2ZhVUWuywli3ND3qUCka5kzy0cFQQ6FOIVa5VfwjEsGTVI6hTc3RT1u&#10;kSDFHYebi0Mjxb14dqv86HgaP0Mlrnz8f+jX87P8cAQcAUfAEXAEHIFvDwEZIPfD9Gd3y6ffD+Vm&#10;mpVlOshTVCWGdZexDxQ2CVJcroqysh1QhuMdvkLsQeqzkOLIx7jkNyiykVRtJc4go0dGjcwc/mFx&#10;VNtJ5o+MHwk/2M+mSGYsbIGobdSPfWySsZXpXqpVv0392PwWJVoM9MMRcAQcAUfAEXAEHAFHwBH4&#10;kgjEdO/2UTo6Iv7pYZ/2Tq43UoYTGa40QxvaadsMEUIaam0Q2PBAsq21n7AbdoK5PmH3yiSXYQpR&#10;jogPYQq/bBaHMsP4ntFnTmiJOY7BOZ6+Oab6nI+COXb5Hnb7HkY3Z5oz7x42PPVlD+N/joG/x4fB&#10;nB+gNtLIfKGeUXOnKeUpYybMw30VUjUolOqEuTtsedthw5cCBDpU6qrDk48G+8iQKlw9UYXjfhfI&#10;cDyDVOL0RcAj84v07UGqC3V26lKzO+nYwZqsm3I8Qa24dL1Ye7E0drXKK1suzeVFR8ARcAQcAUfA&#10;EXAEHAFHwBFwBBwBR8ARcAS+agSq9+PyrC/VXl6TZcDlPq/yblysH0fJFcMcapM3ZiTFjbPSpmZj&#10;x5GtqQhw+Hbw79SNjvLzaMOkFOZYM2URmV2atGv9lLwtKtsmS/IiyMnfVTdhsonT6hSpgOgE3JzI&#10;BbaJUxs0OaXooqgFFv2g5Tm1kZNUm0SJgEA4hKwNmmzKZGNnynVDJsvjPJ+ejVXyVV4rvhrbN/G0&#10;sU5OmNbYS4Au4RZbxnA6OwsHi5thcmsdfvu0hGftfym/+OQn4WF4eBEufowfjoAj4Ag4Ao6AI/BN&#10;I/Bh/EG4Eyc3Ulp2JwndiCb3pUEMtuHV3uptr3UpzABbl+IFT5mISmZ/KKT7GL3I1p+wLrZG0ya3&#10;rcCcIa+LmqrNQ4rVYjXWX52Zo46xriMc1mD52vZNo/R13s8JcV8nuj63I+AIOAKOgCPgCDgC3ykE&#10;MJ3vH6X9Xxw1d+7cTnvPT5rJfmqOT2M7n7QEP0WhbZnbHFddTm0HKw6lt34SBrawxjzBKTnFpzjB&#10;ip+y+1XEtFkYgohwMxHjQhjw5sUZXscZHwFzDHIjx1kKKY7+EN7iHAempUAr8hukuTjDhmd8JdZh&#10;8lcyXCXBTRk/oX3KOKUixU3wCk6oxzkJGU4OSZHfLNwqTkpzelp4VNshzBeDHKUixckhif1spDiG&#10;b8hw9gXBNKT1a0IV+nLYnGSU3T3G8uXq3S6Wv+i/1Jafi8dLFRebveQIOAKOgCPgCDgCjoAj4Ag4&#10;Ao6AI+AIOAKOwDeOwLnD4zy38xDmStkpX5nd8XnsZGtX8dzkiDk/LK8Li8C1Qd6Yc1cNdWq1CkYr&#10;hJjy52S46vOpanEWUWBDisNnVP1GUlzBf8RZRGyr/iSl+I7wL9WQZviYyNPOhstKgBO1zfqK+Ka5&#10;tDbLSXQCyG/EJ2iKpQlSnJUh51HNTbQ3k2bWx4fY8Mg6u74La1HxiK+ayIgUNz85gRTXhf3PluHx&#10;3RA++eQ/AM9H5+B4zhFwBBwBR8ARcAS+BQQehr8O/zq2t5YpdHMIcX2DUdAQLBU7APJb0Rs9EOUo&#10;dKnhNY/9QUxUbAVKinRkEYsstLsI/AoRv7FjGDaaO7Jn9I/ONCprf/QV2V8mkRqroAP5cQnLKql/&#10;9TEOfHWHt6NFC39+OAKOgCPgCDgCjoAj4Ag4Al+AgMhwH6cf//yzdHAS0tPmt818Pm2607ZpJ6HJ&#10;aWiHxRIC3LTFoDeHX1+GDpZchzkPAW2gLnVpGDp2v5qCHLa7lNm6IRQU5OQ0REWOPB47wp+GCf0g&#10;rcl5mI28hu1OCFXK2iNLPR8E2j3DR4OciaND0hyKIreJ0GaOS/h3OBnxIPILLB2JbLQboQ0RO30M&#10;1JM59bFgHxf6fqBEnpH6blCbwlRYmV76+FA9DZZu+l2BJM9JZ7ptD+6qQ0MvHGP9hTq6XShfLF1o&#10;8oIj4Ag4Ao6AI+AIOAKOgCPgCDgCjoAj4Ag4At86Aue+C3Of8DwXPCA4c+y4UHnFQ9Ot9jyfr/ay&#10;WWul5qj95KSprhYtACu0WHXcqFqn/D9wzqye1EhpEmAbGGUpFLTMXIQqZQsnKaMGopLRRhhV9at1&#10;5MuAm0ghUQlzVkhLj8Ib9QqbSghUwqjCXSNsKjowIa0oE2qV0GeR0GchdyEnwqBJFQbiHPkQM6S4&#10;0uC4auhnfirFWCVaaxO7Bsk6TVYPtOTCjOBpiynCMg3dFyG8uLZXhpNlWZ2E8qPZnXIYPkwfcyOe&#10;h+n8cAQcAUfAEXAEHIFvE4F5e6uEp0/Lcj7Ncb8v+yWhAauo6Q22huwQ7AyFbLew64RYj2HFuhj2&#10;QSXZ0y5yHCYGC0rYUJZlAHbEdoVJNo/9RhppERlOdsDG/qFZJkHtUq/qfZ5Tu0qba217+80I7ULw&#10;wxFwBBwBR8ARcAQcAUfAEXgNAtjUIxnu2bNlijffafbPztB2XqEJt5D3rW1Rhiup61qpw0F8I7ao&#10;KcJhoaPIhjqbSG+mEBcIl2qhUhUyFWW4qPKMHS8zjG2U4VB7G5XfYJ6hAFcIn6o2qcXVMnlTkGNe&#10;xik8aiQcqinEKTSq6rhfEplO91ZY1DE0KopwEOl00qYduSLOaYOICHUjgc5CYdSdurZLWE5StuXK&#10;+t8Q5ehcvwpI+fSgnYNZ7AthzNWvhVpb89ahXjTVFx8vf2q8XPPFs3gPR8ARcAQcAUfAEXAEHAFH&#10;wBFwBBwBR8ARcATeBATOvSHnuVc/V/WCXOULkUDKjrOFyc79MrWedt1C1fhtdJjrZlMH4cxGaLGY&#10;EzG2Gg3ANlJSZwotzFDL+I3w5Jz7kcyfJD+S/Ep2KjyqNm+acpz5mmhTGTKcNmqqX8NN2KypzZtI&#10;vpXEfbVYzd24P94lVSRdC8vjqoQdZ08npbgBpbiIIlwDR2+QQB3cunY9xJ4tpSktQlquQ9ybc7cU&#10;fvP50/Drv+zDv33yb8pDD52q//h+OAKOgCPgCDgC3xYC8ZNwGMOtVfre+jCVyVlKU6IsETK97RF8&#10;wNbgZa/1KCPJsybGC19KcZt1KoVWxx4wW4Xe/NlilQwdMyKoIUuLbAr1xKZQk9WbGASGENNWsv1m&#10;VG3W0N3jcnm37e3NOyHu7f1v50/uCDgCjoAj4Ag4Ao7A140AFvCDpDCppgz36ZNGZLjZi7aJkxcK&#10;kAoZbt7OLUxqMjJcXyC+QYbrQ57i6IOUlqdsyJ3iu4OsFsd8mGGhEzaVFAIb7DKR2gh7WkSII1Sq&#10;QqESFtXyIsJZP9WJGLcJhwrxTSQ4wrCOJDjNz+fABAN/giNR91SI1I4dMxP6VDIcSnLMMZLgRIaT&#10;I9KcmrKLlddOXD4y5AytHwr28WAfHNxRHw904h/nLhmOzwxVjxelVtopq/HiMfa4WLlTqi7bnQrP&#10;OgKOgCPgCDgCjoAj4Ag4Ao6AI+AIOAKOgCPwHULgsm/ki3wh4rfVPtuR1QNj68AAY9W66Bxnqxsd&#10;a5X5ezaLw9X/gyqbYpOKAKeFaYVO3ZLhiExQSWwtN9CitC1U0w4rTYvVIrtt0upvwrdlfbkdPqjq&#10;e+I5bCx9IdklFqhRhCMQqpHitG5d1VwsFBqUOMU04HG4qo1LRtiOh4QY18Gay3FQJW6wdr2EFFf3&#10;iuazp7FZrEO6th/az2dh8pd3wvtP5vFxePwd+v/Ff4oj4Ag4Ao6AI/C2IXA33Xn653F9Y532u1lq&#10;h74hdmqD1GzbptTmbDYCNgO2gSIisUaFIWK2CKR4CG5w4JChFdFNhoFZCLrojzUq0FAdHWyNSnYD&#10;3cyGkP2zJcOR1z8ddaiKOsakFl4qbqrf2tQJcW/tfzp/cEfAEXAEHAFHwBFwBL4uBMxwhgj379KP&#10;522z/8mz5vr1ZbOX2maNr63J7HptW1OGmxImFSfcpEttRywIQp/GSQMpzchoLcpwqMFxogQHQY1T&#10;5LeUmimOwBnev5EQhwJcLHN2xUByKyLCVYJcJcoZEY5fOhLijDRnKnCY5udkOKnP6V4Q5Hh63d/C&#10;sXIfSxnPbl3bQjsS4+SwNPKbduzKJubRa5hVnlcfDLVOHxaVHKfPAp20accN3x7124Gi4UU6fjrU&#10;D4/Nd4TGbJrGfK3xqyPgCDgCjoAj4Ag4Ao6AI+AIOAKOgCPgCDgCjsCXRUBkuAuHnDY6tBBsKYn+&#10;ah31ZO1UHwabT4e8JNjqIjF56kVW04KxfEGVGLchyEm1RSQ5U2vBl1QJcxDezK80EuK00VIbLlUn&#10;ZTgR5GwDJnWVEKd5zddUN1xKxWVcpMYjRqgF/ExUSDGOK34lCHrmeCJPP61x48SiRm2KmUZGK+UW&#10;o7Vre6TnevK4ydKcralIznTTsIdS3PrPbsfbd+/Ff/jkXkAtjsfwwxFwBBwBR8ARcAS+WQQ+jD8I&#10;v4qTGzktu5Z3/rKJmaW0LjdEQW8Qjmgi0dEjodN544/E+4TNkrEdSLEBsDt49yuVWcNhZewB/Vmz&#10;CHCyc9RzJNFpnWurDKe22l4n0zQaSqJjk55nav134CoDzQ9HwBFwBBwBR8ARcAQcgT96BIzUle5D&#10;grt9+9+n/f3Q3PjlYES4ENaowg0NtLd2RnTU6XDKzpWOsKiY7G3u2py6ATW4FLDi2zIZUoYEp7Cl&#10;ENQK6m+owWFtSx1uhvtvJMkVkeJqqFMpvW3IcUqT1OJEopMCnIVQ1VwbNbg6t4Vh1VyowKEAp9SU&#10;4CJhUYvIb6MinCnDaYeunJPmmJT9q9278hvyE0R8M6elPgiUtw+DkfBWPxjqZ4VduY9SOS2V0WdC&#10;zVpKaSTDkdOh9vEYu16o27R56gg4Ao6AI+AIOAKOgCPgCDgCjoAj4Ag4Ao6AI/B6BDZuluqoGfua&#10;c4b8xvFSXTdy2lAzLhWrDX+PdTW/j8pUmi9IqchytFrdhiDH2IvkOBHmjCiHSJvx0fApmZqcxNto&#10;U7vGbP1L5nuy+2lu+hq5jXbzLmm3Zc0rw93EfdMT440y8pt04kSdUyt1UofRIw9k1UCUBnaDprBK&#10;0otr+WtiV87ibIkzrFvEU/ac9nt9XD0J8eTPghHj/uaTw/hh+DA6OW78v8cTR8ARcAQcAUfga0fg&#10;Yfx++HFqriMLR9ykaXMjWcTzoTS57Zo2DyjDNXr1E/gcG4M1K/HgsSlgyZvxojCoaqKgqEW0yIig&#10;pAPbQTaOnZSwNyrp3uyY0dbhJ2pdTH1siCwpTWNJvVxCQe3fjUO7FfxwBBwBR8ARcAQcAUfAEfjj&#10;QkBGcngQPoqP7n8Qj44ex+Pj/z0uFiG++I//EpeH19Nsth8PQ5/O2KV6K8U0bUs6Ral5GNYtnLZm&#10;VvqWPOprqSMARBfDGiJaW0lphCxl9wp5bU2FqJZQhxNhTqFMCWOKQU8oVcKpWp469q5ih0N6o28s&#10;9NG42gfjnnaFXq0EN0sLPj4LTUFaKrGtOh5HQ19OTE77MKgGP0VGWLhTPgO4mcraXauvhvE/verH&#10;7G5uW7WTOe9XCXBq2tRZuimMY1TUff1wBBwBR8ARcAQcAUfAEXAEHAFHwBFwBBwBR8AR+P0QuOhb&#10;waWD60cero1Txorm8BnnNwfQ+b1qu5VZUbYU51At4+Gx+eyaqdXN1JpJVVaqPuSLGGhKM7dmj6jK&#10;ZaBt4GG04Mwitm3AXJM3Qpz5pGzRmmelI+P0+DUv35QeQ+Ws22r9W6mNxX+Fdoxx4OhnwVJZ+KYu&#10;aY+oVr1LRwxWxVIraSFWHYvhtPUssiceKF2fxvysOcqHP/t+fvFX/2N+NH1afjz738rBwZNyePhB&#10;CR9/HO6Gu3oCOx6EfySv29tT1Uq/OgKOgCPgCDgCjsDvi0A5CD9lVeuHdp6GlRbMeJm3uaxXuWm7&#10;oeQyoAXXD/DdU47YD2XNy3+VCc/OqhdUd5OK470v4hsKcCMBTnnMB8Kwo0hbTDhWRDpxwDKdsVNs&#10;BUtGhd7znErsHU+6e1DHAGverf4O5K/6td+Bn+U/wRFwBBwBR8ARcAQcAUdgBwGzdy8S4O7E9xdP&#10;4ovlrXj23kFcLj+LBydDWg17cX5tSGfLIU3XJS1nOU1IY9c2y3XThDS0qWmadrVCha20GUIcFjYK&#10;cajDSanNiGykTTMZyoBCHOFTIbwpVRvPNMFcJ6VMf5U5pRZnBDoelLKIcSLBQY5TnjrqO8JCEO5U&#10;5Lsx9ISIcTgZMfYVLcIcfswjr6GFmuC+tvOWOtm856ccjSqbA9LyFDeHvg1k+V88NhU0Wnac8/Lg&#10;3UG6hx+OgCPgCDgCjoAj4Ag4Ao6AI+AIOAKOgCPgCDgC3zAC1Y+z698xgtkr/Ti4iBhiV3mLRITT&#10;FJJhEfFNMiwixdUyeVql1wYJTovNBVKciHGIt5XQM74nz1l6RogUp3MFY21FvyXzrahf0m+J82jB&#10;DVe4qkjzilVu6rXwHVdw3Kgf1txjpT7I1VnK4zFfXHGzNb64NS6xVczrvgkty+rrntgJfcypJzuU&#10;bj3srybDqos57+0P3ednZTEltEN3UmaT6+XoyfMyb2+Va5Dkbs7ulH/iQUWUIwkiy939+HF5oIKT&#10;5AwFvzgCjoAj4Ag4Ar8fAvebv/qrP23fP562q/m1bkI8pjBvWTdrpiXnWWnaWcrDvKRmBtttjpEx&#10;x27YiznMocLNsEfm2A1EYSKSUiwz7IYZL2v6EGmJNtI5lk7tZ9GW4NwhQsGzcrLGprW4GlUJcwKq&#10;HX/U86/m7MUv08cyWCr2I3WVFaRCrbHqt+ziC3Vv2X8wf1xHwBFwBBwBR8ARcAQuIbBjz50bpSK/&#10;qd+j8CiG+/dDVYE7J8F9ftin763243L9nFAKOZ1eK6mHv7ZLgmune2mxWjapXTUJMlxsm6asMztS&#10;UpNjDyGubUVqK3FA4RmiGqQ3trKg9DYS4zZkuJQmeApldBM6NUFqk+pbJcNVUlwlzeHAG0lzWxIc&#10;anHMRRhUfpmIcKjQxZb8RiGOXbeFUBRshq1hK8yS54fjDzSbXhhoxwxptez5cJCHU/U6N9fdDPlz&#10;HNVle1j15bY6zbaPZxwBR8ARcAQcAUfAEXAEHAFHwBFwBBwBR8ARcAS+HQQ2bprL7pvRDfTlHsoW&#10;gkV+k3dJ68Cow+GhqiS4WhZRzohxEOEi1LUCOQ72GiMoQ0iDEIeqC2lckzdSG/eGFCdym4hxCeJb&#10;WdJf5LeliHDccMWdVE8fIqGKFKdURDgjvkXqspHi8LOhHCMyHHUlrwfIcLStCavnZTnvAABAAElE&#10;QVTarwvkuNKuC7Edcj8Ms459rJDjiPOQV2chz0iXk5i7ZwuIcIeox52WqwhyP4cgd06OewQ57u4O&#10;OU5IGtgvIf3lMPZejoAj4Ag4Ao7AHxUC6W64386+f7O9ObvZ9e2cNbV2ygLbJHeQ3HI7Qy8OYhzB&#10;mUqZIfUKKS7MU0mzEjMpBDgjv8UZq18Q3yDJQYhTGzYIKQQ6yrya59gWIzmuQJ4zQtwUMwZCXJTA&#10;RLtLiKvitfW/g73QZeUwgQ6zhnStDVb3Nl70o/1wBBwBR8ARcAQcAUfAEXg7EcDGrcZpgAAHCW5L&#10;gHt4VL1SPzr++/jZ48dxjhLc8vCE0AkhnoWn6fDpPJ5e+yyxpSSdiMlGaFTcdAnTO13rU1p0TdMv&#10;T5tpN0WkuTT8texpbdCKazGyW/hnENtIMdhx4kFWY/9pgFFHuarBEbfB2sIk5zKFsmaqbzK88SbS&#10;35ThINNprOaIkOVQgVO9jHMjzVmYVIVM5X7WJjKdGe38bshwEXE6TguFijIcISEwzuv2lrqxhWHG&#10;hKskuEqGs//Su4a+VVy4aNg5stucVde2C90vdn6pySscAUfAEXAEHAFHwBFwBBwBR8ARcAQcAUfA&#10;EXAEvioELvlmLhXtLlfVjQ2vbBpdbErog2dJnDh2WYoWh5NLV4qVJmd523zJxdTjNK2NkSuKcXI9&#10;4fJiFqbAZUVWvDrNYS1yNymjMYp4ilvMNnwSMS3h88pERFD4VaIz4AszUhz5IaQ2ofvGYjYqc6YU&#10;h58M0l0LGa406yGVdVOmKMStiaOa+tSUYb2OQ2EUtLlhf94NPXpyCepce+Nafr5Y5q705SzMcn/0&#10;vIT9wzxAkFuwJfXg0yd5/qyqx/38+O/L0b0n5b6FWP0wKsTqA2HBze2ffo0fjoAj4Ag4Ao6AI/BK&#10;BGbhZpmk/XKcTss73TwviZBKfHOo7InQ67EnNhPvcEVDKg3LdQ1xz1mPI2w6UdJlk1Avs0F0fFKF&#10;U5edQLhURVQqrKVByOfNLKXaAeNDyrWYEAmFWzj8ZppcejRZLjuHivVlfp6r7/i3+xUPSH44Ao6A&#10;I+AIOAKOgCPgCLy9CDzAOhUZDjW4+x/Eo9sx/vrXbXrv+YtUPruVfn1ylPa/dz2dhXUTF3MEl2fN&#10;tTJpFjjQZm1sVzm1zWzatUPbDpNl1wxtV9p+0vZh0rTNpO/jZEjraY552pRuChnOJJmxs5FaZqdK&#10;SJzsOhkk1RzJa6eKJJuRZyaPbT7DRLc8RrhknMkX5onIQQfYdibzjKocZSPJScZZCnFVJY6fhZNP&#10;CnFVHY6y1OFEgiNlR0sJSDxbGXIcHwva3mKqcIRQtVQKcXZSrN8L+maoh9JXnect57nNuHH4bvKa&#10;pt1unncEHAFHwBFwBBwBR8ARcAQcAUfAEXAEHAFHwBH4fRDY+HB2xn5pfww+IfvbGXvZJyR/kf6R&#10;6k+H1VBggZlaPF7Wx7K1m8huIrnpz1K1WUmjNYlNMaZU1D98amq0gk1NDgeWFrdhzimrBXH0YfB7&#10;qYzaXIM6DG1ZG0JFlLOUm5OyjTU3TUgDURUG85MxTRMHFtPZ4qp8m8m2qcHP15ZugCZHISwaFOXE&#10;mkuzpkk9LruDDok6xOYmLwgEsT+Nk73n8bNnIbyznsSby7P48+P/O/Z//Zfh5JNH4cPwODwM9/hp&#10;H3H64Qg4Ao6AI+AIOAKvQ+Cvw0Fsb81SN/9+XB4vkH5riW/OEtmkTzFJe0LveV79xGjixS6bAEtB&#10;y1zYDJgEZleo01intTDsBBrUuBGQqIISlDdRlpi4KsMxm7hh2A0yP5helsjl44q6K3pdHvVGl10h&#10;7o3+z+MP5wg4Ao6AI+AIOAKOwBcj8IAuRoY7ehx/dHwn/tdny3T0XoiHyz4OJ/tp+XSdMiFR98vz&#10;tHhWUphfM6fXImNd5xYH2aIZhqaZhK5Bb61h5yg7TwZU2WRE9y0Go3absiN1kO2Ic61tUxkgqUVk&#10;nXMH6a2TAlwNixomWN9V6Q2CGx48KbyJ4KYdKoRElZJcpgzBbRMKtRLeah/VQ4LDeVjV4Gqb3V/3&#10;Zg4jwTGWZ8Pgl9NPRj8T8zzcjhZO7b7lvqOtLgNfLbro2GZq8crrpo+8mPWo+2Auli4MVVPtdKHa&#10;C46AI+AIOAKOgCPgCDgCjoAj4Ag4Ao6AI+AIOAJ/CAIbf8zvM8foF7ow9FXzjfXyMkmMZRyjVWp5&#10;iLhogVoaLRzWQd1qjTxSaqBGTinrrn7jJJZVs3UiYVHafFqsflOb8KsROU2L1qSovqHogm8sEl41&#10;4H+zsKvyxcm3plCqE0avUZZbJaWES6XfuiF06lCGnjVvlXvu3ceYCd+aBxa+iQnRDAElGrbF9mXY&#10;H8JkIJzqIi9yN3Qh5yUCNeUk5IGQqkjH5fhinifXU7y23+ejJ6G8H76ffx7uhHAPX+TDD7jFR5z8&#10;Cvs5ZP1wBBwBR8ARcAQcgVciMG8PyvDbF6Xdb/Kq4UUfz/IwtCi7DQ3sNkKtI/CKTcD7XrYBZgHE&#10;OKUswlUeHKtrsjMkDJFRkLN1MtkLwewAXsfYAArhTkj3olGyQvSe3rVGLj+eTBIdsnS2Ha3mu3DR&#10;oqYfjoAj4Ag4Ao6AI+AIOAJvMQIbMtzxSIb7/LBP3yN/tOjT/NpAhAQCJpycNXke0hQC3DqcQSBr&#10;G1hvTZyiwrxOLXZ2k9cKhRoa9pMY8az0qcUTBwGO8AwFIhteNQIsyPmmOpxxpcPgJq0KbljmlfxW&#10;yWzk80iAEyGOvrRjfyuV6pscfHKtKWSqkeNImVeEOUI/6B4iv1GHwS8SnJ5JO2B3VOAIKcGASobD&#10;IakvA05V0U+2O0MsUWY8tplNxe+ZbubRt8R47GQ3VZ46Ao6AI+AIOAKOgCPgCDgCjoAj4Ag4Ao6A&#10;I+AIfHsIbDw450/wcs15206Obqw545KqDp+xSJ05o7RYrRio8k2Zc6pYhvHqXjd0modKPik10Z8/&#10;I9aphtPIdZqWuYiAYGHPlFqYVEKgRi1u4ycT2W2XGEfEtRREilunlPG/QYojz77XnjrW12NPjLQ1&#10;HjUIcVEL4wjDNSyyk08RghwL7z0EOaKn8gv6BlYcC/EUSPk9+20/rFtiti6mw/P58zh/EeLREOLB&#10;uyEffRrC7eV/Kr8J/20O9x6HBw9DecAN/HAEHAFHwBFwBByB1yPwMByWu9N3y+yUFz2La+/ARO95&#10;GU8XxEpNWe9r1OIikdGNBIfuBOtcA4l03aDis5a2sRxEhpPtoPU81s8S621Fa3OVCB8K4VKj4qRq&#10;BHx7LZnReuVBj+2h/G6/y+Vtx7cqI/j8cAQcAUfAEXAEHAFHwBF4SxF4gNPs6O6hhUm9jTKcyHAH&#10;J0Pqzs6aYW/ZxNPYpklu1qVvS9O2JbctQRA6tp3iUGO/Z2wgusVJGQo7S1vKAyFOy5QIC4QuVT4R&#10;9rTMsb0VDnWOBT2HMTfDfp5jRc8xykmh2oWwh5E9lpUSQtXKlipMqsKmEio1TDHjpxjhU8aT574R&#10;Mx/1OMpGmGMuns0U5Wq6JcPJ9JcynH0C8MlgjkMR4XbIcHIz2mmJCpvSTka1X9Fhd7j4nfAVzezT&#10;OAKOgCPgCDgCjoAj4Ag4Ao6AI+AIOAKOgCPgCGwQGH0wm+ImfUX1efNVHa6q24xQerm9lrlKl2VD&#10;isO9RZ4/lo9JVG9Da4WGjGWaNKOabYAV5dfS4je+PQaYGgx+stH3FQl9ank2j5o/TCmbRdlMahtI&#10;RZxLVsdcluIo04ZWFsZZIGdTKwQ95TUf4wgWkXODngxlPISEWh1YTGdGIq9BryMPsw83YMZlSCTV&#10;Fv0ZAkvgxcNJ18Z2/0Y4OT0LB9dDODnZC++lF+HX+Veh/9v/ITx+/O+5zUNOPxwBR8ARcAQcAUfg&#10;FQjwur4bb98+SnuraWymOa1Zx8ssm6VmmXhDR0Kbx4FehESy1zVcdEoIvCIkSwV5DqyQyssXj55a&#10;3ulkTOCCDtUGqOtrIsuxvmYCFTthUxV1yUwRhmvKOq3NvblY1eX6y+VN5zc/FSh+OAKOgCPgCDgC&#10;joAj4Ai8lQjgAnsQwtHDh/H9RYi/PPylkeFmBxlX1qQpzRnn0KzYHDpJhEYNiMIR9hQOWoMZ3Gqv&#10;aA4ZY5kQqJDkaOskHacQqMDRET21I6SC6jqMbDOecdB17FBhx4lkmFGWG8OfQmZD1Y1QqSjJxRrS&#10;QeEcmHMMgUo7jjvNi9qbnHMW/qHm665Zq6OdZ9TOlo0DkOc0w95IcCLDycgfyXA7FjsPABqyyr95&#10;y5wH9sMRcAQcAUfAEXAEHAFHwBFwBBwBR8ARcAQcAUfg60RADpgr3D6vqD5/kqs6XFV3PgLf07ag&#10;O56XNtX2HFzwfMFMwymFKJstU5OnVi1yVMlbZRlx31QrAhy+rUqGM/IbS9v4xCL+OvxmBW+dOGhS&#10;eanhz0gTIVEJoxYVGjWuGc85hklFRU5qcKpDT2aNp8zy+PHWydoIvUrYVBhv69wonFqifUAxLq9T&#10;bNZ5yLSjGpdTz4baxIbZYSVlmgWKcpMc9095uulk6F88je1sNjx9EeOtd8+ClOIUPvXo6HG8Hx6F&#10;j00DTz/PD0fAEXAEHAFHwBG4AgGsg4/D7NH/WqY/vFEm0xc5r2NupquhP2UpjVhMS17yU/QreoKi&#10;GsMNowCFVywfYp9WTdrQaDkvDTI1MCxYu7M1uLzC4jDlWFJThuX+qL4ykU4MCMri0ZkhcsWzXarS&#10;+5zedr3U9BYWMbL8cAQcAUfAEXAEHAFHwBF4KxHAjH304cfx8OhxOjr8c8Kk7sd48HlKJ5PmeNI1&#10;zaKHEIeFvJw17DVhF0hqsHhb4pRCRGNHaZuMBNcO2vfZdGwtmbDfZGNE0warzgxqQpwWQjDQhkGN&#10;U44+EN+4PWclwmEd06bQp+a0o792p27IcHLsEQZVYVKl9iZSHBteLC8ynESfqcfAFuEN4h6p2kV8&#10;q4pw8hqqTanqeAz+yGxP5V51yNy39m3mVT0v1at/Pc5zlLeFbWbTzVNHwBFwBBwBR8ARcAQcAUfA&#10;EXAEHAFHwBFwBByBrw0B+WKucALtumguNdcRV427atBOnWXxbl36Lfi/cHvhmNLSMi4q2slsFFsI&#10;Ycb9tfSsXpUUxwT0pV5DVasnrMQ4qcAV84HJZ8citnxnCnVG3soisSmMmi1wr3GKQYArCoVaiW8Q&#10;49CHqUQ5keko03fbliDA0X/NXaye9fE1q+NaONeGWHbPpkbtIfXNKhMTgv6SkbGDbuvEPtlFjmky&#10;GcJiEebXZuHpi3nYkOKOhM29uzk8/Ei/6TJUavXDEXAEHAFHwBFwBCoC9p6ct5+W3/yW0KkHp7k7&#10;4W0/WQ+h24thKd3ZJQZCE3veyFtSnGwOWxOjGX4bRgdraBk9ubREDZZ1ubRC+KKngdDonChfYA9A&#10;hAuyJ+DN08uMk6v/M+gFrmPzEv+uvdCdEFf/+/rVEXAEHAFHwBFwBByBtw6BBx+F+H/+/LN0+we3&#10;4sFvVinOPm82ZLhw2rd9s0T5rW0mkRAKEM/YR9JKGW69jh1eL9nTXce/nFCGCw37PsMEO1khTDtk&#10;2iZYypPSJJHbrA2jGwJcsbCmtIkUhy2ZKykOwxtDXIQ4iG2mMCc70xThcKJBjjOH3kiGk7OP+5vh&#10;LjLcRg0uEh5CEs8ivxEqwnbYbkhwF1LZ5DyWvgKU44pj8apjU6vOdmwzKtnoWr+9bjpuK+qHwIXq&#10;C4Xzjp5zBBwBR8ARcAQcAUfAEXAEHAFHwBFwBBwBR8AR+JoR2PXLXOHb2W0en6SuA28arhizXQbe&#10;DFC66T/WbROcS5pi2zwS5OSrMpKc6HFSjaOLXehdfVdcFfXAQpxZiFRmsehotJ8T4aijXgovpJDf&#10;al6pKcVVkhskuST1N8hvBVKcSG8X1OOkFkc7ynAw70jDikdT3Yo7sohOWno2yCpSgxbW4b7xYDwe&#10;oVORiyNoG3tVFUKVX4q+3IKHnk1CWEwgxa3C8eKwHLx7FObPbpXfHE9RibsZP66Oti0qPK8fjoAj&#10;4Ag4Ao6AI7CDwEH4afl/wn8XDtOzsj/9fm6Gk3g8nQ7tEsr7NIcF6azl9c8C3C4pzlbDsBhs1Qye&#10;Ou9mxDAsHOoKW8GI8Lyw16yTVUJ9iQN5ZtFMUooTM5+/uqK280Tf/ayUNvxwBBwBR8ARcAQcAUfA&#10;EXjbENCWjo8+at57/oM0KZ83Q3faPkcZbo0ynMhwc5ThmtTg4ApdzkMnBbgUhkkpaRIxlGOOE6xf&#10;CHBlSiCEWYh5hqdrhiU9AwrLc4cZDrE55Tn1c+zlOWVrx/k2w6k3ZwzthbPWY0/TXmZ4v0jjlLFT&#10;jOwJCnNTDHJO8jpNSQ51uSgVORHrTE1OKnEi7xkpjn4Jl6FCqKrMI5jZrx20/JPpbta7EivTT3U0&#10;1Ysy9bC6TeG88WL1tt0yTMa/S8fLNZc6eNERcAQcAUfAEXAEHAFHwBFwBBwBR8ARcAQcAUfgW0Pg&#10;dc6e+lAXPUeX+pvrp/p/LnqBLpbkNKrzjJ4oStJ+U0lN8lRZyi3xc8mhpe6qN/8WuaoQx8ZQWhRy&#10;VfVGTlNKuzaTqo11XPObKa9NqOMm05pnUvnNVM9JNIgalQHfmo3RBlWtA9eTe6YMIY/7sTrORlTl&#10;0YgT6U06MnoonpYVdHaskg7cigirCNbpZ9m211LOYlrv4QU8QzCuDzdvsdX2aQnP/tV/Kf/wyb3w&#10;MDzkEfxwBBwBR8ARcAQcgSsQiD8MP4zLOyVeH/6b+PkxIq/XUKU47eJqPqDzxjIZ3PPMMt7A63uC&#10;dSBJWL24eW1jQ9BOAqMeG4Iw50jJUZQdgJyrojdJqKIwA+t+emtrXc7qmFWRmsxGkM3AjFpJ06vf&#10;5ib5wuPtfb07Ie4L/+N6B0fAEXAEHAFHwBFwBN4wBHBK3f/w47T/i8MmXP9lczSdNsvjgBRc1+xD&#10;hmshw2VCpA4xQYQLXTMQ7hRDGFE2DGOR4soUW3eK2wuyWphCbpvi3TISHB46yG1JpDcjwdFvT0Q4&#10;PGCQ4YLOPbWpDmMb4httY0obxLpKhCNvZDiMaiPdYV4bEc4McquTaW8hWEdDXNZ8NcoZK8cfdn0l&#10;wmnfy1jekuFok7kuh5wljDXzfVOtMucVxyuqr+h5XvX2Gvvnv8FzjoAj4Ag4Ao6AI+AIOAKOgCPg&#10;CDgCjoAj4Aj8MSLwel/QbuvLHqDLNZJ8M6cTKSNtsJaU8ZBRUFqv+KnUZk2W1Xo2nDn5uyDDGTHO&#10;oiTI5zVGSzCynNTaNhtFlbeIabWO1fFxQZupjfQmEpzauLsindqpPJM2uA8pKypDJdrBuFM/ykn3&#10;11+KWQpwDdQ4QrBRoxbqkKZruTHxJAjkKim6pLX1vmNmPRqL9QuW6ve68OLkxEhx5V/248/+1Vlw&#10;UpzQ8cMRcAQcAUfAEbgSgfg34W/C8Q9uxqP1Kh7GvXB8AnPtoA/7ixuowy14Q/P2XfO6x1rIMYcO&#10;OhzrfLyRZX5AZR9gsNs7HJsAFQzo7Xoxs7Zm0Zt4UUuEQmtvIsYxnHre74oCJYKcke2ZQIcZAlw4&#10;7KKMHVK71VGvln2rL06Ie6v/8/nDOwKOgCPgCDgCjsAfHQIjGS48hjQ2kuHC5ysjw4UIGS7nto9L&#10;wqB2XRvWUl+bDLmZNLGS4vBuQYyrSm3s9pyymWSKNQ1BDoW3IkJbEanNyHBGjDOCHG1GdDNCnCnA&#10;VTKcyG/B1OBwqkGAQxEulinziAynXSfkMbxFgLO9LZUER95U4bC5tyQ4+soutZ2rmN/mrKNdTkF5&#10;GiHC2c5ZWeYqW0q7Dq6WsYvaZMrv1lmv115sKD0Y7Ycj4Ag4Ao6AI+AIOAKOgCPgCDgCjoAj4Ag4&#10;Ao7AdxiBjR/odT/xKh+RXFKX6rdTyRvFQrV5pXZJcVpzNo04epKlDwfL3Oi62HI3q9yQ1GgktQ2i&#10;yuMXIxBa3ThK2YhwqoMcB9GtqsaxWq5xtKne+ogIl+o8NldpcKxRlk+NexI2Qs9gj8FVj4LHrXrf&#10;7JfpwQiV2hC9Ff24hpn7otX2BnrcwDXHXoFb8eppwf6cFLcHKY4obU6Ke93/UN7mCDgCjoAj4Aiw&#10;rHc3/vWTvwzLO3vxe+VTXsOVFJeunYVluBE6Xqdp1oW2n/CWTsRP73kHR66yJaDFYWKYHcHbmlJV&#10;hIXsVhXiWH9LEOKqIEZViLPITFKOgxSn9bi6Dqd1N6qqSXD1fxbZO5dsnqs7vvG1mDN+OAKOgCPg&#10;CDgCjoAj4Ai8DQg8ePAghY9Cs79/2oTlL5uAMtwpZLiDZiA06qprFj1EuLYjtAFxU8MEV9WkIUwq&#10;RvAkJSKrivhGHtO5Etcgr2H5Kowp6nCjupuR4iC5UcbcRQkuEhbViG8KjWrKcWClUKoiz4kEN8Ov&#10;B7FOc4oAl7T7hDyKcCVIkhmFOJHjqtFNH4xvC48qgxwCXN3Jypza5SrbdHQCmsMOq9wchEaKo220&#10;0hmpnJXVRR8D28Py8uttuo+ZbQfPOAKOgCPgCDgCjoAj4Ag4Ao6AI+AIOAKOgCPgCDgCXx6BK8hw&#10;NhifVHVS4YiSN2okxVlJzilrNL+WVrCpEWHNQqTiS1MkBGmyjVESRG7DL4Z/DH/c6CMzwlstb5Vd&#10;ah/8cSxsS/FNfaQqp/CrItJtFeZGclymHj+bCHFowNX7m29NLDmGKI8KXF33rr8DVZoeAlzCbcfA&#10;OOB7I8wqN4Qe16xJh9jTk9V7vIAptgr7dv04NEe3wn/8i3fiv33yr8NDD58KQH44Ao6AI+AIOAJb&#10;BHhzfhh+GB7G/INJ+DT8SfgMUpyU4pZn18v1s3VYXOshxe0Tr+k0NGvezLxxM1aDlCX0vob4HoeY&#10;G97Oem2LK6eQ6aYCZ6Q4KcNt1uRqhCaIcKWS4QjFzhizM2SQyCzRobz+6diow9WSVbz1tDgZVH44&#10;Ao6AI+AIOAKOgCPgCLypCOBwehAhwuHMmvzznfTp9Lhtfn3SDN1eu/r8aTfrYjukeYuTqisD4VFN&#10;iW2ADBcmeLmMFIdBPB0sZGlVhsPXJRIcZwOBLc9wxVV1OMhtUn7DwiU0aiXJYQebChzwbElzGMqQ&#10;6qQEpzlkYIv4xmkEOMhvVQEOwpukmEV+w2rXDhTtbL2gCicHXXXw0W7GOH2rs872p/Jkssa5IfOf&#10;n2aey1rn30UyHNOoUoN2DytdrNpt9rwj4Ag4Ao6AI+AIOAKOgCPgCDgCjoAj4Ag4Ao6AI/BKBC65&#10;lbaup9HnVJu5yn2loxLj5KKySvNXVTKc+tAB/5cU27QwbVERtOq99YnRgbzqax/mES9NfrLah5AP&#10;Ir8xvRHdFBpV41VmDO5BZW2M8d2YXMQ7bozgDB31dLbCrVtS5jnqU1hezDj11e0gwuF7k4tPzr01&#10;Dbb0znSQ4+rZrnSvMLy4EYe9ZWw/Pwgnf/Ys3j66Fz8J9xj1sFLtyPnhCDgCjoAj4Aj8ESPA2/Ie&#10;YVNPQo9KXD76VZj9xX9fnqcX4U/iflg2N8vpWWchVCfLWI5XLaGcMq/pRPhy1FtLD7WNIKoSbw25&#10;4SoyHDFWqzgFr/AJb3/W5xCpMGGKmvLel0IcanIWsYku9oIn4fXN9eUDGYuXK9/amit/4lv7a/zB&#10;HQFHwBFwBBwBR8AReLsQwBa7aFo+ePCR2WePHn0Qj44ex+PjO/H992+SP0kHx6s0O+jTZ3DimslJ&#10;U06GtjS5RUO57cKyK+vS5pC6JqYu2+4PhUkdIKKVierZPYJaW5nUMgQ2VOMgxCm8qZHb2CNKqpCp&#10;hD6tYU+l9CYVuLEfhjVEO55YxDYjuGEad/TdSC3LKid0A6Y4Ka4zhWOQ8hubU4J2rFTHnZx2srbl&#10;1JN/TUd1vlm2Xmr1TsWVWeYcO573P89pyAX1uCvn8EpHwBFwBBwBR8ARcAQcAUfAEXAEHAFHwBFw&#10;BBwBR+CLEcDDdcmXNxap3xzyVqnf9tjN71RSbS21L/4602vDUwYHjWxAlC0ixVYKKTFLSxnwuZEG&#10;9r0i4AYHjVNCbeQLZ1zjBVurzLligjV+O8pxRfuScUvmQdONtOQlfRe4zRYqw4tbhKz2siwhr5Cj&#10;IY0w3cqah1mnkNGpadYD3kf69YRPXUciqC458Rb2ed0P3LU/mM2HfLYayrV3huNPn+TDfdb7H4V8&#10;GD4oH4f7iMzpuIBNrfKrI+AIOAKOgCPw3UdAS1ec9+N9+633w1F4rLpwHO7Exd0n8QfLW/HzRZ8O&#10;1kN6djBtulXb7HWx48XbtbGf5K6fNUOY8yrdJ4j6AZz1ayEON9B5vYHpcIP39ju8+9/hLtd5x1/H&#10;pjiAPMcZ97ELiPxkkaFEmpO6HP/Ol+jskbiYaaKrTBEr19QKL13s8XdqX9d3p9s3mL38hN/grf1W&#10;joAj4Ag4Ao6AI+AI/FEhgN0lY/Cj+IDro/sfmB0m0ltF4e/C8fFP4/uLJ5Q/CC9+8C/x88/79L3V&#10;flyu53F2sE7PT54303lJadE2OREmFV5cWQ7tENbdJHWkhEyFCAcDrSOUgRTiKNfUSHAjGQ471+oV&#10;6hTDl90iCp16NRmOJ57ieKu7SlCa01jqbEcJv2crtYxHy0hx9FUYBiPE4VjbEuFkWWM/iwgnUhyP&#10;syHF6QNgc+xkN1VjihPutZY0E7568KW5vOgIOAKOgCPgCDgCjoAj4Ag4Ao6AI+AIOAKOgCPgCHxF&#10;CJz7rMacEhxV5/Xjjai40n+FXwvXF1419YORpjJ5UshxRowjLgSRS+liKbMYQY5URDiR4/oNGY6h&#10;EOGiiHGkRpBb0U/BTVfMoVTEOMhwF0lxuN6WlRQnMtywQlJuhV9xjaOPFAIcwdtEjmOOvil5vbK0&#10;W8cOQlyfhzikvnT9MKzWwwAx7jrEuMU05RtPm/xi1uZr06fl57M75eCfnhQR5PRT74bHlip/+XgQ&#10;/nFs20L2yr6Xx3rZEXAEHAFHwBF4QxHgpfZgfLE9GtP7QQQ5keMqMe5mPDw5SZOzpmkOPm/ydK9d&#10;huWkDf0EqvyUVUEjxLEGeABB/RqqrxDiwg1ekjd4R1dSHGXe99e5wQE2AIS4sI9hwThFjzLRC6I7&#10;sY5npDg9BqcSHfa2ra/c3Wtt3L1uBuzWbfJ15Kb0baave8pv87n83o6AI+AIOAKOgCPgCLztCIx2&#10;lgy/kQQXUH27N+74kPIb5LcX7PjQDz177yAeLj+LCyPAPYcAl9O6n8ez5ZBEgpuscjpt26btIcSN&#10;RLiSCjLHuUUTuSu91OFwQYWqCicy3Bg2tZLfRmIcSnGENq0qcVDSUH6TAYxSHMQ3DGfCpYokl6eI&#10;u0kJzpTieEDat6Q47iFSHFLMm/CnJSDRDCGOkAw43AjXILKb8hDiriTCUcuNtP/EfrwA2MldNJV3&#10;SjtZG+IXR8ARcAQcAUfAEXAEHAFHwBFwBBwBR8ARcAQcAUfgTUSg0tvGJzv3gFnFpnjJ14W/jWaW&#10;qEeVOLpBiIOmhvwLJDlTioMqh0IcSnGjQhxpVYkTOY54avSVMlxPUAalK1IU34JU4iDGbRTiRIqT&#10;UpwU4moelZkFt6UPKnFZqnJxhYPPSHH4EtcixyVIcQNkuNS261iQhSutEeRihgzXDAPKcr2q4zT1&#10;00XMeboelicxo26TRY6b/vakHE/+nN/zizBvbxWR5G5CkvsnfsTBwZMtGoeHIsx9HO5+fNfqKjlu&#10;A1pdqmeIH46AI+AIOAKOwNuGgF5mnA9e8dwfxHvhMB6Fo3T4w0qKy/tnbd8GgqWuFMFpGpv1Hut3&#10;ezmsD1KTrpVcbvDu3pLi6PMO7/br3IazXMeouMbN9nmXz3mpSiVOa38dNkFDnUhxvO6p5dRVh718&#10;X/u63fSs/a++1lmubvvmar/Mk35zT+N3cgQcAUfAEXAEHAFH4LuBADaWjL1zNbht+NORBHfWP42H&#10;d64bAe548SRdh/y2fqcS4PaHaVzMc5qsc+omxCgYSXBxtWoiZLi4Tk1J2RThILGxMaRtU+whqUGI&#10;g+yWYyQ8Kipw5GGkWcoDmZGrlGfDcFY9xjOkOPKbkKiESIUEZ+VSU1OFkyKclOREoCNEKnLK/DgI&#10;cRDyCJfKeIxmDGcR49guSh0bUqDriRDHuaMUR5EeWyKciptjN/86c5u22rwZ6Kkj4Ag4Ao6AI+AI&#10;OAKOgCPgCDgCjoAj4Ag4Ao6AI/AWILDr/3rF4+JY0x8OtIxPTVkIZAV1OIVSVRjVHbU4I8VJIY6T&#10;eoZayFTyIzFuVIiDzMbdlow3wpvyzDuqxSXykOJUBxkuQYZT2FSewEKm4oYjn5iX8KtGjGsgxkGO&#10;I4Rq3/R9CpDjFDoVxbjSoBQnUhxCcWmS+vWK34BqnMhxqy7lJcS4+Ysmd81ZMYJcd73MJifl6MnN&#10;Mm+PzeO3Icn9FILcLjFuhxTnnsFX/K/j1Y6AI+AIOAJvPAKvMQS2rzdIcQ+TSHHX3/tlk/ZvtPnk&#10;Wbf3TpKq2xTRDCQ0yn5ph2u8lw+og/SGIhxhUqtSHCFTCyFTo0hx4YAbVoW4EObkZ9RJIANCHGt8&#10;dU2P17qR4jA9mImGi8cmepPadNTkcq/adnn5bvubNs3feCo1Dz8cAUfAEXAEHAFHwBFwBL46BLAD&#10;ZeS9TIa7/WyZni3P0s0/6VKPzNvxYp6a2brpywSbLLXrrm1mGbLZ5BTFN9xEQ9fhZ5rgPZqUjPJb&#10;Eye4nqDI5SnepSlSbNPQJwzYfpZiM8VDxvAyYzvHjFAGc4xfdntgHFuKoTum1M14whk7RLUbhPEo&#10;wykfI+FRVZZKnIhxUo+DCGfnaCTXcKkKmYpSnFThAip1kOIgxjG/yHANDjpTimOc7S6hzchxlHXQ&#10;Taby5ZOq7VHbNj231ZahjTm250vzaKwfjoAj4Ag4Ao6AI+AIOAKOgCPgCDgCjoAj4Ag4Ao7Am4BA&#10;9XPJF7abq36vl6/qJP8Zh3W3rDxqSLzoYtUMGzPW0fqqYnMLUghtFNlKa9WGg0YxhXVToyI7UJYg&#10;nf4VXIopoUBHfRzP6uPDB4lvDx0a1GToR7Fp+jC0qaQmNplyoUy0iIFSZsNs16dhIKhbO0CRG5o2&#10;t/DsYtPgEZ0MOa26Nu21TTp99iKlVY7L2W/T/No7ce/6Mh49XcbT9STeXJ5JISfs798Ltz88Cvce&#10;/iQ+DA/th/jFEXAEHAFHwBF4SxHYvLc3j7/DGPuIOp0Pwifhh4QVPwr/cvu3sTx/EW/OD+KK92fg&#10;PdtMhiam1OTSI4yRCCCVtVbX8SZHFEMiGVq7QzxDKet2Wr9jUt7VIr3JtpBtoDc/Wf6xnKlnUJWa&#10;KaloXXaeTW21hxLruqlRYVtxIase3/qhH++HI+AIOAKOgCPgCDgCjsBXjMAD5nt0nxCpR4/j4VFI&#10;8+UyKizqwfE0HT3vcfIMKSxXKb8o6WBGONR+2bQDem3DqlmlWUqkue2b2A9N13aNlODYa0masd9Q&#10;heOEHIdRmzFoCZl6TlSz3R34qRTW1JTg6DvBuIVcR9hTU4wzVTiM4oKBHE39DX+aGcvYrRqvUKoT&#10;XF+0MaZYaiQ42ri3FOK4P0Y0xjSyylKG49mRV8aGHneTkMqxxg3oZ5LLsq/PzeEdo1nVdK52txV2&#10;Lup3dYt10pyXzXKzvl+q3JnTs46AI+AIOAKOgCPgCDgCjoAj4Ag4Ao6AI+AIOAKOwB+KwM4K8Gum&#10;Ou91nntV960nDEeayGqsS4u4hnsO7xkXy9tgzSX/l6W4z8YOVlGXuTXX2GGTqopKzYsvz2bLml+c&#10;N6I/QGqLFhli42uUspxO+QUJwap8XDMDinGJPN7JPq2HZiBsK7mmQS2O0K0DinVppf28fRngxk0I&#10;o9p3RFtNKN2xkh/O8mmO+WBybZBy3CFbgV88e5LYnpsP3r2TpRr34uhWPjx6ikLO4/zo0QcQAx67&#10;s0//Ff1wBBwBR8AReJsR2L64X/0jtKRWoIAflR//bJon7/X5rGvzLK5zG9fDwJs2NWsCQDVELkeZ&#10;FYVWDISBVzvh0gMhzhVKXcqwpg7L+1ph0IPe60aKY8mObsZ7EwmOakKn1ghQWs2juywN2Qp2bp6X&#10;sj2X6uth3TYFUmuxR98OPJ9ip983nGUx0w9HwBFwBBwBR8ARcAQcga8SgQeowz0K52S4F8tb8fPD&#10;Ph08/W2Ky5zaayWlU4hwk65Z5pJWoW0mKMbFzM4O1OLisIQMV9rUhwaXVNux4xJXEsQ30tCIiCYb&#10;TidGLE6qolTkttJhuXYYvBY6FdO1kuDUT7tBaKOvkeIwhjXWCG9YuOSzkecqac7kkq2Ne4k4Z/fS&#10;PXU/lam38KiYwEaGY1zdYbJVg8NsltPOHGuYvWYMb2xl7rgFfDdn1jctzH7hUJ/LdWOHV1S/CYb2&#10;hZ/gBUfAEXAEHAFHwBFwBBwBR8ARcAQcAUfAEXAEHIHvCALn/qwv+kGv73m5tTq65Dmz7aE0y7lG&#10;QcvTqXLeqp9NPauHjZwcbzDnLEeerPoz1EbUm+CnsyFsXKUfJDgpwokUh8qb1N1EhsMPSAV+wg0J&#10;DvIbC+oMnShMaubE37eGS7ci3IUW3clzQndDP45+PYvxhFINTc8eXhI8mk0YAvnSDRZOdTFdDFP+&#10;UhyG0/gMAt5k6E/YOTwv+TO29O69+Dw+m6Z84zAEkeJ+dDyNPw2PQ3jAz3ogMOrP+SLcvd0RcAQc&#10;AUfAEXh7EeAVHh6Ug/B3ZT7753z2dFGW85TDdVYRS8kt8hptGSCa54HfyMlqYsqItSqEub3DjQjH&#10;JCuMA4VBJ0Rq5tWNDAYDxrcpzTIdzIBQVbULWOMzYlxd1dt96Vq+Xnard1GmXo+umd+QQ4ubfjgC&#10;joAj4Ag4Ao6AI+AIfGUIlPAofBiP7oV4fHwnShnOyHAnQ5pBhju99k5qFidNniyassjNpIUIh+Mp&#10;l0m7KusGjlzbrdsWJ1RbEkQ05Iz7kLsGIhzOqVZkN4zJFidUVwhAwM5K8hkSXFV7w0Fljiv6TfBu&#10;iShnxDYMYUhsW8U4SSaL3CayG6Q5kd5EiqvKcZofOGws3jPl7aQ/6UiGU2hUkeIwoDdkOMbLmJYl&#10;LNcbtzdvnPxvquJ8/VFt5K/KUv6q5nn9M3urI+AIOAKOgCPgCDgCjoAj4Ag4Ao6AI+AIOAKOgCNw&#10;FQJf7A27atRuHTOI1iYnW2W5yc1mjrbR90YDRdrkhlMfo8CZI27cqGoOOqvVArctdjOC1AhwbM6V&#10;v9E2wG5U4IwQRz2bbxML6lKGk8oMeRbZmW6dSmZxPa2ZBIkaHJqhGfuEnidZE9FC40wpDt0ZyHHk&#10;c1bsC6Us4C/7QizVSWr6Epu0bE7xgpahWUCVu4aQzYscFt318ifvPYmfHYX4o/Cr8OjRZ0z5Ji2x&#10;7/538rwj4Ag4Ao6AI/ClEfiSi1f/WB6Gj8vdn/1pmX3/s3yzDTmdwUOfDblFJY4A5wPv/ko+5z1L&#10;xPN1KBkV17jihcl7GhI7edbvTCEOK4HXdl2o0wuVQ5YFBoIZESjOseKodT8MAGo2xHn1G7sr+2UO&#10;umMwvCm8OBYx/XAEHAFHwBFwBBwBR8AR+IoQiA+wNo/Cvfjrd9t0+9ky7ZLhns9Rfzt73kJDa0M7&#10;lZgxpLZEpNTcDTlDSoOQVsI0x54zTVPMMzhnU/Z3zDBWZ7ix5ljKczxVM8xJ8nGOg2lOKIM51in5&#10;OMc03cOCpUxfUs49xmqczcHvZE7OGEnLDHN3qhQLdYrhO6UeZ1dQntCppijHzhEjxeEUs3Q0ikWG&#10;045S21FSd5ZaGTOcAfSVkWypMrWojA6ruWBFv/4L4IrWK6rq3Lq+tvG8m+ccAUfAEXAEHAFHwBFw&#10;BBwBR8ARcAQcAUfAEXAEHIHfC4Hq3/qioRd7XSydj325frfGuG540uRtE+VNbfJ+1VT1VFGBH5B1&#10;bPXmD6ddPdRNdbSOfjzWvuW/08K4Tm14tY2vFBQJomUckSoCm3MtioTKqpePkIXysQ0JOKZoEtEt&#10;8FnaRl6G007Ei9GHyD1a1tWbIWle/IiZeXCGhhaBOAJorHGFDnFA8obbrydhT17SBVFV58sQTodw&#10;Co/uxs0Qnj8/IGTq7fCTf/hJ+A8PH4aPeGg/HAFHwBFwBByB7zYCetvdjT/gdTy5cZKWHS9OYkrl&#10;nmhNLe/exDs6IaRRhg7tNxO/4FXLO1t5RC54R5Py/iUkOi/drX0g0HjJmyVQrQlZEAYl7/jRmKDd&#10;7IjRhlBiZgc9Ntk6olZbuzVYrXUdcxfz28pvLCO1Dz8cAUfAEXAEHAFHwBFwBL4iBB6FR/HnP/5V&#10;en/x9/GXi1+mg1EZTmS4ZnHWSAKuEBA1LDFRU24HwqFiuXYZmhx7JFGGyxDSmi7FHtU3qb1lU27D&#10;HFWKUhwp/QlxKqOWUKjqY+pu1BUj1fFTyNc6zFacVVVVTvV2yrElpbeSpBqnOoxk1OikDMe2zJo3&#10;NTg5u7glO0NwjAXiG9AO9y4ohII5zSKbUupuEUZVg9iuMpbNcq6GcrWnd+1hbkr/L3HwhLu9LhR2&#10;G5R/bePlzl52BBwBR8ARcAQcAUfAEXAEHAFHwBFwBBwBR8ARcAR+TwQ2fqhLDq9Ls6nXeY+LpfOu&#10;m7leU6NJCA3BgdsNjx0nXjOIbVyNCacKGqlVW+2iVEQ4ewT1JeiEfHpEfMC/Rz3+wdDTQevF2gyL&#10;0puVFRoVtTcpxKEwE+KE6BQ9A00ZjluYUhxzozpDCFVU4XAVKpUKTR0T4buF3A9SksuaI7SZsKqa&#10;L0CMwxWZ8HvycxJhVlexbSZ4M+We5EHW7AW+xq0WoXxK+YfLW+VXx/8pfuYqcaDhhyPgCDgCjsAf&#10;EwIH4Ymt3K2bOUy4gRd/k4eGhTlFT0VvNXWoxPEu16l3rMKb8z5HGY53ctR7OXPaep8JXICdTAmq&#10;ldNr18yKmqVARlcZGrTaP7JmS9gADaqHOpwfen/Xtpp7uWQdvvGLjB0/HAFHwBFwBBwBR8ARcAS+&#10;AgQehAfp8b3b6b3nB+no5CjtvdM2CpOaIMOtFx1kuGxkuLJSONSug8mGo4noACjDYShO2NsxxRCd&#10;sm0Dhbg4Y8vGLEeU3UgxLVF/Q8mtBNJIGfU36vBimWocri+U4BLeojDHODV1OPXBGUUd4zQPKnNY&#10;stxDqnBxSl9U6KQGF+3+9BkJc+YAszCpwKIUm1GEOZHlzslw1Gk3qf6Ryva1sAujcUxidUoss1vc&#10;1qjt6uPcaLb2S8XzMa9sOO/iOUfAEXAEHAFHwBFwBBwBR8ARcAQcAUfAEXAEHAFH4BtBoPrCLt/q&#10;Yu3F0uW++NherqIGn57V4/tTyf6qaw4aHGvVarbrViWOegZZnbpDhLMzWlg0y9OotWJObYYNLf5I&#10;fIHKjxtq6yI6CjSo0ah99BMyHRtuCYJqdTWqBG02tvbJ+BFRpWGjre7B4yUk4lLOrOHLmYgqHHeC&#10;mZdRidPPYi1/PUTbuksprc+IcTEL7aIPL251YXEyKVUl7l54+PDh1QBpGj8cAUfAEXAEHIHvDAIP&#10;ww/DvTT/3q2YPz9OC6hweRab6dAit1q4tHrv1vezBDCSCWlQRsHVQqBK7AL+ORczB0R3q7aC2RTV&#10;mhDBnlnUwCIg+U3X0YCwBjUyj5qU3fS37Fg+z9eK2u9S7TdelHHjhyPgCDgCjoAj4Ag4Ao7AH4zA&#10;g3QYPoj7+0fN0UlIk+v7WzLcMWS40D5DxBjDdDVrp5IxjqtugAiHtvFkIEwqmzCmeIYmuaQZZiVk&#10;OIU2TUZ2w2w0khtKcEZwgyA3L6UQFrWS4jBQx7CohX41lCrmKCFUgxHk+Gki0CksKqeFS+V+EOGi&#10;iHjcW+FRCZWKpaudoJxFanQ4tTZkuNEpJmeZOc5k+FYyHHtHMKRt7yndzRJWUbazykLVLjUzZrc1&#10;qn31ISP8av+ftbx6oLc4Ao6AI+AIOAKOgCPgCDgCjoAj4Ag4Ao6AI+AIOAJvBAIXHWEXS1c/4Lnn&#10;6zy3HWeZbUkTjIvX5Ko4XPXLwZAbOXK2gC1CGhW4F/HzSSXONr1GFswVDcIiRMgXaNEiYNfJRyg/&#10;oEKesrBeyXFMbBtna6p6xTq19gZfpYVW3abWxhwxEVWVTbT4FXEZkldJnDhtrB10E54bth2Plvkl&#10;6NyEZjqhC7Mvl2Fy7VbpTtdh+r11+P+OQrjNee8TSHHh4Tk4msMPR8ARcAQcAUfgu4dA/CQcxnBr&#10;lb63Pkxxupe62ZrQ5G0D1byNxBznJyNmQaSpVqR1RYXSu3lc2xP/3Ihseu/z6pX5wKu2ktrqQp5e&#10;plRXW8J61Fb6aqxGnM9hQ1XFXFxrcy1vSrXOGt+IiwwXPxwBR8ARcAQcAUfAEXAE/jAE4n1Cpd78&#10;8Z30009DOnj3ToovPjdluEqG69vUXW/KKkOGI0wqYU5zSF0TUzcQIhXHEWeDp2eY4uuZ5gJBTSS5&#10;JPW2AFGtTHEeEZoAApv1jx0mqUhrIrSNIVMZU51SzKUdITiuILjBTqs7RCSqHEVykyPLVN7UB8PY&#10;DGIZyBi17Oo05xgOMghvlexmJnI1fM1ppnLdyUk7wzdkOEaOJvCroOR+tUneuE2nbWasoMvYa9Pj&#10;vOFSjRcdAUfAEXAEHAFHwBFwBBwBR8ARcAQcAUfAEXAEHIE3G4GNp6s6wTalL37mV/Q0f1wdXYOc&#10;ySPH3EWkM61nK1tXrKmVmJyaceixbF4XtZWK7Dbg8Mu46RSndKDHAJltGPPItdmmWdWv8VcSPjUq&#10;BBunbaQdQ6ba5lqFSZWvkhinNaWf/I/rnMKKWVsm1Xr0CjIcU2V8jiLDyb/YEN9twGGZ9AByVIYh&#10;5TAsM55RHJgTXKGnJyXvLUN4uh/2D0/CIwhx4f4HpXxsC/mvAIk+fjgCjoAj4Ag4Am8/Avaem/7s&#10;3fLp90/KAb+nOdsvedaXYR1zbNcEm2rQ3qhhUxUuFVIc72qFOB8jQgVU41BstXevkdEhplcDQsaD&#10;FvxkJZCQbk9b7+NlLDK9WRV6Dp3q84pDTeryZh1GvH+zHsmfxhFwBBwBR8ARcAQcgbcKAchw99PN&#10;H/89ZLgnjZThurOzRmFSh9OhnXShbZtMuIG+S7nvelTZ2jhAZisWKlWuHehpEN4Ii1oIZVpIUYjD&#10;AqVMihIcnDWU4RT+dDwJmYoNigLcqPhGPWamwqFKIW6rBIcJa6FRGQexTvcYw6NKGS5CwkORjj4d&#10;xm7HfUwVjj4i0IkoB4FOKZ6pumvUdnIyF0rLRp7DcWWOttEAHg1mdnQyVmbxWM+IVxrJu12s36XL&#10;m2c8X3pALzoCjoAj4Ag4Ao6AI+AIOAKOgCPgCDgCjoAj4Ag4Ar8jAq/ziV3lDxuJbvjY6kjtNrV/&#10;1NTNqtTrHx3xzVkn8hbZQfX48Ko/D8W2jV8Pn5+pxRERQptoi9TcTLCtqs0Yic3KpvzGDzSfIU9X&#10;/YU7KW1WxxNpU21DFFSVuWdppAfHQrzuim8xkyYaeX7jyBls1CJ0EzJ/CqQKKY7wqbGHt6c4Fppo&#10;ya33CKF6vG9KcetfHMXHd38SXSnO8POLI+AIOAKOwHcagQ/j7fAotQe30zus8p3qXT2kpmtXbckt&#10;r82MEIZClEvF1cKn8j4X8VwRn/TuhdQGbY7UXsWk5PSPU6kuWA4YDZtKybiqgfe3tendbmUN4lDl&#10;WEVy6VDLm3Q4Ie5N+q/hz+IIOAKOgCPgCDgCbxUCD2Q/hgfN/t3bzX999sLIcM3pSRNmTct+yBb1&#10;t3Zo+i4nznVHGroWZTiCAUCGixYqFWO1EtVGMhwuKwhthE0tQSFRZ5igys+wRkWII4UoJ9IbBDr1&#10;w8kFCW4k0IUEAU4kOPXTPspoinNWFyOkOAhwVVWO7ZXR1OWwW6uSnIVKxbE1kuDk3GIcxrQ5xfid&#10;OLS2RLjR4pXla24ppWYBK7HCaBFT1qHmTbuyfjgCjoAj4Ag4Ao6AI+AIOAKOgCPgCDgCjoAj4Ag4&#10;Ao7Al0PAfGs7zrXR11aT6ozD8ScqHFX6x2klpfj0rNoWxbmfFrbHRXJbLBcHTeFMtSm2wQepCBO0&#10;142y1mb9z/vWRXbro0Vz+Q1tPth48h+KYAftjXpOfJuclRJH+7jgrtpaaRp1cjqqkQc7J8Uxcyc3&#10;p8TqIMmdDbGfNnH9nO3G16+H//df9mP6i/8c3//b9+Ojx4/DR/T0wxFwBBwBR8AR+O4h8DD+IPxt&#10;nNzIaTW9maZNSSirNqWLTRPWbSEYFe9SyOsZErq9j/Uu591eQ5ZDUh+JbTIO9I+3qpkJSi3Hu9xe&#10;wXqfc4xCGHp/2xqhtYk0r9e03t4aRlbnmIzZbd1uW+31rV1loPjhCDgCjoAj4Ag4Ao6AI/C7ISBV&#10;uOb/Cn/bvPNXq2Zy8qfN6cGyjadNG2d7kOFmbX8mStwEYzQpLEDXlYY9jXkyoM6GJQoZDoW2lpNQ&#10;qPh7RHojRCoqbpDccABJ7Y06yG9JBDiU4USKSxGSm7WJ3FaJb5ZSL8JbrCpwGKkiuyl0KkpwVQ2O&#10;uVCCQwXOwqgq5AE7P00NTmFUFULVtmXKAVadWOzgpM/GqSVHmWxcObJkLlOvHSYygM0IJuWofqtq&#10;6laL2KqrEWxdar+x1hNHwBFwBBwBR8ARcAQcAUfAEXAEHAFHwBFwBBwBR8AReB0CeA4vHvKvbXxs&#10;NW+lulItD54IaFTp33ja4ja+PCPHyc9XT+OpQVoToU1+PzbGMgA/oSm9WZk5xFUzcpv6MLMR65jZ&#10;FthNha76CW3OSn5DtU6+Qf40QA9hynWbJXcaRX3Dv1jpdARlE48OCRvqzklxab2IfduGAZG5Qeo2&#10;eEOHIGJcirdY4S/vzML6F7dRi7sXD//mMD6GGOeHI+AIOAKOgCPwXUPgr8O/ie2tWcrt82bWpnTG&#10;e3vSD6xFtqlkyOz6k8gqaq8SuYBcLpU4i/7E61rEdMUsr+9m2Qb86d3Mn0jztu5nNoPsAl7IGB72&#10;vqcP7/aNTaC81dtADde/N/1wQtyb/l/In88RcAQcAUfAEXAE3iQE4oPwAKPvnqnCvbd/0Dy/ltu+&#10;lPba/EYzLes2NeuuIURqQ3hU7MSOXRmQz4YJQVO7JicIahkiHKpwqUWlLU/ZbGFhUnETGQkOK1Ph&#10;UEWGszCq/HjKEOZMGc5CnqIKJzKckeM2xDhSU4YzIhxGqBHhqKNspDiFQ+VZCI2qYAOkzIsanBTg&#10;QovLCZtQhrJ2h8oJpp2cZgTLwcWfQhuYsUsXc2LJCCZP2yijrAYrK9Xf9lDWvFw7ddtGzzgCjoAj&#10;4Ag4Ao6AI+AIOAKOgCPgCDgCjoAj4Ag4Ao7AqxE497nt+t9q/20b/ry6uK1U7jvz7YmWps2tWuA2&#10;/9zOwjb+QPWpfkHS6hdkuGhr4ybZzeK3yqNv0CJIKD9uljW/obob6U4Tij9Hdz2E1tX1DPrD7YhT&#10;0/yEVT/OVubtZ9jsGVdpJcWVQnwNGvJU7tEBZ6XiuSJ4E3Nq2dvbNtN4NrxIp808nqyn6Xmapxf/&#10;+S/i//QX/zOKcf9L/PDx3fgwPAQSPxwBR8ARcAQcgbcegfgJ7+D2ewfxT5438XTIzTRPU5i2Kfco&#10;cTSFUOXB1OHgl7Oml5Q3hdb6Ttf7WS9lvavre9jezFRZfSW56f1stgAZvXD1njdCHejplaw51C6i&#10;XJ1GU/GvXjZ5ld+sgziyfjgCjoAj4Ag4Ao6AI/BHhYCZaOMv/jKOEUhwIT4K9+NRuBsf3cXoOwlp&#10;8VlIy4N5s/c8NGf719NpfobiGqYnSmupTCwtYWhbiHEpdW3OsSstJDmFJs1hUlCLw4I0Ulwlw0Fy&#10;K3DqQt6S4YwYhyocz0obpLhQJpibIrkR5jSL9CZiWz1L0dyy7RTWwFLl9Tz84JHsJoPVvE9muDKn&#10;hSww/xQN9g8Hk9nEDLbjFQiNTja6VDit24WB43hu4ocj4Ag4Ao6AI+AIOAKOgCPgCDgCjoAj4Ag4&#10;Ao6AI+AIfKUI7Po4Rw/d1lHH/lp57eCj4ZtjfF5yyAAAQABJREFU8VqXzc1HZ524alalqxyCGV8k&#10;+ch6uha/YaJJkI2UwVtfInUSmdFkqpMfkXKWz9FYcCyyky/acFvHKAaqbZbV8jun1ttptJurR974&#10;Ipmy4XY8LEEt4joQ4y33KYX/n713+bHryM49I2LvfR754EuVkqkry3Zdo+pC7G43IBQ8MdC8QE/v&#10;UBp71Bdw/xGV/CcMdM962rrDOzRQ9NBt2A0DJgeGu1zXVVd0OUukSGYyz2PviP59K/Y5+SApkSpV&#10;SRbXztwn3rH3+ShoRa744lsdrLpVWpaMCk4ZUp5T3Q/THHKzHoadNBmO8+O8Nw35AbM9PXqQ/+oP&#10;b5QPr/4f+fvfv55vfXK/HIYf63tx++UIOAKOgCPgCPybQwD7dVCm//gv5bN3b5Xr7WleIqnaLBc5&#10;zZqh5A4h1Z5AVW3P/mEfcu6xoGtM7EqWNbNPaAQ57KjikmNlSY0kJ7stNTjbQ8T+EqOcOOVRscoz&#10;ghom2yrbublfGTgtEjQI28vPZrlhFb/1D72LX46AI+AIOAKOgCPgCLwpCLD2qcuww3Dnpeuge+Ge&#10;tYkA94PwaXx06914vPws7i3a9HjdpGZ/r5lqaTmbNCfrVRMnXQPnrSmr3HJmgjCpXdvFQlpa1pdd&#10;7mPXUkbZn+oywc2DUpvIbSi+qSxFOIVDNWU48oQ/VZ6V6YyzkZDhpBYndTgpvjFOhDiIcHyTCX1E&#10;ejMFOL6aFq6VDIf6m8qMgwwXG+ZT6IPNiY7xNAf+pXqqU//+Wzy2me1/FRUzcxxZFueVuj/fcTvC&#10;M46AI+AIOAKOgCPgCDgCjoAj4Ag4Ao6AI+AIOAKOgCPwG0IAt97ZtfHdndVsc5Ua91wHRm+8fEq1&#10;Wy2Hn3qzd769B/x/2iCHqRZ6KGU9ZLiebmsO+FJOK/qvcTCuGUgarEzfFRvuK/yRa8Yv6bNiY37J&#10;PEtee0G75fGVki9L9Wmy0kJfxoVhxcnj1VCaNY/pm64ljX0ZhoF4HH0gLT131w39CgIfceNmHEFe&#10;nca8nMS8cxzzYpry1d0mHz14Ug52Q/7p7GbZ339QDg4+0PcNIsopPdTH9hJx7vy1xfhS/fk+nncE&#10;HAFHwBFwBH7jCKQPw//WTN7bbfPsarfXTrpUVuwZNlVooyszOGwzQlfNsI47TdPMcgzzVNKsxDzH&#10;fs/rvmOcwXObw4OTOMccm2xt7FnOsXhzbPAMfrz6ItyhyFUWmUqiHVtxDvHpRHOre4Q1p29vhtLW&#10;HLW0pcFRt82r6bd8acPUL0fAEXAEHAFHwBFwBN4EBFih1WXXnZEMV4lvH4WjcD+G2yE8ffpp/DB8&#10;GHDLGAFOZyEe9f8hPv7Vp+nq996Kx5xs7NK0mUB1g4PWPIurJszbNvapyUNu4yQ1LV0K+RIRhytD&#10;h7Ong/jWsfiEE5cnBB+t6m4Q27JCqKZSw55mFpaQ4lg+aqE5ZSGKIlyccpzSyHD8A7FAHUOgjotP&#10;nE0da0mt5xQOlbQor5MbOsVJ3lLIcBDhdDpT0QVGWWOewavVdevZkpUaXRdcPCpsnT9j123ZuvuH&#10;I+AIOAKOgCPgCDgCjoAj4Ag4Ao6AI+AIOAKOgCPgCPymEDjnizuX3TxNDrsL7rxNg2orce65UfgL&#10;a10dWMlwmqbWa5Qk1TYTU4QCJ/E2C71qLsLxww7OKj+2bX2O1KAal+0NyOMd5Yfe7LVrN10XInRS&#10;kCslUaW6hPOy4TloxUUO+Wbk4eK67/GrtuueXkNcTygluHIo2PWo4ECEm66nwzqfZlyvQ1pDkNvj&#10;YYuUj06f5Pk7IR8dh/zW+km5urySj/76fpm3NwpRQIpIch+Gvwn7++9WotwnH8db4RaKcrp+vIF0&#10;k1qtfzgCjoAj4Ag4At8AAmU//AO7gb9f1g3BqJC+WEJeb0M3xLwe0HId2JKEwM5uZduukHxNaUD9&#10;LaGuavYUNVcUWbG4WGHsbcHqwqZTG4YfoQ3bT4T0VjC/cWCNMGDx0evQakHLAZnC55YSF2rUqhWB&#10;dX0OoJc2PNfz665QvFe/HAFHwBFwBBwBR8AReEMQOGQNd4fwp/fi0Ue349HbMb731t+ldGM/7T5D&#10;du3k99L85Cg9PQnN+upBc6NdN8dx2c6hwJ1McLwMk67dRfltaLswbbo0rDiG0ep3whpyEocwRWl4&#10;Cl2uEto4PZEs5KmpvnHyIonkRlpvVoazVBpOWejEBScxAqc1OIVBnn52+qL2V8jUGjYVcpxCpirk&#10;KupwphQHwU6hU4ud0BgJcZDiTB0OkhwkOL40y2OR4VCJEzlOYQ5Y9nIpGf/tlY439dvqTd1Zxdjf&#10;E0fAEXAEHAFHwBFwBBwBR8ARcAQcAUfAEXAEHAFHwBH4zSGw8dede8Lottu0KNV1vnyWr76/F37K&#10;Lzje54cz1oZbKvKbOlmdztbSZkWjxo1dRZyjkxHl1KoOujkWbEULywYRjiId1UZnTQbXTR1IaFMd&#10;jRDjlCaFXMWnWSDFcRA5DC1b8y3+V8r4NjmMnAjiwf49qQKtrpvcdo2dUO6Gpl+XZuhys9cTdTUo&#10;qkfTcOo4wYtLe3DsTiZPkzyyy0lKO/86ifPjz+IvTq+E/ofzcPKjD8Kt+3fj/XCfV7zL7Zcj4Ag4&#10;Ao6AI/CNIxB/P/x+mn/vd2OeLNNwshsnEMrXg0KLs1XYKbx4D9ENhltiV1JhxtkUlO1Nss8ys2aC&#10;sd/8mjWX7UU4Q7YX2wwZXXuHsrvYWwQ+oMKRnhffULtssw0nS0r+4nW5fLH1myhp09QvR8ARcAQc&#10;AUfAEXAE3ggEdIbhjr7pR6jCHd2PP3h6Mz5CDe7oJKSD/kps33kYTxYsAKfzePV4SM92p2k2qsHh&#10;YWEZuUJtjbMXcsQMQ1s6tOIUGnVYk3Z4YKpaW46cTdyQ1aTmFhNl1WUjsbEQhdTW6LSFZIknrBot&#10;dKrKLEBRiqO+QHwrhEs1VTiU4eJ4owpHH63hFCYVNTg7uWGhUplXCnAiw5GyUNViVqc8pAbHklcO&#10;J8bVxS5JvVR80UWtGhgs3Or14p6b1ovp2aiL9V5yBBwBR8ARcAQcAUfAEXAEHAFHwBFwBBwBR8AR&#10;cAQcgS9G4MV+uBfXfvFMF1svz2B0NnyA+sXTOToQ5dkbN7olD6PWcU+59qCSdvMbkpgmDBPL92hk&#10;N2VwOiqvvXhtwBsxzohwddMdDyg79TymYede/lb5ObXZLp9nhyuTkKtDvw7DOsVmTT2xPAibWrLE&#10;4ywl7Ftf1pSbdoirPPRtO5R1HFp06RIhVftuOgzrRU7zbiiEVu1yP5ygeLObpvmUE8oHD9d5cWU3&#10;7+1eyacPHsSDBaFVn/5F+f5HH+XwiQhxfjkCjoAj4Ag4At8OBO6Gg/KHvMrOr3bK27uncL3nGd2O&#10;ATuJYmoZYLZJIa4ZUiaEObZX9li6rOKZmzqcTPRomzHwKMZpHxHbjugGoc9pw84qNDpqc1KIw06S&#10;F6tOo7RMUDJetNp2o4qbWutm/Won1WvUN3uNi5dv9iX86Y6AI+AIOAKOgCPgCPy2ELj3EepwR8HI&#10;cD9/vEzvsMRbvAVZbPEk9Y85UbEX0jJ0OGRyasqyGSDArXdziuumGSYTwqP2TWkVErWDCBeQh+Ok&#10;ROraHAecNdEcNnhuLJXzxm70+mGmbdonLB8nrCFx7FSlN5aOEOREfisTFpETVpkKkzpRPQ4jEeZQ&#10;gLM25iBMqk5oiAxXHVGVAEeesZDfbBH7AjIc37ES41imbhaoZ7m6aH3R4lR9eOpr/wNtnvH6I1/7&#10;UT7AEXAEHAFHwBFwBBwBR8ARcAQcAUfAEXAEHAFHwBF44xHY+OMExHmf3Pn6yyCNbdrv1r65/Wib&#10;u0ilTddYq35GWFOKK1F95WQ0VyN8N0nOUIbJxg48kVJRmSlhzXymPkNfHeSlTYd20XULWeQ3hWvT&#10;XnVLu/yf+EvjijE6HLyin+RubJOeujXP6GmvZDhSYqRqw57N+zCGeFsrxFtPvDjCvRHro18NqZ0M&#10;BXJcmXRDGJqh3Z0Mi+WzvBMgy03WQ+5KPnpyMuy/RWjVz0L4fng36yD1R+Fe+OQiiLymX46AI+AI&#10;OAKOwDeCAKaOMFLTfym7i/fyaZfyXhty/4yw4SLFpdzTTByrjNlUtFRJwkEnx0pizfnAQrPxKEOv&#10;+kI480pCV7hUiz4FKS6sqcWmRs01cCPaOpLi6Ez5BRejt5fym27n89sO30hGiw2/HAFHwBFwBBwB&#10;R8AReCMQYIWXjm7dju/98u/Szx8/TO+8F+Nnzc0Uj4em3WmbPjVNWMzbtl20MceO1WK3gvnGArHj&#10;XCFKbxDUmjTpcoLgZkQ1wqOi7kaIU7hmFhKVdeUcMBX6dIaXh7TMU0hzlOAIiRpIaztzKSwqbdTF&#10;MmcVqvHTTJn3rCFSjSQXIcaJOKdUpDidkKxEO8YrXGolx5ki3HkyXIEcZ6csTR1OPi36SzGOSx88&#10;RVm7NrlNuqk/S1/ectbHc46AI+AIOAKOgCPgCDgCjoAj4Ag4Ao6AI+AIOAKOgCPwdSHwvEeu+va+&#10;aP7LYy6XXzaWfvar/to5f9F14el1QO2rBjkbleCGxGMqXyTOTthw+pFP0ohxzErb6LPEV8seu+rZ&#10;r7awbNq3hhxXCMTBWWVCdVDPYeDcEgOuJeppCwlOh4Q7/Kn4RCuZDhEb6pqGPf4a4i0zXyKqB/7S&#10;PODv7ZpUhqHB38vzEJzLOWVE5YaMbNyC15kO8eTZPFy71ofFyY3yKP5/4fqDRSFs6mZn/0VgeJ0j&#10;4Ag4Ao6AI/BbROB+fP/oT2JzZZImO/txOIG51p6mtmuxiIRGZUNyGANHwYrD4LHbKBstLVaZZxlo&#10;GeVqn5U0GEWzvxg7CW5Um2sEORP0MJEP1aMKqzCqstHbkKnUb+bV3GeX1Y9PPKv9xnJ6ab8cAUfA&#10;EXAEHAFHwBH4ziPAgi7+5eHteP/+UUpP9tP15U76DNfIbDFP7c4SItykWXY9DhcWfe20HSDElWYK&#10;MW5DhOMcYS5GhMP3wjmLMsWTQ8hTEeHyjPUkBLcCGa7MWGGSJiO8sSSEBAfZraYQ4ESEgwBHGdAZ&#10;S9nGVhIda8UZS1RIdijGQcCjTyXCmfocSnFSi7MFKe+pBaotRLXKhQC3DZPKmQ9ejGfwOKVyRFlZ&#10;2fHfmuyYe5Xkq3l/vtqoV3kf7+MIOAKOgCPgCDgCjoAj4Ag4Ao6AI+AIOAKOgCPgCHz3EXjeg7d1&#10;773yl39+ji8feuY7PD96zG+qlNbbXmrzQSqvpPkja13tR/g2i2ABCU4b69Vvqa36sw15iHAMRTlO&#10;h4DZhLcIGRZOVUQ46pKR42hTJA3qiKJhB4YhwOVh3LCHHJfxm6bMXNw5N1Dm0MgRUS8l2HEw9SAO&#10;pCmvA0tuxRTzZVitQjm50YWTE84m33o7/Oxnt5n+rjs4QcEvR8ARcAQcgW8cgfhu+DDt3DiJkyeY&#10;uylWbDYL/Smkb2wZZk7RyUWEq/xve112ICXuqt1C6iX0KlYcldRYWHPsbSWYb4nmBVEOCOYMQCxE&#10;qZHjzNZi8r+UEKcnfZsufRG/HAFHwBFwBBwBR8AReCMQuHfvHqFSr8efL/+HGG72cfbkSQqzp0aG&#10;C5O2maMON+AeYZHX5JRwuAzt0PVdGLoWFlqL+8ROH7JS7OIQOs5XdMoPUoxrUZIjrCmLx5HElqXq&#10;ZmFRY1I9Y9RuCm/MwyIS0AkFoFv9armOUV7KdJyI5FaefpsTGFq/yWHEKcma0oZDZzz6wUJ2Q4Zj&#10;LnmcmJr7K1+v6/N53f5f+cV8oCPgCDgCjoAj4Ag4Ao6AI+AIOAKOgCPgCDgCjoAj8B1HQL62i649&#10;fH9nZ15f6dtv/HUX5/nioXgl2QXXw/U4PZENdNybdVt9M6PmgJxGH+uPq1S9tCuPR9RCrrHhLnpc&#10;YRMdnyZtpjCjDXiGclu4NkKrZoVLVYjVCQd/SQndFkLPPGs8nwrhZqFT6d/zVoRODYRTbXpmU+hU&#10;hU3tcY/2PIv2gdCpac0L90NSOfbNkNdDaNchr4n/MUk9xABOQ0O/W8dTHtQsiNK6+7hMTnbL9CSU&#10;p7NPmfJdWvxyBBwBR8ARcAS+HQjsh38o8/Z/LP/a7JVZ9yx3qMQFwn/vdDuxLLVLuMTYYm6hmiOb&#10;Ggb4bEQbNwsZGhHhZNiz2WPMNcpvccUG4hrbjM0lVKrsaywDKSFTI+HHxaJDas7MPGZRK4IvvOjN&#10;4G/TpcWGX46AI+AIOAKOgCPgCHznEbhzeBhv3Q3x3iLEd95DTvjhr1Leu5FWx30jMtywgPwGGa6P&#10;qw7eGgS40mb8Iiz0uhbNuNxnCHCxg3nWsQKECBc7VoUiv0FcIx0Ip5rChHXmBKKchTllIQkBTk6c&#10;RL9cSW5F4U8hvNVQpzyLejtlYaQ41mabMg4hSHDMr5MX46nI6jBi1YnjSMc6WNlK+dicSjiatmQ4&#10;rU6p1c/lS2tRq91mLvcYy7TX35e0n6/WXH45Ao6AI+AIOAKOgCPgCDgCjoAj4Ag4Ao6AI+AIOAKO&#10;wNePwPN+PJHiNpc2uF/t2gx60QDaNs3jZBSN38ZuOo8YyXAMNUIefYwCB1ONlsxY9YUwp774K6VH&#10;o011UjqqLP+mlGVMjUZ+T4ag+GYhUkVoW5MXCc5u5uh5Ts/RX+ojxLhsG/UIvBlRjjCq7PCL7CZi&#10;HMS3oHLUHJDi4LuVoR8G+qahRy9nnfG/tpAABsYzlFCuEfbdKc5VQs01UOWo7lbX8ucrwqnevJIX&#10;T+RBvcdtntRLyFDrlyPgCDgCjoAj8A0g8M/Tt8qVxePStVfLHOOXptMhn/YxI+cRVjDB2d1s8zpA&#10;CMfo9jKKss5Q1NlIbKQexz4j6h/ap4wpr2gxUhz2dI18qtlevpbsdyXD1Z1Cuon7zo+tDc6+uAyl&#10;Kr+tl1j4fjkCjoAj4Ag4Ao6AI/CdRoA1Wvzzg6PU/7JNzfXjZnjYN3l+0nz+LDcdYVKH1BAiVWS4&#10;1KGnj3pbmPRSfYs95LYoctsUvw0hUsMsp2ihUlkJEu40EdrUQpySJ2RqVBjUqLCohEkNFhaVPgqN&#10;anmcPEoVStXCpNZ8nFqZZzCeo4iESYU0R16kOYVLNVIefU2SGEdQVYoTWQ4HEvWjM4mzknZCkzex&#10;Bakkj8nLKaUyv/ZB41i03Fja5i3DAH5fcr285SUDvNoRcAQcAUfAEXAEHAFHwBFwBBwBR8ARcAQc&#10;AUfAEXAEvhYE5Pp7/ctGvWjoJVffpeK5B5lvUT5DNtbNd8gnOe2zK631o0KcwrCJELclw+Eu1eFe&#10;q9feND5NO+SrOnyb1cdJvaRsOCBsIdpaetT8po4QbvKVwrrDf0ufGspNfQiNSvyOpLGJORU6NYl4&#10;x44/EVPxmSZFSy1ZhD3yel/dcAIgC+DsLQqfCjEg5HZZ2tNl2EUl7q1/34cHD/4TX/nuy2Hhpf1y&#10;BBwBR8ARcAR+Gwj8KPwoPn2/jzvLk7h/ci2c7GFFn6HZMVsGhf9uZrDi0FiVMtwEFhxBwTG4GEFs&#10;HspxmD6ssbYO4dGRhy9uxPRRwCO2sNtNFIS2GuEqYm8V9YpIVxhCs8lYz2r5bcdR5v/89e0zl1p0&#10;+OUIOAKOgCPgCDgCjsB3FgGR4T7+6ON0/afvpunby/Tg0Wmz3G2b0+OmTRP4b6c9IU+bkQy3QvUt&#10;dRxbNLU3VolTVIQnOZcpXpwpy8YprLNpLnHGOnIkwZUZDhiR3OYsHi1lVVlJcEaQCzssCUWQm7FO&#10;pG8lxLFonOFBmlInQpzIcFMcPhDgIOBpsYkSXV10blNTimMuS7V+ZTynKjfOJVIqmd+U4sjr31Qf&#10;dlup5lXPNdbUwit8fvsWsq/w0t7FEXAEHAFHwBFwBBwBR8ARcAQcAUfAEXAEHAFHwBH4jiPwun6+&#10;i57Bi16/iyWbeTt99TjSQzVGjMM/iXuSsnyUpLSJCKdfeGd4VymrTf35HfM18gV1DQd8G1q0Xy21&#10;OBHlLK8y9ci3EdJN5DdIcTzQCG/0MWU5nkJfhVwVCS6rLyQ4UsoQ55i3mCJdiJl3gYynanKJE886&#10;RZzgzBktYJVCJhQI4UNKXscyWw/l0fVQHj9ehf/p4U74mRPi+OfwyxFwBBwBR+AbRiDeD7fiu+/O&#10;47X1Tnw4rOP101l4On9CpNR9dh+XIS6xkFPMnwKRQ/IeZIBlemU+JRGH0kc0m5gStYQxVwNkciJi&#10;sZdq4hwW9UqRsRAOYZBSkeNMqAM7bIR2LQCoN8s+fqj0rby0qPDLEXAEHAFHwBFwBByB7yQCh4eH&#10;ScpwGzLcz/71YRNn8yadTBqWce2wyG3bpnYd+omU4TZkODT1CX3aVnIapDV8KRDWpAxXyIsIV2Y4&#10;WGacLqxKbxDfWP+J4DZndYkKXCXJsSS0dsCtqnBGirMxkN8gwIkIF4rmlioci81UF5f19IWcPiw0&#10;bTG6cQzVdHQU8Uy4e+ZAMueSnEx1HTouRfEWjf+wVNu1KY/VSl5QtW296ADbVnvGEXAEHAFHwBFw&#10;BBwBR8ARcAQcAUfAEXAEHAFHwBFwBP4NIvAyX+BlP6C4bZu9bsZo79uG1g/V0IE98bFNefki5Z+E&#10;BEdbJcYh1WbTVIGaSpAzYpx8murDEWOVzd8Jwa2S42hj052NdzTd2HzXoWC1iQCXtasP6U1l5bU5&#10;b6pyNYoGNDdmkwicnm9EOChwsPNUTS16OXSxQHBQA4jpiiocInVdJBJr05QhEi+koW4xLzunb5VH&#10;v7sMR0cHPPI+t1+OgCPgCDgCjsA3hgDm8Fb84YN/Hx7c/Kf4TtwJIsXtPYvh2e5uaJZt6NaSRkUp&#10;rp9g+mRK18Yu78etQ6mkkpWhRD1VRHMRz7UviRlUxCoT6mC/spLhEO9AsEOEOPphp6tYhxHdeRWZ&#10;fK0B7FJa1xE8Y6w7n7yo7nz7by6vxYZfjoAj4Ag4Ao6AI+AIfKcQkCrc/Y/uN2/ffzsd/bejRmFS&#10;pQy3IcMNzUCY1NzCaIMMhyIcC70NGQ7Px6QUhUlFJ78MENkaVNwgwuk2VbgEKW4kvIkEJzU4U4Yj&#10;jYUbNTgEilkHogaXIccRPlWEOSPFQaRTm5HhitThFCJ1SlnqxSMpTvLDOolRT12YU0eLTZ2K3JyY&#10;5OUsXxee9WQldTxDq04lvLLl9e86LknHptpH9X45Ao6AI+AIOAKOgCPgCDgCjoAj4Ag4Ao6AI+AI&#10;OAKOgCPwAgTkS7TLfItyOJqXkd3y0QOpVG36NV8knyMZDg8oF/VGgCNjxDc2yxXxovoyleJ4xYVp&#10;hDemUFQ3EeKkVCOSmwhu2nzfEODO57W/rXqR5KQWZ4Q59dc4fKs8B9ab4sKJDUenUlXiyGiY3oi3&#10;gQ6n6RVTFdE4XMJ9IYgcg3LoG6ZufhUmT5+Fq7/7u+HW0e34s3CbsXe/uV19nu6XI+AIOAKOwBuL&#10;AMbr4/D74W7M778XPgvvhHfiSVg218q10z4suNvdAVLcvBzPTkPpiXcKn62HFCdWG4MxytKHU5LR&#10;TE0inW8IbyLESaADMpz2LUWCi2OIchsuMY9qd2Vz6WBm3ubVzOO/ydZCsqPKz7fhckLct+Ffwd/B&#10;EXAEHAFHwBFwBH5dBPCXQEM7jOng4CD9+dv303u//KN0/9oEdlvXNE/a5ni6bgNhUk0ZDjJcd0p4&#10;1Nh1LapsPacd8HWw0CuTATIc6zTIahn1NsKZJlIjt6HkVpXeRGSb4TOBGEc75DgeTThU2lPa5FGG&#10;M1KcFOXUH0LdJrUQqSLC1YVllRtmMWmaxXYiA0fQGAJApx61yNSJR3MWVaeREeFUrk4l+vA65ngi&#10;VcaWn1qCjsvQzWqUmm2d5f3DEXAEHAFHwBFwBBwBR8ARcAQcAUfAEXAEHAFHwBFwBByBywiMLkar&#10;lr9RjkbzO1pKjh+rxu8pP6W1Wbfx4K7q6WBqcdTXw7zycar/xt+5yYsspzaR4iwvv6jIbKM6nMhv&#10;tgkf2MA3Ipzm0aa8KcFlEeG2qnDi33G0Wb5T5aC7ieZmj5Z2HA7bnkByCT6eWvlUKxQ6pYRPTZMy&#10;J9TcSuefm/0Qdvp4bfezcPUPPo8PHnyfV/qY+y6P98sRcAQcAUfAEfitISDbE38UfhR6VOLy+58a&#10;Ke575bNwglrcMl0p3SnqcHt96An/neZdGNYQ5IwUx9aiGHIyjBhD7B9aqFKI26jDETIVAhy2UGId&#10;CIYYCc5SzChkuXNKrFTwjWXHme1F3/0cEQ61uHOlF3X+jde98BV/40/1BzgCjoAj4Ag4Ao6AI/Dr&#10;IxAPw2EMhyHcu/dBPDq6H3/w9GZ8tHgQj9+/Efc+79PjkyHN9nOaLnCATAiTulg0QyrtsJy1fVx1&#10;kzRpVyUbGU5hUlHgH8lwkOMaiGvFTkNYeFMIbyLLQW6jLiXIbFlEN/qXKScqbBzOGpHnqA9jOUxY&#10;7k1YYXYs+joOF7KotFMWleRmThtOO8o5g++FcfLHKK/FJNNTsgy5enrSyqqrNwlnF1VgfhLlNpeN&#10;3RQ8dQQcAUfAEXAEHAFHwBFwBBwBR8ARcAQcAUfAEXAEHAFH4DURYP/8Cy42ycf2TT8LlibHJF7L&#10;gPgMqQKUwkpTmVJmL32gktiksNKUItVG24Bvk7LJtqmeM8zKR9y2ynPTh3kJCFcoI+cWC3FOEb+h&#10;jk1+q8epuuKRqtdNPq7wrC7Zu18SLnWhPM9f8DKLkIeF8n2ibqAc83KIcVXSZNlAI4jDaf90CP21&#10;ZehPpyEvH18Zrs3a/M/Th+XgIOSDux+UT8InPOYWX/HHGxwoy1XrlyPgCDgCjoAj8LUioA1A7o/i&#10;R2SOCJ+q2Z+GT+P3b70bj5c34mn/MO6vQnq6Pkjt/tOmTHK7u9xp1w2RstIwYedyGvphp095h9ip&#10;e8QT38f+XkX04wr28SqbjVexodewYldUzwNghdu9i2Gbk0cchH3OIJIcF6+jz8sXc9QqjH3Nvcws&#10;Xh77sn6Xn/Dq5ctPePWR3tMRcAQcAUfAEXAEHIHfPgJGgrsX7sXw0UfhAgmOxd477z2Mnz0N6dp6&#10;Nz4eiXBPIMFNZnsptssmLzjx0LZNT5jUdtV3CpOKLDAywA1kN4huZZiKCAcnjbCpLAxLVYmDlwYJ&#10;TnnqRYiDGIdfQ2FVUXrL04z6G1BUEtyGECeyHHU4ZnSKgnEQ4qrEf8d4TjRmI8VRz4EMlp0bIpwE&#10;i1lC8nyt02w9aaktdMlpeYk7iXHqRpmRl6+vf814+QledgQcAUfAEXAEHAFHwBFwBBwBR8ARcAQc&#10;AUfAEXAEHIE3DQE8kdUZuXFJnjkicWdagQPFSuXeRMwNgtw5Yhw74yLCGTEO36YR45gJMlyhLozE&#10;OIhwJUGAU6o2I8OJGAchrkB+I41xzcwixq2Zjr6UIcHV9kQaVsy5UplXMEJcjnmBn9dIcTnHBR7Z&#10;U95wgTd2gbd1ydOXG1JcU4b1KkzWAVIc1Lq+n06H/dPlIGLc/izkX/3yShE5bg9y3H1ecDa7Wfb3&#10;H9j3Pzj4oNz65L7lD40oV3F50/5T8e/rCDgCjoAj8LUjgHk75L5npDjNfoEYFyDG/SGCIVC9j5bT&#10;RqS4/ckeu6Oxa0I/wdJO16nfQQR1Hpt+H8FVCHGQ4cpwVQQ47DYkOAhxqoMgh93dx5iJFLfLQ+f0&#10;ESFOe591n9N2Kam5TIozC/i6ZDh9m81lE2wKv1YqeVm/HAFHwBFwBBwBR8AR+DYjwGqqQIQjHGr4&#10;s3T/9lH65Vt/lK4/+KdUHt1I84Od9DQ/bjjh0Kw/b9t+50oz5NhO2tQer9fdJCeiouq0wqQLfaOT&#10;CxMYZV1qWppQc0MDP7Z5DH8qEpzdM3hqIrmZ4htOGhZ5UowLM5ZhUoYjPKpIcYF+IsNZ25k6XCXI&#10;KVzqGRkuFKSGUYorJjXckm/5Ykqr3D/ydMzFLcViFOJEkNNNhdWhEKcM/TdtKtYqVZ//sWqaqDu7&#10;yfrlCDgCjoAj4Ag4Ao6AI+AIOAKOgCPgCDgCjoAj4Ag4Ao7ASxHY+BM3HTZluSWrB7L6G1/QvnFW&#10;kuKDpTfe0dE5SYbi6MC06BhyXKqPUqJ7kEJKq1EzzOdZFNzU6vlQvFP1VbuFQWWusa+1bfJjN0XU&#10;wAOsOKma30bq8dZNDQQAoSzeHlUQA2jjXYnfUXAsy0Vr4wkv18gVjCe4hcZ3Om+b+bCbnsVl2s/L&#10;dDrdSz2nrQ+gFywnKbW/WKb58Y04efTPsX//ZvybHx7HH/3oKH58/1b8SfhJuGMkhjsb4Dx1BBwB&#10;R8ARcAReFwFs1F3uj8P98Lbdf4oJOwn3wvXwn8oR9LhHD6+F7u1CeR3mz3bCAEe8l1EuxM/CELIv&#10;2hDMvCVUVTsE7ZnmDsvHvmndz+SFEAJhP9OIbwiKKI/YB3ZRe5hmV7GetiSwAFY0yIryceGiD1f9&#10;vNBghcu9L/f4svbL/V9e/vpmevkzvMURcAQcAUfAEXAEHIHXRWBcoxxChOOsQyAk6u0aEvXnj/8+&#10;nfZvxYObV6JCol4dduLx3pCmy4fpdI1kG2pw7bqkZ92q6fo5ynCrJqybBhdKa/e6tC0CcT2hUps4&#10;dEQxhaQ24NmQklsNmTqI7Ca1uA3RjYUfazotAlVXw6DaYlChUsuUeaUaZ+Q3XldEOZThUIRTKmU4&#10;5INxqmgBiSqc3SP5TQQ4c/TgerH1oshu+u5y2tBkTiMtJSnWvLqN4NBtc21qXrC4pOpi7cXSZgZP&#10;HQFHwBFwBBwBR8ARcAQcAUfAEXAEHAFHwBFwBBwBR+BNQ2DjV3z597YeF7pdKFwaeN73aOowsNNi&#10;hnymBlUQMpXwqaKjFfTZTC1OynCmEKfQqgqTinIc5RpGFWW4LwqjCmttDJeKD9UU4qDMWQhVnlEV&#10;4nJE+S0QKjUQJjUseeiCOZfs6p8OmXCpKMTxTNqkEFeWzLOizyqVvMYl21PoZ13qyzAMeT0Z+uZZ&#10;nnQx59VsaNOyLCcx7xzH/KTdK5PmWbm62+Sj6ZMy/8WNIgW5I4VXRTUuEF711ie3yo9RjRs9vOfB&#10;uoSjFx0BR8ARcAQcgecQOG+AlR/tiJI72/3Un4ZH6e2wTO2706bfWbZ50bdN20/CPE37IcybNs5z&#10;GPZi0+yHnK9ADr+KnbzChFexv1UhLqAQhzocdaYQR/ucpyESoj3SjEpcRPBDVHL0ViHawbijq17p&#10;RZeo6Js9TrXXfpd7P28Un6950exfVKfNWL8cAUfAEXAEHAFHwBH4NiHAGqiEQ7wQBxDhqiJcm957&#10;cpx+/vi4uf7O76Q+tU08HprVPDclL9vps1W77CT5to8a3Lo7HVZdipxsGERIGya5Idyp5TtIcGWa&#10;Y5qmWGacepjiCJnBQlMe9bcyZ3k1x/8ywxEi6d8ZBxHpU2Y4ZWZw10Sc4w6Q4AitqvOBG4U4qzfV&#10;uEtkuAIZblSF48TFuEi0cKmMZy0WWTCy3FQeRTiWhSLH2XFFlbnrz1lm/LdiFHX1Hqu2ZdWfXc+X&#10;Ltac9fScI+AIOAKOgCPgCDgCjoAj4Ag4Ao6AI+AIOAKOgCPgCLw5CHyxn3Db+nzGIFI1Ps5z91gY&#10;W1XSYV+l6mqfVFhWNfVAcG1Tc+3Bp22sj/U2QX2MTSXlNzK1u6Tekp7BcDbkVW3zS0pu42O17uzF&#10;q4/27NUJRptlLB5HzFK9Yd6YGIZ+To+IXFOagTJO24YQq01uQpPjGvey6midtmnVr9IkhbToS9pp&#10;V4mAdDE9zvEK4ery3rV49fpbYfmLxlTjbqHmc+9HH4T7H/+XcPvu7XgX1TgIDIaUfzgCjoAj4Ag4&#10;Aq+AgOziC647bEPetZ/74Vb4k/B++AUKceGtBzGdpLAzbVLfoumRV8iFYMuwZ3DSO+xZh1rcBEMt&#10;MQ+JgqAUl6gvRN1C7IN6LCNm0PYxGx5iCnHVqGJsMZzGcyOVgcUeMw2jqyG+9J726tsWK72gx4vq&#10;L3V7raIT4l4LLu/sCDgCjoAj4Ag4Ar9hBDjBcBhvh7+MG1W4g6OQupNJmpx0TXNwI7UnqekX+Bxm&#10;q7ZflCZN95qhZBhyfZdK0y5YtMWOhdqQOlNugyeHEjARVCGxidhWiWwQ4CC0DRESXITcluf4SyC/&#10;VRIc6zWIcRECHKcdEkS4DTEuZIhxIsJJKU5kOFOF26RSg2PBeKYMx3jJCEtOWOpwIr/pxETL0lCn&#10;JRqdmqBepLfLRDitHW1hWDNWoKsuLQdff0n4/Ijna2x6/3AEHAFHwBFwBBwBR8ARcAQcAUfAEXAE&#10;HAFHwBFwBByBNwCBL/cPWo9tt23GsNmW2BE/76+0eqtTN/k18coqtX1yq9gMpbKOrd5PMda0k64+&#10;5Cy1nOhxqtPWe03rxBq8Ib2RjkQ5m0P+V/rifxXtTZ1s1966UM9khItTSwpZ/Dr5aFG5CUMTckMa&#10;+Ej8NhxmHnSguUkDWjpdwwD8ukNuYmyT0kmc4qzGyZwaejdEYN2L3XSIw2wZJ49PY7oWwu6VZfzv&#10;Rx+E608fxb95cBxPIMZ9fP+/GHlBKPnlCDgCjoAj4Ai8IgKyfZtLlvXSdZdQqrfCD8NxPPicpqvr&#10;tJ7uxlVLsHDCfKehgdwdm7YExDyS9iw7DKLIb0aGw1ai/sY+Zg2bKqIc+5wi0FUyHGV7vpn0arWp&#10;MAsPEU4muhpv+p1/N8bYMEs3OTrLHJ+7GcVl7ZdyVvwKH9qE9csRcAQcAUfAEXAEHIFvCQJ1fSQy&#10;3E8//IskMtzRSUh7nKh7fINApsefN+uTozZP+zaflna33Wm7cNp1qMGtynSyKCtCna5Rg4Pk1pRZ&#10;m8ss9YgApzDvUa7HCzIPfd5B3H4ncqPBvxNC3glD2kESfycHbupKbOas1XZYw6EWh2JcgEiXM3LA&#10;kOQgyrGqQz1OanAixm1uyHAWHpVUpyl0Q35jkagFo9TfdBChkROG+c6T4bQ+lJNFazytG7X6G3+o&#10;uXCdLQMvVHvBEXAEHAFHwBFwBBwBR8ARcAQcAUfAEXAEHAFHwBFwBByB10Lg/F71aw081/m8v7K6&#10;N9VYazdtSiHFQT+zffLq/NQetRHW+FRenDXUZ9iuV7lUfyr9TZnGfK0WfcMOIGtzvuNG7sbSMR/x&#10;yxIdpOC3JbIHXlY7IG2+XUK9mZ836mB0zSMgh29YPuC8y/PthhNHXdhVCjrU9ZYn6utOTNzrYYcz&#10;2TNiz826YZgRSnVKBJNpM8M3TQi5VVh2k3jS9c1eOzzJbZ5Pm/Bk2nz29GbaPTghAsoy/eDpzXh0&#10;dD+GQ57Oj1+OgCPgCDgCjsBrIiDj8TIDQv1huc3m50/DzfJ0EvLp4ybPnqU8XcQ8pAX3Gl3UPOjG&#10;NtbQ5Bi8UHLPtIQfVwjyuMIur7DJKyz4CiNOOdjNA2gnPHkpyNDFNbZX4wbSgfJAe6as9zt/Uzx/&#10;McNzF3Uvqn6u36tXaGPWL0fAEXAEHAFHwBFwBL4NCKAOF00Z7qfhL9L3b7wbRYbbX3FE4doSVbh1&#10;0+3uchqvNKsOpbUwtIWfYZk7ROyR7y0d7pEJqm+TNqD9W+Ikp4L6G+FRRWhDAa7kQqhUUvJ8YUhv&#10;pgg3Z0E349FGdsMtQ71CpVq4VPrSpn4KqSp1OCnDKdSqKcQxf4wTiHYdDhZOTyhEK+9RVeHGkxOE&#10;SeW4oDlvRIirt2SFTRmO5WB1/jCoLvTG5Ll/kV9vFahV58Xr+ZqL7V5yBBwBR8ARcAQcAUfAEXAE&#10;HAFHwBFwBBwBR8ARcAQcge82Al/sc9y2WmZb2kJSa/i83HTJ9Tg2W7L9OBtjDtGzPmLO4Wkd/aVk&#10;Ng5T1eJmlV9Vh4rlVjVtGZVFqKNNPdRgUnDmd6WCetoRjcNPzK8E41RWP+V1GwGPQ8uEQiWyB9pw&#10;Sgk60rQcooaAV/BLSy2OQHOET6VE1FS8z1KKwwHN/j8DEd+BvjcQaQ76QBi6dWxOcQPPZmGYfW5q&#10;cfvvXC9PnlwJ7+U2/HP/frhfVeIuoaWv5Zcj4Ag4Ao6AI/DVEbgbfoJK3H+N889vxLS/SIsJMbWa&#10;vhkmpZkMHQT01JaSta/aQSQndKrEPYi8BdGcp5rgBxYV0Y8iEVTb0xSxnTb7kOGiSMKvavVBWUx3&#10;1W7r1FRLNlbZOk1teP7TJqvDrbGWn+/3ajVOiHs1nLyXI+AIOAKOgCPgCPyGEdCS6c/DQTpiKfTe&#10;rX1ThhMZbnY9pOPljZTmOBsWsS1d37ar2HbtpGXV1aUckfOVl6FjoVYmeCukDjcReY0V2pTzCLNc&#10;0kykOB4hIlwluJ0jxFFHiNQiVbhKjqMP70O/DFGuEuF4LZ0q1HgpwXH60GSD7RQifVggqsyisYxh&#10;UbVgNPKbyHvmUDEyHO9cHSxMyDgtIvWrFZ1WgSRWYenFj9p2se5lJa02ucakFvzTEXAEHAFHwBFw&#10;BBwBR8ARcAQcAUfAEXAEHAFHwBFwBByBywi83O+4bXk+s51k27SteZFbctNLLlGu0Q9ah8iJSe3W&#10;Ozp2OdfTWhmkLnWopVa2wRRFelOgVPW1qewgsspGlsMPW1N8vBDYtLk/EuFgAEiZjseJHNfQKKW6&#10;FsYbKaFSzccbIMNJvU79CDkHKU7sudLilrbYqnJVtxDiMq5qiHCw5rp2Rkdcw9NlKM/auNjrw9Vn&#10;cA+u5/DkyS8IaHcUwp+GcvfuXffi1v8Q/NMRcAQcAUfga0PgTvxROIj/GPbjmrCp1wibumxymval&#10;yV0D6XvdldQi5jFI5MP2WxF1Q3yEPVfZQdv3xJxV4rhsIL8ik1+04vTj4sNMOdZTefWkzFxqsIra&#10;ySZRw7lvqfz5soqXyud6v25WG7R+OQKOgCPgCDgCjoAj8I0jcCccRlwA8Qcf3oxIx8f91UMjwz06&#10;nTXT3ZOUll2D9luTV4sWPbZmIOJ9WU1apH05ypBYsK05qaeU1pyId7+eZBZueDY6TvFVshptqmOB&#10;N2F9BXmNesqsx9ReSW5FKm9Vch9QRH5j8QfBbpTfp8yJCC0IIbwpLCoLRdXVFDW4mjfyG3mlIsAl&#10;Fn9GflNKme51EYijhqnqktHqX/qh1aSuL1sIbvrV3vq8WHOxdNbLc46AI+AIOAKOgCPgCDgCjoAj&#10;4Ag4Ao6AI+AIOAKOgCPw5iGw8Rc+73dUi9U+n9nCtBm9rfiSDP1xt9qnTV5wjfIMNs/ZSBdRrSjU&#10;GlU4e6vWjHXTa3CjVaNuCseGk1YkOEpGdmMAZ6KN1Gb+WPrSVsv0t019nsqmfrDQrDwGdbeNbzd0&#10;PF++ZLTdFBIukppPWeHh1tStedqK6RQeDuJAoS7Bf8vNAKuAOrR11s3apgg97xLTMnNcm7c4GYhN&#10;sh7SyTz8y+7noTy9Ft46COHTpzfLo3vX9R34PiR+OQKOgCPgCDgCXx8C5ZNwq3xI2NRJOilPmtMy&#10;Q8N0GXIJSyRQu2bIoc/QvwlxqtCpqceSrbOFQQ1rDCl2MMsGGmFO9tNsnXYcZYUxmjLDytEHy6wK&#10;pdaPLtWsmWVnxIu/1vlq5euYTd/nazYtr55qk9YvR8ARcAQcAUfAEXAEvlEEtHySOtx7H/bp54/f&#10;Su2zh42U4QJkuPV8gTJc05ZJJDxq3xENtVWI1D7miRHhYjtpyBOcfspiaxqaPMNxgZpbY0pweE/m&#10;OBRmLJwsRCpeEVKFTI2owikU6iZ8au1HvVTgbAzvRWhUhVslVCqhUVmy4cKQOhzkuVoWYa6S6mqo&#10;VAuPyqJtQ5TTWku3yHAcGpS0vp08JOH7aWlYF4JKydXE8ipuMq+bnlsznssyy8XS607r/R0BR8AR&#10;cAQcAUfAEXAEHAFHwBFwBBwBR8ARcAQcAUfgu47A817Jbc02IwwuFF4AypkvUnvk42WDzj7OXKJy&#10;mNpeevWRaivdtGXqU4w1pxa7a4teQF2k/CZGmVKR42yixAjV2wY++/QSdNMjUHkzX20DD019RxU4&#10;1N9GZTiljCNcqlKFS1Ubh6SVohAnIh0T01wQikMEjvn0drwA3fQiA4y5lgenuG7E6VtDo8NtPJ2G&#10;uKDLzkl49uwgfO/xMvxe+wflL//0/wquEifk/HIEHAFHwBH4ehG4HX8YjmN7Y5maJ32a5KFpZg2W&#10;qW0IAt4iq4qNk31D4hSCOFZUNs/sHVZN+5xmV7Fu6K+abeWz2nMZY5lbS8zGYyEpiLReq61IlThz&#10;1ltdaycbVcdapc1U59OnXfUBm9JXTqVi4pcj4Ag4Ao6AI+AIOALfJALxDupwt1gI/dXjz9Leok9h&#10;JMM9gQyXlvDdpm1TlqUtbYYMl9sJhxfiOkGKKx3y890a7biEOhwMs8mA4q8U4WIYJjmlSl6jXOuk&#10;FmfhTqXwZupvOEqqWhxllnGcdFA7JwKZl+UYKQpyLAZZxdUU7Xs5QljUSUYfT4YR3uQksZv5RtIb&#10;gVuNCGcEODuNaGclhPRmjai8XVpBsihkUjXqV5dK56+x+nzVxfy5AeeyY5/nay4O9pIj4Ag4Ao6A&#10;I+AIOAKOgCPgCDgCjoAj4Ag4Ao6AI+AIOALn/YjVI6kay20zQul8v5ejtu1lGfODjp01ozbK60yi&#10;w41uUxLyaqpVir6BNJx6aDOdbhDcGIarN9otMhzVA3WqF0FtoAwJjlR9IbIxm8o9k0CGY9Nf5LhA&#10;TNOCr7f6heX/Re3NfMRShZNveM24jqlQh8vaV2ccwnCQ4gLO58QHCjl6Ju/FdGVg0mnsxQiIK5zW&#10;E15oFpZhEZrFKUex12G64DUWffmXA+6jvyzh3gf29exLM5FfjoAj4Ag4Ao7A14PAIabsMMx/dqMM&#10;7yzLSepLe4rUyBzbiQGLfR6wqLC4kYoLuceg9Wb3iP2N3NuoDqcoWpDkUCHBKLMNi1XEgGJ3ZYx5&#10;Tcrb27Kisp2rVNHKJGeXKi9fqtOsdVVwufWrlbVx65cj4Ag4Ao6AI+AIOALfGAKH4dCcFPduhTQ5&#10;+Z0mXH3SSBluQ4bLHeS3VWqnkOFSI4dD6nIfiZ+acEhINy5POd0n8Xm78ZXMSpOoC6jCof5Wyhxv&#10;CapvaasSx3KqqsPhgmAO6k1BTupv6sPYgjJcnLKwE2kOdThTgRNxbsJqbKMIN6ZyjOjUhIhyRpIT&#10;IY41lk4YnpHhzAdCJX3rSYpxQUiZ6bXAe35B+MIq9Xytiyf45Qg4Ao6AI+AIOAKOgCPgCDgCjoAj&#10;4Ag4Ao6AI+AIOAKOwFdGwPyXNvosR/FC4fnJ8YlynfdP1gH2aXvkdUzNnptMFWPX0X8qF+o4YtyN&#10;N50ZI8ZRbwNEeJPqm1o0Gnk2keFsJnzQVKIKx2jViSBn6nBUovyG55my6pTSmbSYShxzcjBaynA6&#10;CI0gnMKySl3OpqvzS1anoAynZ2QmVwdN1A9w7xqIcQQlWY9KcWkO7y6ehtkCJ/T33g17vzwJf/uf&#10;/2txlTgA88sRcAQcAUfg60Qg/iz8Gbbp/03Lvatpd3KaJs0EKZHUDP0KKVNI4YiQYKaN8C17h4Gk&#10;jAlL1faxzWl7uDJw9rN5u2pnN1Xa+zRDTDNptdMbmzymmodRljBOlz7P31b5tX7oi/nlCDgCjoAj&#10;4Ag4Ao7AN4LAeTJceHxlS4YL80lzZZmbATLcsJIuXGp75HkhtrUDSnBN6DuO8nXUoObWQFIbILM1&#10;E84BojsfpynnKYs1lOJMBW7KOYcprg4U4NS/qsDh0JDnQTekNynBmQJch5NG6nEdJ/tQf1PoU+q1&#10;GDQlOAuFas4QnjMqwFVFOMaJ6Iavg5tloZW1kqOO/HYhqKrqBNqkG+i1XtQi8fxF1UuvS123/b5o&#10;zLaTZxwBR8ARcAQcAUfAEXAEHAFHwBFwBBwBR8ARcAQcAUfAEXhFBDY+x6oHsx00Vm88lZtetf1i&#10;Cb8oFefqkJvBVbqpUP6smVo5VG1LXZPhX8XHWosw2HRBbqMHeUKX8okrGC+wKcaZP1Y+XDHUUI2r&#10;3DQYayK29fSRgBsqOBzEtmggkagiZc20qMElqeLoALQU4qo6XPUnm0KOyHOaRwQ6xsJ+M6KABU+l&#10;pGipXFDieKuBTf+mrJGkE0dvGaac3ZZSXDjhZPXuBL05hOke/ipM/x3ns+8yK79MucFD39ovR8AR&#10;cAQcAUfg10TgkzANtwi3dVKeplnZievSLJoyncY8pDzEocFyZSnD9TyozzJcQ1hDW0MZlf1ZkcJR&#10;VpV1w9TK8skmc+nDjDgV1EraTbuj2iOFRYdBE4FctllGULukMnMUv/jSZF/e64vnON/qhLjzaHje&#10;EXAEHAFHwBFwBH5rCIgM9+mHnzY/fzxNe4//IG2U4foJpxEWA0FQSzM0MwVJbYe47kqaEDe17xTc&#10;foDYltoGJ0SZ9JDhWIGJACdiG6puZYYvhBRlt1KJcTgoJll5I7+ZotuGGCdHBg6OPIHNVqXxowhz&#10;kOG2RDgR42zBRwoJzohxOi04EuGYnGWclnncrASV19JO/hlbICpPKzeLOOqor+Ut1nXZqKK6WPu2&#10;7eWZr3NJ+PKneIsj4Ag4Ao6AI+AIOAKOgCPgCDgCjoAj4Ag4Ao6AI+AIOAIVgRf7JF9cex4z+T3r&#10;hXN0m69uUvOHUicv6ugbpcS+ufyo+rTb/K2w38Qck5NVnla1M0S9tfme1UpBO/YiwrEpTz2b8fST&#10;/1YEuXFjP+ALNmKcIn9AhpM6DrFI8AmzZ2/EOMoKF0e9QqVCqsP/mxVkTvI2MOFixvmrI9I02hvp&#10;NaUjp9caaISjx6Fu0eIslutlUpyoepO9afjZv07LPz6+Ef7j7Tuh3BWJ7wwr5vbLEXAEHAFHwBH4&#10;qghgAgmNFW6yqXpScnpCgC0Zunke1iEPLfYSUhxmR3RudEkIlSqb2CQLl4oZgzhuYcVNIARTKntq&#10;hpcPC5NFERsos6y9UbO76ttgySDDKaw5ZlH3c2Q4mc/Ll+rUfUxJzMJvype7v0IZA+6XI+AIOAKO&#10;gCPgCDgCvz0EWMrEj8P/DRnuUVp9FprhynGzbNYpdfIMoArXcuIgL9sI4y3HVYsuLyS4BAkud7gR&#10;2lj6SexaVNsGCHAJYpvIcEaEU8jTKf4PwqRy4CGxxqNs+ZgnuCYURnXCmkt5nfIzJTgWV6YUx2rM&#10;iHAsrlCHMyU4EeFMKpiyyeIznxHh+Aos6LTWsxMOWgBqdcZibzyWSJn3YhFoDVqvqV2fVCrPrxaI&#10;fjkCjoAj4Ag4Ao6AI+AIOAKOgCPgCDgCjoAj4Ag4Ao6AI/AGISBfqbyjco5CX5PHlCoVSTYXtWq2&#10;KmOYjY1GPVMno8XxMW6VS5bNVGmsnynSMBvEOPlzoZ4RzxTP7UAdm/6Q4pSieMNTtFfeMhHKcdr4&#10;h8MGMY5+1JsyDio5CqeKfzirv/mJOSANEw6vMAQ53lTfgR4ZJoA8xkw9NA0PVp6noqiTRIujtLYH&#10;NrFv5MpGLe44hCt7ITy5Og3zX1RSXIAUxzucA4OufjkCjoAj4Ag4Al8JgVvYk78J0/bdsv78WXn2&#10;vWtlCh+8KSlPmnaAGYegqdThhh7+25pUpmqFgat7prKBpvbGTqnsncw1Vk9KIUysAtZQN3ukkNDJ&#10;y9xVu4mZpM/GwL/YrpmpfNkX+8LGlw26UK+X8csRcAQcAUfAEXAEHIHfOAKHKMIdhIP0Fx/+SfOr&#10;3Z0mX4EGV5bt7NmV9tl00ebTSTt0bTs0qZtkQpkmCGuxdLm03QChDQfCJIcBJTdTgoMIlyDE5Sk+&#10;E8KkQnwTMU5pgQgnMpxIcSLEmVpcFDluxhpNZanDWRvrNUhyhToR6+q8zNGxpuPZFlpVpDkcIRDx&#10;lOIEwcmivBwpOu9n6bjAM4Icz1HK1LYAlEPElOOYTy6Q+juS4cbFomFPA5fWhX45Ao6AI+AIOAKO&#10;gCPgCDgCjoAj4Ag4Ao6AI+AIOAKOgCPwXUJg4/bcpOYrlbO0OkyNPFY/xm9Nk/3iVbVOKtRcbdBW&#10;vPTZVLnZhDe/bC3XUfh1x35k5LctUpIbN+61wa/hEOn43NYz4JyfV32rf5euehcmZCbNhnNXWjmS&#10;oKvHpFWnDmDIsb8AAEAASURBVKR8JuPjQS2gUhvySuUoFiOvhXe3FmUO7Ti802GHhx7HZRx+uY6/&#10;/z//ZfjTn90miurdF5MHRoA8cQQcAUfAEXAEvhyBu+FB+E+x/d6N2C/7tBfaNM0lNdPU5L6HvY0m&#10;SR4QKIkmCIL1knFKEMVHGysbKJsqE1ZzNGC1RptYrR5tRobDftq+KaaR/hZinNTstPHCNZTiOJFe&#10;XmWrU6Fe6vF1XU6I+7qQ9HkcAUfAEXAEHIE3B4G6WtGK5ew+/+2tHoeEVkPp4KOD9PbbHzcnu6E5&#10;vvofIMLdaCbD5+3xk2XbT6btUGDBoQrXlBZVOFTaIMGxRmoRne9SaCc4KVBss5CmpgjHeTpThWNR&#10;NR2IoxqaJHIbBDhCoor8Fir5jbqRDCfyGwceIMIxt/pqvN34J8a8qcKRryQ4+vAedgpwTAmbWoqI&#10;cVo76XSgEeH0/Xie6sYFna3a6iKRBaMA0K+cKPTZ4jUS4SjTajht2+jmlyPgCDgCjoAj4Ag4Ao6A&#10;I+AIOAKOgCPgCDgCjoAj4Ag4At8pBEbf6NZFypczX6pVbBpJzaNa27aHh2uzutMqzhmDK5mtqtGo&#10;gav6WOV7tZ7WhzojqalN2jb4bMd2a6AP/Uc/LuPYwdem/jibZhx/GGWXmsVTExXApgxZ2/56Vf1q&#10;dnueJhL9Ta5jfcILIBUpDid4WBOdrqW2p1depDh0J3GHobvpenx79yD8993H8dbtPwv3739SH+uf&#10;joAj4Ag4Ao7AV0MA63IQbzxcpel+TruTJvVtm8IA8Y18l7NIcRDgtO9JsFSMF/KqIpBL6FThyFPC&#10;LMrQyV6aCa3qrjKVta6S4aw/7Yq4JWuoMkbQDOFmD1X1zMUvP3bJll64LpcvNL52wUOmvjZkPsAR&#10;cAQcAUfAEXhjEWAVoj/2QzgMd7Yrknsf3SP/kdUfHd23+h88vRk/XtyJx8sb8Z2/vhUXb4X0uNmN&#10;s+Y0rU9Pm9NwJaX9RVNWTVPmC/7yJzzqJLdoxUt2vs38wJRrWXR16Pa2uAk61Oe5h47VEilqbpDh&#10;WJGRivhWZjgULDwqyy8LlcoiDZJcQQHOlOMmUoJjgYXEL2OM+FZDpDKW8KtSf0taF4nsZkpwdZGm&#10;0Kh2asFORNBu5DfmGRdvjKYjX1r+D3wo8nxwVZg22VpnJX2oKLLguU7bNs84Ao6AI+AIOAKOgCPg&#10;CDgCjoAj4Ag4Ao6AI+AIOAKOgCPwXUVg9J9uv57cq+ZOHX2oeHONcFY7mPLatm8dax1rb7lmcclW&#10;RyszaS5uTSCXrZXltVU+U4sAThnDqdpBZ+3wc0vVxg40Ex1VzLWY8EWfr7eH2JSaXY5gZoQ8YGkN&#10;EMIIqhUbTs8jj+DOgG85NziWm4H5eL2mhVcwiEJX4jqHFekklemiGdZNswhznrscjk+HNDS7w+qv&#10;T9JHtw7z0UHIt++GfBh+rO+lJ/jlCDgCjoAj4Ai8KgJmN6bhrbLbXcmn7ZO818LFloFaL3M7aYaS&#10;8wB9rc85r8XbxgwaOY4HYB8zt9lfbKEsnUyRPmHJoWBCXvumDbab/VXIb4QgpyyREQUVl83V8y/Y&#10;rmrCqeXa5M3ey3x/zZc2fv1yBBwBR8ARcAQcAUfglREQGW5DghMB7ulPr8cPw6PwaPEgziHAnb73&#10;MD6anMRFuBn3woP0sJkj2UYw+tKnstc1cb2LWvxpE4a2YR3VFHwCIsDFoaaI1rdt37UZIpwIcAjK&#10;t2lQmjodU8CpgHJcIHxqQdENclsi7KmFRxXxrZLhcDlAjpManNWJADdldSZSnKnAsXRTKFQLh0ob&#10;YVDRCLZwqFqkUcZJwdzjyQVLzWHBmK1zRO4Olbn5lQNERctt0lrcLudqkXnHek8cAUfAEXAEHAFH&#10;wBFwBBwBR8ARcAQcAUfAEXAEHAFHwBF4kxEYCXKjRxVXq7bDa0mZS5vjlzyr1g+vbK3G+UuGCY00&#10;JmctG/Ga3/y2OHNrCtoapwK/lQzHOPPzMoHSjc/Xtv3V2S57Mw3BM60IcrDrNqQ4lfUsWvU2UtqB&#10;WoeoDkQ4keugypFKfaemOMY5GJ7wmQ9NHNK6kcs7nyYq+6bPDOyHpn06cMh8WP5jk//qD9v84dX/&#10;M+/vH5aDux+UW+F+ObSX+vEIyfYtrXb8GNvOV3neEXAEHAFH4M1D4Babp5+WKTug62ZenjWn2kDN&#10;bZgNbN0OsYs9tPGefc6e7dE19qzBgLaIkmgfF3uGLZUgiOwoho2fhKHUvinGD8FTbgwOKXusMQyY&#10;Swjo2GCJyp2Z9edsUjXL9V9DVuxih+drvsq/m9h6fjkCjoAj4Ag4Ao6AI/AqCMRD+QkOQzg6uh1F&#10;hpMS3PD4rfTLg6O0215JuZunq0/mzXH3qN3JffMsN22ct93JmvCnmSVVWHaowU/6tpuEYZiwNJpw&#10;tmAKOW4CI20asxHXprgFphwsmOIRQNWNcPa0oVM/JXTqFPfBNIc8Y6E043VmLMosxf+gcKj0kTIc&#10;d1WGszqR4SjbzRJqwtiOhRVqcXonbsqM1a3FmtZHWsDZqQb6kFqIVHNgUF9TXox+Ws3J0WFOEtrI&#10;X/6hkzqON8m5a1N7OT3XxbOOgCPgCDgCjoAj4Ag4Ao6AI+AIOAKOgCPgCDgCjoAj4Ah8VxGQa/Ts&#10;OnOUyutq7taaUeHiXV2u+HnVoMs6qDzmxZBjBmPMbds0iX6otX7Q2Cy14ZbVeJHb9GMb9LW2zmvd&#10;6hT2JJscL7GR52w3X+JyIgvgMxYRruRCHq92RjWOtEFUB15BGii3EOdQ5KmqdHrXCRyDAT7coDY8&#10;5E2fpmEWT6cP0/fa47R6wJO+N6THN0/T/P1P4w9/+LfxRz87ih+HW+F2uB113w0/4a3vcPvlCDgC&#10;joAj4AgIgZ+EB+FvY7gW0ltPesJlXY2rvFS87qQdWGwlhgmWdjNgyzBZGKtGJDiLfIo9xIgZEU5p&#10;tYJsycrGccvWbfdR2U9lj5VGqHeWV7rZd2WvVWIkMss2jXJ6ue11ubxt+DUyrhD3a4DnQx0BR8AR&#10;cAQcgTcOgcMQ7t37wMhwB0ch/fz9ZdybcHzg4W5aLtfpdO9RYumUZki9H+cd5HIJi9oTEjUj996t&#10;yE+a2DZN1/QNf/SjEM+CqIeElgJ/2pNSx1GDjj/rWy2YOImAMpyFMKVOhDXC2UvZTaFUFTZV5DbU&#10;4fAgmFJcLlKGyyjFJVOFw+MBIU5EuII6nBThLFyqTiqM6nBalJ2R4DaLNuq0aIP4JnKcrfiUF+mt&#10;pqzKdMqPMq9CC51f7/qy/mrXvH45Ao6AI+AIOAKOgCPgCDgCjoAj4Ag4Ao6AI+AIOAKOgCPwHUXg&#10;C92kRlirX3zT7wUu09okLy2MMnrb/jr9+OWMtThx5r3djKxd6GpcuerYHYfxPE2hH/b/62xGl7O8&#10;idzobTYT6vWsv5Hn5DCGFGA3PuXcDhlfd4R3EGNLmFTyYUV7C92ghX2whvq2Iq5c24aWkKq54UB5&#10;OwzDmtB1PTy6vszhzvU0heNhGq4MT4cn+cp0Piymy7zoQtn/7N08f3yjXP/wUb67H8rBAcpxn9zf&#10;fF+9qV+OgCPgCDgCjgAIyMwdYnA+Kw/T+6VLy7LPzu3Q9EPqpwPZng1dbFhbCdwMkA0VMQ6rRrBx&#10;keKYI2MetUsq/TdaqBEhTpwz2TosU+EO2K1IpHBG01PirXDrpC934ZKprdcmVenMVMsgb0pjx6+U&#10;YJD9cgQcAUfAEXAEHAFH4MsRYOER//L27Xj//lGSMtyv3p2kvc/7NDsZ0mJ+0nRxt5l263YxdG3P&#10;sQKizXexazrEcTv+qicKfWukNSLPT0Ifp5xzm6CiC4FNym9SdAsz/lqfcQxhylIKIhvnElCC47FS&#10;gJviW5ixACLPkThTh9OYQh7+nY2PjFOZ/ijFaV4WVEaGYwyqcNyowdFmCnHMC8kOUh4vQZ1S1kXI&#10;/0KGo2/D80YynC3vbGEHBnKiyPeh8rhKO7dYU5YOF27rdq7PZhhd/XIEHAFHwBFwBBwBR8ARcAQc&#10;AUfAEXAEHAFHwBFwBBwBR+CNRkD+1K0P9bwf9QWobLo+32ReWW2ejzPYrMZXO5ucNovfZn3Vlb7a&#10;k7chlreytu0lfCOiG77g2kBKR/L1EcpRoyrrZnMwyDh4KL6JUyD6gAgD5l9GFUeHsNHZoQwprkmo&#10;wEmRh9hyTUNaSoaPEJtMynFwU5aDn5DwgqMYt0pNmqclnIW9bhrXT5exn4c43zuNDz47jgcEuLv+&#10;9O/iP//JH4f79/9LuMuPX46AI+AIOAKOwIgAJugg3nz4e3F6dZ1mc7ZwO/Z3sSwZaZK2gb6N1cIe&#10;af+Tvhbsuw5VHZbMKG0YKTN9Zg6hymG76D3up2pvVWpwurXnaipxitAlTtpYZ9G5zBQyRbXCl/6J&#10;rP5S3a9T1AawX46AI+AIOAKOgCPgCHw5AvIm3AnhNslfvf33kOH+wMhwv5pPm/SMo2qToRlK205i&#10;0+Q8bfmbvuE0W5vbri1rVN6ayN/1LHr63LJ8MhIa8nCotUkJjtNuOi0XMspvIqjVdshzhFitoUzx&#10;FKAWpzaFOVU/EdvSmVKcVOCKEeBEqJvwLMhwFhYVIpwU5QpuhIDSvOo4hYcDImcWX3UxVslwqMLR&#10;V4s3mpU/T4aTf4NZaawLsnPuFTqr9ouvL2s/P1pz++UIOAKOgCPgCDgCjoAj4Ag4Ao6AI+AIOAKO&#10;gCPgCDgCjsB3GYEX+Uw3dZd9pJv6y3ic9aPHppM5b1WwTB0iXRvx27YqahRMCo56qeEMNlgib5RE&#10;CqBsXl+y/JhajZzE6mbjRAyg1ggBtMt3bZFRlKeTRSqhL/7ouGKE/N+t/N24occydajFQUOgrVnD&#10;kFszZ8ub9EPJa7zjqMXFHjbCgFRPz9OGZ7kfOHs+XOtWQz6eD5MrKe4+OQmPwrv51tH9GA6Z8ZAn&#10;1u/sn46AI+AIOAKOgEwh/OqbxPc6QcXkSQknKMRNpsPQLIn81aQ+pl4buWK5oVoasD7s2lbrhyKc&#10;qNoWQitGhN9E1jaCN/upqMJRULQvInUxSsOxp9yw6kwlTpPI/FJ1zjKN2ZqMFlbtssb2tnT/Gi6M&#10;q1+OgCPgCDgCjoAj4Ai8CgKFcKmfxOtPH8V3WJJ8ijLcMcpwqesb/oxv+7BkaTRrp2WQ5HtbuqZF&#10;4Y0/2XEENC3Es16hTiHDNeRpFyluECGNvCm06YRAJcXxNrWu4CywdkhwdqJAzoMsB4LWMFJ/I1+V&#10;31hooThnIVGtbtNGu0h2NURqJcDVuXUKTw4KnczTLTIcL0f5jAwnJTgu5ubx8pVoKTYS484v3C7k&#10;6eWXI+AIOAKOgCPgCDgCjoAj4Ag4Ao6AI+AIOAKOgCPgCDgCjsCXI6CN73Fj/OWdv6iD2jTJ9tJ2&#10;+nbKTavSSmuzNpHjNMzCuG323ytBjp1/fMDqvpln3KpX5Vinnsrj5ca3XP3MpUFBpyrh4L+mTX7s&#10;FWPlr+6GMBhpAA7BijE1jCr98D6vEYtTnLrVUIhXN0QOmZd1o5CrQ1mviwgGqYeQ0DRh2qfFok8c&#10;FR+e7cU8Xcfm2enw6ZXd8C6kuHv6Tvc+0Gvr9ssRcAQcAUfAERgRuGV2YQoZ7uGvdst8f5qvdX0u&#10;zWQoS5Tf0grz1MDATmzAapuUWGA9m6StzBrWjC6mccosGEPMnrHHEUeJIsJJmASt0sgdiAYeB/pU&#10;UhyMORNSlbmUEdVcmlBGdExr6WWGS72+uklzQpyB7B+OgCPgCDgCjoAj8GUI3LlzJ946CvHe91mj&#10;/OJKnO2vU+qupuEpUebTsp2lGaS4VbcOqWuyKbexzogdf8l3rJM6jgIQPrVBmW2Qqhsn5JL+6McJ&#10;IOnceuM5MAU3tY91Hcuqlj/2RweCnbLTfDphNxLddOqAU3WZEwhSgTOCnIh0Kuu0nTkcGM8azkh1&#10;m5N6yPcqRKoR4Dj2wLqO/s+R4VhoabXFLX+HrdcovuBi8Lh6q40qv/b1lQa99lN8gCPgCDgCjoAj&#10;4Ag4Ao6AI+AIOAKOgCPgCDgCjoAj4Ag4At88AqM/1BK5YDdv9AI/6QuqNr0vp3WbfTNpnVYlTa/b&#10;8jiotU8v96826/mUKlzNW50K/HLLM6xfsjae+oRGjqrHiCMWUM4OX1MnXzb+beKm2EFt1OF0yFuH&#10;v7nlw6bNSHJM14VcaBdBDjIcY1DhWRFOlbLU4hpOnff90DXk13Kfc4B7mtYp4/2GuHdK3JX5NHTL&#10;XD57C2mexzfKH0slTi9e35TUL0fAEXAEHAFHIIT98KD8or1RDiDCTadNXJ48zM1sgm4pRg/d0jUm&#10;qUtrqHAYJLZUZaCQKzXmt0mLZPrBgMP6sbcqsRMTI4H4HUX0xk5BhkPJlOGMIl6XGSOZTrOkLzBN&#10;9Nxeyst2Vet1OWcNX+Gj0vm+wkAf4gg4Ao6AI+AIOAJvDgIsVeKf//lB6t/7o9T8/LhZt8u2fdY2&#10;61XsBiLMT+Ok6yHC8Xf4BDW4CacEpiyJprDLZkMss9ijxFvSjDUQd5zxtzh3nKVUZqWkOUjO1JdV&#10;lernLK9myLXRl7oQ58xneRtLHZ4GK7M8mvJuUxZbPK/YM9FvmzI/Z+R4F4h49EFJrirMkZejQUQ9&#10;uxnHWsgWbopt/0IyHM+XO4Q2O74gJwfXmFjeytvcyzN1+fbydm9xBBwBR8ARcAQcAUfAEXAEHAFH&#10;wBFwBBwBR8ARcAQcAUfAEXg5AtU7+/L2bcsZea26cs8PpGb09aoN5y978GpXzvK00qJffuiLe7i2&#10;y1msQ9WmjqOUBvK62fk3HzPtIzFu63uGNCAVOdWrrrZvy6jKMU2dixPlmhsyXKNKaG9WT1xVyHt6&#10;Nuo9RVJxnA7H1b3G8R6WOL13caM/S2Hne7H0pzfK3/7n/1ru3r3rDuntfw6ecQQcAUfgTUfgdvwZ&#10;du7mzdN4ZfidOHnyOB7P1+ysQn3rMXTsnjZs6PZw2ibESiVat4wbqUJpNZhFLBOmyuRVqcJMyV4q&#10;xqrsmgRJRrK3keTIM2Pdp5WKnNq0Lys7qYvsaGLP/bPI0NbrLKfyxdLY5RUTJ8S9IlDezRFwBBwB&#10;R8AReJMRiPEwvX3/7bR69t+aMN9p8mPWRe1OO8SF2G/duvQTkeGQdufAwHpKNNJpLnnKgmiaishq&#10;IrCJ7JYguokYBxEOQhyrpUqOI9YqKxojuake90LNQ34D90qAG+sYC+EtQYILzC/SXJrWuggJjroA&#10;Ec7uojCrLLJ06g5inKnDIUFvZDgWXvIesL6jL2lkDafVW1WJq6uxDQGOt9fKjA+lytR8zdTPsfZ8&#10;1TbvfoctFJ5xBBwBR8ARcAQcAUfAEXAEHAFHwBFwBBwBR8ARcAQcAUfg10bgvD/2xf7Xcz206173&#10;3u255u/dvAEtIrzh9tUATaUSH2RHX/DYphboANbX8iIEcONXpijegPmbmQ1Sm3zORhLYpsxsvmj5&#10;oZU3EhynxRmKbzqPczAum9octAPNn8U94GVEiBMVAe853u+GdM1DpmlSRIpLK06U7+cyW4SydxzK&#10;zsPT8JOf3S13eJBfjoAj4Ag4Ao5ACD8BhKP4/vttvLZ+Fp9gXK5cacPs9DSsdvawI9iSKVunvbhu&#10;IsQR9wu2W4kE8xY3O0D7hqWNrZOVZOu3QPQWobtG+MIIIlDCHrFESiRaUgVKRIzDaiE4Rz+zi5rC&#10;rKumoea560V1z3V65QoZXL8cAUfAEXAEHAFHwBF4KQI6eXb053+W7u4eNcf/+jvNYrjSpDi0uenb&#10;dYF0FuadiHD8PT7hrMCE/jNCx4sQN+PPdCm+GaGNtRUEOCm+oRhnKnG5piK2ofCmNl6C+6y/lY3k&#10;JhU4iHAiv41l2uo4/u5n0cSzixZVttDSYot5OH1QFeF4noVMZY6NOhyOCE7jmayvEePg4IkUJ4l7&#10;rcAukeFs/WVLM8vxnE1K9vy1qWYmvxwBR8ARcAQcAUfAEXAEHAFHwBFwBBwBR8ARcAQcAUfAEXAE&#10;vjEE8NJutttx+1qhun+ttHmt0aerOjb6iV6iQaoUKw6nMLPAQ6Ol+o5rGzwA628KbvQXawAOm5Hg&#10;pBiHnA75LTEOXzTtTGh+aKYWwQ0ygcZAiiOVCI/804xLdCIV4UB5Uj7ahEtbNUxKRFVOgPdhgLAw&#10;4Q7NrLQ93XaPw+O9rhw9Wob7//ttV4nb/BN76gg4Ao7AG4/AIfbjfnz3wSJ+dvMoXBmW8fOn6zi7&#10;ulsWCyKdLpehZde3WSdJlMLAZsd3uQotcbxzJqh302F5ZAllh0QGt7uFJ8c+8RgGnH1aTNaGDKdU&#10;+7YmXIJdZH9WSnKysCLYyZrxYTmlm+v5/dXnazZ9vzzVQ/1yBBwBR8ARcAQcAUfghQiIDPfJxx+l&#10;v7j+KO3+A1Lt+0Na5KdNedo1Q1i2Oc/avqw7eP0T1kETTgegCNdMOLc2489vFNwixLhhysoJolqB&#10;1Nag1saCyBZHseN8QceJN4hrmTVJkmobaaE+tKymjMTGi6muhXDHSQNOEVhZdSK0bdrsdAFE/yLp&#10;XTkb7KQBiySdrFO9CHBaprGMqw4G5h1l5q08rr1s+YXvYUN+08KMnnJuvNL16yzLXukB3skRcAQc&#10;AUfAEXAEHAFHwBFwBBwBR8ARcAQcAUfAEXAEHAFH4EsRkGv3nL/WCGx4rHEYW+3o8SUP2w1PeD0j&#10;jf4N2/3s84sZpx+a9asP3NlKNd78zfI594wkFKoiksSeRgLP4dcupPixmUPRS9Y4mLnHQ9tRh7bx&#10;azOOUHQKo9oSbxUftlTi5OdmPqKiMpcYcLSbSpxCshohTwQ96AmBw+qEtVPXlhB3S2TnUnn2bFp2&#10;8pO8e8Dsd+X/5ktogF+OgCPgCDgCjkD4qOyHO8ia3AxH4Xo+CPfD04dN/F6+Up5ePy1pCQl7Hsti&#10;3WPvSpljBHtsyERmbY0Za2HJDUb+7tiw7YYUVpjJFcZphWVaYz3XsOd6+N8Dtkz2ECYdsVYxcFgj&#10;2dCMbRMRnCqZ05ddat/cL+vzavUyuH45Ao6AI+AIOAKOgCNwAQH+lo537hzGO/8xpHsHATLcgzRM&#10;dptFHtr+CeS1lNshzNpJGNDNTd1KamwWmjTrb/Apf6MbGY61kkKkkg/THNBv5290nASTDOlN8rka&#10;w6KIlID09QRBJbzJacDSSsQ2EeMYD/kNUtzGIUA7zoyG+SSza23qY84C6llIyQlhKYsmndLjBB4O&#10;A53Sw4ugPM+mO06BmpLlbanSEoy7JvqUo8QvR8ARcAQcAUfAEXAEHAFHwBFwBBwBR8ARcAQcAUfA&#10;EXAEHIF/cwiM/l8Sro2vtzLlzO9rLmC8wqMTWIeoqx6cbdxvKXXyJ2tTX9w5XNuSZRuV3bTZj2gb&#10;40Rowy9tpLZKjIthzcyqM4KbfNbqpzpmYk75rTMHvBUhlfGcLC843CEXMJeIefJfp5QytANzb+sF&#10;uPlo4rT0/NDMSfQejkLIO8RWDWmWh4dN+ezfTcud/3iHr4yQnL65X46AI+AIOAJvPAIH4YMS/uYg&#10;hA//AVJcyO8v2/i0fxCXj6+UyXooXZOJyY1CSbMoqwGFExAjiiqbqhg+C+NNQFX2hEvoOqpXmJe1&#10;RtDaY5qQmoMcbqTwahvJYy8RNlXMVcvLHMmQYRGVjMZX/zBmqPiwVBV2XSxtal81lWH2yxFwBBwB&#10;R8ARcAQcAUOAxQd/yx8mhUj9u/7vmtWzlYVJXbfLto+NkeGIh9quY+qa0k9WKMIRPZ6QpYQvJUQq&#10;f6NbWFSlIsOxmuEmDGpSuFSFQi3UW7oJkzplKUMYVIU9VQhUzTPmKbMOEplOYVDVHxU6C4XK+ktr&#10;MMqQ6SC5jaS60DG3keyYr56yk+NAN6pxlsqpUJ0PrNOMMKdTdeZY4Fl2wo52kea0BNvcZM/nVW1l&#10;pX45Ao6AI+AIOAKOgCPgCDgCjoAj4Ag4Ao6AI+AIOAKOgCPgCHzrEKjuXX3ig974em3vnYJSfjmS&#10;TU75TR8V5SbHt63T09ZVFfqpBSXyJdOP2HAkEOSqr5k+8j+f+Z51MJs2xtvBbJ6hcTaGl9IU5psW&#10;w06T2bz2VLzrlSVnz7EZ9fytYB094RZQYS/GUAhxTWhSX1biJzRN6D+He3BjP/w/7/1xuP2nt8Pd&#10;u3d5vF+OgCPgCDgCbyYCh9iYO/F+OIg/Cs9C/+Cfwu7R/1Ie/cHjsNrZL7/Xflb6Zr88PGUjd8EG&#10;arMO7c605DUKcdgXSaB22mnF7PBr5G9skxRRTQAFepvCpUoVVfu9JpACzhY+lTrCqkoltUbzMsOl&#10;D1k9u5T5zZio7SPGJ3niCDgCjoAj4Ag4Am8OAixaSrhzeMfWA/fufRBvHd2Pn/7gZpz+/O/T09O3&#10;olThupOccnfa5GeTZh132mVYEuY0Tzgg0EkJjuXLNA95xsGAGWfWZvD850o3pDj+cCcfRZib4hqY&#10;sKQZF0AQ2UIWsQ0FOIsvz6ECQp6qbKpwOBGM2Ca5eZHaxjCpRmSTGpxOz8nRYKfuRHoz58I2lWPB&#10;HA5jaksrO72HM0EuBGbd3HVFxCe/vDD11si71hZVbLO13ar8wxFwBBwBR8ARcAQcAUfAEXAEHAFH&#10;wBFwBBwBR8ARcAQcAUfgW4wAbnCuutVePy+9bK0cxeBGzRqcwBZvlKimGkqekKmWx6mtCvIW/o1W&#10;pUMto4hjyjimhoNKHNFMFVYVBR383oSUIyW8HM+Xqs4K5/OK/kvmU92SvKU8a0VYVAKzpGXJpKEs&#10;cXcv8YkveBrpsIADt8SVTl5pXvIU5omr2U5a9bFft0PqZ+umb26cDJOnN4f/9fvX8/1b98vh4SFq&#10;PX45Ao6AI+AIvFkIbPc2MT2fxI8uffmjcD8+DZ/G7996Nx4vb8T2GbFU9581w2lq192MEKkIlsya&#10;ac4UYtwdQt5jz3efWa9il65ChrtK/hp27DpEt6tMfxXDSX3Yw8btUd7BHs5IbY+48smxjLb3utmK&#10;NYNLF0ZwM76mVlb+9a/NzK8/0kc4Ao6AI+AIOAKOwL9FBLD9h/HwMAQR4I4gwP3g6afx0YIFzvuf&#10;xXcgwZ0sr8TZ/pBEhHsKtS2cTJrQLprhWeFv6FnbhlW3yjD9SzcpKMRBVWMBJOU37qoQN8c9IBLc&#10;tg6iG2UIcYRNZREDKU5kOIVKLZaySBpJcAqFCiEOYhzgivAmMhx5yG8vI8Jp1SRi3CYcqvptiHAi&#10;wVkeIhz5C0S4zSqLlxn/Icd0U9wuDv8t/jv7OzsCjoAj4Ag4Ao6AI+AIOAKOgCPgCDgCjoAj4Ag4&#10;Ao6AI+AIXELA9tdVt3ED13bbd6eq7sCbK1lV0mQzMpycxQqTanV8Ss8tq458Vl4pc4oYp9CqCg+n&#10;sKkQ4owUt6ZuzWCIcZDeMncUIU4kOQhvJUF4E/ENAhxpGssiuDEewhtkuTwS4kK/5K0WqieY6oJ5&#10;IMVBiEvdkqh1K15s1YVhvQ7TdTM0fd5dDWVxOry1H/LJUci3DkK+d/BBuQU5zr76YQg/Dj+ueSp4&#10;v/Gy3LZ+U+upI+AIOAKOwL9VBGTK7pz9b377NWQDav1H4V48CrfiwS2ERR4/bpa7XTtMrrdNyai+&#10;NdNBAikp7rIxuzc07T6brxDiylW2YK9hGq9h167xFFIIcdyk+zxml3sH+zTHjKIkZ9G+2PcdA3bZ&#10;G+njzOTI8m7KzEv+RZcNPNfwfL/LPc519qwj4Ag4Ao6AI+AIfEcQwN6XcMhi5t5HGxLczfjzx3+f&#10;Tt97Kx5AgFusnvz/7L1Lj13ZmZ651tqXc06QkcyLIlVUq1RVckFCiXbbhkpoGNCAhj1pAz1kAp5p&#10;ZqD+hJm/oQED7XGPrJp1D3omatAwPFAbDSM5UBdUqSpB6ayovPAaEefsSz/vt/aJCDKTmVTpkkzq&#10;3Yx91nXvs+PJRHzr8u7vy6/uruR7h7h8O8X1G0K4ky1iuBbR/9kWQVzbTHlqmZK3TSrdTgOWtu2Z&#10;uIcYjtuvmPVvZoRxTP4Z0OzFcGmNu/c1r8wtIVIj3DyiOInh9oI4xZrfC9+qMI4Hlue38AzHAkJ4&#10;gWOQ1DJY0uhIQjl5j6uu5ms+XM0zPuLrwv383jscRcoheuP3kUDuSSHcfiy0T1+S/+T+NUzABEzA&#10;BEzABEzABEzABEzABEzABEzABEzABEzABD5BYFkJ/uS2ee1JfTTxdjWrynrHmp9FGMe6d5TZzFcf&#10;YpLyT8I4VGxUhECOy0fyI30GbjHydfISV8Vw87yTYI277LgSMRx5PMXxPQjeZsoSyqUzFrKjjTrE&#10;cLQn2sODXBXCIYA7xTPPaRolhuOUME7iOYRxvDe+7Tm30+lQxjw0BzzHdjNKGHftQZlOrzTTldX9&#10;+f1fvD5fXX04v7a+rt8l/fTwvUiPEMupjAehdOOHN+bbIZYLaEt9bfWnCZiACZjAl42ABHFPH2HP&#10;LleqDx7kbpHeaNLX7zUP19e6ddt3owRxPYK4lK9M8hA3Vw9xEsURRQxvcPlVrn2NE29xWWI4ieIO&#10;SSWIu0J+Qxp7xOzWKtyqooFRVTduyVQDrMySe34xXFy0fFyYK20w+zABEzABEzABE3j5CDCC0MAm&#10;l9vpZj66dVzuvnlcrvz8uJk/er1Mr5w1U9eUrz66Uh6tx2Y9tO1J6pu+LW3a7TpCxLfzrkW0xstk&#10;bdONu7nHCxzNXT/mZoXqbDVO84rBSvUCl8qmhBhO4VHnDd+Mt7gqhmPSv2Yos2ZSv2LyjmBOYVPn&#10;iCHPGEf5HpUbHnbjjYDFa1zk5SUuyvweHdfjkVce5OQ9LsKqUpYwDuHcTJuEcpwM3aporgrnJIIL&#10;sRxt1MubHKleO6BAuj+X/wP2xU9Lly7nl3xWn31fpyZgAiZgAiZgAiZgAiZgAiZgAiZgAiZgAiZg&#10;AiZgAr8bAvs126e/bam/tCRc35ze91daD3K1kr5LRqkUA1ToIGWnP9bfVZJsLtp4WZtbsDauYtRF&#10;V10WFyyfcwgSai/6R0aJVrW5jLe7+S4uX+7KV2mBm1K9c/SLW7DEXUrGUw/6OAVRkS6vRWuHBo97&#10;TPOGFfmpzGMp83BW5tSVx+NQOlzNPSxdORgelNP19Tz0j0pz8EE++8Xrubu/Kf1Hf5N/9qDNw7BJ&#10;j773nfTW3b9Md9JNfqcf8bRv61f0YQImYAIm8KUkcPvS33CZtbef9VvMd9PddCMdpfSHf5hOPn7I&#10;Ji7br5tcpnFquFD7suzXhvOTvuCiFCvVYyl7zBMhUclL+JaTooRJ+FYdoGC1aNMebX0OCrKhXFfL&#10;l56G7+Con5eql+wnuj/V5aL9IvdUFxdNwARMwARMwAS+tASw77fzbR5/7xHu6DgVxXz/+GgoX8Eb&#10;3PqU8tVUVmepnOyIY7q+ShD4ubQreYZrm9ziFa5pGt5Ja3NTGqbR7ZiGbh66lnl5NzTDikl1z4CH&#10;NK/24VKpk+AtxHAMfkgJlSohXMJDHF7iGLpEbHjKl4RuCNw0U1dY1AiVGuXwAMdgB/F+hEuVgE2C&#10;N83s1VbTELZRpzSEcFoluBweVYsEqovBld7b0whvX6Zah4r12OeeNcTa9/vs9Ne7+rPv7VYTMAET&#10;MAETMAETMAETMAETMAETMAETMAETMAETMIEnCexXdp+s/UTpGd2eXNG9KJGLAovK2rLfNyitZ7iu&#10;QX0WIVNzhE6lZWJV+iJ0aniMy4RKraFTuXDH/fAYN1OnkKmkeIvjnuEVjoXuvae4LXdUe/UQp7Cp&#10;hEmNcKnkWfY+HRVOdap51vDxJjfGPXiQLeHtdm3qdttpO5QeL3FDP079MK7O8pTWu3F7kqeDPk8P&#10;29P56sOj6V7zeL6G97hjvMdtFu9xP8N73CGe446O3pl/iLc4gqtyaondhwmYgAmYwJeTgMRnz/13&#10;PN9Mt5v0x6l9ZfW4m+eD1YAFyW1/oLCpaOQO54mQqSW/go0jVGq5BhM8xM3X+AaFUX0Fg3GI3bqK&#10;DT3AnslD3ArbR+SwENNJKHdpjzeIPmWp9896WTRXuzzVMS5+0kDVEGTR4A8TMAETMAETMIGXggBC&#10;uNt4hHsn333zzfL++235+v2H5fgIF275pBkfnTXNWl7UrjW7ftVM49z2U2l5xaxL/babdqnHR1zf&#10;DIRDnberXEa8upXVOODRbS6I22bEbdMmvL5N3Enx3rk1ojjeC0hrCG7ov2HAoTjw5CWKow2PcAyw&#10;QhjHK2rcU57hMuK4mbcGGPTo1OCnpuEBjkUEieHII8oLURxvEOxDqUZZHuMklltOieQkoAsPcPxG&#10;NPJPQjoNpj5FDKehkrros54kcezLSn2YgAmYgAmYgAmYgAmYgAmYgAmYgAmYgAmYgAmYgAm8qAR+&#10;hVXcZ3TdrwfX3/CiRE5vW1ffNSxoqyUWk+tnXYGOPFl+8IIT/dWPNXLyITyIS6SoU1mfusulVFn+&#10;qWrWera+Mj64Ourx96boJ3E5L6dHHmFBQdqGjzgdc6FvmVgLb0KWNzW5mRsUd02Tcd6DR5/cDk07&#10;rvAYp35cN67LadmWdWnK6bgtA359yj28zO1W+RWC3h2/cpbZW0jvT9eTvMX94AdpvnPnxzzbHT2/&#10;DxMwARMwgS8lgbd/pad+l7/53/v4KD9qr5Vy7ZBI3AV7MrXYHDk76RDDdZgjeYgjEtgsoRtRwbTn&#10;m9WHNu3thuMTRfqKH+yX0ngOMjKYMpHSstVTBpQ8bSrXjjUhX4vxqY/L50Vncjpio7lm/WkCJmAC&#10;JmACJvClJ4DZr2K44+Mb+VsPrufx3lm5d/2kHD64XvLDsRkPiH962jQ4qW3bx6dt07RtnsaOWTMD&#10;la6bRrm0bTocqfdzKT3u1Htm0isGNCvm0aj2y3ok/CkDFTzB4f1tRvhWCJGqMgI4Zt6kiORyijxi&#10;OPriHa6GS5UQ7jxUKvXxBgD+ccNlLvdsGdzwIpvCo0oMJ69xNWXEozjyqnvqDLEbY6vwCicvcVyC&#10;CK6K4+riQbygJz1ctKmdow61YqClmstntPvDBEzABEzABEzABEzABEzABEzABEzABEzABEzABEzg&#10;xSewLPk+z4N+Ttcnmy9K5Fieji9YkmWBWVXUqF3rz2pcdu+j38WWP12iQX0lc1MxWnVFvXa5fdxO&#10;3bTGzR1pJYyq3v+mv94Dj6tpUTH6aT0ckRyhUbVOPqWmFERu00TCy+PcpSGIKkK4puC7rkzt1BA1&#10;lfyOm63KgF+5uZvyiHRhzTvx07rL9x58nA9RzX2Enx+J4h5fSfOjR4RPfes43bnzI5707Xhaf5iA&#10;CZiACbz0BOY305v58WtfLWW6ihB7K9PCPm7blpY9ZkRx4XRl3jtC0T4z+7x4gcOSydGJvMApApj2&#10;d7FTsm/xr4LT9i2WECcraqp5lavVjD4qUlFr95dG5VIVNyCvLvUnrtCHHsCHCZiACZiACZjAS0Lg&#10;Nr/HnUUM97eI4a4SInX88ErJhx/zxtcJ74T1zdQy+S3EeGekwvijwfdbO+/mtptR9DfEcs+7th1a&#10;0gnBmgYtM/Hdc8cMuecNs45RSzcq9nuNAR+hUBnBrGir4VNTCOXCI1zOE57lcs84JuLFMw7Ze4KL&#10;QRDlliFOiN/wPCePb5q0h+c3rmEir8ERQykm8gyGNFCKcqS1nVuEGE5v36m/hjqcS1rFcFprWOpo&#10;2R+q+Y0fGrD5MAETMAETMAETMAETMAETMAETMAETMAETMAETMAET+N0QiE3039hXadn4Gau8sfoc&#10;e/b0kYpNq84kEq1JtzZpjVqr0+qj+6gP8rd6w9DAqRy3iQVsWuJ6aqI7V8Q6OJdpTbxhfZ40NdyD&#10;vAQFM6o20pmV/FQWgcG8FxwoDQECffUyOmFZ024cUb7JWVwzDENud3iLG3jWgRX/gZflh2bNa/JT&#10;M3SPV+O4GnJ5fDpurr6eHjxs0mE6TkSfSUfHeIxLd6d33vkOX/G2HlsHt/dhAiZgAibwshO4mW5O&#10;/2X9wdQ1Yeem1HbjWZnGhJZ6nrEhczuw84xtYbc55R2btYT6VrhvQoFnhQOXYxRFBNMeLz1kNMlg&#10;52Q3EcyF1WSbOaKA0WFvE9U/jA2m8JLJkcUMK6v06UON3CI+6wb00z1cNgETMAETMAET+FISuF2O&#10;bn0nK0yqPMNJDHfv0ViazaOmO7mCZ/S5WZ12zSne4NYSw40MQHj3S+eMQ3SUcv00jyuUciveGMOz&#10;W1kzJglvcAwdIhzqPi14g2Nur1jvES5V/SJPmWEK3uN0PZ7h6nUr3nZTTPhzURztmpiHZziu00BI&#10;k3cGQ4RH3XuCY5LPGIiBkERyS1jUSDXhD/GbBk7yCqd2vQXHV54PkhhH1aUFhkiq13/R+FCyZM5r&#10;1BjHpfHUvur501/r4uf/Gvc0ARMwARMwARMwARMwARMwARMwARMwARMwARMwARN4isD5qu9T9ZeK&#10;z9FFvS+6XeQ+5S51MTq6RDau03q0SlotVhr+bmKvn5L6ap9e9cslyqokh290lgBO7fqHuI6ivLvR&#10;plbayBMeVU7j1M5L5lSxRk657vs3uijy1RtPCOnoWCato6OM4230MpW26Ln4UoKmoofjhhPKhlmv&#10;x5OWs11qr7Tp0eOTdNS+Mj/86pX00UevEjr1r5fQqT/iF3n7EhJnTcAETMAEXlYCdwibeu3Df5bT&#10;H2wIx40lOetaNmrl8KRFrt1jltjnnTpsSuz9YrdkTcgX+kgIt3eGEgK3MHNcuxwqRhXlJa8WdaB4&#10;/llL0VEG8TOPS+3yyOLDBEzABEzABEzgy08g37p1VI6Pc371+OfN1aNr52K48ngVIVLn06Edy9B1&#10;TWnHPHbDmBikDP2cmr6dux4h/4qJ8ZrpLmFNEcIpT0hUBhaEQU2bCQEcqjOFR+WkHrEb8+QDhh3K&#10;H4AQgRw+1ROhU0NMF8I4RHEz95WLXLzEZUKxhjAud0zYn/QWF/HmQxiHEE5vu9UwqawVKK48k/jw&#10;HKfJvN6y01sBezGcFgU0CNIIaH8qeykf9dTpUPX+M7LP/LgYkD2zCw3P1+uz7uA2EzABEzABEzAB&#10;EzABEzABEzABEzABEzABEzABEzCB3xSBugb8qXf7jKbL/S8vLl+uX/L7u9RF6EudqyO4WLCu+/m0&#10;RYnFdJasleUDWVtUV8Fbfdmbde/68rfuyVI8y+C4bqvr4YjgYr2cPizgs36/vETOOrqEBgjdtI5O&#10;hvq4Bt2bPMfl8CjHmnwVxk1zgwsewt6NiOp4Dtz9aLmdeKooFto0jWtW76dLorhr6eTxLt0nfOob&#10;b8yLKO4b6e5bf5mIneqF8U/5H8NVJmACJvAyEvh2+l/KYYfBGE6bXZ/a0uFfJTeETC0d0mz2e4lG&#10;Vi6EcBgy7FN4MK12KvZ2ZSy1SVs3eVXAFNXdXFlMDJ1aZVxkCJWQV3YpKr1UUv6JM66pH+pGTm7p&#10;fJiACZiACZiACXzpCdzOx8cp47q8HH/9jTx+WD3DSQxX+q4Zy8O2NG0zlTVq/KltTwdcps8dzuK6&#10;caqKfebCPZPkeuJPbpzLImBDOLd4d2MqrLzcrSNsm/dhU3u8sfUMgyKtgreJvPpFn47RC57oFB41&#10;L17hJG7TYAix2+L6nXsy+2fqfu79jbEKYVKZ9WvMEm+rxZJBHcPIdTz1MfaJdvVZzhhBqaBBU62u&#10;uSjWoVTNPuPzcu9P7/L5PT79OteagAmYgAmYgAmYgAmYgAmYgAmYgAmYgAmYgAmYgAn8dglcXr/V&#10;SvGlY9/0VPWlHpey2qrfrzNfzqjLpRa6aRVbK9ahe6ORtXGtd9dlbDXRIWRw6sS1+lyukLgt1sKp&#10;QAinl8NZO4+wqHlHT9bM414haqOnxAUhNKCteuhRqNR6qlw99MwRMlX1O7XhOG475bwtaWym3CBk&#10;kDBOXntSGRXwhSce57PUnPHLrFqkdTzG40epe4X0QUonq9fmb57+nH2I9/JtHvx2/LbSKvgwARMw&#10;ARN42QkcpXfmX5Svz1far059W6YBeTYRUdHCtSPmbmDrdcA+YW+KwqXu2OvdseursKlnlCXQbrFr&#10;snGyd3QniQIJRg6bxA95jmofg6iqKNaYqlFz/lF77ftWY6TS3izVvDaifZiACZiACZiACXzJCcg7&#10;3Pvv/9MyvPaw6T982DQb3vw6F8NN7XzWthPqt6lMXZcJ7t4QKrXM/YiIjbfMVsy38eIWYU3x8DZt&#10;UPTj/S3xOphCosrzW8br2ywvcDV0KiFTmcCTzxE2lfHLmn7yDrfm/TRCpMo7XF5Rp3sjosM7XD1D&#10;EKeJOvdmABQhUUMYR7s8wckzHI+CYE6u3Tm5NjzBMeQhH2++qUw1vfnHd5FROQ4Nly7ySxXJvq72&#10;erq41D472Q+gnt3DLSZgAiZgAiZgAiZgAiZgAiZgAiZgAiZgAiZgAiZgAi8qgaeWiPeP+Yzq8011&#10;LUDT91O67au0Pk0HLVdHtwvJW607r2S7Xz340L6/LkMBoPXvqGX5O5zmUL9/aZyFekpaI6+e4uir&#10;/lTqmhC1aR09Ed5F5XrKG9xc8znHi+ksmbPurrV1rkcVp5fSpU4g5dYjz4CfHzVyq5E0j9QgpSPY&#10;DAK5LjVXh9Q/7tJHrz1MvJSf7nL+4Ac/xkncHXr7MAETMAETeNkJ3E1v5T99fd2smqEZV33T7nKL&#10;Ag5p3BROUUqT20khU0tqMSwh1sY+YVqq8BozE0aOcljBMIHVFgodXWX6aq3KFycNtRy2Mi5eqtSw&#10;P/adatd9bTWMFyXnTMAETMAETMAEvnQEbqfb5e6bb5ZXj3t0cCdNd+Va051cwUHtI0KkbkMMN5ep&#10;7WMQUroh7cgiUptbvLylFbNdCdcQwI1r5r8I2NKGeXkNf4rwjeGHQqJGmFTghCCOdBHEKeVazmjL&#10;3It7MPBQuoRJJd2/oRYiuHhbTV5qNeeOiTn3qKnm3EzwLwnh6jycB+Ce+tkL3mJsw/cu9dytti/p&#10;vnxeVP9POZ5RHT2h48METMAETMAETMAETMAETMAETMAETMAETMAETMAETOAlI/BZ68L6VT99bfiT&#10;V9WapT726WMbnzuoTndhAVuit1rWenaI0LT1v6x3L2vctRziN91HIjj9KIyqeoTnOKVcGB7klHLb&#10;ppyL4UJsQL8QvtUILRLExTUI6ybCqeKdhxvgGo6V9bgjX0EMVT0Ukrh5wqFPzzdOOP5pxp4YMk16&#10;2Jyk09N1Wh88QhQ3IIpL6VsPrs8/ee9h/sEPbloUx38EHyZgAibw8hO4mf/sKx+U+80bzbgd2qZv&#10;GwwQYVJRTpes0KnhBAXb1OI6rsWU4Ok0nKCQShQngbdMX9g0EnaCKcr6yOipnpLsXe0TNjAaQgi3&#10;1FdRXVwR18Ttalfd4pOHNpl9mIAJmIAJmIAJfHkJ5KNbf1Gu/Py46V/vmvbRWTOPQzs2Z4jhUOCf&#10;bRiMVDHcmEqnk5FHx6tfPfmeyS7iterJjaGIPL6tmU1LBFe9w6US3uFSxmtcwmuchHCcauc69akp&#10;QjmGKSsJ7RjEILDDS1w+9wpHHW8F1FDt8hCn8YcEcdUjnFLV7afgevsNYZxOJuL7AVKEUqVfDJq4&#10;n16m06iInzhqNsKoLjXnbdFl3++80RkTMAETMAETMAETMAETMAETMAETMAETMAETMAETMAET+FUI&#10;aKG5LjaHzi0uPV98jk16mpcKJXtRXP0O7f9Tu6xtxxp3FchJoqburIdLDFc96iy3q2vlWhtn7ZxO&#10;0c59I891rLMjPJDwTZ7hIgqLhHNEYGHdfU4TSrcqgdOFOIiT4q1+hYLUNXz1JHUcNw8xnLzE8RD6&#10;NoLfDR1R75ohDbs89+suSxT33uHDbFFc/S/qTxMwARP4/SBwJ62u/5vyRrfCoEwN8cgaAnPjDQ5R&#10;HNHAdGJPSEuL+YgQ35gy7NfiIU57wBiq2N3FcMUOb/2MQtjDsIMykjN7wup7viccdhDOsm0k6ljT&#10;C/Yqq+XiUwUL4gKIP0zABEzABEzgy0ng1q1bTbqLl7VX7jXpPul6TTBUBhwMOsbTVScxXMuUdSJM&#10;aoMYbp4nvMM152K4NBMulasYFKx5kwxxm4RtES4V0ZvCnspTnE48xOFFjnKI5qiLvhK+kb/wCCcx&#10;nIRwCpM6I7zL4Q0uUgYniOJqnHjqNQbZC+GUXhrMhAhOE/9w3a7xkNo5+aFORc59WXXx82wxHF3i&#10;WqU+TMAETMAETMAETMAETMAETMAETMAETMAETMAETMAETODXIlA3489vofVqHVEdeS1jR8XiIS5W&#10;tWPNO6rrEndd9z4XwyEcOM9LCIBHN265rJ2H6E13kRe4WFM/F8VJyibxW4RIVf8qjsPRG/dAkLB/&#10;8VxX00m95+p6jiX7elWaMsFTed8eOVzPVsIYy/BT6nd9iOL0y1RPcQVPcUeI4t7LF+FT5SnuR/y2&#10;b4uBDxMwARMwgZeQwDeO/205aT4sVw/GthnWzdTumlzYhs5ji2EJERxK7AiXih2KfeCwR9VzKfYo&#10;5HCxwYv9Clu43++NlrB3iOFC+KZ942rPQLnYwb0gTiJuHfUzss8oWxB3Qcc5EzABEzABE/hSEZAY&#10;7rWf/evyt689bB5/tG63iOE6hh8jsVB3J+0ihmu6EVEaQwNEcEkitZ6Xv/AMNypMKmK46h1OYjh5&#10;iGOQsUF2X8OkzpTlLa4sIrg8773EhQCOvjU8KgI4xjBVCMd3AFGCuI5xSHiGYzjC4CcvrnL3AyCE&#10;cRE7PoRxiN+qCE6qfwYwGsGEAI75+SUhHE8Sw6TooD6c/MQbdHXUsx9AqfGpgVCtinp/mIAJmIAJ&#10;mIAJmIAJmIAJmIAJmIAJmIAJmIAJmIAJmMCvReBC8lZvEwvbZFnWrqvTi7htX5RLOa1wx8nau3rp&#10;Gu3ss0SObC2u1Nr4Xhin5XG179fNqziOvos4QOI4VvkRznH5eZ3uqfJ+3T0eVF7h9DX6Dh4Ebz7x&#10;kCqOhJJRcDvuq4V6QqeyqJ8HBHJaxt+L4vp0VZK5TZd209/n8uBK+vvDTT48vJL/6399NX//+z9L&#10;d+/e4DvucGMfJmACJmACLxuBb6c/L+naKyUdrptx3rX9MOM/dCQ8KvG15wlvcfs9YHknTQ1iNITa&#10;db83BN7V/vCJPaIh0rBEdY8Yu1VtYuwNK7u3dfs02nU9lktH/YzsMz4siHsGGFebgAmYgAmYwItM&#10;oHqGu9H81UFpr3901vZdald4htuL4dq07UruEMMN4RluQAjHbLhnhNHP84ygrenDM5xEcXh5Y6q8&#10;ZqrLKW9x1Rsck2wEcFnnminwmiFL9QZHaFQGMvIqx/0iL+EbIrgQwtXwqHhPZ+CisKgMgOpJn/AI&#10;xziF8YcGRbzFprfZqgiOmT0DHo1i6gBHoxn9i8UA5WjQWfvUCb/66lym7mqv/5ZqtZz3UT8fJmAC&#10;JmACJmACJmACJmACJmACJmACJmACJmACJmACJvAbIrCsW58vQ6usI1a0yWvBms+ojb6U5P2m1u4X&#10;tFnvXvoqDe849Q6x5i0FgPovgjf61nXz6Lt810Ud4rkQIEQqwRy9eaM97ifFG4179R3XEjAG+VsV&#10;JrAlMOkL4/EmRHItYjiJ4uZ0ltt24mpCqJ5s89RdoWXI5eAgbT76ICdCqF75+XF+80ZK3/veUb57&#10;9x16vs3pwwRMwARM4GUh8G76i/ynr/+itNvctOvSjOzzTk1pMCPs/8pzadH+b4sdIR/7v01Bm41p&#10;wUZpe1e2DIMUVq0antgblhI79opl55Bnh70Lhymye0u52kBZsPgJs0irrKPO8yO+5Lyki32YgAmY&#10;gAmYgAl8aQjM+datG0uY1Fea1Ye7dl5dacema3d4Zds+Hvs+hHAETkUAN0d41AbhmkKYphVjDvKl&#10;Z9iwYj4sL3F4gZsJf5pX4Q0uk5cwTqFRFSI1RT6EcIwoLoVHlfe3EMB1XMtJaFQ80TEhlic45fUm&#10;ACdx4+vAh1fJYtBSB0UhhJNAbnH5zpcygOGSmMxHjnvGqIbnrosBF8MaTbyQNPhOAABAAElEQVRr&#10;s7rEhTXDM1F+4vzS/Jf1g5qACZiACZiACZiACZiACZiACZiACZiACZiACZiACXwpCdSFatameVFc&#10;v4DKNdUqdwgAaFM2/lU5AGvwT4rjdJ1uwD+l9JcYQKVY9+ajrqJfEtXRvl8/Jxwd7epfL4i0Xh91&#10;8Tx0ZkuAHiW+WoqERSSHGK7BqQ/6OH25NAhoHHgANHMEUB2bVuU80Y3dAPJjPri/LePqWh4+PslX&#10;XnklPW7PypWfv4kw7sf5B+/eTHf458METMAETOBlIXAjt195vazaoaQB8duqLf04NFNJyOLY853G&#10;BmekDdZLOjTSKmIjX20Xn9oMrkan2q5qtsJhShV2KwQ4m9v0uiSGmzFO4XRFqrr6I7OmQ1bv3MRF&#10;zRMfFsQ9gcMFEzABEzABE3hRCVQh3GbzfzfDX/11O2yutEPbMwPdtkOz6gamoN089MjdumFMeINr&#10;e97cQgS3w5vbTDohZptX6PMV2jTEcBLCMUFeMcIgJa9U3uAiRRBHHp2+BHPyCIdXOQniQhRXxXAh&#10;govQqEx/JYKrAjiuXzzDhWtc5RG+LWI4BkJ10LIXwsltO4OeEL3FqKVO8GP0EqOZ/UiGVO21z6VC&#10;VL6o/9X8XCZgAiZgAiZgAiZgAiZgAiZgAiZgAiZgAiZgAiZgAr8/BPZr16yD80tr+Vru2eKIteyq&#10;CpBwjg7xjxqltZvysUYe96lXRjsdqOeHvro22msa/WsIVtXHReepvl8X1eoqPeBpqFyCtsppnCQG&#10;0sBxVMkBmTLyJDwUKocRHz9p2hVi3xFBdSpFioZxKuPU5aE9zdfS1XzS3C8Ko7omjOr836/k8iev&#10;5sNv/7mFcUHVHyZgAibwMhD4Ubp+/f8qh4Wd6QYXcQN7vi1hUdnjZbNX3uJKnqqnOFkPTE9BPR1e&#10;SzEyIdomxSCxLRx2j0zYPLmRk4hOaQjpqqBu2VveWyZdGMZMFk52jaMa0MhF+ekPC+KeJuKyCZiA&#10;CZiACbwwBOZ8Wy5lb95s3njjp0337r3m2vq4XU+btu87vK8NXRlW3ZROEajt+javOsRrPY7LFQJ1&#10;hQptNZe2ZzSxQpGPEC6vCuI23vtC4EYeb3AMFUIMx8CEPB7hEMYxCAnvcIwlwoMc9RLDhQguxHU1&#10;L29wPQONloGOPMTJE1zHCEbKf3yoV5e43F8DmAtBXLjIZcDCQEiDHAY21f07FXxPTNzJqPBZ56X/&#10;Qrrs6fNSs7MmYAImYAImYAImYAImYAImYAImYAImYAImYAImYAIm8Fsh8PTatMr1IBdr3JSUVbJU&#10;qcCK/L6CRfZFHCfxAAX1JSVPeNPY86cDqZbPqePcX0o51tRD38aKuxokMohrl09dqQujz9Kh3kGS&#10;ON2tsEjPyr8u0mo9HuLUV++wNyjl6IMQbqIL792PY8mdBA/4l0MMx4v4pW2aPNA2dV0+QDknYdwo&#10;TcNmCGHcf0UY9+1zYdyPuPfby/Poe3yYgAmYgAl8eQi8nb/xjX9bHiFe69sG+/O4mYahSd2qlHFk&#10;fxi9dIMlwbEoRkJCOFkWWaEwL7JO1Z7J8oS4re4Xk8fMad9YXuUajJP01/u95XC8gl2irMvObwm2&#10;uHvg+6RhqTUWxH15/u/yk5qACZiACbzcBLDMVQB3lI7KjVu3S3iDe/1h8/g4NV85eNgepKvtg3Zq&#10;p6knPOqIV7ipa7uhTyNCuDT1TFRX0zyu2hkPtQjfGFRwTutpmteMOtYMJdbMZSMcKkMOPL+lDeOG&#10;KoqjnimvvMMhgqNOorjFKxwPJjFdzxRYAji8wckhehXD8cwRLpWBSfUKJ1e4CpsaYVJ5K2DxDkfK&#10;K2TnA5pLQrioZ/SiEcylj4sa1X7GSdMnjsv9P9HoChMwARMwARMwARMwARMwARMwARMwARMwARMw&#10;ARMwARP4NQjs16A/7RZPti2l/Yr3vpE0svsPlt6lGZCgbUm5tS6qSjVaURhIXKBqtYRLudACxBVq&#10;iTY11ivD71u9i1rqUXvNUr5p0T5EcboLB6/Vc6vQ1eHJRzW1mMrEy+2o4JA3tHj7mVjfJ5qdRHEr&#10;vbefSjPRMw9lmLd5OrmSp9WQyz06vHI1pcM+b37R5CqM+z/z9949ynfTWzxRiOOWx3JiAiZgAibw&#10;ZSDw7ff+vJRuU9bDttkeyIy08gpXGjanEyJpLAQBuQe2pclgBtgZxsOoLAq2iZ1iKb85zoVx5CVy&#10;k/iNFC9x2m++JIZDlN1y8SXnK7qX7hGmS/c6P2q9itXUKWdBnCj4MAETMAETMIEvjgBWO4Rw+ejW&#10;cbn75nH5+hv/tPw93uDK0QETyYPmWtk0EsLthtS1ZdeVEU9sBSFa7ju9ljURpZ2gpIjVphUO2jjT&#10;GgH+atyL30gZc4TXN0YTeIGroVAR0lMXIVE3jEHWDENWzKklhiM0qrzEzUqrGE5hVxHBMYio4VGT&#10;BiQhjIuBCf1Q7EdM9wiJWgcvjHb4klD1VzGcxiLhEpfZtoYrMWQJ9OclDWIuHSpePtW0L1/q9uzs&#10;U/d7dke3mIAJmIAJmIAJmIAJmIAJmIAJmIAJmIAJmIAJmIAJmMDnEPicNef9+nWsfi+F/fo3qRbJ&#10;6ykRWc3KARyHeqkihG/KS7UWleFmh87hKY5KVdc83dSDtsjIs5uuXC5TA5sAkagLGwTK1y/i7jRJ&#10;FKeb8QK9BHDkQr7Au/ZRYL1/xNGP1vkRN+AtTiHx6ClNg0QPsQFwSjjVUbXo6NZ4jmvZNZjSmEfi&#10;1Awf//e8uXqS0wcP89EupZ99Y8jf//7/lN66+5fpThXFxQPryXyYgAmYgAm82ATeTX+R//T1X5Qz&#10;tqhXAx5apjWxynYIpdFNSyxNZm9P5EVUwjgZG+pDxy1ptwxVHPIKVwVxpEQfC/0azklzQm2N85WZ&#10;VAI5UmzO4jGuXlltmczH5fOT7CyI+yQT15iACZiACZjA75CAxHBv53dufSf/7GcflVeP++Z9hHAb&#10;1O7rDz9oT/qTJ4Rw6N46hgQ9pr+fBnmAG/EKR3jUibCoCNqYZSJ4QwBH6FN09+HxjTECIrd5w4AD&#10;0dsc4jiGBxK+UZf4KnmDU0jVKEfoVMYmEsPhFU6pxHA5QqRSFx7hGKqERzgNQjQwWQYlodCnjwYu&#10;UvRreq18TKIZojwhhqONgyeJ2Xctfe6nxjX743J+X+fUBEzABEzABEzABEzABEzABEzABEzABEzA&#10;BEzABEzABH5rBD5nYfpys/KXy088074xBGksn7OKT2fW06UUkFYtVs4XURxisyirm+6iLizdh7Rg&#10;f6N9ra6Ou4QIoT4BfeIKleqdF0HCxFo+HnhUW7VxSidEbwnpm4Rv6N4mqRzI0LeRukHquBmPQOgX&#10;SmpHxHBEySOoTBoTXuIQw7VNHqeUh8en+drqak6P6XplldeHm9x9+Afpqye79JNvP8Rb3H+Qtzh+&#10;kTucPkzABEzABF58ArfKn31lLFP/oOzaFhXcFpsxlR2O3CZ5hkMc3aCOLngOxX9o6ODCBxzGTEo4&#10;bR9jwGSnYg8ZY8XeMp7h6MzvLkVdh8FrMSWI4dh/rlHJ6j60BHNxcZisc7N2mZnufPnQTX2YgAmY&#10;gAmYgAl8QQRuIxqTGO41xHDjvbNy9Wgojz/6u7ZZ902atm3fdG07Nm3TTC2StG4eCJGaWnlqQ3tP&#10;GFN0900eVrx4tcJX+ZoZK2FRCY8qj28I45i4VnGcyniE08mvijBuORHO6Vrup7rqEU5iOMKjMlSR&#10;EC6+i7YIlco9OwYbGj9o8CGVPnlc2UrsxmhFb49pEMPknEdR3SKG46Kaj6EI+eV4amCyr36uVCsB&#10;PkzABEzABEzABEzABEzABEzABEzABEzABEzABEzABEzgd0bgYnn7mV/5HF2evFYXaINf6+mRas+f&#10;kvISyvFBhlRJ1EaeTvSqtXzSkzPuddFPXVQVRzRGz/ia5RvUY+mFcq2u9VMj3Rvr/aP2A5TRen+I&#10;5CY2Hhq0Cjwtwjg8ACnC6oS3OO7csnXQNmcIInZ5xfdObGTIW1w+2KR7Dz4Ob3HvLd7ijm+8mX7w&#10;bprvWBC3/PdxYgImYAIvPIGSXv+j8pUVQmh2kseTPkKjdiuFS5UYDj1btWV1lxh3o9VMYZ8kvtbu&#10;sTyQ1j1l2Zc4qVgEcIpQJjFceIzTzVTWHnWI47gpF/NFMmyL4To3cRfG7hyibu7DBEzABEzABEzg&#10;CyJwM93MCpP6GM9wEsOl+6tmu56a/DjzXlXupqZth3HqBry1TaXrSjP3zD/7Cc9wDAJW4zytEZ+t&#10;eSuLcrtmsIGwbdowopDXNwRwCN4iNOqMJ7h5wxtcpBK/STiHRziJ5BDHMVGNUKtgWNG+YtLNXBXB&#10;Hd9LO97h5iqICyW+vMOhzt+L4WLQIvW+XNsyAZYojoM+PKIyMSKhHJWk+xGJqn4F8NzYhwmYgAmY&#10;gAmYgAmYgAmYgAmYgAmYgAmYgAmYgAmYgAl8cQR+lUXt5Smf95K6ZK51df5pdZ1Vdm6h6iXdy990&#10;R7XG4nvkl0tUW9vIxeJ8FOuS/blgjpZ6KfetXnpY1Gd9v67xc2u88KQGdVys+3MHpbwYL+dwfGQ5&#10;imMHA9dw6BsKmwWxF4BXoLztEMixrTAnZHM4+9HOQuRP+AZ2I05PX0uHrzxOH91LSSFU795I6d13&#10;b/IVd7wDoP9UPkzABEzghSbwVr5+nT/oH2/yyN/5g64tY7Nl41iORLV9vAvDwN//NE+IodmA1iEJ&#10;W/zI5CCm1n4ypkWtXHgRJhUzpZvEnjRtpIjhQhyHDZItkjVbtp2Vxk25sf49edSyBXFPUnHJBEzA&#10;BEzABH6XBPLRrb8oV35+3PSvd43EcLtu2666TYtf8Y5ZJeFJpw5ZXJenvmsnPMGFMC6tcFWO0E1e&#10;4RCzaRqJsG1USFQ8vjEfJRSqRHE5QqIyGFC41A3jC4VJlYc42uYNb3dJDCfx295rnDzESQAXnuJI&#10;8Q4XZxXDhWva3CCqYzAiL3E6NSEO9T6Dl+ohjnoNQWICrDT+8SU8e9TTfzmidV/4xFDlvOHXmgb/&#10;WhefP4IzJmACJmACJmACJmACJmACJmACJmACJmACJmACJmACJlAJsLb9qx7PdUntdL6xr01/qrTK&#10;rbr9Gnst6wGiJw17z3CLVEDXRaOujmztE3nW6vmHhI3tBXYXJEpgg6EK4yI6DPWRag8ArVuI4kKI&#10;wDI/YgRe6J+QOBARbyZYqpQME8o4PYGi4yGIUCM3HBFLtGna0V3yOo7pdMzz6kFeP96k/tUhnT56&#10;ff4ov5q+//3/ku7evasuPkzABEzABF5oAjfzN75xPR+cfZCb9VDG7izPp1PuCTg2pW0eEMlJBUcY&#10;NCwB28nTRDBURdmW+1FZpmjHYlTbgw1qsGlyOSoL0uLMpSNFBLd4hpPnOIni2JsmfYYgrgILQ0OW&#10;flGhT57AhwmYgAmYgAmYwBdB4Ha6nX9JqNSfPkqlb4i3vn7QHD6amnHI7USI1AEXsO08dfPctWO7&#10;69KOoKm4iWvS2CF+4xWr0pe2dKO8xYWQbSYtjDimCKHKJDhCnjKRVdjTELsxDpG4Dc9vEtuRFgYW&#10;52UU9zPfwXVMgOUVTsK3GGQwmSVEKgp9DTgUMhU1XRXDMX6RsJ9GBiyaKGvGG+I36jXmWCba1H7a&#10;oZm7Dpr32Sg/UYiaf8DHb+Qm/4Dv9SUmYAImYAImYAImYAImYAImYAImYAImYAImYAImYAIvL4H9&#10;2vMz1r0/7Rd/nkv2fep6OwvtVJx/hVy61XV0UkVqiSb10KGuVLAevzSovq66a71eR127r6v23EJe&#10;3SZ5hated/br/4p6Gl55wrfbjlt07A90iNwIW5fYsmD/Qi/Ks0+AnI4X6FMzjw1ChjkjeGCPYKA6&#10;I4YrbB5M3ByBHHK5U8QRTc92w2lK9zcnpEfz0dHZnI7/v3R8fINHvMEz3V4eNZ7XHyZgAiZgAi8k&#10;gZ+kTfuPiVv24TTcw5BsVmPsap8ihSstm8g7AmU3GIeBlJ1laaYxJGG5Jlkq2YoitVxHQO4tXba0&#10;7qY5Dextj/zKnDgZpQP1mDfUdDJZz2UhuOJSRwviXsj/gfxQJmACJmACvw8E3knfwT/43Xz4RipD&#10;u2ryw6EZ29LuyhkTzL5FL9/vGAw0E2K4VDqcxiJSmxCzSRQ39yPCtUmie0KnMogg1Cne3OYZ4Rvh&#10;ThHFMYggtOoihstKq7c3hgIKhYoQDrGbJrO4no28RHKa0O5jsSPdVxtDE3mBU55JrcRwmuwifpOY&#10;nwereT6ZAeuDe3O7Ormu/x1j2q22Zx/PNYh59uUXLb+xG13c0jkTMAETMAETMAETMAETMAETMAET&#10;MAETMAETMAETMAET+ASBy+vRn7kCfnHl5Usuaj8lp/upsxbbWZ2XHIDyRa1eUI8j7qgFeFpjbZ6c&#10;tAfUxLJ8XKcb1To8uXEv+irqS0SA4QYSxUk3wDnXfYF4WT5vqdNL9uwjSCiHui1N7CHournB8Q+p&#10;PMVNOIfjO0ftGejrEEWw3SBBXJVFUJJALp/mE165b055J//Kg/n4/mk6O/qTdP/4/nwrvTP/kC/y&#10;YQImYAIm8GITODz82nz19MP5F+/fm1fXrk2bk7PErjSxzNiKPh3TrkjPhinBsLC5jSwOVyz6lSas&#10;R/gTpRJbg7K7m6apx2JsKe8wWzvMx0DPgWvR0s0jNwlhHDaHrLag407PDUhGzocJmIAJmIAJmMDv&#10;nkB+8+aN8ubxHzU4emuG4WE7MidUmNSptJ3EcKjOmGSWELxh5fdit5rOZcWslVCphEslbCpDgDWT&#10;zA2aesrzhpe61gwvNswxazthU7mXvMQpPGqI5pQywGCIIlGdUgnm+B6NT+SOlskvgw/e+uKcmRCf&#10;i+GYxz4hhmMAo0kuH3HGRLtWLPNzqpdy7aPycuiS5z1+tUHO897V/UzABEzABEzABEzABEzABEzA&#10;BEzABEzABEzABEzABEzgt0/g89bDL9bA6zJ7PFFkdaVa6yL8eT7UZ1IdSIW2b16upax1+6W+hIBO&#10;FVIXSAynbnLbozy6BPRqqBJIq8c4adokmIuU+KgI39hHiJfkaUCWQG8OyexwDUdXTnpxZ7pFiBlc&#10;/Chg3pjGkdsoEB7bDgNah7YheA1+ALR7sT5N8/rhLj3+Z2/O77575wIAvX2YgAmYgAm8aARu5j9+&#10;N+X3v3E9vTEeps3Vk/yIR8wnJ1gRLMWWbWVSDENIoqVhI/JZeFmR2ZFeGiskW4JWDU+j2ouuIVLZ&#10;/w7HLSim5QAm9qkRy6lO0c20Xy3xdtgqsjJEmB7SzzosiPssOm4zARMwARMwgd8SgVvpVnPlypvN&#10;32+Gdr06bYmw3q0Qw+3S0PM6VYjhtvNACNRpxXx0VZp5NeWZLomzrBhGIHiTCG5aS/TGY66x/CGK&#10;YwKq8oZBwIYBA1NK6rPKIYargrg5QqjiVQ4xnDzHaXARgrikMjNRBhZ6Gyxis+9TvMMhiuN75f48&#10;JsLcPybAGsBQpxFOjD5i+KFZOAcz2Ejj45kjk6VVF5wfnvueo3DGBEzABEzABEzABEzABEzABEzA&#10;BEzABEzABEzABEzgJSHwPOvhCAdYT6+L63xq75/fnpfcVVBeRbnLIS/JQRRDIbBvU7vOpVJ5hVqN&#10;qC/cPdb2aZO/Hr0QXwUKrP1zQUSKUR0XUS+hHHsCpNyN/tLGzaT05IslfpBeTm7s4ivJUowtA+QR&#10;Ud80cx4JpNqzNTEWieO4ZHeSmiu7tGFnozn+IP3zf/VH8927d70xEHT8YQImYAIvIoEfpe+l4zx8&#10;+6/Ta2cn+aN7KZ2dvDKXq1PqzzAsm0fpZEdYM/7OYxrm6QwrgGPR1IxhkAi7jW2Q/UELV7QXHUI3&#10;IprJA6n2pyPiGU5bqgMX6oh6hpNRtcmbaYji6na0TFDYnM/ApM1uHyZgAiZgAiZgAr9DApqg/rvv&#10;/uvyUf+oaaa2Ge49bKcrckO+bvt5bM/GLZ7hur6kpkd+JhX8ilPKeIVLxYPb3DOXxKMbDmglbJsU&#10;MjX6XNQhnGNkIY9wXDPpWsR1cmvOiZKe6ap81TJ4mDXY0ESWstT4mtSGa/SY4HJNYQ5bxW/Kc2oW&#10;qxe8aGOuzPtjzHcjr3k1BwOZWlThuQ/u7MMETMAETMAETMAETMAETMAETMAETMAETMAETMAETMAE&#10;XnoCz7ceHgvuYqE199C8sbqvJXktw1dGWpRnuZ4dBDYByE8UdNn5yep9CNIQtIWwjQa1RZ6c9gOI&#10;dpoGboDnnRlPPdor2KcSKJBnz0AvyvMNXIdHuYkrpZUjRqqO+qX0oioTR1Xv0Q9Eu2uQLiCB4KKJ&#10;tMTGw0AQ1W7u0g5xRCNPcY/5jbZl/vjoT+a/+9k/5v43eJTbVTFXf0d/moAJmIAJvFAECHB950b6&#10;2Xd/OX8zfW16ePbX+eN7bepfb+bujK3kbZrPypm2j+fNfDBv5SFuiy3C1xvmBrvTtHiN6zAlhErN&#10;O+Rt2zlPw0QjFoFwqUvY1JRHrB/ORme6ZvzGyMbFbaGBpcJayPDtD4pU67Oe+pSR82ECJmACJmAC&#10;JvA7JPDjm7fbw/cetrv5lfZ0u+tKs+u6cd3txl2vGSCzyAiTimGvorYZL3GEO8WGS/iGtzfCm8o7&#10;XCryCFc9w8n7m+qqt7jwDMevVEOj4nWcOTL3kogOD3OI6xguKK8QqQqPSpkZ6LnCXgI4hHKhsmes&#10;oBRRHIMOTYirGI5JLmUmpzHF1XCDJmr4Eqa8GmrUuppG4Yns75C3v8oETMAETMAETMAETMAETMAE&#10;TMAETMAETMAETMAETMAEvlwEznf595m65r58xkJ8/ELRLE0AWwpaoN+vz6sHB+v2rNxTqS7U1C7K&#10;o0FAJFfreRGeF+LRrslzD40N95Lije2E6iVOt9JN5E4u7ihNgm6pjQIlsSlARqK4KOD8Z9kpkEBO&#10;orgJaZy89chT3IrGLV+V5S2Oy6bTx/Pq3sP0xj/6ZXrvvZ/oN+OOPkzABEzABF4sArfzW+luepTe&#10;ScN7/yg9vpHmj/LH6Y/ao/nBw1+m/mSXtq8czs3ZLrXtet6eneZ16SWKyxMiaXlrIRgZtgWxNSYB&#10;w6WoZR2WI/asaxp72jXCmfbMUwlxNv32Ib2xGrJmC5l9JsRwl42HwrX6MAETMAETMAET+J0RuHXr&#10;PzXzT8c2b046ZHBtn8cOUTyCtKFvctszKyREaoOQDRFcS16iNgndGjy8RShUhGwzIVFD/CZRnM4I&#10;lSqhXOQlpMP2I3ijXL3EMbfkOoVGXcKj0h7uZZlRRsqwQfPQ6i1OYjiNEUIApze+GGDITXq4RVde&#10;nuJUr7EGP+HalrQOPTT82A9BIkufy1WX2qj2YQImYAImYAImYAImYAImYAImYAImYAImYAImYAIm&#10;YAIm8DQB1tLPl9NjkV2as6Umysuq/H4JnroqWtONaGPtPvort+8v0ZyEcOorbZvW/ynTG60bMgJp&#10;2+itOtXqLlKtqT2uUW2EklEp7h+pruLW9KED9fqccevDjXgGNY6EupEwQaK4cUvNSDrSiI8g9RjK&#10;GK58VvcOEcV9y6I4/Uf0YQImYAIvHIG38510E1Hcm+mP+Wv/6N130mvvnc7Hx2+mBx8/njdfXaXh&#10;7GBuH5/hA+ZBypspbc8UqmzKbdemcZpkc4iXKk+krYRu2qfuqZMwrseIkOecq0MXzJL8yqktPJVi&#10;MGSn2KuWaYmfpwg9qaWmiw8TMAETMAETMIHfNoHb6Xb55Xd/2Ww/+Frz6Epqd9219vE09MRE7fI8&#10;1pCm3dxvp7xqpikEcMwXIyQqb1tJABeCNtzFIpIjjGqRME51pBK9RT3iOLzJMShQ3xWzzwizSr4K&#10;4SR+y/ECFsK3EL3hBU7hUuvbXkxsG+6jia5e3NI8lSPcqOuFrsgroX8dZlCIea0qOM+TS2MNDzQq&#10;GH+agAmYgAmYgAmYgAmYgAmYgAmYgAmYgAmYgAmYgAmYwK9PQJo2Vv8v3Yh1+Khj5Z6lfP2oDwo0&#10;5TMpseiU0k/h5moevRrdFN9UujWFpEORRqTTCFU3E0I177jbjjqdW64/4z5n3BNpQz6l7ZQbkubT&#10;Wp4ok5/nMzYTTvlW4uWlbZMb0pFweHnbEDSPaHhbvmyHEmI7nE27ph93BFHdIZPYnczbHd82nN27&#10;N26/+mj4yU++xjPddvhU/gP4MAETMIEXhEA1OfEwsQscHyreSrfycTrOD9K38pt/uiqI4prhYNVO&#10;qzcIkcpe9bRbsQW+JibZwZTaq+xQH6apvMKu9DVucg3b8Sp24zUk1dewXtewO9e47SFtV0mv0CZH&#10;MTiFQSwnURwXYn/Inj8CeZk/fZLyYw9xgcMfJmACJmACJvDcBPaW9bJ1/dSLsbOY4dsl3bwpEVxz&#10;evA/tA93pdu2TXeWHiGGmxHDlX6Xpn6a82rMg7y/IWRrV8xPCW1a1sjRJHaT57cQvamMoY981IUY&#10;DhFc9SS3iOEkiFNYVbmXvSSGq4I46iI8assEVC5oNRaQdzh5gMMrHCfhURk7SF1PeFSU9owodPL7&#10;xNti/OI1zwXk4+T6Cx6XKqn3YQImYAImYAImYAImYAImYAImYAImYAImYAImYAImYAIm8JkELpbY&#10;P7NbXYs/X5vXcrwUcMsSfV2vZ3Ffr7Mvd4wS95SXN3nmiRfgKalZ19FTnuHqLePKqKztekk+7hPN&#10;e79woTNQr+ikJ1CutirHFbGbwNdN0uHpYsLl0YM28vgK4l/b4iWOYosOb+Bzhfe4FU6DzppDYups&#10;8vdfT+nN45TfTe8KCVsUPkzABEzABL5gAvwNf5tH0BmH/jbHeZdQqvy9nr+ffpLufXgwN1/9WpKn&#10;uC2RUfvU5ZN5Ku3Uas+ZveiJkKk4jWHPmhviBU7R1GJfW1HQ5DEOpy9KaYtoZ7GfvexTV2cu4bYl&#10;LA5fT6f9gfB7ybLjvq90agImYAImYAIm8LkEMKfViN5Ob8u0XjKviWjp72Tk7+n4+Eb+1oNf5rdO&#10;v5aPH6Vy+EBTv1R2J/fbJvfNMG3x1NZ26M4kSGMMUFDFS+TWcY6rpuAhbi6I4vAMNzH/U4hUCeMy&#10;cdIRzoWHONIpz4RX1QAhrZlvalBQhXDPFsOhmF9CozIGYJrbMEEtXCsBHOI3vqXOW0kZbmiWygMu&#10;wwhlo05lMk/87vviE5UqnA86yPswARMwARMwARMwARMwARMwARMwARMwARMwARMwARMwARO4RODy&#10;qvrlvLrU/YhLnZ/MLt1Zu1fXKEXCBwfv4YdoYNEGsBtAnfrRUX3ZamBnQheHBznaaVvW/yU6WPLc&#10;hS5S0cWVLPpLQcd1MxFtdLfqkY4OepOejtpX4HnYekD8MJdCNWlqShmJk6pod/U7eRhC5ylkayql&#10;yRNOgyYEE7mw4VE2aT0cp9Ny9vV/Pt66dnM8PkrT0Z135h+mH+pb9idZHyZgAiZgAr9DAvGXnu9T&#10;+vQRdT9EAZ3SnXLzr1La/Ok/SeUBgujVaSFQ6pDXeUDaNmAM8EI67ebS7PBVOuC6dMB27DAtO6zJ&#10;DjuxU5kvGDA/lGfaqoMXGR4ZLOxHg53RHjdPo48nj/2DPlnrkgmYgAmYgAmYwLMIYE3ndPv22/md&#10;dxC/oX47Pr4bFvYBArhvIoB7ePZBPhneyEfXX8n3Ho1lfTaVsjlp8mnfpL5rxmZqh7TrRsRwKNAQ&#10;uLW9UqaQK3yyIYhDADdJAJerEE5hUc/Doy5e30oVwvGQeJNDCKc+IYYjL09x1DGf5J6ETK0e4hQq&#10;dRHD4R2uCuD2oVLxDFc9vjF6YIK6qOpj2hrTW/1+dSKsSWoUaqrqy8eTpaUlhj7Kn2cuX+K8CZiA&#10;CZiACZiACZiACZiACZiACZiACZiACZiACZiACfyeEvjUVfXPZ/Gpl12swVcFHMo0xGt8EHJUErao&#10;lZANHRt1Kko0V0VxiBeW8KmIElj6r+FT5yV0qkKmpplwp2mLeo3QqYRDzSXCo3JvQqaqboqU9/BP&#10;6UtYVYVMzdt5mgi3Ws5KmrYq8yhn86jwqbTlcYsIYosQbocybzuQItEbmmncoYobkE4M08nZOB5c&#10;GR98+Mvp1fUw/c3qjfloEcfdSDfm20Hr3/MrPQHlAsbn03QPEzABEzCB3w6B8t303ab/+jfbV9d/&#10;0LXljR7l2xrXLQeIpa+gfT7MTXuIbbmmE130qxipV7Ehr/In/RUeiZCp+RXkb1exOweorzfUaU9c&#10;e+Pa964Rz3D4EkZg2ce+/Ks4ZOplGs6bgAmYgAmYwGcTIAJqzkeI4eQF7v33/9/y9fuHZf7o9VKO&#10;2tJMqdk1R80VHH0/aMYWl3BdczB06N+6sUP01uV+2O5W49wQML2sCkZ/mqf13DRrDPWal5/WeH3b&#10;MClcMwldl5I22G55f1vzjtQagy8B3Jq66glupg1xnPozsaVO9U+L4fjWLK9wiqc+twwQWgYKlOeW&#10;60IUxzSxhkSVUE5vY+EtTqfqmRTXN8H4UspxVkQXk0vlLkrPAvh8vZ51tetNwARMwARMwARMwARM&#10;wARMwARMwARMwARMwARMwARM4OUi8Pkr65/4fZ95ycUavHznsAfAR6gDtLqvTFRLBkejSnRZ1vxD&#10;O6fuatq3K6fLpKG7aKjZ6Ee2tkuIkOXoLe4dlZLhKcPeg/YYYs8hlyk6UafasXBn/Mexy4F/uHHY&#10;lY7r5453+MuAWzkC7OBvgJiqJZXT0rJXsV2/kv9gnfKDv71XypsH+T9fPyjf+MYv87ff+3/y99JR&#10;fiu9le6kH/F1b9cHJOfDBEzABEzgCyMwv5feS//i/o180r3BH/OpjOupaaYD9qPbdmgnnLiUDtU2&#10;jl4QuRVEbhK7JcwB1oDN6pZ6/vxrP3tuZFTqTxid+KWowKzJCqko8Xdkq6WjRhvhPkzABEzABEzA&#10;BJ6XwM2b+cbxzRDDySMcbrrLa6uuDERD7a60zePhMWKzoW1L6XD/zYyt7cYW4z02Ha9a9URHX7Vl&#10;WuEcdo39RsiGwG3mXaciUdtIqNR5wxSQvMKm5g2ytDUva3Emta0x/iv8jhM/PcRvhE9VGjHVwxsc&#10;dh5VPJ7nMgI4eYUj1WCB6+UZTmI4DRokkNMklJlleDGnTn7KadU/pTo1+dQ8NkYXUUe1DjXX4yK3&#10;r/m8dH/7z+vndhMwARMwARMwARMwARMwARMwARMwARMwARMwARMwARN4mQn8A1bYuWS/yv7pV9da&#10;LeyzF8CHFv2lEIj6ZQ+g5rX2L7qRLN1UoH80xSXxUf8b1HvqguWyyNabUKPNBA7FSpXmLfYXQhBH&#10;oRAfFaUC4jcaSRHH6YV8yjPCOMRuuBzIE2c7TTSpI9qHaVuaDb2p69NrOTfbsn2wzq+uD/Nuc5bz&#10;xyf5jfHb6bXrJ/n4xpvp0bvfQRL3l4ji7tQH9qcJmIAJmMAXTuDN9GZ+/NpX2TlvsAVsdbfsnDfS&#10;ObOX3ST2sdlTz+x1c2qfGxukSGixx41pYW97rp7g6ID4TU5dwgjJesWhRKo4peqyVKtWG+Q+TMAE&#10;TMAETMAEnpPAbfrdIUzqXgx3+CCVs/Wumbq5nE2nzSb3TT7Aw/fZFhlc2zCVa+cd6vWSW6ZzGHW9&#10;1tTgtU3hUiVca8Kw45Uc0VtG6KaQp3h9C8EbYreJ8hIylTpEbyji59xXtbxCrSYGBxoYJNTyiN8W&#10;MRwDBjzCaRDBd4cgTm5jGTCEGJ65ZIjh5EK2CuEoc9snhwrU7ae6F0MHbrA/PrVy3/iZKXf2YQIm&#10;YAImYAImYAImYAImYAImYAImYAImYAImYAImYAK/1wS0Vv78K+2f1nNf9+Squ2qlCQgpnHJsSdQV&#10;/8WTDqI1Xq2v4VK1XyD1Wsjn6mVcr/77Z6PIvVQjhR1dyIXiTTUhupNbnhC4UcGL+IjdSLlIkWpa&#10;ArNKk9DyEKSlJWgrAXcKeyZzw3v8DaFTKSOPGFIz0r+lbmh2+B2Yd/OYhjy1w7w5bZohjaVM41m7&#10;HaeHXxlX107Hdv1hPv4gTUd8wfHNuxNaOD3UxbOT82ECJmACJvCFEZgRKU//8/qfTPfxHYMn0Klv&#10;25FA3BNuZNhG5y97ScM08fc+pR1OQ7eUt/wZj1DdGBvCbactNgh7UqOaLX/j9Yd+OZFcx/637BBX&#10;S3gtu8fFFsR9Yf/d/cUmYAImYAJfOgKaP76d0oMHv8ybb/zjfPh3H+K/bdPcf3TSNH3fDA8If94R&#10;/3Rat9NqbsezoZuZ6DWlQcWO41cp3FG0DxKwIVzjbnhzm/ohTQjfEL+VtMJG92Wa18RO77HaCqFK&#10;HwnlskRvIX6Dm4R1iOMiDGr1Bqe6iRNRHNY/xHCkMcmkP2kVw1EXk1Gu1yQXr3CSyvPNMX3lifQ7&#10;clCncQI/Mb9V1XJEc+20r/qVUu7swwRMwARMwARMwARMwARMwARMwARMwARMwARMwARMwARMAAJa&#10;M6/r7p+HI3o+f/dlib9q3aKAeE0SAQnayEnihne2yIbSbS+Ko5ua9WhVAEeerQPyunK5k3LcQkXu&#10;QZNevp8kQkDkhtANMRx7HSGIw+NbS+Pywj6iuFzIT+2III7NCQRzCoeXG4LpNajoEMeNTYs4Yoz4&#10;qdOOr2pm+mxTO+QmD1Nmq6Wf8qvdtTw93I6Hb7yajj94L31rfX1+B09y8eR8+DABEzABE3ghCMx/&#10;91dn0xtfXU35K2naIYZrmnFsMQNTmkfsEqK4eSB+NqK4eYctIkUYl+ctBgZhnERxM6Jqop9JhM2P&#10;TBlWSD8yRpiZMEryHid7Qo+69y3D48METMAETMAETOB5CNxO+eg//EV577XTMv9d14wHZ834mJeY&#10;Ot5o4s2mTbzllPuRUKUY7Z6pJGeLmK1ZTaPEbgjcZkKjkmLM19htCd4Ij1o2cWbCpea8xqhTJlRq&#10;pk9KkSdV2FRCpMqDnE65jSV0aoRLlbgOcRze4rgGMdyMKC5E7xLEydZHqFSulRhOZeaYmpyGp7gq&#10;hqPA9TTH6IFUWY0XOOpnZFV4orjUfmrCEOTJ4xMVTza7ZAImYAImYAImYAImYAImYAImYAImYAIm&#10;YAImYAImYAK/lwSee+W9rtE/T/cnl+QlgYNsFcXVnYClhoV/CeC0IyBRXGwDVMFB/JeIr1Jb/Isu&#10;uhddo0ZXKkaqVHTaZ2DvQXsQ5TxcKt2WPQmFU9XehPpTSx+i5HCfQrDUeAa2Vrh+VHQb/MfNE6H1&#10;cBSHxAFnAtwjYqziQo7QqtruOENWtxpzOTlL/atD+vhen+79j38z/+DdH+Mo7s6Tv/3v5f9T/qVN&#10;wARM4MUg8O10WBQ2NY1r+ZhpmwbBtLyIZqKqzURXK9rnJhJaLjiZQSitiGtZXuGUX2yIPJHKdFRr&#10;pZSTsqriCCu2Lyi1h7jLNJw3ARMwARMwgc8mMKfj47fzNzav5/Yrqzz83f0yyTPcdNL2adcNedXy&#10;OlU/jniGw4DjbxwvbyPhTQmVijc4eYdD6Y7HN3l3a/qxenlD1CZBGyK3qeAlTuFP8RaHNzj6heAN&#10;0RzlEl5ksel4nWNAwECAKSB1KOLlKW6uLsdl2y+L4WhDABcuYuWeXG97LZNRDR5iiKApKreLvIYO&#10;y8hBg4ZPHp9a+cludQzyRL3nnk/gcMEETMAETMAETMAETMAETMAETMAETMAETMAETMAETMAEzgns&#10;19A/fxU+eurjs7rubxfdcPmG7owqbQdECykZ/kUNKR3IlpAT0ENXyBGPenEZRfWNPN3iFnSK3iF2&#10;W/YYJIwLD3E8GinhUuOcQtRAdwkbtFfBvgV7F3IygJc4+jQjYVT5ooYbNGjfmmmem4aoquM0RZ69&#10;FjzFNVLQ4V6u5DP+pa5PzVmXykEzd6dX53R6Nv/hg+vT4iWO2/kwARMwARN4EQjcSUfzzfba3JaT&#10;eVDo1KEdkUaPyJpHRcnGhgxTM++wCwN2YsczEyYV73BZf+wRzmkfXJroMEvUhNEJy1QNlqrqIQMl&#10;e6JDm+Q+TMAETMAETMAEnofAbWTp/62/XnZ/c9acnj5uN01DkPPH3YRavUldhyPXHilcn0vBK9yM&#10;39d2haGWVze8weU1Yjg8vjWRZ8a4RqdGXl7hSOUVLqcNxnzNlHODtZZHOE48yiGQY6q5pHmFoi3C&#10;rdJfYVM5UckrTCpK+ZqPSWWES6U+JpHci8lnFcNdSqsYjgtp11SWVNk4zjMqRYfzmvNM7Xn5k5t8&#10;8vjUyk92c40JmIAJmIAJmIAJmIAJmIAJmIAJmIAJmIAJmIAJmIAJmMBTBD5jTf6pnp9eZJdhaahp&#10;SAqo0xaBhG7RHk2RJRcbBtG6bByooYrmJEPQZaqhZ3js0bXy+oZnNwRuHNwzXs5ndwBXb4S5q/3w&#10;G4AEgug1iB7oX/MEu5OQTrfT9XiLU34sM33Y4EDxIPdw9MYznDJE6YmwOIO2RcqU5CnuwZXTebtK&#10;84OHaZaXuHffvUODDxMwARMwgReDwFv5z77yQXnUfrUc7OZmIPoaFkB/xHE2M+FQhhRHMPyJb7EQ&#10;yx43ejZ5kdNeN/YlbA4GBXMgIxG/FqboPBcmCYtGAydd+LAg7sX4r++nMAETMAETeNEJ6E2nt3/c&#10;vPq4b7pu17Tt1PQPunbYbbvVUDrU7P2cR8Kipj5PeHibpzW+vVdM+ULshiG/EMKlvOHX5Zw3mORI&#10;seOI31QmZOqcN1wnz3FqRwyne+BBTl7kZu59LoRLuJHljDCpGhxIEFdFcWHjlzer6L+I4QjiyshC&#10;owAGD4wpNBrgJ97i0n+AGByQxmBBFXSpZxSe+FDL5x0Wwn0eIbebgAmYgAmYgAmYgAmYgAmYgAmY&#10;gAmYgAmYgAmYgAmYwPMT+IevzetKVu21L6Cv2yfaJHhCFEeP2DrQ3oGytVH7BipEla6RZzj1UxdF&#10;pAkBHBXsQ4RwoXDbfb28wLEnEdcsYjiJ5GKfgpR6pG66m66ZFENV10pgh0gOGRxXcgu+LGKsciHu&#10;hAilM5Eii2vW8zSUuTnt09WjYf76yevz//LenztsKpx8mIAJmMCLQeBOWl3/N+WwDA1R1poeQdy4&#10;G0P4Vlr2tnH6gtFoJYzDJigamvTQDTZBKX//ZW04MUW1pN8q7JIyYT6URi+SyFO2IE4ofJiACZiA&#10;CZjA5xC4dfdG8/Mrx83cd821D8dm2vbt4xlFXDmUm9Y+5+2qSW2PBg3R2oCXN8Kf4gVunqYNc8Y1&#10;U0B5e9swm1tPEr0hiMNqI3SrQjn64hUO73ASv0n4Rj/KCpmq8KnyMkeKN7jMd81K5R2O158Kp1zF&#10;ViGc3I/Ltu9dkYfr8RomVRNKjRViAqqRwH5yGaMCTYLjhwZlVBkNpD5MwARMwARMwARMwARMwARM&#10;wARMwARMwARMwARMwARMwAReNAKXV/FZ5X+O4/IVdGdLQRcpISBqSApUoR0D0thSiGbpDpa+S3fa&#10;Yl9BYjg2KNSbMs7dqhhOnuKo1T5E7E0gW6iCuXofCeC4H/sWU3w5lysWXq3TZdrRIDoqGx5T/R6K&#10;KY1S1XG08aVE78FDQYf/uDyPRN7brPL04ckqPX60m+/9qz+Z79794fNB4c4+TMAETMAEfrsEvnH8&#10;LQRxqOGuNs2464jDRrDU0iKAkzCuQQxHRNWSW6xBg2Fhv7vakcW2hJ2RKVCI7/pPRqoWQicntVyY&#10;I6yLLENYi9/u7+S7m4AJmIAJmMCXnsDt27fL//HLj8rRTyUmu9/c7641/XZoN2XT7qYtgrRCyNJ1&#10;VyY55J5XEsPNE68kzfO6kTCOlDkb9XOPh295flOYUwRuRWmPTY4Uqy2RW49h75n79VjtjkljpJRR&#10;x4eL2A5zzqtQVR1PHynjVVbK21K4I4+3rpgu8gXxAle8XRVjAtVp8ljFcBo1MFCgrAECeX1qsODD&#10;BEzABEzABEzABEzABEzABEzABEzABEzABEzABEzABEzgxSbA6v5zH3U/YOm+3wfQBsEidDtPtI8Q&#10;GwfaMIj+e/HBRSpdGuo17UukkU5KI88VpLFPMXATRa/hRf5oi7B3yrNbEX3UV3sabFngBWhuEEPE&#10;S/5lGhVmlbaRU87ipIMjN2qPhqvxCidRnC5CIjdP+WyeT8s8Xh2ntnkwt+vXptd+9tF0m/bbCTdy&#10;PkzABEzABL5wAofpa/MH/OE+7K7xd3k39U07pmEcc+4HJNYDtmCHHdjxV32H7dhSPgsbEnZi2fNm&#10;l1tWgHoOrAyFWlXFcNRIWS0xXOyTywWdDxMwARMwARMwgU8jgJrs1ls/DDHc4U/fa/r+SjMxERuG&#10;EXX6FCcBzkMQN89TP85t30wSxCm0aVo1hD2VGI4JHZ7fqEMUxytNnAjgsO4YZcRw8gA3IXor5Kv4&#10;jUkkbcRNlzBOXuCYMGLNO+7ZYtflKpYJokRw5PXSlCaXjArox3tQmhiSRxTHYEBjgiqA00Q18tLD&#10;a5hAkS9Xn/iJGovhwODDBEzABEzABEzABEzABEzABEzABEzABEzABEzABEzABF4iArEpwO+jbQId&#10;VUpAJnQF1duO+uz3CGLbQPsM8t+mPYd6SdXMqYSYIcQHShEfLPsTCTdtyiNu485V9JbyTn34qtjD&#10;oI127VKEDzi2TEJYpzuT1z21zTHpOymji4t9DF1DGxKHceJpFSSHCu5BuptXu9U0t9tpPJ2mJvVT&#10;Htppe71Md27emWd+uBX9fJiACZiACXyRBO6k78z/ovznub2PT5mDcR742922iOLyJNuBMG4iGnZB&#10;TI3dyDOCuIk9ctyAEiUN44Bd0Z9z7If2vGVLyHNd2BMaqnha/WrIbQTVabIg7ov8L+7vNgETMAET&#10;ePEIhHBsThLCHb/9tgxp6f/bKw1ythDDzfPVdvXgXrdbSaDW4xlO/rgRsSNmYwLW897Sqkz0LmmN&#10;MQ4xHK8nbZioSfgWYjj6I5QriOAIfcrJV/ZI0+QJTiI57ikPcRK74e0bARwzNdXJZnPGJDJEcVwn&#10;z3DLZLMK4RgEMFvUJDbEbjL+Gg1otsfX1XruSxXfpCKH+ir1YQImYAImYAImYAImYAImYAImYAIm&#10;YAImYAImYAImYAIm8LIR+LQ9gCoSi70D7RZIW8YhbzvaP9DOAZUSxdWCdhiWjQVybCtIBDfL+xrn&#10;/sX9WaKGhhZEDXqxn3wI5KJv7GXwTSF2y4p3WkVxSutWBy1o8BRGlToeBGEcGWq5VN/EM/JEoZ3A&#10;+Y8u4tnmeYeSLh6hrKeD1E1bnAo9Oqbt6N30L2/eSYjiRm5Wf0Fu48METMAETOCLIHB3fnX9J9OH&#10;6cO5P+2nzTpPc4OHuN2Es89mQBk3oGZDRF22GBzti3eosmNPHDMRtgNbIAtU/4XFim1wOY/BOsh2&#10;yPOoIq0hsMMLqW7iwwRMwARMwAR+3whgB5e5z+23NYlLtznfeec7+fhf3s0PHvzHnL75Xk53Ujk9&#10;vF5K+ZhJ27XwDHfw6HG7TU2HCq5L04RwDW9v8uzGyXtGCN4Qxkn8NiF6ywqXKnEcIjmltOPqlT4I&#10;4ZbwqDxHCOl0H56oQ9eO0I5wqQjiMNgI4SSQk7HH8McbVeeiOLkO12S0Tii5iOmdJpSa1ZFKCMcd&#10;OEL4pgraVKA9svt29fFhAiZgAiZgAiZgAiZgAiZgAiZgAiZgAiZgAiZgAiZgAibw+0Kg7h/sf1u2&#10;DiKrjYbYQ6gKOVVTQdjR8MajHQbVaLuBjpFnz4F/bDxIslb3JxAscPfYr6Bb7EloU4L7cgkpmXrN&#10;5VouDz2DrtSj0DbxPbpKF+pukt7p1g1yOv4ROpUW4vggkUMgR/ls2uUBNcWYdl07Hx2ndIwo7t99&#10;9z/mW9/8T9MPf3hLd9DdfJiACZiACXwBBP5m9eF8lI6mZrw3Dc3JlAa8ejbNmMc88Hd+QA+9w1Mc&#10;IVPnHcYAYdzc4jyUfXIcgIagWoZCp5TSES1NUmoEcDiUQQiH71D6ZoXynriW04cJmIAJmIAJ/N4Q&#10;0ATv7Xz79iJ+O74bdvDBg+uRfvObr+WHD/97/vjjoRwejuXRo6lsNnNpHuEALu/DpK7bZnzcl6nr&#10;04ifuBEvcKVZl0ne4PJmJkWKRjptmKptmNit8eKN79e0xvAqVOoKI44IDg9x4VVOXuHwBIcYrqZZ&#10;HuEkmGuZznVKmVVWQRyqdu4hgy8RnHyCh7Enr+khmjuJ3mIiyoyuptVbLHfR1JRD9RQirzKX1ORT&#10;P7mjDxMwARMwARMwARMwARMwARMwARMwARMwARMwARMwARMwgZePgLYR4nh6L0AaNwUrDTVaNNKT&#10;YKVLWTsO2m7Qv5CphRhOAU8RzuGVJ0Knylsc6jRUa4jiBi7B608mBF5NqZfQYUv/LdsUZ9znTHWU&#10;yc9nKByon6mjz5TP2Nk4Vb9pUjpTnk6RwZ0iiTgdVB7LKaq47UrX5Ga7ncddN1/ZNa+shvl0GIc3&#10;/3D8w7/72+mnh+/NN2/++yndfjvdTv9ez/8ZR/D5nD6fcbmbTMAETMAELhPI3/3u/9budvf7V+ah&#10;b6dmte7G9TR266nkTR7Gg6I0Twf8Pd9gSw6wPAdshm9UxpawBz8Toa1EhDYs0oZt7zU2Y4N9YR+e&#10;ffmk/XiiuOGghrqVNth9mIAJmIAJmMDvAYE530YM986t7+Q7d+QF7qP8TaZND89ez+nr7+Wzs1fy&#10;6c9SPjlsylG5ku9v7zdXp7mUs7bJw2kzlxmPbX07zmd4hsv9hAe4Iu9wDV7gpnnFC1IywKtCinPu&#10;NW7lVojj8BJHG2UmagjhEt7hFA5VoVIlilO41EglhgtvcDVFCDdVD3H8h5GtRgAXinaEebz7dO4V&#10;rroU5xrGAlXoRl4zNBVI+TkXwtXyuRjufKJ76T89Fz956FafqHyyi0smYAImYAImYAImYAImYAIm&#10;YAImYAImYAImYAImYAImYAJfEgJa9+eoOwg1rwLHxW5A+G+L/QVaQhjHXobC1bHdwaV7IZwEc6GS&#10;Y0tCmxTsR1ChS3TDSPmQ/7i4kM9aHRsXKtWLzqt1Xd27iEa+rN6HHRD2W7gWl0C4B0AUR46v0m7J&#10;xKmjJb4rbgPO8CnUxUbKKjcH29zspoI2bsz3/9v4XnoVkd4fTf/lf/9f5z/87vXp5uEdrv1xOjr6&#10;Tr1H+mG68cMbkb8dN9WvGw+0tEelP0zABEzABP5hBObDn7w3P/hamtfX0cDt8jRw5m4akU2PTYtX&#10;uHFUmNQdf/Zb/rxvMS41YppCePMHGVOEnVD8VBzFhEUY5UimxcgQaQ0BNqFSKSt8Nx5Bw60ciQ8T&#10;MAETMAETeLkJIIbLIYY7xivct/AIN947K/eun5TXVl0Z7rfNsB4b3LE1V7uheXj2cbcu67ZsO4Rp&#10;j/vcNt20HRG45b5Drc5kCxHcuEaGhghOHuBCjb5hikhZynXU56SUN4jmJIZDic41s8KlIqBDGKeT&#10;KRuiOHmHk0DuPI84jrCpOXfUhWc4+pFWV6+a4lEv73CKf37uJY55YXiJY2DASEAe4zQbDM9xFDUX&#10;5YOTa2suMk991NbnqXyqj4smYAImYAImYAImYAImYAImYAImYAImYAImYAImYAImYAIvNoFli4CH&#10;DJnXUw+r1oseEqepqI/Qg5GJvYb9xWqLS/gMAdty+X4vot6qdtK1uhmHxHLKSSZXL9MFZJcebHLQ&#10;RutygbY8uEZyPO2CaDOEdJ60DVJ3QRDC5UnSB0n3miaVhv2RZksQ1TY/Hk/KgO+6s3JQ1sNZ6Zs+&#10;7+Yr+aT527LFpcHmF03uP/qb/LMHbR6GTXr3j1N+9L3vpLfuHqc76SY3fZvThwmYgAmYwG+CwLvp&#10;L/K33zgoj3ZzU0b+kK9afM00/NlH08xfebL8SUfIzHZ3mTAH8deffmEy4kO2IQTY2AAZgtgXp0pO&#10;ZSjX/XPqYz9dHz5MwARMwARM4CUnMOeb6cf57pvHRWK4v0UM9/HRUA4QwmWEcNt5aq4+npuzdt2O&#10;D7Zdk1cdNrSbtw8Rq5ESHpXp1qrJZTXlHKYXNQAAQABJREFUYVVSUfjTdZkbpku4Y8Ula04jKe5a&#10;EcUtYrh1SQ2iuRDDSTi3F8EhjMsr5nIRKhXw8hSHdzh5iMtVDLeESKVu8Q73CTHcInqrIVM15eN+&#10;OmP2yHyQS3kyTj7iPP8PHE3nJWdMwARMwARMwARMwARMwARMwARMwARMwARMwARMwARMwAReegLa&#10;MqjH520T1J5Lf0kPlu0GbUBwSIqgWtWrU5y0qHBep8qlbclwta6M7vumEDdI41ZrlUgKp2rdK/7V&#10;6yR2k2egcAVAa5XJoZHAlZB8A+jGpeBIaByLdHHThE+BCVFFTzsCi4wYrgrj8Fqw+/syrq7loRtz&#10;GU7L+pBIfQcf5KPjlN6frqdh+Ov06HvvpLt37/IYd/SwPkzABEzABH4jBG6VP/vKh2XXnDQHXVvO&#10;hpOmTGjgWhzEkfI3nr/hYQnI8jd8+bMf9mBvRPRHPqxBFcRhH0L8htnACBBpbXE4g3FpLYj7jfxH&#10;801MwARMwAReYALn3uHef78t8gx3FTHc/GhkkjOV+4/6Jne7tqSrTVtKm8ezjolUl+Yd4VDXPYa2&#10;x1/rqpkQw+EZrsHLG+kaE1tjks8ZD3HELq9xyvEIF57hEMXhGY5Y5kwCI8UIhwgOQ8z0a+6x0xLC&#10;IbgLIRx5vHg/IYQL5fqTnuEQvXE/GXIp3JWPVEZfk0GuV5lmzf3iJHvpiDnkpbKzJmACJmACJmAC&#10;JmACJmACJmACJmACJmACJmACJmACJmACLzkBbRvUI3IXxX31J9LaZekoYdoTWw97+ZvUCex4xH4E&#10;2xTn+xLnV9fMueKNTOxTxH6GLuV7pX6LbnxwP/WQT6DlXxXHaRdEh0QQciSkVo5JHykS3MJVcRzi&#10;CapLWwY0FmyajLmZ8EKUEVqkVRXG7dZj2Q65XHl4kgfcITw8OEiHD66lj157I716/Dh/lF9Nr732&#10;3bl6ibvzCTauMAETMAET+IcSuJHT65vmq5spP8675qDpcscm/Ig3uGke+NvNX3d5i2PDPbbEQ/zG&#10;335p3+Q3DkPDEX/7MQnhQAYzEFHVqF8irxFCtYZabVXhwwRMwARMwAReYgKyjG8nhUr95mnKx1//&#10;ozx++Pel2aya8f6j5rAfm8ePD5qzZmivTHMzrfp2PNvKKxyxyYmZmtuW6KXdmHY9NpgwpoVzXOWx&#10;9LyChNc3wqQilMNx65o3kQiPioc4CeYiTKrEcGpLK7x1y0McQjtCpEY4VLzC5bnDjkdoVKw630N8&#10;8xoSFfssNfslz3ASw6Fwp9+5EI77aba3F8PRREX8KPf0Ec1PV7psAiZgAiZgAiZgAiZgAiZgAiZg&#10;AiZgAiZgAiZgAiZgAibw+0RA2ybPsWWgLtKe6ZNzuWLRv6FKi0OKNKooSpgQtZLG6Tp9chDAVImu&#10;U00VxSF4UN1yRs+4U3TkXqTcj30R/LtxXUjkuAI1XOyLRFkKCYnflCaF3qt9+b6pHRFDlKS02VHR&#10;NqXdbXe7IfdlaKY1arlh3OV2mJvd+OrH2zxdeTj2H5b88VEzffP+h/Px8Xt6uPgFSH2YgAmYgAn8&#10;hgisVh/OH7Bj/tpH62nb5mnV9CN770MhfKqEcSkNJQ1sgBMEVQ5hEmGvCaaK+pm/6uySS/UcdgH7&#10;wiO1/KFmrx1nNImI2DkNWJQRi6NA2pM9xP2G/qP5NiZgAibw/7P3Nj9yHGmap5m5e3wwmfxSJbuk&#10;rVFXqQdVgISZWWC2sNhFAcvDXnaAOVLnujVQwPwNQ/0Tfdjr3Kb6toM5LVCswxz6MFgsdslDbUOj&#10;qhJKLWVJFD+SmZHh7ra/5/WIzCRFStRXNz8eJ93N3MzcIuJHIdxN7xPPawLPJ4EbLJhuXX87/wh3&#10;uD8fzMqS22d3eIjenJ8LoXYbjsa2afqOxRDm2GPHnXKG6hxnOLKWR4pUnN0keks4wUWqVFKkUufT&#10;kh51pE66VKVN1Z6q0qciiks4xVHiDkffxiGu6EYcaVN1U2bJJiGc2iJdKueI4djlEqf3pps4izdu&#10;2NRD8B4qdy34uMtPi8FnEsNtF5TMqOqXbV7afRkd95mACZiACZiACZiACZiACZiACZiACZiACZiA&#10;CZiACZjAC0rgNEAQtdPTZ/g8jwzmROeSwXHQ1Ry38repNrVvrtoUMVCDVWGASqQLU4NO+XN6xEMO&#10;gdt0jjcQYRvNqdx5KlHX4SAkvziuZxy5fmJKJddT/ERlQz8uQ1w60lZxOWjxjOvHxFwNQRcs4piT&#10;AJFeOY0Phzy7kOq51YV65/KDdP/+67X/xd8pbaojJ0D2ZgImYALfDYFr+c03X8+zj0sZFmM+1z0k&#10;XWqbUSqXlq9uJG/cXIjYEx6vI9JmfaPr9iBhnKLj+uKP+0DcI/gal8FMCYc4ulq+zom/55abgFzi&#10;Ogvivpt/Nc9iAiZgAibwXBKo+Vr6bb59db+Ue2+W2ZXPmzsHpRnO4QjXpXZ2lMhI3ne1zLBMLd04&#10;VgRr/YyE5OwNqVFxeyPtaaZkubTgJsqOE5yEbzjCsdpDDJclkFtiy0qdMTnTjmBO7TjDcWOWi5yE&#10;cEqPOmPlRCmXOURxlZtynuxbdXNmTFi4ygmOdonhtB7TvZrFHIu7KKONqWQDG7bi1GOLld+mvm16&#10;9FRn29Fne750OfelnWdncd0ETMAETMAETMAETMAETMAETMAETMAETMAETMAETMAETOC5JHAaHDip&#10;nVS+9hvmSunITiYIecJmlpNYhaILGhGjToaeXkQchVYOMZEKxTxQRKBqiPaIi8gCDi2Exkgkp+mm&#10;SzReCjk22oinjPSTQQ8RHC0D0gll11OD+tgzQjiM6TCQ6wm8IJFbtFgIHTO6JEwT0n0CRwfnDtIP&#10;+3P18sGnNe1dq7dv/9pBks0/rAsTMAET+PYEfpPeeON/L+dWs9xg1pkXi7R+eFjO5Vl8HxeJ4fSd&#10;zBlGNYTo+dLmm1/3B77nqYdWOu4HIYajAQs5CeFa7iAdt4GOL/+Oq2RM0zll6rf/F/MMJmACJmAC&#10;zymBG+m9LHe4n75/J//u4HaZNTtleX4o44NVU5uhGZuGm+MkhlvXgZSoOMONGdFamdWmxxmuzPBT&#10;naFDm3PHRcDG3gw6Zx8QuVHWcc7yac49GPFbmcRvIYSrXM/de7peYrjJCY6bMG26EaNOl/ubbtCS&#10;uUddcnfEcKzveBOMCTEcY2LxN5UcOddyUPf+zXZS2TY8tfxaS7evNfipL+kOEzABEzABEzABEzAB&#10;EzABEzABEzABEzABEzABEzABEzCBf0oC+v/9UyjhpHZSefL7OokQnFTOjlOAYtKXoVJAlzD5tVEw&#10;Og4KY3CiQiI3RihNagQ3pnlC4DCdq1tvDt+B8AOS4kESCBkDKFYSdUZIHUFdO2I3xnAdhkLEV7CE&#10;o429NsgoSLQ3tkwSRgT4DR0jrqC9b1rGIbYoSOJyGcessk/HEe5pmuPaHpV6dz2U5s0r4+H+bb13&#10;va2zH9x1EzABEzCBb0Fgd/eNurx7pbaLz8bPHuR8aT4fxpYcqUc5r0uLkq2kdVqF3VvDV3we+B7G&#10;A47ve76OuRNIK5dQMRNjp7XjXsCXeF7zTb3mO7tnxMAdZyBO75Sp3+LfyZeagAmYgAk81wRq3kv7&#10;5f3lnTLcXZXl5UuRKjWRjTx1i3Ys645fCWGV2s4khuP+KAHcvDQ4v6UeVzic3orSoOpcqVFxgIv0&#10;qE2ULNwo5Q4ntziVGisHuc2OMxzXI5bDHS4jjMtyhkNQt1Gks8aTME43a5UhjJtKVl+xaDsVwzEn&#10;izq5xGnxGCuvM3VaaYujal/Ynt7zhaGPNPBK3kzABEzABEzABEzABEzABEzABEzABEzABEzABEzA&#10;BEzABF4iAo/GDB45O3Mi7drp9sjJaXPEJiRSmH7Dr0iFEqlyrkCG4hkR0NhcwKBo1SH6p+4Ib8SV&#10;03RSP5DWdJopzANielKkciEiOAkhYtoYx0y0s2MLpH56EMcxR1WsRQ5yGi/nOKVP1fWI6AbOeJOt&#10;3isKPrkR0RlJ+tr2uC4WbT13mOvHh1fqX//1f6o3b958KoDNZ3NhAiZgAibwTARu5B9/8Nvy0euH&#10;efj0bj6/eyHlw0MSpQ65zNtUVysSXDe4zIy06Ss97D1TT+7rRt/yddTdge/yUbcJtaBzJt5e5QiH&#10;KQ0lbWFOw9uxQ9wz/Zt4kAmYgAmYwAtGoOYbLIhuXrud39p/O6e9D0u615R0/lLpm3VZHeDCmmp7&#10;PC84tSGMwyYOTRrub6Q3HeX01s65lS6qUqXKAa7gEDc5wYVLHNbaiN24Ro5xCeFbxUWONiDNWGap&#10;PuPmy01X7nLceBHesawKVzgWZojgastiSyK46VdLSpEav3CKhVws4ujXTZy/IYZjOv2iikJtOj62&#10;/HpsYcmA7fbYwGjWBE/bnjT+aWPdbgImYAImYAImYAImYAImYAImYAImYAImYAImYAImYAIm8OIQ&#10;2MYApjjB9ize/yMnavlCw5d/TMRlEb+YruMk4hnSyPE3Yh0EOqZoB0PUrTehaxCoIVWTgC2VHhlE&#10;iN7CLY6ICX0hbOMSnSl2on5Eb1NJ/OUk3kJfU8cxjAdwhqO9Riq9qZ3xzBR2BDgOrRFYIJOLPHt1&#10;NY4l46WAo9C9ejjOxjJeffj/lps3XxOE7f7ln9+9JmACJmACX0lgL71d7y/u1EurK+Mn3Wd5l+h8&#10;e7gYUjpK7TlSpx4NdSDDNdK3uFPoG1gCuTrwtV+I0A98i+N4U9Mo4ZssPuUMx47BXEk994wBrdxA&#10;aYe4r/zX8AATMAETMIEXjMBWDPde2dt/u6QLHzZ3D4ZyOD9q10djU/raDQjLWTd17Th2ZCefsc6a&#10;lYqTWxoW1Beoypfoz5bcNOUGhyhu6wI3hisciyva6MtbVzjOs66TOxwCOaVPZaeUIC6c4ahzU96o&#10;0ydnuFiEMQ5RnMRxsQSLRZsWb4xnQSe771gRcqqFITurQR3YNm2qnjTEiQ8mYAImYAImYAImYAIm&#10;YAImYAImYAImYAImYAImYAImYAIm8GwEIuZwZqj0X8+6nVyrIMYUxqAiFYPOI8ZBJfrUSzNCN7Wo&#10;iV0iunD52bYpBhLGAfQpTqJxU9tUxjjmDVGcHN/UqXk1jheMsZzEHGrXGMwQNIK6VHAaSSvBmOkw&#10;oKFrUVCssRPqqObadUf1/Pkf1h/hEvdv//p/sEscyLyZgAmYwLcncCO/k97L/c+W6fLqMPd3U9o9&#10;QAq326fZii/9Bl+Z1f3UNETu+dIe+V6Wg+dkEkoWVKTLk3FcbcpI3rcss0/MaDCqkUENX/Azvtsl&#10;lCM+n8gU580ETMAETMAEXgoCEsLlsnd9v9y+uo8Ybqfs7B2UP987aJrlvMkPc1uboW3bWTvkgZvi&#10;2HHzJJVpRbhW52PTzLMc4UpegGMhMVwlbSrLrSWrJgRydVlziT4WSIjhSKVaEctJMLcRwbH6QgA3&#10;OcVR4hIXAji1IcCLm69uwNzJ5RKnvOYhglOphVnDGiyEcJzrL9Nr4RaLOupa9MXCkA7K2NQ2VXTc&#10;nkxNPpqACZiACZiACZiACZiACZiACZiACZiACZiACZiACZiACZjA90qA0ISiE4Q1ppeJEIeMfbSp&#10;TbWIehDjmIRyKiPogY6BUo2cb2Iim8ki/oFpgBzhdHX8kVOcrlFMZSuCY3zEWBQ6kUju5JwhSrlK&#10;CAjRHEEf/IY0QJI4JmjQxvUKwmASV0gaNNa2kB+oIVRz1NZ2XernRw/rp5cfpA8+SPWXH1xLN9PN&#10;6UPxIt5MwARMwAS+CYEb+d10O33w45Q/Hv+UflR2050RDdzh3dpd6Emf2qTDvq1rvqfnZVT+7Nof&#10;8a3fStVMZlRs4rD5pFlxdeLs6Jd5F8T9w5hmxkhi/xLDKUafZxbEfZN/I19jAiZgAibwHBHYCOES&#10;Qrhr++VHH7fl4f6fmtmVz5utGG580Ldl1jbzsu567FObNMx6UqSOpEFtJ4c4HN4GBG4Sw+VFGfOS&#10;RRaiN5zhally4+RcbnHqD7c4OcFNjnAZRzic4fgZ0Zxx2uNGyzwhguN+HQp0Fl3kMEeljhiO9VWI&#10;4ug76ww3id+0kJtEcDrXAlAFeywLT8Rw3ORp00b7ZjupbBtcmoAJmIAJmIAJmIAJmIAJmIAJmIAJ&#10;mIAJmIAJmIAJmIAJmMD3SIC4x3b2beBCYrWIbqiDasQ6QsEWg9XLmRrC0Y3+yI4TEylGolFRUpGS&#10;jboG07oRz+mcPYRxGk8zMZWwDtJABBMKpygDKpq4TKnr6JC1EPXYCyn55FUw4JZALAi5HJesyLaH&#10;M1HXtnVsS20PPk+zT3+Y/v5fHiaL4uDmzQRMwAS+FYH38rV0LR98cCv1H/1V+vjNP6V7iOL+Ih8g&#10;irtUl0epHl8gkH58WHsEcXw/p9mayD6iOZJh436DCo7veG4dEsOx55Yv+g7ds9zhQgTHV31kcONt&#10;WhD3rf6tfLEJmIAJmMA/IYFHHeF+9Fpbyr03yx8vjw1KtqY9KI3SpG6d4SSGq2XR9pOLm+xS59wg&#10;Z2MecYbD5Y2Up6yDSJmK8E3ucEWucBLDVTnBMSX91BlHOlR2Uqyy2pqzbppSo2alRtUNdlKdc7MN&#10;RTrnuvli1RpucUjXJYybhHCMlzBdu1ZgEsdpgaddi8OTOtfG4m3rDMe9nku1nYrhdLZpVNWbCZiA&#10;CZiACZiACZiACZiACZiACZiACZiACZiACZiACZiACfxjEFDQYvpL/GITq5gq25PpXSj2oXZ24hs4&#10;DcQpZ5xGXbI1hhK+UfwjYiZqUXhEAxRLiXPaGBPXIIyY5oxZSQ3E9cxNqXkJ9Gju8KbbhFSUiA/9&#10;G03yhdO7wC2OGp5DtKCwyEOI4voypK6TYG4/Dx/P8v/zV39Kv/jFW/n27Xd5Kzd5WW8mYAImYAJf&#10;k0C+ma7hEnc1HaRb6fJHRzXt3079Z2/X+3/1p7ocj9PBwTotEMZ13bmamyatj48Jpo+57drEdzb3&#10;kSp3OIRwjWLuxP9Tx3c3orgacXq+nKcsbpFC9Wu+Ow83ARMwARMwgX9iAvlGupFvXX877+/fzj+9&#10;/3r+491VOex38+5rvy/3j/bK8vxQysODZrbcLcPDviVDeNOnVTegDkeZ1rGwmY3DuGCZM+d3QctC&#10;+tNxlOitnlPJz4iWWGbjCFfPkZR8gRptwc1TDnLcSEeJ4DZ2q9xkyUPO6gvRW1VucoTpSomKAxzC&#10;N5ZcuMFxj6auNRSLL9lzhwCOcbyMllzbRRujtUiLYrMqi8UcracpUpkqBqhR49mmYnMyNWmUNxMw&#10;ARMwARMwARMwARMwARMwARMwARMwARMwARMwARMwARP4RyQQWoV4PWoEMjgoYEEoRMcIbFDVGRo3&#10;BT/Uj4WbGqmPnOEDVJUbb6A+MHCgjtcBe2XPaa064ykrez5mAmXXO456rpRRX/EK1OuKiY9xizsi&#10;RHPIqxzlMh7xyg+JFR2NeCsQqDkc6kA7fUM+wjRuVZth1aZ+vcqzdR5K3x8dDXsX7g4P9vvxk4ur&#10;cXf3jbp381Z9J71Tb6R/rw/E9mikhoZNe3T6YAImYAImEF+U+mp87+QL88aGyq10K++nffa9svfj&#10;nTI7/EHT7K6a4/Z8N2/mXRrX83FcLEpbltwsziOIO0/s/QIR84vE4S9hBnqRSS/znX+R+8lFptW5&#10;NxMwARMwARN4UQjUfD29W/avvXMqhPsRQrj7EsIlhHBXynw1lMN1LUqRmtuGZcvQ1jK0bVqHIA5V&#10;Wrce5fCW5k0ZFzhmL8Y8LBG7IYAbkZpT4gjHauscN8vliSCuIohLKMtxiGNxJavVcICjreO2jcgu&#10;bFg3IjhylldEceEEF+lRUarHL5dwcdUvmsINTr+EOpMWNVZKdHNrPhHAabWkhrObhHCnTae1s2NU&#10;18OENxMwARMwARMwARMwARMwARMwARMwARMwARMwARMwARMwARP4vghsoxSPxiQmYdxGFKeXnoRx&#10;qkkIx5GojKoy+1Gp/hDGjYRpssRwJ6I4Bg68CoK4KkEcYrgsAdyaC7eiOOr1eNM2CeJyWnF+zDwr&#10;xh1jiHDEzBK9HRLPCUEc1xzmjFAOQRyWcIe5IIobEcSVukqlJdp0fNwqWd9Y+mZo+tX87jgc7gwX&#10;d5rxwX47np9/Vi8vXq+/2/2Il0hpb+9tyl/H30kop9Yb6ot+nXkzARMwgVecAF/NX7qhBbie30/v&#10;l6v//H8uw/3P23HnjXbZLrsjUqHOiNeTQfVcm2c7CJl3cZC7gLENorhyiYkvcU+5xHf7Jb51EcXl&#10;i3Kp8WYCJmACJmACzzsBucKVvev75f3lG+XS/qz5eG+/LPNhc3zvbtMsrjTn66xZH43N2LZtGY47&#10;lGe4t61naWBPAylSC/fIMkvjOG9SmfMLIMRwdYFZ9gJTbFKjyhEuLwBBalTtSpkaKVLlDEeq1Gjb&#10;iOGUFnXKP65SDnGsZnCIk1scbnC4xjEed7hJDMecut8qJSpvCxtX7sosvnS+TYsqYVyI46Y2ieAY&#10;cSKGkwiOGeNc1ThRw5dsX977JRe6ywRMwARMwARMwARMwARMwARMwARMwARMwARMwARMwARMwAS+&#10;hIBiEGfjENvzqY1jBDpCEjfVNVcMUnIc/eUgVdx0FsOlhWMIhfoQNEz9BGBi3NRHF2q6mEqxEzXq&#10;sJk6Sr1UtGkkHWRPZTJdE39UZc6iCA01JiO3j5KlMqKhEY+6OBBAKmOPPK8viX3WEfbBkGHVPszn&#10;x8NyROSon5Gw6MNVWT64kmd3/pAv3/9X+fYbd/JHP9vNP//52+nd2++km+k3zPeeJvVmAiZgAiYw&#10;3Qv4Fn7iVm+n2+mj9FH90Wfn0uz1v0zpQUnzMsur8bjMFk0Z+kQiVbxwutwS/ydGnxWrV3Y3mdnM&#10;qUd2N16gsyDuiYzdaAImYAIm8PwQqPnGjUw+8VR+9DFaN9Kjnt/rS3+vbbqdtlkOO+0khDuikxsb&#10;N7sy67vatwjhEK0hEU/NbJb7XqlO56xu5hUxHMsbxHAFMRyit5JxgkMAJ3c4dtUpWcpUXOGynOEk&#10;kNs6w8kdLuZmFaUS4R03VtKl0s4+pUqNklSptMsdLgRxzFO4KSOG4/dFKicR3EYUF4s21Wmedl5b&#10;jbGQo37awQBvJmACJmACJmACJmACJmACJmACJmACJmACJmACJmACJmACJvCPT0BhjCdsZ6IbU5gj&#10;jhHnICaiCx4ZEco3hUH4MwnjNv1q0QXqoow+Ai1RaoapgZqmpiMu09BQ0m1eZxtf2cyjUZtrNTwU&#10;cZqqIpZDGUesiAiOxHCo4aSNG9rcjjKmI5QzloLogtZSyjBwOFeOR4JJTVdWd8d8YdGX8fxhbs9d&#10;yH/85NN8aX2c38p/lf7Y/7d0EKK4v003+ePNBEzABEzgmQnUD9IH6eJnQx4ul3xueT6vibq3Q23G&#10;rsG4s2tTHTq+lju+0Gd8UyOGm4RxfIPPuAMgiqsWxD0zbg80ARMwARP4xybAQuNGuX79b8rt21fL&#10;3n4qf7z8oJEr3J2DC81spzTpAW7VqL/boSE56tji09ZhpB1K8NQ2uMOl2VjLvBn7OesVFOEb9zcc&#10;3/BmQxSHMxxiuHEcl9woJZILQRyLIdzh2Kc2ieEWYxrnrLrmrJhmrJCkMkcMt02bGo5wUp1vRXGk&#10;TE0N1yF8CzFciN8mZziJ4bSC0pIr1nJRqj4Bfux0avyGx82U3/BqX2YCJmACJmACJmACJmACJmAC&#10;JmACJmACJmACJmACJmACJmACjxJ4Quzh8aY4P22kJj3aZpfeTTGREK0xdTjDSQYn/RtjNiMJqugK&#10;NW7KR0Rx6thMGfNpHFfosLlIE+lKvQKN03RSwRGoQfw2/WX8KL1bygjgZGlAnIlyxNqg1WkZGZxL&#10;Q/fYhDAuHZeGhK5H6Oj6SkKibpHXs1We3V/l5kJK5y78MP/5s5ourw7zftpPBx/cSu/yx6I4/iG8&#10;mYAJmMCzE6g4xaX/6d47+aC9WHC8KXU5x7gTgzhi8gTckcg1HRH5GbcLRHFVGd0UvyeOrxh+RTXn&#10;zQRMwARMwASePwKsT27k69dv5f39d7LEcPt7qezeT+X+0V5pF/eb8cGsSbPa9GnV8pMc0pCOSlXK&#10;nttuTO1Yx24sfcdihdPcsa5RStPZwA2Rjztn9YO4LS3KyI7gjWsRw5VFTbjHpejDTY6y8CoI4Fgo&#10;TTfPEMOFEE4pUXUzbbmpxo1XIjhWTIjhwgVOznC8bIjf9OMiXuZJYjgtz7RtiunERxMwARMwARMw&#10;ARMwARMwARMwARMwARMwARMwARMwARMwARN4zgh8jViGhkqz9oVNirXTLfRuG20bqjX0asRY4jy0&#10;a1LLqUL8RTo3+cARUdFOZZpJM5zo4BSZ0Uh0bhzo0JvQWIrp3ZDMR/lREVPUkRa9ALEiDc4jzm9o&#10;5UiRKjlcJjGRRBe57dkxZehzbdZ1aAYmwKehx0Lu3oAUbhgfXBjS4njID3K+Ox/Gi3tk+du/Mv70&#10;/jz/7hpv4eaTSejdeTMBEzABE3gqgYqweEzLHexxfjyk1WoY5/MBF5xhqO3Atzh77VNper6/yXGd&#10;e77a18y25qscZx1vJmACJmACJvB8EWBV8qgY7sGbV/LuJ5+Vxe5eOUz3GzKgNnU9tGNZNqQ/JUn4&#10;iENqS+rS2jYsScY0SAHeNX0jO9SZBHEsaWbI5rBILQjiRgRxpE5NZcFvfObhDpdIlTqJ4XCEqxLI&#10;yQ0uxoHnMTEcTnSRHpUUqYjwWGlFStQoeQHGn4jhqG/FcFq/xRqNNv1QSauvWIoxF03TNq3Gtmff&#10;tvxuZ/u278bXm4AJmIAJmIAJmIAJmIAJmIAJmIAJmIAJmIAJmIAJmIAJvMgEFHc4jWmcfJKnNJ+O&#10;fWq8IjRrcXkcQsoWKjXiNGgbQr2maaRhi+kmsZzCLPpLZEeXnL4rNXGOzE25ehSHQeSmsfG2VcRc&#10;amagXmLUWGVLbTglJerIWW4KifqwIcqo3DKiuHXbDO16qOES1xMlwjKu9iQxQnzRlKYZcn/Ahcvl&#10;0Dy4m++mnXTx6I/pzvxiTbup3kq3eDVkdE9idwLRFRMwARMwgccIVNw1x//tg39XD/c+GZvXLo6z&#10;VRpRBAx8U/d8E/chiEujRHFrvpfXfM2GIE7COAXwvZmACZiACZjAc0Sg4gz3N2XrDCcxXPvJZ839&#10;XWTc98dJDHcwtGQIb+e5j7zgw1jlADdD4DZjxTIfE+lRcX6TsI0FDQ5wpEOV+5tSpWbSpKas8yWr&#10;Ilzh0pLFEelRM+e4xJFKlXPSp1ac4hDFyVYVpzjGntirsmBpuYl2jN+4w+ESx+qI8dudt6PlE78i&#10;4kdGWk9FnUau4cdEseKJFePji59oZLA3EzABEzABEzABEzABEzABEzABEzABEzABEzABEzABEzAB&#10;E3j+CHxJJONslwRuJ5s6Np1nqttumgifbEaEYi3qU1t0SsXGAAVYFFiRFk7VaItSY3U6NU3DdKq/&#10;08UaK4ld6OAQwUk4N80wzRW9OUwOkMeFKK5kylSbhqSpqC9InJpIoTriYNcQBCp5XVuZxjEVZnHM&#10;Px49zN0OFxy1qb/S1Dt3U9pDmrH/ztX0+w9+i1HcTd6ENxMwARMwga9D4GL67/MPLv2wNEPfDAsM&#10;c5p1l0qRcU03Ni0xe+L4mOUQmcckB0MbhMx8d2Oq480ETMAETMAEnh8C+caN9/LNm+/kn95/Pf/x&#10;zVU+/3lf9hHDtfcXGzHcPcRwy3ZRaovUm9zfpRu6gjBuJLXpOGPF0ZGzdMZPchCxZc4bboDcBCuu&#10;cCGYU+pTCd10rpJxOMFx7YLlD45wcoYLIRx9EsNV5kFst8k1znoG9zkJ4EjPyuScI4ILMdwkgmMx&#10;xBxaIJ2I4RgTCzGuiQWRCvrjSOV72h5ZaX5Pr+FpTcAETMAETMAETMAETMAETMAETMAETMAETMAE&#10;TMAETMAETGBD4CtDE8RHTpRvjw+Wzi2EalK1Sa+mOIoCKoqxIEKTro0RlNFLo6qbfgZGR8RjCNXQ&#10;czL/NIpuXam5MYWLCpmHqDB2lACOuM6ouI/Ssxb2sUkDggtchnoEFnKLw5AB17jSjDjF8ZYKF5R8&#10;VEs7bzMyDaJQXcpHTLQ8TN1RqovXL9QH+/+NmNcq30p39N70Jr2ZgAmYgAk8O4G6m35X/1x26k47&#10;G/mGHps1qav5Am46yrEOfIOT0rqQJjWtuXewp2OmP5aTjTcTMAETMAETeB4IIIa7kW/dejt//HFb&#10;hqurEmK4+b1mEsMdNeWIW1x7PpzhtmK4NYrvXEkVXhtSoJIGtQ4L1h8L1i8LVjC4weECRzpUldz8&#10;qMsNjl0ucWov6sMdDic5FlM4x+EOhyMcQCSIQywnMVwi1Sp7iOFwhUMMt91pD1c45t6I4+L8iWI4&#10;La8Yx71Ya67NYarq1JsJmIAJmIAJmIAJmIAJmIAJmIAJmIAJmIAJmIAJmIAJmIAJvAAEvgtZ1xfm&#10;OI2dqMaugrjKRiCnczUStZGOTdvUybm64oLpqEti8CYmE8Mlp4sp41KuUbymaBx/o67z2EmiqtSp&#10;jJcpXIjleDFKHOJIq9pO8jkZxSGdw0cO34SWlx9IX6RXKMfYOZx7kBZHy7p72NZ7ZXfjEnct/QaX&#10;uPd4EW8mYAImYALPRuCD9Mv0L64elLv5QnO+b5t1S6y+6doyjuEIhy4At7jacWvo+D5v+VKPLG8W&#10;xD0bX48yARMwARP4vgncuFH2EMO9//7/Wa5e/Qwx3MWyjxhueXiFW9j9thzNmhFXuFoabmir2SBx&#10;Wi2zIle42uIA18vJDSEcYriEqG1ECFcbCdwkggvxGwsXpUEN8RsrEoRxpEWteVkRz9FOOlUEcBLC&#10;KV1q2YjhSMVKG65wslit7PwaSDdROcPJIa6mhpurfmq0XSxR1aKIW+1mYbUtaTjbRrMa1HS68Trf&#10;cvv2M3zLN+DLTcAETMAETMAETMAETMAETMAETMAETMAETMAETMAETMAEXgkCj8Y4vviRH49ZPD7+&#10;i+fREiGWaTadY4gQYRdmk3iNo0RxaqK+FcNNpYZrgIapnA6bxmmSmJyD3OgI7xBsYhBGBxLFsaNx&#10;izhPjexAigVFOwMRyZE7lQFkHWJuDesRw0UqoTQe92nsCDkROSpllY6G8/Xg8DCtLqd6kdSpV5s/&#10;1T989Id0O72LJO4m78ibCZiACZjAsxG4meav/5tyEa1xX4e26wqquKElck9Gt4wIrrS5QQhXi2L6&#10;xPJHaZRx9PRmAiZgAiZgAv/kBGq+vvc35f33P0IMN0cM95Nyd3coswfrppD5Ox027SSGq7jDNS2m&#10;06RFzTOcUBHDhYBtzq9w5BCHwC0tsLhe8pOcKFmOLMaMO5yEcVliuRrucKx0FtwQEcXJSS7c4bie&#10;9KmF+bJSreIMd1YMV5VrPNTkykd+IoZjIUSG1nCHmxZMsQKaFlOMZ5rNThMnp+cnzNX0XWy8W28m&#10;YAImYAImYAImYAImYAImYAImYAImYAImYAImYAImYAIm8FwTOBsXeTy2EX0RZImISijf9GHUTqRn&#10;0zNFXGgLEdwkjtMgDZjCMTFSsrlpQk6rxmoiDdLLMhLPOGI7iNwQxcn7YLqWNtzhyNGqBq5hgEoc&#10;5SryN8QXXCiZxTS1OlDBkbUPZ4VhTHUg5+rAy62Pa7dD58OH6eGlLn1+9zj9xU+6JFHcu5Mo7vEP&#10;z5zeTMAETMAEnkAgv7n/07JbEArszpp+jVFnRyZrMlYjUO6w88QdborlE+sPYxu+6i2IewJIN5mA&#10;CZiACfzjEsjXr99GDHe5vPXWG/mTT9ZN3T1fmrsHiOHmzXhQ29y2DRbUHRlMUXOvuam1OMTlWY00&#10;qQWNHOK2Mdze5vyAZ8HqRc5w51iKTKK3cIOb0qZy8ws3OInnWLKEmxxrIOoSwiGIQwTHx0cQVynz&#10;jLbJajXVjSAubqKyWkUUpzUSCyGJ4OLXQ/FzIP1SSKug0101XkTFmb44mw5Tz5mGx6peEz0GxKcm&#10;YAImYAImYAImYAImYAImYAImYAImYAImYAImYAImYAIvHYEptBJHRVVCuTYFXDZHSdMIuWxiLiFu&#10;i4GqUUHiFiPUFi1qivY4j8s0MDRxUsTRJ0e4SJ0apcRwivkQ1lG8h1iQBHLRH9flkYsYQWuinRkb&#10;qqjl0MqNuY+0qSRZrX0ZU7uekacIJ4Zjgk5Xfpj+/Nn9s6K4bKc4GHozARMwgWcg8LP0b8vnF2dN&#10;3ZmTIi41gxzhSsvesBO/r5Vs1nKMQ6EcquViQdwzcPUQEzABEzCB748AYrjrZX//nXzp0nEz++SH&#10;TxTDVaVKTV3XIoYbsDplhYEz3Ca9aRkXI2I4Vh6LEMPVATc40qCO45Kf73A/rBLG4Q6n1KkFoVy4&#10;xU0CuJolmJNDHEK6mC/EcFwjMVzHNVissvPiIJhEcGfc4bi2YUxDuU2ZylAtniSMY7k0/TkRw2mB&#10;Fn83hy9ipVvLOG8mYAImYAImYAImYAImYAImYAImYAImYAImYAImYAImYAIm8MoRUJxkG0mJ+tSw&#10;bYveCMQQj8H/LfwKFHvZ7IrLEPAh1kLcJuI1oXhTfEbn23aN5zyEbwyYTA8U65EJQgykTXPINm6c&#10;Si4puMDRQhcVBYbiVbCEo455XLRV3B7wUhgqmY94kZLKMTn+zhFmOjhI4/lzeesU919/tpt/+cG1&#10;9Jt0M703fS4fTcAETMAEnkLgg/Sr/OOLf9+cG8+XkdxxXZ/bITK5SUeQEcNJnYxjHCY3KJmx8awW&#10;xD2FpZtNwARMwAS+fwInYrjl8tNGaVL35/eaKU3qqTOcxHBDPUYMV0MM15Auld/YzEMQp3SpuZnL&#10;HY4litKlSvhGqlSVcoRLS26AEr8tWYogfgtXOFzglF71jCucxHCZFKnsrF8QwSnXeMaRDntVXpc2&#10;co1js1pVSmEuIRxJWrWSmdY8LGtY72hhxIUnf3gR3gNN3HIpJ6RRbOpTi48mYAImYAImYAImYAIm&#10;YAImYAImYAImYAImYAImYAImYAIm8KoSOLUK2IZPpGObZGyb6AodCr/EpkLnir9sPOSiMxzf1MdI&#10;uiSYU4FCLi6N4RrPuOhTvwagcIshjJLDnGI9RJ2I/xBvIk0qwzXR1BGNiC70wpGFVZ2aBgkco5VY&#10;aCCwVFKDLmPIspCjf5XSMEe6QfrUcuFimn+6m7t1Sv2bf8r/4aO3lELVbnFg8mYCJmACX0Kg/PMr&#10;/6wcNH2znI3tkLqmxSVuLCMOcXKFS4jiIuObzGzQxCUL4r4EprtMwARMwAS+PwIhhnv//f+1XNqf&#10;NeebiyGGa+8vuG31bTpsuHnVVmlSJ2e4UzHcUOsmVeo4bxJiuDQihGskcpMgTo5wS25wuMHhEifR&#10;GyK4aEcox3pEYrlwh2OBEq5wfMQQwalkDxEcc4QjHPN0LHBCBMd8KslFHr8O2qRKrdxcWdVMQjgW&#10;TNRY7kQ5LXGo0nZSV1WLLG8mYAImYAImYAImYAImYAImYAImYAImYAImYAImYAImYAImYAKPESCG&#10;MoVRiMso6MJBTSFc09Don0bEQFVjxJlS5m0btZommSbY9p+K4SLpqeaLOeg/FcbxuhLCyTJOxxjE&#10;TMSYpuGI4eLVK/q3hiARJQo4LpKdXJdInMoMQ20JLW1FcePRmEdEccODNi/P76R+d5n//NkP0+z1&#10;3Xz7nZR+/sGv8rvpHQvjQOzNBEzABL5I4N3c/uDTcqF5rUn9oknztpShachi3fKNjxgOUVw4w42I&#10;4WTlmS2I+yJEt5iACZiACXy/BCpiuHfK+++/UXZ3P2qW+bAZutKu7vdtpszNoh373I05dzP2gihO&#10;aVLlDCcxHKsN9oRDXJnjHkeqVERwuMNN5YgALi9QqJEaValQcYaTCC5EcRLHTWlWWa8goJMQLs/o&#10;lwNciOFYWJEmlXzj4RCnFKlSkXOesVVlKcOyK1Kkqs517KyCwkJ7EsExb4jhaNPf7Q5OqrFbDPf9&#10;/rfl2U3ABEzABEzABEzABEzABEzABEzABEzABEzABEzABEzABF4cAlP8hLgMb1l7bFSiTqBFfxCl&#10;qeFUlqbOk119xGfiXHX1qWSL2nT9NE9cR4fGx1iNkiccR70CM8kdLmRwIcYjABVGB+pD+xZRHg1X&#10;3iA65BMnZRzBoTqmkTP6YkLqJBzqee+ljhqOYqPJ89mC4NSQ+3mTV3fHvF6OeYEwrv7DTp69/odJ&#10;GPdzhHG3LYwTYG8mYAImcErgZnr99X9TXuvmEhQ0TZ+boVm17VhJjypp8qjsbpS54YucL28L4k7Z&#10;uWYCJmACJvC9E7iRbpR07bfNzu/3m/7ya83ssx719rpND5p20S3bWdO35bBHBDeyt11fx1mTOtza&#10;RkRw45ybGWUzQ5CG61smXSqiN1Khss4gZaqc4CINqoRwtMkNTiI4CeMkhNP4Gq5w3Ay36VEndziE&#10;dyxdQgzHj3geS5HKjTMEcNxMKVkShSsc80522Se/GIpV0bSA4o3y+k/av3fGfgETMAETMAETMAET&#10;MAETMAETMAETMAETMAETMAETMAETMAETeL4JbEMop+9yajlppyL5WZyrVPyFs0kcNzXouI3FRP8k&#10;jCM4FPK26NJ4XclcUq7FLDpqbk2qZg2YrteYmHVq0PjNKaPDd46olHyH0MZJH0dFUyu3kDziSNLH&#10;JcjkMGrgQtKl6jLCT2uSpw6MHjCRQ7uR+3aWj8eH5eKThHF3ToVxtxHGpXRTM3szARMwgVeewDv7&#10;1/LnzbppLuCPkx42dZg1bVdLpE0dw6+zGRET8K0unXJBKefNBEzABEzABL5vAuEK1/zdsm2UInV2&#10;pWse3vmkzfOmzQ/Ptanr2z733K4QcQ+561M3a7PSlrazUntSpBaEcHnO4gIBG8K4SprUUikRvBWJ&#10;4yopUkuI4FgZTEK4jFCOMTpn3CSGk6AO4Rsrh02JbzViOG6I7LJTJUXqI45wkzMcP+ZpeG39Kkg/&#10;4glXOC2K+KulUOyxnop1Ea8QJ1/FdDtuW37VePebgAmYgAmYgAmYgAmYgAmYgAmYgAmYgAmYgAmY&#10;gAmYgAmYwMtAQLGRJ2+nPapNwrVN3IWGbSBGZZxs1GxEcqZBCtygTlPwRtfGOMaoGtOpqk5dzt+N&#10;MI66FG6bRnpDKBcjTsbSqTysuk6+cFMnGfrkFqdmpVFVqyJJkxZOc5aCD8NI2czwZSCJKnEvxuTS&#10;kiqpb48ZikAOG4eCY1y5cD/duUz6ow8/zR8eXki/+MWbaSOKY2pvJmACJvBqE/ggXSs/vnihLPrj&#10;5vhcIp3cuhn7NgRwpcmkT5V0ueIQp4TXFsS92v+1+NObgAmYwPdOoOYbCMhOXOHuPmiWly+RIvVh&#10;uxx22jmucIf9g27RtC3Wa4jR5tJw4xYtl7YSQrhUB4RwCfFbmpdaFvywhnSoZcGPaBasHBY4TS+5&#10;qU2iuJyXrDZIk0pfxTFOqVN1LRPTRkm61RNR3CSEY1UTjnCsjySI44bJT3OUa1wpUXXT5GY5ieG0&#10;hMEqm4l4P7THrtUSl233DdA43bZty03f42O3zdF+cuKKCZiACZiACZiACZiACZiACZiACZiACZiA&#10;CZiACZiACZiACbyEBBQ3+fLtdMRJjIXKVrB2EmjZdKo4dY4jTkTIR/q0E1mbBsTZadN0Og3ajI6r&#10;zoyM4E/ModBQzKDUQaGb0/yht9Pr4ghHYEmX6+9Ila7YlbZvzGNp+dMPa8WfSh0GMq0OCOV4D2Ve&#10;CuftRhg3zEmn+nnKl6/8MHWf1fQXh+u0+7MH+Ze/vJZu3rypN+fNBEzABF5hAr/K/+Lqw3zQ9mXe&#10;E7eft/qaJZafCpUGb7hG+VNHvl358rVD3Cv8X4o/ugmYgAl8jwQmIdze9f0iV7gf3Xuz7O+dK7NR&#10;KVITKVKPcYXL7Tofd81YuoEUqUOed6WuEaxVRHE4wkV60zTn3jXjBhapTlkaIIrD9Y2UqcjUlgi8&#10;Ecep5DyXpdoZMznFKZ2qhHDsrDuYL824/03zywmuTilSaZNbassCCUFcbhkbKvKt6C3EcDhaS0VO&#10;31YMF4snxn8Nhhr7dcZ/jak91ARMwARMwARMwARMwARMwARMwARMwARMwARMwARMwARMwAReCALP&#10;FivZRlVOS6I0X/gTkZfNEPVOkZgQxVEn1hNatqlnE6TRINpjqmm4BsWlG00cdQndYiAHauE/F0dO&#10;QwRHWOpUFBfDOVeprSB5S+MYhgsNIwfqbdsqrR8eDwqBKa9qKcdKoSqHuNUUxRoPBywfFml5cJDG&#10;84f586uzdOfOpfTRR1tR3G94kffYvZmACZjAq0iANNJXls3l2f2y5js19YW0qccNkf8yjg0mcTK6&#10;YdcXcR0tiHsV/xPxZzYBEzCB749A/BymXEcId/vqfvnRx20Z7q7K7MrnpEjFB3p+RIpU3Ne6BSlS&#10;U4cbdDcblKa0xQ1OYjg0c7WZt7jCYR89Z5GAAC4vxlGObwjcELmR/nsxpjFEcFtnOF41zidXuJPU&#10;qRsxXJ2zrpmx9GD+NKMuMVzLbVCOcLHTJrF4Q7+WL/hbs/qQinyyVZ1umnK6U47U+KtVEH83m2qP&#10;79F1OmQ71KUJmIAJmIAJmIAJmIAJmIAJmIAJmIAJmIAJmIAJmIAJmIAJvMIEvsvgyRSd2cRoCCVN&#10;Mjad4+VGqEeiNWI40azWTXBHArcIaW3aTrt0RQzfXB89mgFDh2lyTaHWUY1sOCtM4gt8FRRnkmWc&#10;dknmkMYRyyL2lBudcE2I4xJCDvWOiOIaUiG1JCVqSPLX4/MwzoZ81HRp9+hyGlef5uUjorjf4hT3&#10;G17mPXZvJmACJvCqEbiWX3/9sFxudkptDsuy3c1rXDgzYrhce5LN8WWrVNVE9xXulyuONxMwARMw&#10;ARP4DgjIFe69vHf97fz++3eKXOH+eHlslgjLhrsP2+HcOWxKH7Z4lLZjWXfz3CFMW8+Gcdbleoxo&#10;rcy4NyGIq6RHLXNMo3F9I82p0qMmub3VJX0I45QqVTtOcJyznpjEclGXO5yumVziqG9c4SaHOBZC&#10;Z5zhQgyH+A3zVLnCUerOyBgM6Xj1EL9tFORawHAea6bTRVMw0+qG68/s0RAtU+1Zj8zuzQRMwARM&#10;wARMwARMwARMwARMwARMwARMwARMwARMwARMwAReagJTZOW7/Ygn0ZozojgiS0RriPnwUqevGUI3&#10;nSvqEyX1GKh3pPYYS6RI1+uUhs1YxYkUREIDF80MV4/MFnSVzqhzju0bF6pO7EmZiciMSh3VxhSD&#10;0li5GBGaYlBekydJHg5tWuX5cUrHWD4cNaRL3b2cZgfr1L1Wwymu799M7777t06fClhvJmACryKB&#10;36Q33/xdGf7c591xpxyPD3DbwXuzduScU4Afjzi+j9EZ89WLzc6riMif2QRMwARM4LsmMInhbl5L&#10;5WNc4a7iCvcJrnDn7h003c5OU2rfzDt+7/KwafkpTMfTftfj1takYcbj/oyn/TmZvGckJp0j32bH&#10;FU7pT0fEbgjjWAWQCjUvWY9IGCfR21LnUSbc4UIANznDRR1nOT4hu1KkJjnE4UIncVztuI60qCdi&#10;OKVJ3YrhCvPr5zuUsXDRORszMkg7VZ1R1+n2+GgtOrYHrZS8mYAJmIAJmIAJmIAJmIAJmIAJmIAJ&#10;mIAJmIAJmIAJmIAJmIAJnCEwxVnONHwH1ZPYzSRfk3qNpk1xMv8U9tHppjfCPgykI+JCxIjUebpr&#10;3CY+pIunYFLEj8Iajj56ZayAN5HEcXgTocpQSlROIisR1yOKqyGGkzgOezlGNASsNFKXtwwcM9mV&#10;mG1MtZ/VcIo7WqcH5w7S5YMuRHEffrhOkyjuHYvi9E/ozQRM4BUjcCP/7Gf/Kbf3VqVfns/r9rh0&#10;TZf7hrTUfMVixsMXcMe3KBu+nBbEvWL/efjjmoAJmMD3QABnuJxv4Qy3FcOd38OS9OAHpVn2TXpQ&#10;SZF63K7zMe5smVSpEsMN2MI1XY8jXIMzHLm8SY9aSZPa4A6X59yvQvjGygH3t0o61EKq1IrZXDjA&#10;IYijHn1yissLFjO0STSHCC7EcFXOcNRVRqpUCeHYJYybxHCU3AO/XAzHeF6SI4ubzYJJSx22OGyO&#10;Ov82GzN7MwETMAETMAETMAETMAETMAETMAETMAETMAETMAETMAETMIFXhsAUZ/m+Pm4EczYvQUEg&#10;RrGYk9fcxHr06goDacNRSCecTmYJNE9dJxUGaazGTG0SwMWpXOHC6A2jhdBfhDscE0YcapOpiCRJ&#10;FXGcEvmRWolcqdLH6ZV5acqe05aAWkYq19VZGdO4JpHqskuz9U49vLBO9+6l9Nprv0sffvj/IYr7&#10;H9Ptd99JqOJiCh9MwARM4NUgcCP/+Me/LcsHV3KZH5VmVvP64WE5hy8OxpxSHpN6uiptai6jrDq9&#10;mYAJmIAJmMC3IlBJk7pflCZVznASw+3fmzezncOmPGybse3b2szaumpIlVo7Ht87zKQRxw1zrKAR&#10;rY1zFgXz2uAGlwZ2ieByOMIxDqFbwQluXDJmyW9yEMLhCMcYVgg6X5DaNIRytEsUJ1e42BHShRiO&#10;xcckhkusI8IpLu59X+kMFyuQWNQEnFjdUJsWJ9MiaHMS/V848L6+YvvKAV9xvbtNwARMwARMwARM&#10;wARMwARMwARMwARMwARMwARMwARMwARM4EUlMIVcvtt3fzKnBG7EcaKQyG0T05H7m0RvHE+GqnMK&#10;CEmsFpchqFCbRsUFuoiAVZyT6nRzhaZH5BbJVSV+U7/0F5EmVQI41eUYxyuSLrWRNVypI/MU0vrp&#10;avZ4czH9gD9Ei0/cmsuwlmB006+xjFin/PAwdRdaRHEH6S//cq++//7/nX/R/wFR3LsWxUHLmwmY&#10;wKtC4L388w9+lWev/yH/ab4u6UFH7rkmz7oxp3WPtBh3HL6K+3zMt2oTLjmvChl/ThMwARMwge+B&#10;wI0b7+WbN/+XfPXuP5yI4ZbnhzI+6Ns0SxiUDm1N/Iwlje0szdoBpzbWALOhFtKZjjPWFDjCjXNk&#10;24jjCulN81wpVPEylehtzt1qTppvub3RprSncnyrszHrekRv3OYQeZ84wfFLG6VJ7VjMzNgR3+EM&#10;N4nhJIjbLD60KImFyBPTpD4ihuMNMQ+3T611tEQ63XSm1se3J4vhHr328Wt8bgImYAImYAImYAIm&#10;YAImYAImYAImYAImYAImYAImYAImYAKvDoGnRVm+GwJT/EYCOMVy4rWoqzZZsxFbUvBnCv1suqVQ&#10;Q8imQVNciDoxH0bFYFm66Qo5wRFnUjpUZT0lFqZyylDUURKjkmlDWaVCTGwclb1oRVvEyohbEavi&#10;PeSxjFLgaVb2rHBaHWub0cyVBseIsR4THEsHdO/gBXH3IO0evpH29w/qW2+9Me7vv5Gv37qVfk0a&#10;pumD8CreTMAETOAVIHCbz7j3KUKDC0iNHx4OKA1kx5Pzqs2rcpznfMuuERdLGODNBEzABEzABL4h&#10;Adzh9vbLzu8fNp9c+bxRmlQ5w0kMV2a4w0kMV8Y2rWZtm0dSpeLyzD7g3hZiuILQLdKcyikuLUqR&#10;SxwOcKRJZYmxxDqaPS+5hbFn3OHkGIcrnFzkwgku6nNWJZpnti0ZMwnkHhXDbQRxU5pUxuiXOrHM&#10;0OJnc87LTysgKrHgoV3btPCZFjo6jcZHClY/Wi89eXt6z5PHu9UETMAETMAETMAETMAETMAETMAE&#10;TMAETMAETMAETMAETMAEXiUCm9jLt/rIT4vHKOQzRXfCACGiPkSiCBUpHhSRIRRy+hOjpqiQ3hA1&#10;qdbYFEua0qQSU1J4iUOcT05wNCjuhDtckeANsVxqaJAeQ+P1QuEspynJkJQRw021UNxRR1Y3SBLH&#10;pGPGVoJXG3CPaEih2sh3Yk4gDJuJevfzfB+93d5eQhx3Nf38P/9Nvn1b8hBvJmACJvDSE8gki873&#10;3/xX+dAA6skAAEAASURBVNJ6lu/d59t2Z5Xz4YJv3h45cp9yz3cpsmU5xVkQ99L/9+APaAImYALf&#10;H4EbN26Uv/u7/9L0l8fm3L2Dpln2kSaVJKWkR53EcHPEcDkfd0PKXYNA7UQMhzMcD/8I4eT+Ni5Y&#10;NZD+dAwhHCsCRHGkQi0SvlWEcAjlSI/KCmFBxu9tXdcrtSo/i8FJbkqVql/e4BonVzilSmVXOf0q&#10;h3veWTGc7oHhFMdChJFcxDzT6kPn+mmQiujTgdNNXZVHqlPDE45PW3g9YaibTMAETMAETMAETMAE&#10;TMAETMAETMAETMAETMAETMAETMAETMAEvoRAxGq+pP9s18nYkwDPVhTHKGRn0qMRGVJJA7K3M7Eg&#10;zrYNkq9FUCiGSdzGQBktIIQjJx/dUsfJLQ4xnGJP21SpEYeSHkNjQxCH9g1nOK4mBKX8qZzToAoT&#10;loLX21iZUPZxkVm1IobDME7vMTXro0QcLjXtxfQFUdzP9yyKg5E3EzCBl55Afje9mz762YP80eow&#10;XxhWefdCSkcZIdzhIaK4ju/KGd+bJY2IivUF7M0ETMAETMAEvgGBGzyh/7Zc2p81S+ydu52dJj2o&#10;7dj2J2K48ah0hTvPkMZOznBjpDslTSrOcDzA8zuWsuApfl4yQriKIA6xG8/1lNQRxfECCN5wjJNA&#10;DmEc6wQ5yEn8FulUWQDwexjtU8pUxuIMhyEqom/6lC5V/tLYVEsIN4nhtguSWGOEII6rHhXDMUW0&#10;aYFB3+ZwtnpCK7pPzk4rXOnNBEzABEzABEzABEzABEzABEzABEzABEzABEzABEzABEzABEzgeyDw&#10;pPjM47GZx0I8BIvUolEqOY04UAjUpg41aYz+sk0l4+UMF+fI2Ci3TnESuqFmq6fCOGbfCOMiLlUY&#10;PfVL93Yy44RjEsVJBDflMSLtai1NqSRMrQPiuBaBB/GzyZeON9PgLDEejblZ7iCKI7y2dYrbxyku&#10;4RRnUdwE1kcTMIGXmUC+ma7lH/84kY36T+lHZTfduUv61MML9cH5Mc1WfGUuD9LhutR5wWHzZSbh&#10;z2YCJmACJvC9EcjXr/+KVKn7zexK1wzdw7Yc9E3qjtvazNoxrzulSe1Kf0YMl3FvG2eZAbmQyRsh&#10;nJzhWC5I0KZSYjg5xCF2Q/hG2lSe/RHCIZpTqlTc4ViBTK5ylPwwJ+qsHyI9Kp8URzjEcCkrNSpi&#10;uIQYLm3EcCnSpU5iONYSWngwoZYYzDktWLQSmVzhaIoFUZSqT5U4nrSp3ZsJmIAJmIAJmIAJmIAJ&#10;mIAJmIAJmIAJmIAJmIAJmIAJmIAJmMDzSOCRkE7I2wj4SJamfEER+9GIEMhFu1oxcpNpwnb0ycho&#10;IZ40lUjpFGfSORfI6w2XuE06VSZpmJR+xHFq0yvqD4EtVfV6J68kjzhdGblaR6VJHUcEcXKIY0y4&#10;xHVo60aEcUg78iSKe5hH5WQiM2u5v5Pu/2Cd9iyKg6o3EzCBV4AAX7HX8s8/uJX6n/1V+ngjinuQ&#10;/5QODtapO+zTDOuc1XGXxmZlh7hX4D8If0QTMAET+M4J3Eg3yn7ebz+8cKFZ3Zs3qyG1yOLaoSzb&#10;qlSpR23XbtKkTs5wZ8RwbUUUh0OcUqU2lLjA8aiPI5xSoyKMk/ANYRylnOEQvuESJ6c4jcNhjoWC&#10;rplpZwwiO5zmcIXj2lbnjFMpAVzLqoJ0rSH+3vwiZyuGS4jiwsKay6aljyr6gQ/XbXeq08n2eHIa&#10;PT6YgAmYgAmYgAmYgAmYgAmYgAmYgAmYgAmYgAmYgAmYgAmYgAk8pwSI9yjkMx2ijDDQFAwi/hR/&#10;aEJ9pjGhVyN8FZ9GR3VFGSOneRC4IXKbjBdUTilRJ5c4id8mIwZK5glXOCZA8sZRr0aQC9Ub8jdV&#10;+INBHHNQo2zKyLhJHCc9HNWSmzqiuyPwdSKKq4THmjVhMNlNFFIEIor78+4y7+7u5A8/vJ9+8Yu3&#10;0u3bt5j2PXZvJmACJvBSEeDL9BppU6+mA0Rxlz86qvv7V9Odn3ye/rLdq/frn9LscJ2OLxzWZoWU&#10;4KX66P4wJmACJmAC3zsBieH+j3/9erO7O2vS/u/bdvF6s0z3u6GMbV0t2iGtEMMVnOHyJk3qRgzX&#10;NKRMlRiuzuqIMxxiN1YCeDrL/Q1nuLEudV7rSAZWlXKLQwgnJ7lU2ePRnlSozMHctIXojbUBOm9Z&#10;T8d6gF/bVH4WE7/KkQguFh6sJvRLnOmXOtTjXEK4yRFOzDb3w80yZ3Pqm6TQeDMBEzABEzABEzAB&#10;EzABEzABEzABEzABEzABEzABEzABEzCBF5UAyrJQn0UwSAI0Kidt0zkDiAltZGoUGUs2XZQwZmPX&#10;BFwxElmiTnCJOoMG9UU9J9UHruiZp6feM8ua8cfUV7HXdMSFR7z4Q2JlD4lcPWTah1zzEDsH6s1B&#10;rf0hxm+HY20OkemtiGitCHodI6I7xidufVxXPe+kz2Pukc/14+J4GI4XQ797NOzeT2N/9crwySfz&#10;8a23Lo+//vV13rs+pzcTMAETeGkI6KuaD/NevnHmI91Kt/J+2s/300/zW+/cyfsHO2V2+IPGsf4z&#10;kFw1ARMwARP4cgInYrhPP2rSTkIMt2hqc76d14fds4jh0jjwe5Uy4z6F81slRSpiuEpK1DxK/Lbk&#10;NzEbQVyJEl3anAWD3OHm6Nem1KhVaVFJjyoB3CSCkxNcw09lEMXhfEqd607Eb4w5qXN7lEBOP+jR&#10;r3B0D9RNM5qox6ZGbyZgAiZgAiZgAiZgAiZgAiZgAiZgAiZgAiZgAiZgAiZgAiZgAi8TgUkchqAt&#10;PpQCRFNFfm1R1eFEGEd/iN8ILeH3IJFc9I0xGGEcl4wEnDSGUucVUVxBDEeZ05oL1sy8Zs5JEJcQ&#10;xLHj2jAJ4OpGEIcwjukfErlCEIdYroxHvMghoSwEdMNxV5SoaVyjxjtu8sicuV8hhpMoLi9LP/Rr&#10;RHHHw4Wd5VCPDof7u2kkheq4v5fGmzcl6LshUZ83EzABE3hZCDw1nH+D2P+tdD2/ny6Xq/98jr7Y&#10;mwmYgAmYgAl8NYF8/fp/bJQmtb/8WpPWd9vUXWwvdkvEaA+7/rDpalaa1LHr6zjj1yo4wY2z2haE&#10;bHJ2GxG2kSK1Vhk4hxiO+xF1xG5FojilQ1UaVbnFFcaOCx70GU/61BiHGI55eJsbMVykRp3qm/So&#10;vM4mRaqEcdsdcVwI5LCm3orhKFmEbBzjuEqaODYdp1qc+mACJmACJmACJmACJmACJmACJmACJmAC&#10;JmACJmACJmACJmACJvDcE9hGeM6WT3zTMYADwaHwTTi5YOrQ8SRcNPXFSNqmnKfyldOl6pMZQ9Q5&#10;oU7X1M6pamyMJTbFDFtjBl2MVQR/IzWqBHl6G5OLm4znMILTOe4PJFlFFMdcJEsNvR0NeD4owIX1&#10;XJQtfS0SuXk3I4kqEbqHQx7mQ1YK1fs/eCPt7d9NV99J6ZcfXEs3003N680ETMAEXgYC+g7W9oXv&#10;tZu03U6301+n/1r/r8+GSDEXI30wARMwARMwgScQyDdIkZquXWt2fr/XpAurZudObWdd13bN0K7z&#10;cdenpiNfajem9bx0ZVZJjcpTfgjheDhH1DYgeGvmPMPPkaEteKKfyxmOOxXit4oTHKK3kmjPpEqV&#10;G5z6EMeFAE6pUlWvuMPJIS5KpU3diOF4wq9aDeQQw7FwaDiXQ5wE39pLrC6m1Km6Ocai5HTxwaw0&#10;nqxRNmfbVrq8mYAJmIAJmIAJmIAJmIAJmIAJmIAJmIAJmIAJmIAJmIAJmIAJPLcEttqIs29wiv6c&#10;bXmsjmJNsrUIEalGN7mIOE4xI42OWoja1KWxJ6I3Sdk2ojgqsphTL2YMm2ljLAcGxaySbUgzp9kI&#10;cqlbnZszhHBxTo+GEcWaSqqYz43qHHPLFYjkSoMbRR0JfFWys86GQj5V2ps80JbmSyzh+vzaPd7K&#10;BUJn/7CT//5fHqaff7CXb6dbvIn32L2ZgAmYwMtN4CZfrx+lj0Is8HJ/Un86EzABEzCBb0CgIoTL&#10;Ze/6r0q/bJuH+7NmPL9uh7sP2+P2qEtdbo8RwvW1n/EAPuubNCulzlCbzXgW34jg6nzEFQ4v0jnP&#10;9VPaU0RwrAqmc8RvEsPp8Zwn+SWP/7jCIYjbtHGfkhgOERw/bIl0qadiOBYKLasAub9F2lSum1Km&#10;Vtqy3N+Q2E0Lka0AbnPOSK0zYgmio6qbU4ovbk9s/OIwt5iACZiACZiACZiACZiACZiACZiACZiA&#10;CZiACZiACZiACZiACfwTEPiyWI76ntB/pmlT3QxUERK2zXlcrHCSvNyijbBSqN42E6tN5gyU6lAp&#10;vdvUsI1IbUNRmnx6ASJjSsO6eTGu5YxLcZTQy8cL8HqSyU1hr1pImVqknOOvpHeUpEuqHe9rJMsq&#10;gbO0yovjkuYzXOIaMrUenEuzK+sQxf3FT36a3vrF++nW7f+IJO49XtabCZiACbz0BKpTpr70/8b+&#10;gCZgAibwzATiIf1GCOH2Qwj35w/uNiOucIdpLVlb2/ekKu0W7XE9DiEcyrOOZ3NEcI1EbQjhptSo&#10;TDRPpSz4zYraEcGNCx7OcYEbEcAhgqsFgZwEcLjBTQI4CebkEodbHKlS5R6nFKtbURy/cWH8jMVB&#10;yxKiYzkRQjjGkZ31JD1qLAFYSmxEcVp0hCOcxHDUtdzYLj3UoCZ6zm6Pn0ffExvPXuW6CZiACZiA&#10;CZiACZiACZiACZiACZiACZiACZiACZiACZiACZjAPwmBZ4njaMxmV7hoW9+U25apQ2cRVFJ5uknm&#10;xh5ucBF/knAuJtOY6SKVapK6Lboo6AzrN7nCxUBNEeq6OMh2LqJXWRZvjOZAvlSaSa6K7I2+0mg2&#10;dG/MQFhuKHKL01tUOlWF0EodMn5xbCRYOiakNl+kIa1zczhP4/lP8+d3Z+kvDtfpPyCKe/f2O/lm&#10;+g1j39MF3kzABEzgpSUQX4sv7afzBzMBEzABE3hGAnKEey/fuv523t+/nff2U9k/SGX3tddLfvB5&#10;Mz9/qfQHn7ZDW9uxWbZjGeXHrN+YdDxszwZEcZi0zXiEnyFRQxiXcIcLRzfc4BDHpRFhXOEJnLJQ&#10;bsRzPKxHP0/+4SDHI74EchLExRyUXKN5VOJLxw9cePCfxHCo8HjWj7SorCDQ5rEwYCHA479WFIjg&#10;puWDSi0gaNM9L+570+Ept0AGfnF7YuMXh7nFBEzABEzABEzABEzABEzABEzABEzABEzABEzABEzA&#10;BEzABEzgH5HAU+I9T3sHXzp8kq4RTiIwhOqMU6JNChJtA0VRRns0EdUiqSn2brSjaCMQxvQD5UB3&#10;T1SqpwObtnTMNMe0r7jgiPMjolmU+Yj5D4m1TWUqhyjfjtDDHWksb2BFytQVgrhVTcMxnnBcPxzz&#10;zo67sVkRn1ujhls1dVwPqVur7NO47sb5ujnX9vV4PXTrWX+0aMf+7mr4Zxfn4+92P6rXrv378d/f&#10;iEAaL6PP6s0ETMAEXj4Cdoh7+f5N/YlMwARM4OsSUHrUEMNdfv9OUXrU2ZWu6UvbdIeHTVnOmnU5&#10;6sh0ihiubfu86lCinRHDtXJum+eGVKkZBziJ2+QKhyNc4RyRHPUylzscWjWEbkqfql3j5Ra3FcNJ&#10;BCcxHHNFqtQQ1CGEwxEuftLCz1oQw7GQmFKlbsRw9D1VDKcf3+hHM1qFMO90FnSi+nU5ebwJmIAJ&#10;mIAJmIAJmIAJmIAJmIAJmIAJmIAJmIAJmIAJmIAJmMBzR4C4z7NuXzF0070NJCnURKQpWjddCj2d&#10;xpymGBRD4vW345CsUQ0jt02QilkQ16lfrYSuVN2ck7wpTqer1KqkqMS/5ApHyavJEKKkkfxMXFU4&#10;rbpEvcjwRhKmYmSh4WmOf9ygyBiyubLosJfrUnuETO78LH9+dZUuf3SYb+//Nv3nn+/nd2//bbJb&#10;XPzD+WACJvASErAg7iX8R/VHMgETMIGvQ+BGulHkDCcx3B/vrsr5vb6ke3NclI/acZy1Y4sI7jB1&#10;fRm7No+I09pZH25wKdKkFgRtpRkXPG/LBW7BQ/mS10fwRopUHN84X/C7mCWP70ue7RHFsatEFKed&#10;dvYqMZyEchsxXJrxYI8YDlFcVorU2CWGkwu0nOHkEqdUqNrDJS4WBFoDMJFEcMzN8K0YjlHU46iD&#10;lhVxFienB9YH3kzABEzABEzABEzABEzABEzABEzABEzABEzABEzABEzABEzABF40Ak8K/DzlMzx1&#10;6NSx6aYg4jRNoSATwac4j+rUMcWiGBLDprE6xnBK+glV6SxGngzcNkRMK+Rxmpp4ml5gin/hNsFF&#10;OmAQR9ZUaePQuDEfO3K4EdEcUrgGwVuo5EaFy4awp+sYshXFKY+T0qemc6SGuns+Xbz8Wur2/7v0&#10;TtpLt36+QwpVi+IA580ETOAlJCBBgTcTMAETMIFXl0C+lW4hhnv9ETFcWtxvLh/Nmr4ZWp6vm6EZ&#10;cYYr3Tr1XZcaRGkI1WqPiK0hReoQzm4NLnG1yBEuzyWE4yGddh6z5QqntKmVdKmpzNCcSeQmJzhS&#10;rGb2pDalSZUbHHvqYoxc4UL4VrlXRWrUJsRwGwEc47aCOK0s0OVpGaIFh5YMtLCyYB7VphOqm5NN&#10;01R89ZFZvJmACZiACZiACZiACZiACZiACZiACZiACZiACZiACZiACZiACTzHBLbxnEeiQU9+vxr6&#10;FcPUrWHsoWeLiZRAlY2GmGHr+BZqN5qJn8m4QSPYKwYP9FRKdZFCSY2qqETdxnDGqWsjhuOM66eY&#10;GII3hHAYREyxMrKhjojickNO1kZOcRLIUZKnVbZxks0RyRs0da49YTNMLlLfYGfxEJuLc12aH52r&#10;abevn95P6bW9lG7tJ4niRkwzUv315hNwtTcTMAETeFkIWBD3svxL+nOYgAmYwDcggDtcvnmNx+z9&#10;y/n83ofhDCcxXNqI4SSEq0elHUtqecrGHa50fapdriOCOInhJHRDAKc0qKWZ11GlhHByhpMoTv3s&#10;EsRFutRJ9MYzfgjjeCyfsRZAIKf21KnOWoISMVycyxEu6WGfNKlaMJyI4LZiOC0sTsVwW80b6rhY&#10;Ppww2XacNDxjRQsHbyZgAiZgAiZgAiZgAiZgAiZgAiZgAiZgAiZgAiZgAiZgAiZgAi8GgafFdiRS&#10;O7Np2GNNZ3on2dqmYRtzYvg0uZzcdDmBLRk2THo3ZTFChRaiuBhHXtMQt0n5put00FSSwek6riSa&#10;pneB8xttkQSVLmJiCZOI1NIvPUeL5o1YGfmaGBN5UblOf8cyUpIsdZQoTmE0KfYq1nFrEqgWgm5j&#10;Paa1OWpqv1in9j5eFIvP86f3L21EcbcTurjxvRu8qRvxjnhZbyZgAibwchCwIO7l+Hf0pzABEzCB&#10;b0TgVno7//T+nXx8cFCGZigfnXGGG5pF26dVV/OqbSWEq6VrctuNIYbDyS3EcOMjYjieuRc8dpMC&#10;tUgMp3SoIY7j2RsHONzgsoRweXKJwxmOB/MpHSoCOZYLcobrKFuulSjujBhunFzi9KsXFgFcp0WF&#10;RHEM2zjDheYtlhAczm7qePz5XeePDTt7SdQfv+YLA9xgAiZgAiZgAiZgAiZgAiZgAiZgAiZgAiZg&#10;AiZgAiZgAiZgAibwQhDYxn3OxIe2TSfv/9EG4ksI1qRZm9o5xsUctg0KUkncFqK4abCEbli06SoF&#10;qCbDBw2hrut0qaaRLi4qmgPzBwRxCOi4JGJidFJGHTEcsTGlSh2xsGCs0qWiekPypktG3iQhszHV&#10;gXROBZXcWIc6z5jKkbhplo5Tn/raHDHdTlPnR5fSqVPcX6bL94/rzZvvlXSDGW7Ee9PBmwmYgAm8&#10;8AQkE/ZmAiZgAibwShKo+eq1vy0P92fN6nJuHsz5pcnD3DakSY0UqWnsZusZvz4ZuwFBHL7LEq3h&#10;4Maz88YZLoRuJS34mcmiIIbD+S3EcOEYl2mvdclPWnCLywsQb3bGJKVMDVc4lewI4iYxHKI4hHMS&#10;ysklTjbQEsDJIW4SyvFEv3WK491Mv5aR4k1Liu3CgWau0GHaVTxle1KXn/OfAsvNJmACJmACJmAC&#10;JmACJmACJmACJmACJmACJmACJmACJmACJvCKEXhSLGkKQU09RMGmqFQo4UIDJ0LqlObt9PLo33ZM&#10;PbqQq6cYl1zipL47cYujGUc44mJcyVTT2MlVLhqUVwlRHP5yRMkqijimoyqtHFZxCOLymtlnpGuq&#10;aa2ZV4xfIow7JOi226f792v6/OoqvXXnUvpD/2Z69/bfppvppgNlr9h/4f64JvCyEuDbzpsJmIAJ&#10;mMCrSOB6+nXBB7mkvb6sPjtsymxs0myn4dEaG+bS1tWqHfLxiRiOh+dukJNbiyAOd7dax/mUHjXN&#10;JYabRHAlSp66lzyPL3iEx0EuLXhCV9pUnOG4Xtdm0q4mpWDFCa7KCS7LHa5lHHvYP0uwzT1K4jf9&#10;GiZ+SRO/etFqIXykadMCgHEhhlOFOVSwbYqof9lz+5f1xcU+mIAJmIAJmIAJmIAJmIAJmIAJmIAJ&#10;mIAJmIAJmIAJmIAJmIAJvJIEpEOL+NMTP/0UlyJYFR5xOhIBk8YNTZqCVpK38Vd5TKdJGBGWDtF8&#10;EuNSRiRiYYrPVcXElEGpIflqpExlPsXMwhUuF7KwMlvo7zSt5laPXjgkclLFEd4LVR42cnjIDTjE&#10;yaMC67g04BWXDniBHUJ093GyQBSXPv9h/ePVf0j/7P076db1t8f6a30CZvZmAiZgAi84ATvEveD/&#10;gH77JmACJvDNCNS8/Nf/penvvtbs1NqS0LRFmtb2pC3NR6uuH8auzeVEDMdz82xII+7Kec6DOGlQ&#10;lQpVKVGTUqYu+b0J9brkgVttCODykid7OcGpfSoT7szhBscPUaLkJykSyPHTFM4ncVy4wOEKl9j1&#10;gM/PV5hvSpPKizBOFtOTHTQvolWD1hJUeDsqVNOuLZYX25OpyUcTMAETMAETMAETMAETMAETMAET&#10;MAETMAETMAETMAETMAETMAETeDYCEXtSSGr687SLpFHbiN1OyghRRTRLTTFBxLBCMifRmRwg8KOI&#10;HmJfmoMYmFzhFA/bxMU4n4whGCdlncZLT6ccq1wtSZxeuJJQVbI4GcPVkRrTKHSGXo7LFejjdOBt&#10;SEWXVg9wikMMd0gI7+ABThbr9OfPavqLw3X6D794P92+/eunfVC3m4AJmMALQ8CCuBfmn8pv1ARM&#10;wAS+OwLXr7/TdB/cbcr5++3h/Kidd8t2fXjczQdc4ErXtaVFDCfh2jgLZ7gQwxWlMsXhreFnJHKH&#10;UwpUHOAkgMMNjkfoBU/eiOHqkgfsSQSnFKpTetStgA4RXMYpLtKiqk5a1BDDybF0SpHKT1d45EcE&#10;h1NclJMALh7+t2I4LuSvFgobPZzWCLyTaFdf7N8dMM9kAiZgAiZgAiZgAiZgAiZgAiZgAiZgAiZg&#10;AiZgAiZgAiZgAibwChJQ2EnbFIfiTEGpTSxqG5uK01CuRW+I4iKWNZ2qO9RsMZEkcHKFk7pNc6ku&#10;OVuUyNVCEBcSN4XCCL5ppCRucaYBMorbnqQ00hBiONnAaRAnkTaVF+VdF02eB46nojh8KlbrSRSX&#10;DxHFnUuzK5Mo7m77k/rLD37i1KnxT+WDCZjAi0zAgrgX+V/P790ETMAEvgGB69f/Y8NPO5rx/GGb&#10;5rttfpjb0tduaPqOp+5uLIn0pcOsyQ3ubWmmNKkltbPCczKP0PMBMduIizJ9iNwQvJEWFeEcZSEt&#10;KmUI4DaucAUnOcYyjhJHuLJxhVP91BVO6VMjXSqP84jgwhY6xHA8sTc8t8sm+tQZTgsEFgUsECYx&#10;HCsCWvTHmwmYgAmYgAmYgAmYgAmYgAmYgAmYgAmYgAmYgAmYgAmYgAmYgAl8lwQUgfpCFCoaCZaF&#10;pO0kVsW5DNs0frpKMa3NOQ2RjVSSNS6MKyO16nT1JIyLDo1Dx8a1EtzpRabRmp3JFBij1E4e1HgF&#10;ZU5NI8NGOnGTkCBOBnIKr8k2jkgfO55wZ0Rxa0RxzLBEHHdGFFf/4c/57//lYfrlB9csiot/Oh9M&#10;wAReVAIWxL2o/3J+3yZgAibwDQhsxXDpwoVmuFvavs/duWZoh5K7Ga5wPAjPyFHa4QpHitQyw1QZ&#10;sRuucI3c4pQ2FdFbHeY8Ys8ZI7EbIjjSppaMS9yISG5q40cqnNM3pUjVmBljlDKVOXnWzjjDyR0u&#10;HOLOiOGmFKkt1/I2SNCqX8joKV1pU/Xoz3M5fZzHw//0ixg6mWfaY5mwPafJmwmYgAmYgAmYgAmY&#10;gAmYgAmYgAmYgAmYgAmYgAmYgAmYgAmYgAl81wQUjtpsUqzpz6RVU5W/BMs2fzQqRkd0S+0YQahN&#10;FSnbqIQRhM5jLIE04mkcp1lVMreUbRodojidM1ot+FjkMZRvRNFoGjOOcSP97DhPkH2VlxsYSkfo&#10;85p0TB0/C4XqwilOITs8Lw5wx8Aprv7DjkVxEPdmAibwYhOwIO7F/vfzuzcBEzCBZyWQz4rhVp+t&#10;22E2hhAO3VnXh0Bt3ZXUzHqEbzwiI4DLCNcQryFiGwqiN5zieKhG1IawralznrKVNlWCuXCB4+k7&#10;BHE8hiOAOxXL8QaVGlXuchLDSWzX8msUPVnjAkda1KqSH6aECA6HOERxPNiH+E3P6fRR15M+kjpe&#10;VD+KiQUFHdMfenmRs3ucnLQ8KyKPMwETMAETMAETMAETMAETMAETMAETMAETMAETMAETMAETMAET&#10;MIGvIKCg1BM2xa2miBW6NInZJF2LYNbmNMRwEfTS1ZK2Tb1RhuqNCaZy0rrFC02H0MghfgsLuozW&#10;rYzE8UaFztC+yU4ChzgJ47CwYEypjd4EF0gGx2wE4DSRnChQ0BGA69OakbkghEMUN84e5NKctyhO&#10;/zLeTMAEXgoCFsS9FP+M/hAmYAIm8FQC+Ua6UdK1a0393dAqTaqc4SSGW+e2w/oNMdyqQ4XW8Xg8&#10;G2jjxoCATc5wpDXFDW5oELfVcHejlABO/ZEGlSdkCeVwg1P6VP10JMo61zm7xtGOEE6COInuQngn&#10;MVykRg3xG9c0PKrzVI4PHW5wPM/LvznSpNI3PZtPznCPieGY5SmbLtLuzQRMwARMwARMwARMwARM&#10;wARMwARMwARMwARMwARMwARMwARMwAS+OwJEoEJato1GnS238Sm1nRXFbS4gWKarwxVOkayIg6mR&#10;ZinZNjNPs9AvQZ0O4QpH9EyXZszdNDkCOFoiVepmEKeE0miL8ajl5BenoSPyN4ZrsnCKC1EcE9Ca&#10;e4RxEZY7Jqw3v5fOiuJ27qzS7XeS06cGOR9MwAReNAIWxL1o/2J+vyZgAibwTAQqQjieZBHCHeyk&#10;5iF76Uub5ruRJjVSpJ6I4RrEcC3OcAUXtwEBm8RwDWK4JDEcpQRxpEmVIxwpVHk2lvhNwjg5wS3k&#10;EIeYLfp5XI8+2ikRxIUoDqe5lBDBIbqb0qSGIxzz6h7UMk/DE7zqkSKVp3U9ousZnZLnc15Mj+40&#10;caond6o0Tptqj+/bvm15Onrb4tIETMAETMAETMAETMAETMAETMAETMAETMAETMAETMAETMAETMAE&#10;np3AJh71pWGnqXMaqeM2riWN2uZ8CnPpbPJ64zwkb5yra1PnWo3QH3XzV7NJ4sZVhNAm0RtN9GDz&#10;Fh5xqaB008jwiOO1pZYjXJibkUsiERNaOkrJ6jQBUjiSQo25JWR3TBrVfLwMq4shrXNzSKjvAt4W&#10;j6ZP1dvwZgImYAIvBAEL4l6Ifya/SRMwARN4FgKTCG7v+q/K1at/W0IIt5+a5kJqLt7ba5r2865r&#10;hrb0s66U3B3XYdakFrHalCZVDnGTEA6HN7nCZYRxNS14IJ6c4ZpCG4I32ng3uMFFu1zhpnPSp9JO&#10;KtU6R8kmdziJ6mZI2uQIFzsP+y119kiTigvciRiOp2+e3kMMR4lBczzm61GfN8A18cg/FZzFpmZv&#10;JmACJmACJmACJmACJmACJmACJmACJmACJmACJmACJmACJmACJvB9E9jEpb4yPHV2APWwaZukbjqT&#10;7G3aoip5mzakaTFmOjJuM4rQmdqJljFRIZinkjMJ36S2k66NkrbpfBrJwEiTyuRo4ojAxbtQzI1N&#10;QTi5xel0xG5OqrkhzfDImERxJZXjw1TOrUmfepBmV7q0dYr7+Qd7+Xa6xfj32L2ZgAmYwPNNwIK4&#10;5/vfx+/OBEzABJ6FAG5wN8re9f1y++p+2fn9flPvXCk8oDYP66ptFleavn/Q9k3THePS1g9N1+ax&#10;4yFXzm2I4Mb5mIrEb7i84QDXbERvnPMwTEpUBG+T2G2hMbwhOcNFyYN2iOR41J4c5BDD8dC9cYZL&#10;M57AcYWb3OGYK4RwnIdDHPM2euZmvq0znB7uJYZTyd94Ep/K6bE/mtUwbae1bcvj5VePePwKn5uA&#10;CZiACZiACZiACZiACZiACZiACZiACZiACZiACZiACZiACZjAWQJnIk5nqmdHPFqfBp0ZSlVnIX2L&#10;o05in3RwtIW6LUp1bIZPEraN8I3GEL5VLCYkguMazqlX6eZwjaMtEq/SE/E2vRw1TODkHadXCqVc&#10;HmUqJ8mc5CID6ZwKx0kUN+glMmK4VUp3z3VpiSguXbgQTnEf/uR++sVHR+nd9E6+mW7qXXozARMw&#10;geeWgAVxz+0/jd+YCZiACTwTAYnh8q3rb+f3379TLu3PGgnhDtO6yYuhWQ47LbK4thnQwOEKh/Ks&#10;Q442G0Zc4iopUhG09ey5xQ1OIrdcSYFaJILDCa4ghKsLrNsQyxWc4uqCh+V5LjjFSTinMZEiVQ5x&#10;ulaCuo0z3OQQ16F2wxmusm+d4SYxHNfyVvBfxhGO63gIn9Kj6uGcT62DHuHjkVtP53pYn2jEmYY8&#10;ExytCryZgAmYgAmYgAmYgAmYgAmYgAmYgAmYgAmYgAmYgAmYgAmYgAmYwDcn8Fhc6rHTL5t3inPF&#10;CK7ShQqGyfdt81ddU1MEyNC2cQm9oWxTZ0S7QgAn8ZsapkBaJhEqoTTp1zal4mkRdosIm3RyYzjQ&#10;kbIJiwqlSqXQ/ATwwkJuxCmONkYREpRbXEUct05DVuhvnc73/z9779Mrx3WmeZ5zIiIzLynKolSU&#10;SwW3a7oG6AJEoDDAwOiNFlzMdpbU2rsG6ksUtZwv0B/CrmWjVw2YXgzQteiZlbioaagkl7vV1dcW&#10;zT+X909GxJnf857IvJcUJZG0LJHiE2TkOXH+Zd7fNajXeJ98XtKDZA53TnHDF3+efvyvt+k3H/w0&#10;fXjnOpK4X/FxPtKH9GUCJmACLx0BC+Jeul+JP5AJmIAJPA+BmuUMJzHcu/dOyxvXxnJ4/363unyl&#10;Sw/PevzZ+i0iuHGqw4QrXJ/XiNOmFd8cWeUyrYl9V7OEbCGAi5C2lUQtKonKXRHByQVu5xIXYxK+&#10;NYc41lAilXndzTUOdzgc4ipCuF2pVMqkEn3jChcOcfrvDs5w3BVBnMJtXOEUqnOHYXNE+fH/Axg5&#10;/0tXF7OtE/19d9/R/w/wZQImYAImYAImYAImYAImYAImYAImYAImYAImYAImYAImYAImYALfJoHz&#10;DNWFZNUzvcHe92GX9yIvpowXwriWCiOxpkyZfN5oEbkt2TKNN/8IRiIHhpwtdqrmqU5jUBI6xpRx&#10;iyGGGdDBRYPI3yi0SioQgZwkb7KqoPhqLKZBMbeI4uY0lL5OTM+yssgjH6akh9shrS+I4n73RU0/&#10;Pt6m//LXD/PPP/01krhfIYn7KI7ziwmYgAm8TAQsiHuZfhv+LCZgAibwnARuEcuqTKqc4SSGS4jh&#10;zjabDglan+ZNP1KyFNPjYTURw0oYh4NbSd1Korhcexzi6nqukxzgELUhcivzhhC59RHJEUIzlmOM&#10;SLmJ41hHlByOcETbiN+iXOqKyJpzEcPhCEcf4V2US6VMKmI4HOIItCWEU58vosiDmTg8SqbS8kDE&#10;rbBbBPTC2yn2V1f/Z0Aj7aU9xMhucHmI/yPQ+he6u5VuTcAETMAETMAETMAETMAETMAETMAETMAE&#10;TMAETMAETMAETMAETODFCDyeoWp5q+c5ab+fTvQjDyYLt1DDaUzDynHJ8W13aUzCN242aFyucLSs&#10;iTnaMI4j66ZnXUqw8SQhHMuRwLW3khqOnW12Sb8lnDP0dvKPm9iq6qrDGS5xPanAMocrxtNEcX+V&#10;3wpR3GeI4uwUF9T9YgIm8JIRsCDuJfuF+OOYgAmYwHMQwB3ub8vlzw6jTKqc4SSG61ar7tLRRInU&#10;LSVSR4RwAw5x46pLw1BDCDeviX8RxFH2lPKoWCOv+aZHE8ItTnF8huYQlymbqjGeiZjVRqlUJGyc&#10;kSSo4864xFWc4fQsQVweaCWI24vhmAsRHOPE0+EIJze4KJXKuuYQ1+L0FtIzyBXRudp4ujiyH3hK&#10;Z/m/COf/T+G895TVHjIBEzABEzABEzABEzABEzABEzABEzABEzABEzABEzABEzABEzCBZyBwnrKK&#10;xU88PvWAJU3Vlu430In+ImJTXwvVaoq+BGttmAcNxGO0+34o4DTNSMzIGo70G/q2WI4nHAk5ad2k&#10;eUuzDm0nkLLTqcrcocgLa7ouRHF5i71GGeo8zalMNXUUnprWfTo5pWzUE05xO1GcnOIsitNvxZcJ&#10;mMDLRMCCuJfpt+HPYgImYALPReBWOTjou/Hqw26833d53fU7Mdw2n1IidYU7XBq6inNbN68om7oq&#10;Na+wR17NTeSG+5uEcAlRHC5vOMAR2iKEo0xqlEbFGS5Ko+q5rLUOiVo4wxFHN2FciOHkBCchHII4&#10;1HfsDXc41oYzHPE0Yrhwh6NVmVS5wymmJgZXEB66N30lZYn5W9guEl8WxEV0fr5Aix67WhC/xPKa&#10;WQYeW+QHEzABEzABEzABEzABEzABEzABEzABEzABEzABEzABEzABEzABE3gRAlKfXbieeLww86U0&#10;1eNLd0/KjymfFc/4t9GPR3W4NdzunQ9ceLvJLm53kWvTGo6JMRVFlRBOI6jjYmEI5MgHKhuH/k1v&#10;wIX7hR7H9paVgqp6bxRyfe3zmczj2F3SakvtqfUJorj1N4jibsexfjEBEzCBl4GABXEvw2/Bn8EE&#10;TMAEXoDATdzhrn7+T6WbEZitt31+dKmvI85wiOHmsumxiEOYNq1GxGpRJrUUlTVF2JZXyM8QtlEe&#10;FSEc2jRc4BC9SRwnJ7gaQjjauiHGXRMb02/ucMTAlEuV+I1SqrjFsT5c4eQQx/hA/Dywj5KpEsNV&#10;3l8tTnEZIVzlximOMQXiPCsSTxF7R7jNi8aEQhG+ovTl2nfac3t8YjCmlvB9t8+tCZiACZiACZiA&#10;CZiACZiACZiACZiACZiACZiACZiACZiACZiACXzLBJ6Wpbr4Fl+XsdrvpdP65zkx7dOwxpe+jg2R&#10;2jKsFW2bJrQ4dmiYCc3wSltr4YQQxzEoHzjmJXHjgVSdRHHYVtBwuOwrKJhKs7jFjWjlSiLXmKZE&#10;ppF2tV2lA5ziEk5xkVE8upTmN36f/3BvleQU95sPfpo+vHMdp7jb+uC+TMAETOB7JyChgi8TMAET&#10;MIFXjkDNh4cf5XTtL8u1w0flUbnfpdVJN6SuH1MTw02JkqnyNK4zYjWJ4+YV0S1iNpUzLfQlhkPc&#10;Fs5vKoXK8845LpzgEL2153B/A5H2qi+hG65waUWITB8BnMRwTQTHf1cypnQqlxoCuH1ZVAXfBNVs&#10;44423Jl5Vpy+i9WfFiPH11G0Zrm0JuL13cBT2qed85RlHjIBEzABEzABEzABEzABEzABEzABEzAB&#10;EzABEzABEzABEzABEzCB5yKwy0NdSF/t9+/m9gNP6Wif1oWgTX5tDOg5zqOjXBoPqmkq+VuWZC3M&#10;JjSq9dqiDbExOnFWHBB5OJRtcoVrFZtm9usdGMqZwqlsUB1VXZxCig9zOMpNcdqc+23Nc1EfiVym&#10;/FRfz+Yz3p0U4QnNhhQgbdo8SJuTayldO63/fJjSv/rkbvo4vc++9jPps/kyARMwge+TgB3ivk/6&#10;fm8TMAETeEECN29e7y5/dq0bTz/vj9cn/aob+pESqV0eo0yqnOEkhhslhqs9gri6Jrhdq1yqXOGI&#10;bVUuVS5vuMNxJxziaImoW1nUNDeBHC5wRNY4wUkcRyt3uXCFkxhOpVKjXOqgPiG2niWEw6VOLV8c&#10;QRRHX25wuMO1cqk8L6VS2aFvqLBBnSaSaxG8sDCmZnc99rAb1KrHLz6JLxMwARMwARMwARMwARMw&#10;ARMwARMwARMwARMwARMwARMwARMwARN4CQmcZ7Z2vdZGXiy6ZPH43JFBow1d3O7nIJsWmTTyY3SU&#10;X9MMLxLQxQ4NKPumZ4ngpJrTU3Op0MoQxXGq3kQb8Y7jlXZmrMoZLoRyMZFHlsyUTsVnI51xLik+&#10;yqeWvVPccUpHR2n19pB+90VNP/7X2/RXn/9f6Q5/fJmACZjA903Agrjv+zfg9zcBEzCB5yZQ88HB&#10;/91dvfT7fuwf9rm/1Kc6IYTLQ8nDgD1blEkNZ7gQw82rCWc4Ylw5xa0nhHAEwE3wFg5wi/gtyqkW&#10;RHLnYji+xkGZVbnIIaijZR9f/wiXuTiPGHonhkP8JhFclRBO/23Rs5ziVCK1lUptJVP3jnERfiso&#10;199wjGO3gnL9XSYvoNGgLxMwARMwARMwARMwARMwARMwARMwARMwARMwARMwARMwARMwARP4gRBQ&#10;+isc1fTz8CCVmvRr7WpPu/5uus3zFGK3ZbW2kHCLM5Z296xUnGYjJ4cSjowiojeGpLULjzh5xRUK&#10;QMk7jrygzOXkGhcuchOfr0cUN5Au3F4Qxc39lMuWQlLYbVwUxd37myv155/eSC6d2n5vfjUBE/j+&#10;CFgQ9/2x9zubgAmYwAsRuHEj9+vPH/aP6mm/Htf9tM1DP/d9P87DOI0rHI1XBd9iTI/DGW4vhuso&#10;k4qzMUI5HN8QvkXLGjm/FbnAyTGuOcHxHRA5wIUjHGP046yljXKpCOFULpXyq7jBsXcRw0W51BDE&#10;8cOp7YivZcmsvr6Jon67I/xWWK2YO0J82ugurxrdX21i/+iOCZiACZiACZiACZiACZiACZiACZiA&#10;CZiACZiACZiACZiACZiACbx6BB5PeulpJ4qTlk0yOL0qkdZW7mRymo3VsSJe9Ljc7Qztoccfrd5n&#10;3niKEqkMIHaTBxwWFjthHIslhkMmF0K4OpEE7BDESRSn1N4cqb7pMVGcBHE6/0lRXP0fl/N//Zvj&#10;ZFGc6PgyARP4PglYEPd90vd7m4AJmMBzErh58xdd/cepL2+U/kq/HcauG6iDOmxTj3NbQgSHo1vp&#10;1gSyqxH3N8JZBHIqdSqxGy3iN9Yt5VCrBG+USD1/JvRdE/AinNuJ4WaVTJWwjvP3Qril30qjEu3i&#10;UIczXCuJGqVSeQ+5whUC6E7RtJ75DDJdZoyZGIvQO4JlhdQaVsC/dPRw8ebRlwmYgAmYgAmYgAmY&#10;gAmYgAmYgAmYgAmYgAmYgAmYgAmYgAmYgAm8+gR2SbD2k+hJebEmalseJI1T3qxl0HilHwt3ajlJ&#10;3zQaa2gkX+NVL/R5iaybXvWkU7naDmnsQhgXrTJ4co0rnIAojhpQ+GuofGpHgg8LDhVSRQ431jnj&#10;hJEmUoN5HMM6Q0fOJ7jFXcJH4+gS5VO3yaI4UfFlAibwfROwIO77/g34/U3ABEzg2QhkieEe/r//&#10;o+9/tO623aOhK5thzKuBGHbVpSlc4bYqd1oKTm64wKkcqsRwEsWFEI6yp4jitF5lUXPGMS7EcbjC&#10;4QxHKMs+RHKlOcsxt3eGIzomik07V7idIxzucLgkXxDDES6HEI7IWF8cQQxHlByOynsxHNG0BHJN&#10;DLcI4QidmxBuF4s/GxKvMgETMAETMAETMAETMAETMAETMAETMAETMAETMAETMAETMAETMIFXl8Dj&#10;uTE9oVMj0UZPcrb9FTO78f2D1u1FdFK+kRakWU4IUdz+BDpaHMfPPChlp4XUUJU8Ts9slPhN78+L&#10;PoCe2yJWdDxSmSp3aZtHPXX4YRStn3M65YRLW4vihNKXCZjAS0HAgriX4tfgD2ECJmACX0fgVrlx&#10;40Y4w0kMN/an/eV8OmxzHoY6rsbFHY4vaqzLgEMcrZzg0J0hekMgF2I4xG8SyFEaleiVubwXw7Xy&#10;qEsJVcRwrIs5gl2c4SSC27V14FzEcCqVmqJUKmvPneEeF8MpilZcjPgN02ViYM6KSJrwuSgaV4Td&#10;fuoQw7WuX03ABEzABEzABEzABEzABEzABEzABEzABEzABEzABEzABEzABEzgB09AabJ2Lwmz5Sfe&#10;i9wilcaLVoVmTet2z5Fli4fd+jgssm8XRXE6NN4lxG1k6DhhXzY1xrC+iBQeGUPSd5HVk0BOdaAk&#10;mWO1BHZYxpHg02k1z2mD+8WU+2lKY0fxKORx8SZPiOIu3/1f053rhy6fKmy+TMAEvnMCFsR958j9&#10;hiZgAibwrARulZs3/7Z8cNB3v//8YZRJlTPchBgu1X7gmxfDPE/rUhG7zVuJ4Ch1Gg5wa9yMN0Sn&#10;lEydN8S1GyJUucBtiF8Rw6lEqlzh8kZ95GgbIlqVTw0xHGMI4orEcDjEIbBbnOE4HyFciOEQwalM&#10;auG/IVEqlb7c4Ih9aVmPlzJiONqIkeUSR2Qdz8TN8TfCcYXGOzEc3YiUd+2zMvI6EzABEzABEzAB&#10;EzABEzABEzABEzABEzABEzABEzABEzABEzABE3iVCCgfdvEK4dmFgd18aOJkMhF/yL+d6+CUWNOf&#10;GNyt1zSDIWAj8/fYpKZCV0eLZI51etZSCd1UNDUyezhwSAxH0dSo+VQkh+OFuVxo66SNiOOGmsdu&#10;yAMpQCpYsWrDeTjEIYq7h1Pcw6OjdPnN03T57imiuLQTxV34Gd01ARMwgT8tAQvi/rR8fboJmIAJ&#10;PCeBmm8RT15DCHeAEG749F43v3naXa5v9l1fKZOaB2LNoZvnJl6rPUK4GVe4LsqjEteGGC5c4RDC&#10;hdgtFSJQBHB1EcAhjiPIxSmuIoTLCOrYw3OMSSDXRHOPi+GiZCrit0SJ1CiTKjHc3NzhQgxX5QaH&#10;L3KI4RQ3N1c4PatkKhv5Q6vYe+cOd1EM9yQmdvgyARMwARMwARMwARMwARMwARMwARMwARMwARMw&#10;ARMwARMwARMwgR8Uga/KgSmVdvFCkKYRidZIAIbujenzdlmvJga1O06IfWxjuK2JVgOxUIcwHs86&#10;vh2qTuxWNo8KqMxzkU1E+0ZJ1MJLmakMFbWhVClVh3JN3HLSGBHDzfhm5HyQNqdnabw0IIq7hCiu&#10;f0IU9yt2fKStvkzABEzgT0rAgrg/KV4fbgImYALPSmAnhDss/4AQ7urn/1TGq+90ZXzQj/3Dfhyn&#10;Pg25P8MVrpVJLQNKs1YGdUbc1i3OcHMTuVW1Bb9ilUttpVIRxeEUF+VSK85xi1McZVWJfnGL0zPj&#10;UR61Ioa7UCZVYri6E8Olnr0qm3pBDMc7PSGG48wQxdEqjlZMrChaoXXr84aMt7/PisjrTMAETMAE&#10;TMAETMAETMAETMAETMAETMAETMAETMAETMAETMAETOCVJkB67CsvpdN2167Xsm27p9ZqXRhQtPXx&#10;uIjbdiNql8XkBzmEv+jbdHqT10UnEnlaqMReWFmgemOZjufGxSP84XiVSq6QEpxpSQ12KOMyEjhd&#10;I6q5IXf4xFF2lbbrMJLbDtSqOk5nJ6n+7spBfm9xivvZz/59vnPnY3Z9FHv9YgImYAJ/KgIWxP2p&#10;yPpcEzABE3g2AjjC3cIR7t+XO+++Wy5/dtiNVx92HV+h+NH9VXe8Punzo0v9hDPckGeEaWk1pglH&#10;uL4J3Z4UwyGMkxhOznCdnOFyOiAq3fD1DQRxRWVTW8lUOcblQplUtSq1iiBOJVcXd7gYQwjHXpVJ&#10;7Yl3B8Je2hDDdRHN4gxHQPwlZzjWXBDDRYStiFiKOI6jR6souuFZmmdj5VUmYAImYAImYAImYAIm&#10;YAImYAImYAImYAImYAImYAImYAImYAIm8AoTeL7cmLRu+tuuix3N7ERxsUYCtpaNaxuUm2uZOTZL&#10;Cdd2k/VbepG9U8pOAjjl76jyFAm95nRBnyEEcRpVRShN99RNxS6OUXZNTRyXEcLJKU6iODnFJYqo&#10;TgjmCqK47vIqDY+2aSeK++TBmD/44CR9eOd6vp1us9aXCZiACfxpCFgQ96fh6lNNwARM4BkJ1Hzt&#10;5mE5PMz52iFfp3jzzW68T6nUy31Xp9SrRGo/dYoth20aVyjQEK31COLmVan9CjkaLnCUOZUj3AUx&#10;HBHp4hBHS+lUxG+4w82thKpc4hDAaR/RLWI4zpSLXK4rvuYhd7gQwjGHGC4NBLd8hQO3Y4nhQgRH&#10;NLuI4ZijgiufexHBLa2+XiJRHH91K1ymJVDmWUM8xnh79KsJmIAJmIAJmIAJmIAJmIAJmIAJmIAJ&#10;mIAJmIAJmIAJmIAJmIAJvBYElD77+ut8RQjVIslGeo1N57I25dsQqUXSrUnclH1jUYjitPb8FKXp&#10;2pOm6e+mWsZuGdRuJpaXaLVUDnGzpmglj5NTnPwySBIq80dSkHfEpgMTOaqrplUZ6kQqcSrNPS6d&#10;MntBFPeXR/9b/eTB3Tx+8FOJ4pDE/YrP+tHXA/GsCZiACbwAAQviXgCat5iACZjAt0QAd7ic77x7&#10;WHZiuHtHU+kO1l16eNaP3XaoXe6neRz4x3pFlDlsJYSTiE3OcP2MqC23sqgI43bOcCGGQwBHCIoA&#10;DjEcLVFptOyN8qh8frUr4li5wtFyZvQRxTUBXBPDIYIjLpYYTiI4+pVyqUSxzRlOYjj9d0S3xG66&#10;HxPDtTicTxHBs+bUUfCua2nag19NwARMwARMwARMwARMwARMwARMwARMwARMwARMwARMwARMwARM&#10;4DUg8Kw5sraORBtMlF+Lln5rl/QbTzunOE0pFaeMnDDqJQb0IOXa7gRc3piTqE2ZPYRscb40b8sm&#10;FqoiKhOSweEOp5aXSAfqWB2mRZ2OkCsGd+4QxY0J9zglHNPcrWopJ6mcblO+dBBOcZsrD/PVox9f&#10;EMX9vUVxQunLBEzgWydgQdy3jtQHmoAJmMCzEmjucCqTKme4w/v38XjrKJGKCA5HuDU3EeuQpvUw&#10;5pG4seDmJnc4xGysTJRBJarEGa6J4QhRKY2K8A0x3FznA0LfDY7FlEyVMK7iEMeeCzfBK8/tJm5F&#10;EFclihuIWHnfLBHcwHtRKjVEcBLGEdJK/IYgLkRxTQhHvBslUllPMHzuDKfwmfUcxZ8IkMUlQnOF&#10;yeq3xq8mYAImYAImYAImYAImYAImYAImYAImYAImYAImYAImYAImYAIm8NoQ+OYc2RMryLkxEoNK&#10;v0mNpodoIw+nUY0tSzTGYxtVXwe0HRrUdCuPGmI4hHG6ULYhgCPtxx8qoi7VoFq77I91M45xzSlO&#10;78nZZBAnKqvKE27mz7BFGDfhFDcyMoz6WHtR3DHlUyWKG76o6bfH1McKpziL4gKkX0zABL5VAhbE&#10;fas4fZgJmIAJPDuBWwSS/3DQd+PVh1EmdXX5SicxXO2mftPNPXFjP6YydB1itW5edV1ezXmm3GmJ&#10;cqdEqgjjyt4ZbieGw6J4gzjugEi0OcThEhd9XOEIb7kRxu1d4Tg7Uxo1yyWuyP0NAVyUSkUQhxgv&#10;hzCOfmYO/+MQw507whE/L8Fwc4cjnlUsHd8lib5C5hjajWm6DajzWLcNLK+K0n2ZgAmYgAmYgAmY&#10;gAmYgAmYgAmYgAmYgAmYgAmYgAmYgAmYgAmYwA+RQOTMvvYHu7hCfe7IvNEsU7sm2pgOHZxOlcAN&#10;57ZotVzd0LqFmxwjoYBjoVziWp6vDWEThz5Oq3UKnheYyXHR4S9nUhiVcyrauSzfOLZPeaZtszE1&#10;Y93BWJ/GNI2kMydKT61JN56chFOcRHFvvoVW7kuiuNu8pS8TMAET+HbDXSM+AABAAElEQVQIWBD3&#10;7XD0KSZgAibwvARyunGje+tw1R3k4264jDDu/gNKpPaPieF6BHETN8HkilblTFepTk0QVxDEqWRq&#10;STjBpQMizQ1f4Ag3OIJannelUimbKve4XOUIJwGcnOJwg4uSqSqNylhzhKMfznBqCWlDCMdcR4ws&#10;w2P9N4PgF2Ecqjz1CXdpW0DMs6LtczEcD4ywJMbjSY8xqte44nn3sLQK1X2ZgAmYgAmYgAmYgAmY&#10;gAmYgAmYgAmYgAmYgAmYgAmYgAmYgAmYwA+dwC5X9o35ManUlGmTkk3XsnEncIupGFRqLtZqYZRF&#10;Pd/EbuZiz+6MWLqcJ8kcuT7l/1Q/VVK4mQKo7a0lequRFqQ8qlZgAIcojsGu5m7G6yPkcnXmeHKc&#10;nNCHME7Cubol2bgXxR2n40f9U0Rx1ymfelufy5cJmIAJ/NEELIj7oxH6ABMwARN4fgK30q2yeue9&#10;Mr952k33Sl/qSp5wferXfZdHzIPLIDHcttYV8SRCuLqqCXe4muXwtpIIjogTYRsOcZRH5asYGz6F&#10;HOEOGFd5VOYpn4orHHGrHOGaiE5tCOBCGMeZifNxf8s1yqTSNhFcCOPkChducAjg6sVyqXwkjSsQ&#10;jgA4gmKF0ozrpQXOEU9Hn2ENxnzrxohfTMAETMAETMAETMAETMAETMAETMAETMAETMAETMAETMAE&#10;TMAETMAEvoqA0m0Xrl2yreXjYqol6xYRXBthw+5Zsy1lJ1WbnN1UHlVJOy2VMC76PLSFbVEo4RZh&#10;nBRwZCB1iiblOhdqOLU6gBHuguqNcqk6HGEcY3mM8qkr/ObkFqfjz0VxnHPpAFHcl53i7ty5zue6&#10;zeG+TMAETOCPI2BB3B/Hz7tNwARM4MUI4A73CHe447TtLh/MXR0O+rN0MmxK129rWu3EcCjRcIer&#10;uMNVRHEFdzhEcV2UTEXwltZEg5RGpSRqwhmuUiaV8qglSRxXD/hgEsMtwrjM2iamo6U8agjiEMFF&#10;edSlNGoNVzjGemLanSMcH4E+3+vgLAnhnrh37nC8c3xbRJFw/OGR9vyir0cFzL5MwARMwARMwARM&#10;wARMwARMwARMwARMwARMwARMwARMwARMwARMwASegcCTuTU9KzGnzNvStM5ylsZibieKa88q6kSe&#10;bi+HC5GbEnuR2eMVeVuch5fGrmUxSUKt0eAii2MZ5zMRcjiSfyjgcIWTQxxOcdLCMTPR6dhFgdVI&#10;PH5ZFPe08qn/OX3wwb9Nd+78gnf4SB/blwmYgAm8MAEL4l4YnTeagAmYwIsRkDvc0eXUzW8c92m9&#10;7R9m3OAedf04dUOezoaumxHADQPKs3CGI6pc82ULnOEQwhXKniJsY2xDVCmXuA3exRLHLSVSEcDJ&#10;JQ63OCJR1l1wiaNUKhErpVKryqXKEW7gOUqk0qp0qoRwuMLlcIMjqG0tPscEtQqC5Qr3hDCO8RZj&#10;KxbmVjTM3cZodv2IvXfPan2ZgAmYgAmYgAmYgAmYgAmYgAmYgAmYgAmYgAmYgAmYgAmYgAmYgAl8&#10;A4GWgNul3/btYx2O2D8vx5G4w9CNWym8uHRQJPRaS96PPF9MqqhplEtdztkZZCj5185VhxxgWLfF&#10;wfR0OA5wvHKXmbKpqOpKncKGTnq5Ltw4EMc9oyjuz9Nvj/9z+nef/z/1tkunLr9GNyZgAi9KwIK4&#10;FyXnfSZgAibwYgRykjscgrgf3b/WjePU12noS8lDn+dhlGBtwsGtjOEIJ2e4JobrKJM6IYZrLnFY&#10;EUsEt0kFZzjEbwSyzQmOFkVac4aL8qgqqyp3OMR1Oivc4RDCyRlOIriaW4nUEMJFudTmCMcbsWbp&#10;h+hNYrgl+N2J4PYBcPumCIcr/uXWpeZCV0P63ogvEzABEzABEzABEzABEzABEzABEzABEzABEzAB&#10;EzABEzABEzABEzCB5yAQeTdeIhfHvnhu7cUpjeh5EcK1BaFbC1GcTC10iHJ2sa69sHp/bkxrcdz7&#10;99OZnCPtG+I3ad30FgURXKIeanjC4RCnsqmhg5vlFad3o2zqGNP4cSyiOHw7MhlQrDqq/ONOt0+U&#10;T/3z9F//5jj9/NMbSOJu84a+TMAETODFCFgQ92LcvMsETMAEXojAzZu/6Oo/Tn0ZS79Zn/SYwvUD&#10;Qji+GYFbWx06nOEICxG/ZcRrOLpRJjUEbuEMt4jhKiK3tDi/yQkOlzj24iAn8RtlUpknCpU7XHOT&#10;kzNcuMItQrgok5oH1sglDkGchHC4wWUiUbXczKnl2yB8r2PvChdCOH1TpAnjZJ3MAUSr+yCZ/WzT&#10;vTTnHQ34MgETMAETMAETMAETMAETMAETMAETMAETMAETMAETMAETMAETMAET+CMI7LNw7YzdI63S&#10;di1vp8GlH1k7Hpd8npJ7+0Re7JW6rY2pYY6kISct/bY4lGkkJBlUN0qj0nDJUQNRXMeDxuNGGEea&#10;sUMOhyeI1jI94wkiUdyEDA5R3EjbS09HQvIJUdzlu6fpzvVkURygfZmACbw4AQviXpydd5qACZjA&#10;cxGQGI6i95RKfavfdo+GoXujP6lHqy5fQgSHMxw335pYozZbUaEUMdys0qiUSeXeOcMhdpt5JjqU&#10;8E3OcBLHSQCHM1yUSd1wDqVRQyCHmE5npcUZLg1EpXzfQsK4Kpe4Hi1bz7z+W0CpVFpEbtEuQjjm&#10;mvhtJ4JTPLz8ad/riHm2KFx96s2wLxMwARMwARMwARMwARMwARMwARMwARMwARMwARMwARMwARMw&#10;ARMwgW+HQEvL7ZN2+xSdEnnSpGm+idxk06Y/bSiatrmtI923c4dj666vbtsfrV6WnfJ908UmxHEV&#10;IdzSZ15HVWw1eMU0TkVYkcQVZHDy1pBiriCFGyuVVUlHyq1jHElbDnKMW6f5eMzzeswPj47S5Tff&#10;TDtR3Kef3mDl7fau9HyZgAmYwLMSsCDuWUl5nQmYgAm8MIGab968HmK4k03qx37VTw9OB775MMzT&#10;akj9dtWlaSXxW5cojdrPCN6a6C13pbm8hTiOaBAxXKWPc5zc4JYyqWVDJMlzOMJJBBdOcUSiIbIj&#10;DmWMr180lzgJ33riziaCU1vDoRgxXISoGi/EuR2RJeK45gZHoMqYvuChNSGaU7zLUfxtL9F5YUTe&#10;aAImYAImYAImYAImYAImYAImYAImYAImYAImYAImYAImYAImYAIm8DUElI57ekrufFS9vSguViun&#10;F/PxIk2bHODaiHpxaHTU1wz7Y3xZRXIwFmUZwiF6Y4EufDXUx+ZNPnHtJpWoN2cHr2XGO64lF1Ue&#10;tYlTKmK4Pm0Ryqntu9M8Kv1Yp1y2Q8IOJJ2dpPq7Kwf5PZzi3sUpzqK4wO8XEzCB5yRgQdxzAvNy&#10;EzABE3geArfSrZJu/DrKpM5vHCOGe7ufH479QbcaznBuG3Lh74TArV/l2q1rN0bJU6JEXN8oi1ol&#10;euMuBee3uiHc3GAw3OYkfCs5xglON2jWVCY1HOKIMTkvXyyVKnFcK5GaiS4rZVLlDCeHYpVHReTG&#10;PGVTQwxXCFklhouoN4LiiHcV3ip6/dL9PEi81gRMwARMwARMwARMwARMwARMwARMwARMwARMwARM&#10;wARMwARMwARM4LkJKE33tKul785n1duL4iLhtxfFhRguzlD2T7m/vQYunvdTEsXpYXeqvDJ0IYRD&#10;9KYeZho6Vr5wyiwyzto4ryCVk3SOQfRxtXScxTTiOOUdRz5bxzFy6xhRrOAiksblbSSK6y6v0vBo&#10;mx782V+ka4f30vUb79c7d66z4vbyGfTuvkzABEzg6wlYEPf1fDxrAiZgAi9CIEsId+3m35bxoO9+&#10;//nD/uDqW52c4SSGW+fjYVvq0KdxheXaaltmXN/KaqrTBhu2ViYVMRtvLDHcmkBxEcYheivLuMRw&#10;+zUSw/GsMZVeDWc43OFylEeVYxx+w2lA4SYRHGK4aIkzJYCTQ1y4wIUYrgnhJIZjd3OKk1ucQtCL&#10;YjgeY0ytLxMwARMwARMwARMwARMwARMwARMwARMwARMwARMwARMwARMwARMwgT8pAaXrnnJJhNYy&#10;ebSLhi2WaXARxS3jUq8tpywNSyRVk5RNmcG2fL+ETvT1wq1VWiFrOB3Fsx40iUEc3huMMKZzNKba&#10;qTNVUpV2TCF+0zRZyLhL16WxqxnnEORwJDhJd455S4/rFBcPRHHlwYP04OE2/ctpnz744Kfpzp1f&#10;MPlRLPGLCZiACXwTAQvivomQ503ABEzgmQlUhHA5hHD/gBDu6ucH5eTS7/ux9N22ezTkRxkxXAkx&#10;XKnzapuGVR0oZ4rjG4HhGq823N8WZzjEcDgLI4CjneUQxx0mwRLMaZyoMNYwvhPDsZeIEiGchHEq&#10;l5pXBJYDwSn+wojgJIx7XAwX5U+JTuUOFzf79ZWO1t8J4TiIfRGsLijUv3Dtpp5sLyxx1wRMwARM&#10;wARMwARMwARMwARMwARMwARMwARMwARMwARMwARMwARM4AUJPJGei1MYe3J4Eb+dv4kWkP07H2eg&#10;Kd92ayRsC3nbl0RxOr6ZyLVDtGNRvMUePXKYdG5aQFIycopsigtHEGnodIU4ruAYN1M6lbzjHDsL&#10;pnEqZ1WRwp1FCdWJMqtdt63ldJvypeN0sHmvHtw7Tb893iKK+wRRnJ3i9FvwZQIm8M0ELIj7ZkZe&#10;YQImYALfRKA5wqXDcufGYbn82WE3HK3K/MZv+v7ozW6zPuiHo74vXUUMd4ozXBmw/V11iTKplEvl&#10;cEqmImKj5ClqtEXoRnnUTJnUmnGNSxvixp1ATutjDWPo61QWVXe4wzWHOIRwhJUqkYoDndzhEMRV&#10;pHcp98SbUSZ1aRWENlEci5a4leMUpPIagejSqt+uXfvYY1u8DLkxARMwARMwARMwARMwARMwARMw&#10;ARMwARMwARMwARMwARMwARMwARP4Fgk8kaKLkxl72jBzbVivO/GbRHG7j3NxXGNas0jmdqI4Pe+1&#10;cG2rkonq8Se0b9qoMyOtSCvXDSYi6ZhmziSRiVpORVNzJ6e4OpGbpHyqVCoTx8d7TZqtcvZQ1hIn&#10;EZzi5tR3+IpsD+r6jKTn29iMfFEXUZyc4kIUxw5fJmACJvDVBCyI+2o2njEBEzCBZyEgMVz++Ob7&#10;+ZODu+Un939aLl+7VO6PD/rhuO/qOvXbcjJs57Nh6sYQw024xMkVLg9zuMOFA1wXpVIPCPxC+CYx&#10;XMEJjphxEcLlEMUhcKO8qtzh9mVSGY+xEMDRj5Z5tYjhQhCnGBIxXJRL7YhKo0yqxHCtRGqEr/gY&#10;h0mxHtrf5gq3fGdEKBheXtS52NUMMa4vEzABEzABEzABEzABEzABEzABEzABEzABEzABEzABEzAB&#10;EzABEzCBb51A5OmecmpL6z1l4sJQSNb0vO+0PN9OLLekB5ucjanzrF9kEfUWyNmWURodE40UcFpP&#10;2rF9DsbVl5iOgSX3OC8KOpVLjfwjiwtZT9nEMST3jpnSqbpLwePjjPTosE2P+k096R6mh0eX0hGi&#10;uHceF8Vx/G1uXyZgAibwdAIWxD2di0dNwARM4JkIIIYrEsNd/eRume6dltXbf+h+d/+o6w7WXZoP&#10;+rF7ONTTN3q+yTCschqaGA4hnBzdcojg1pVSqcR5a+I+tZRD7Vqb6wFfhaAk6iKAU6nUVNi37OUM&#10;zlkhkEP8xhcm1EcAp5YPjxguyqX2rJcgTv/eL2K4aMMZjrUKaSWGI9yMwHQJRKPPx4lxtjIbES3N&#10;/tKYLxMwARMwARMwARMwARMwARMwARMwARMwARMwARMwARMwARMwARMwgT89ga/KzS1ZPhJ75PP2&#10;H+PC6ujqZVm5rNGIlGwaV6pQHXph89ayg7vXWKGZWLR/adtCDBdToYfTYTqIJKQs4kIcp1fqo3Lp&#10;kBDDhVmcRHEFhzj5x5U8pvlMA6V2E74e41kt2yGt3sh1eLRN999K6S+PflwP07X0s59dllMcH+T2&#10;/sO4YwImYAIXCVgQd5GG+yZgAibwXARqvkaZVDnDSQz3xrWxpPtrSqSe9CePKHM/pP6gdH2etkPG&#10;FW7Mo0qYcver1CNsq1u+3tAhcMMVbsYNLqWDWgr9WU5xiOEok5oTLX3WEDdysy4c4nYlUvGgkwAu&#10;q6VU6iKKI8yUI1yUSSXulSiuI8LsCDwRxSHBUwDKgY+L4dj9uCvcEvkKCnPLizrnV4yfP+5758H2&#10;fsgdEzABEzABEzABEzABEzABEzABEzABEzABEzABEzABEzABEzABEzCBFyTwVXm5Zzmu5fr0yn3h&#10;oKZeU4pQucMQyDXV2rIshG6R+NMmdWLH+RkhciPpqF3qkw6l+GlG1VZVLlWVVOlTuYot8SaFcqrS&#10;xFFFK+VuInVZ0xZl3Mwh/dzVLk91xtpjKnPqunUtp6Q6L5UkUdyDPxvStcNt+uTB3fzBB1E+lU/0&#10;K+6PuH2ZgAmYwDkBC+LOWbhnAiZgAs9F4BaR3J0bh1EmVc5wEsOlzYMunay6rpv6zFcWpjwM22m7&#10;6kuPY9swEP3h6DYigpsRsCGKKzMCOERvJeP2hgCupotiuBC/ERpGuVSCQZVKXRNJrhgLpzj1iR1D&#10;CEcQigAOGZ7EcJRIZW3PHoRxixCOMeYxI84SwxF8XnCGa0I4CeQUy3L87opHHiLY3Q0+0Z6vbmHw&#10;E9N+NAETMAETMAETMAETMAETMAETMAETMAETMAETMAETMAETMAETMAET+BYIXMzLffNx56v3vcgD&#10;8rQfUFfWbueiuN25LYG4e2rrVGxqsZBbzoizSEDuRG9SwJGj5FDlJHmVTVy4w9EyLDu4PHOK/ONI&#10;TmLrIXUcj9LQdcjocp0zEjlEcaGcyw9TOd0iiiOl+uBBiOJ+cv/NC6K4v+eQX3F/dP5R3TMBE3jt&#10;CVgQ99r/T8AATMAEXpAA7nB/Wy5fPuwuH10qvytH3THOcNtFDDd1c1/PNv04nQ4o44YJ5zZiOUqZ&#10;zqsJdzgiuTUBHgI33OEKzm8Su8kNDlEcIWBzg6tZ4jjWpDWx4KaJ4EI4p9KozRmOcwkRea4I7vIF&#10;MRyCuHCDw6lOkSOiOOYRwyWiSLnDRWTb2iWW5UyGl5foxuMOz2MPu0G3JmACJmACJmACJmACJmAC&#10;JmACJmACJmACJmACJmACJmACJmACJmAC3yWBZ03bkf3bX9qz37cXxe1HInXY9GltbLd+t2I3qsRi&#10;rNMZsUjKt+VwxG86KF7DEY5eyXMbaRo5dispidhNballxhkO+7h+znKJ0yg7KmVUV2d4geAYl1c4&#10;xRWKc21T7d4YU713nOUUZ1Hc/pfrjgmYwFMIWBD3FCgeMgETMIFvInAr3Qp3uHr37XJ6FbHZGlc2&#10;yqRewhkuxHDlohiuDARwcnVbjR2Ctjqv+JbDBnmaxG4Swm34pkT0UahRHjUfEOtJAEfb5llHiVWt&#10;xxEuLeVRQ2AnkV3i/MxdKc2KQxzOcISQeAfvxXCElCqZii1xjW9ihC1xBKcXxHAtUt3Fq+EIt3tQ&#10;68sETMAETMAETMAETMAETMAETMAETMAETMAETMAETMAETMAETMAETOClIPBN6btzMVxbuVu/a8kk&#10;tp9j1/IkNRsVTKOnyd2UVip3qFZqN/XaXAyGBxwytt2UFuHWwTJEca1ilZZrT8X7TY4dqN4Qw0kJ&#10;x7vR0qsTDnHkUWtXurlsR3aWOqUxUUE1rEH09t3pkHaiuN9deZjf+aKm3x5vk8qnfnjn79NtO8WB&#10;3JcJmIAIWBDn/x2YgAmYwAsQuHYTd7jPDrv5jeM+P5y6NJ/xtYRNlEm96AxH8LYiPMTFrfLdBdqM&#10;mK1mubvhBIf7W4jc6Je0Yd0B4V4I5GIeoZxagjv2yBFOQrjmCKeWZ86TEG4plRoOca1MKvFkp0hS&#10;znBErQSg8hem1RctIhqN713wyF8FpXptD+oujzHmFxMwARMwARMwARMwARMwARMwARMwARMwARMw&#10;ARMwARMwARMwARMwgZeSwJNpvXMh3MWPG3K0/cB+T+QF42Vn37bkDR8XxZ0/cQTLlVoMxVsci/8G&#10;AzuzDWpj8cxT/Il+E8fpmb+yhmN3849DAIctHOnLSkazUEiVhCbCOMniyLLiEoeBHLtJi45T6sZV&#10;vTdM+QBR3LwZ8vBom+6/ldJOFPf5Xz/MP//01xbF7X/P7pjA603AgrjX+/fvn94ETOAFCMgdbjzo&#10;u+7eO10tqw6ZGmK43K9xZ5tOx2HM81ImtQw7MVzuO4RxixiuTmukaZsomVpKiOKI/0IQRxR4ECK5&#10;i+I4ieEyIjo5wiGO05nEiHKC0/PiCEeb+RyJm5YoE/9gRM/NGW4Rwyn4bA5xRJq8fXxNg7dmR7tf&#10;gIa3mIAJmIAJmIAJmIAJmIAJmIAJmIAJmIAJmIAJmIAJmIAJmIAJmIAJvOQEIh/Ii9Rs+3tJEUq3&#10;pjGShkjbYp62dWJMAri2rS3Sg6bbPuZk+abnOHqRu2kNK0IhF3NSwrGqsJVUJYv1RJ93otwWMjjU&#10;caRfc54xjqsFMVzB42Pij0RxZDrTZotPCaK4dHKS8qWDdFEUdze/lc5Fcbc52pcJmMDrTMCCuNf5&#10;t++f3QRM4AUIEJvd+HX36HDV3X/jQb9Zn/T1+KDfzmdDnvIwlWHoSz9M4eRGmVRc3CZudkWfwA6X&#10;N8qm4vZGXBgtX3o4IMrDMS5LFEcrVzi5yLEGARzRo8RwO3c4CeC4wyGOEqk4woU4TkI4yqQmHOG4&#10;Wb8Tw7XvVxBrcpYc4hS9EkO2oJZzGPJlAiZgAiZgAiZgAiZgAiZgAiZgAiZgAiZgAiZgAiZgAiZg&#10;AiZgAibwuhFQ7jDyh0vOUIlDco1SqUUyUaI4DWiM3OWyPCzfFgGd5iVVi+UxzyoeOKO12qgjdJLU&#10;cRw900cQJyGcWinf2hiiOGYxkdM476I7DaWn0CoT6TQjmcuVTGlXSIuekEK9xOIHf8hX3x7SQPnU&#10;c1HcDZzibsd76n19mYAJvH4ELIh7/X7n/olNwAT+CAI3b17vLn92jVKp2x6JWn/yKPelq8PUjYjT&#10;iMfyKAHc0OWOcqaJ/rzOXWliuNqtCOFwh6NUasIZjpbgj77EcBK81QPCwzUBIu5xuMlJHBflVcMd&#10;LgRxfHQ8geUKhycdYjiiuIG1vfpElR3viRCO8qjEgfTxF5YI7nExHO/HVAtBI3ZVGLq76foyARMw&#10;ARMwARMwARMwARMwARMwARMwARMwARMwARMwARMwARMwARN4fQgsqUKp1qJLfjFUaSQV5eFGdjH+&#10;6oERzerSrGZ4CcO3mIjBZTLWSfYWu7RaurYQwyXs38hqhjOcVpSZRZW8q1ao1JX0cCQ6u0ruFZ+4&#10;mvGJ441a+VSJ4jQ7H4/KrKaHR5fSwRu/z+n3D/O1bUp3rqf0808tiotfk19M4DUlYEHca/qL949t&#10;Aibw/ARu3rzZpTu4r7152k33HvVpPug35RRXuDyscIUbEasRrVHOtK5GypnypYYVEjW5wCGEQ9Qm&#10;MZzc4eT+FoK3vGbNhqhQjnBNGEdZVbnF8eliHXMhpiMYpJUYTsK3EMRFaVT6+xKpxIAdcSGlUvlu&#10;BXcTwyGKa2VS+RjNnpizFS0uANReuGN8N7cscWMCJmACJmACJmACJmACJmACJmACJmACJmACJmAC&#10;JmACJmACJmACJvADIXAhN3gxT6gUYvsJYwF5R2RuLa1IDlRz+htLoi8PDpKgy4zG1d8f0p5jkFFN&#10;k9kMMVwo3SR6m/XM28gUjr4Ecip6xdsijJvnDicQbWIp++UG0lM+daSQ6rylaBaiuIJTXD5lx+Y4&#10;rR4OefXWtXT33sMkUdzhjffrnTvXeePb+vi+TMAEXjMCFsS9Zr9w/7gmYAIvRCDfvPmLRQz3Znf6&#10;xbafVnM/970c2lZjPtV3EIaSuhVKNMRwlEJFDEd0tiZmCzEcIRvCuII7HE5wjNNuaDdI1xhHALcI&#10;4YjIwhmOT7kiZNy7woWorpVKlTvcRTFclEglMtyVSNUzMWOUR5UYTuHlE2K4xoB1ikq/dMfAfrSt&#10;9asJmIAJmIAJmIAJmIAJmIAJmIAJmIAJmIAJmIAJmIAJmIAJmIAJmMCrTkDZwa+79vnDJoZjqVRs&#10;2iVVWdvNo3KQMnZrM6zdad50tubV7tfTC1lbiN3YRavNoabDGU6tRHLqoYnTzQG1o0AqUjnkbwzP&#10;JEATYriedsJBhD/daT6rY7zTvJryhgJd6dFR2onifnLap7/64Kfpzp1fsPMjbl8mYAKvEwEKK/sy&#10;ARMwARP4agK3yo0bhF937pT05kUx3OV+SMfDWZ6HPnWULe0Rvo3rLaK4VKc1hetp5zXfZVgEcLjB&#10;ySlOz4jeiPAQxOUNYzjEyTGulUUl9EMgJye45jZHiwAuNxGc3OFSlRhOYuZOLWspjyoBXNWXIhR3&#10;UiJVX5vgM0e0qWhRX7CQME6xI7Oa4M9XXZpRBOrLBEzABEzABEzABEzABEzABEzABEzABEzABEzA&#10;BEzABEzABEzABEzgh0Lg8fzgxafHc4P7bCE5RuUe80yrXGPROlqlH1smchHFKUm5G2IyVinjqB6X&#10;UpUzO0LZpj6bo8+KSYo3NHAzeVXKXRWkb9pIsnPWi/KcXUno4Wrdkv8cS8GnZIsoLtdVGTShP4+G&#10;PK3H3B2Qjn34h3TlnffSP987rf/qk7vpZvolf+RApx/HlwmYwOtCwA5xr8tv2j+nCZjAcxKouMLd&#10;6d59991y8Nvfd6u3/zyc4crBqhu7LeVRpwE92oAqbbWtM6VSy4rvKLRSqM0Fjmr1aV1q2cylNjc4&#10;HOJUIpWgjmdahHAlyqPSlzBO7nDNIS4EcUST4RBHqDcQYQ5Lq5KpIYpjPWbBizBO4eC5K9wihlNc&#10;yq4mf5MYjr6ur5PD7Va0Vmt9mYAJmIAJmIAJmIAJmIAJmIAJmIAJmIAJmIAJmIAJmIAJmIAJmIAJ&#10;vOoEzvN+j/eUO2x/zn/C83yi1nLLgGNpWwYxnsOTg0wnU5KbRasNIT3TrlC3aR9zWiHjOTKmsTSE&#10;cm2ltHNKZe72Sj+nIqrawE6VyMIOhJs3LFOuZc49XiLI4th4ymCXypZ7M2AlQpL1DLnc29t0cvTj&#10;enj9Tvr5p79Ot/njywRM4PUhYEHc6/O79k9qAibwTARqvnUrl2vXDssnn/xFeetw1fU/yt10r/QS&#10;w03d1I95NVArFeNdvnSAk1vGEY7QDUc4XN9CDIfbW8rrTg5wWUI3/HkRwOHjtiZC20gUR1TGuIRx&#10;iN4ypVNVThUxHDHeirhN+xdRXKYUa7jE9cz16Nt65nGFQxQnZ7jmEicxnELEKJHKOervxXB6jluv&#10;Fzvt0a8mYAImYAImYAImYAImYAImYAImYAImYAImYAImYAImYAImYAImYAI/eAItWbikDJefdp9A&#10;jOeQvF3gwKxUbEo8cu9e1UY+so0yofJVGnlMFMczeVHSooy2FVol0RwpVI3FG6lHn7QnCU/VTdUx&#10;mI5Eqz7aOFXLYllhyRxDKqbVxC4kTzlozFsWMnL2MJWzMZVL27Q5SXX9cEjvdpfqbyid+uGd6xLF&#10;hQDvwo/orgmYwA+UgEum/kB/sf6xTMAEnpcAQrj0Uf745i/z7dspXzu8U65cS6VP7+HndtCVqYnh&#10;ztLpsMIZji8VUCq1DMReCOFULhVRXNevMPNd4xq3JiSjHCqlUcMRLgRu9FUKtSKKa4I5ieSIz0I8&#10;N2e5yy0iOARwxIQDER/nV7R3Er9RKpXIjvGOcZVHJfBr34M4F8NF2MgUbYSQEUXyEhHoAqRFll9L&#10;x2Hg1+LxpAmYgAmYgAmYgAmYgAmYgAmYgAmYgAmYgAmYgAmYgAmYgAmYgAn84AgojfhYnvDiAH3E&#10;aZrn71JGtdIiYiMVqQRl7JVcjeQlAzophHA0Ax3tjFKpLJ3Uj7GKDxySN3KiIZaTLZy2yxUOWRyl&#10;UqWMi1KtpVM7UT5V6jv9qaPEdhkTExxH+jpyZCmkVimq+ujs8nx6RjGvd87q/0Lp1KuUTv04vc97&#10;ItCLz/KD++35BzIBE3iCgAVxTwDxowmYwGtHgJirplu3PpIQrjz45G5+997b5bfXxnLli6mMB593&#10;5f662/bHPeFXTwXUfpwnxHB1IJjDHS5RLpW7IoKbR0qf9k0MJ7Eb7m9EXRsis+jPpchFDjc5rZ9x&#10;jJMArko0F6I4IkM9r/hABIVyhYvSqHKGkyOcvuQgMRxBnsRw8TUJieKYljNctBfEcPqpWuyp6PR5&#10;L/b6MgETMAETMAETMAETMAETMAETMAETMAETMAETMAETMAETMAETMAET+EETUFaQXOLXJAeZDXWb&#10;XpR11FLuL4nimJSNG4vivLZsJ4xL+LxJ/EbLCt3Mqy+R3CKB44D2h6EL5iDRn3OHaq6QFW2CuBm3&#10;ON5IydKZP1Puaq+n04EaXlLRPZpLd1qHk1X9H9fGmu7/eb1+407+6PZH7FOCNT4pH8OXCZjAD5WA&#10;BXE/1N+sfy4TMIFnIUA0divfvPkhYrjruMKlcvDTU2x1v+jW91OZN5uOuKmjUGk3l4N+wh1uQAxH&#10;fdLVGGK4ftXVcHZbswqHt25N6BUlURHIbdRP87yhwj1OcDmEcMRza8JDhG9yj5NjHG5xOdoQx0lk&#10;x/cSBuJFojU+CqI4QjKEcDjDKfCjRCoxmgI9xXdUU40xxZ5fIYZjx+6KAHT38BWt1jx2fWngsVk/&#10;mIAJmIAJmIAJmIAJmIAJmIAJmIAJmIAJmIAJmIAJmIAJmIAJmIAJvDoEvpwyvDjyjblB5SRJU8b9&#10;JVFc2LwxySLpzkLrRsOwRG96aS0ZTHWlTNMr6zkVrzjlQFlcqIxKblT50dp1s6pnqR4qedGZTGvh&#10;bQsZ2En+cCjkajOcm7ajZHrzdDrXCbe4fqKg1+UHdXPU1e7oqH7MAddvpIQoTk5x8WYM+TIBE/iB&#10;ErAg7gf6i/WPZQIm8CwEapIY7vCwieEOKZF65X9+UR5cuUap1Addt0LvdtT1YzcjSjvt12Xdb+dj&#10;3NsG3OFG3N7G9YSrG1HYOs0FZ7gRMVwJQRxhGC13TgchepODnMqi5oKrnFzgeMYNjkhLojieKZEq&#10;ZzjEcMRf9CWGU5lUBXdNDEcsiBNwCOA4nvCPO/6o1a24jSvG1YlHni5eLaK8ONL6F5Zd6H55nUdM&#10;wARMwARMwARMwARMwARMwARMwARMwARMwARMwARMwARMwARMwAReQQLKAkY6UfnEpbf7Mb4pQxgK&#10;NsnWIiOpU0LOFsfwpKwliVKqmUbtU+Zk9qF3kRhOdVC1PNzgWIogLVKaO1GczmpnsFw7WIJBiEqm&#10;ZqRvGIVIDFexhSt8BJ07s67TyWRtSaeWbZ6HPDB6NrOFD0Lxr+54Hs7e5F6XntKpV+69Xf/7g3X+&#10;P25ezR/98iM+gEVxkPRlAj9YAlLR+jIBEzCB15LALaKoO+++W+QMF2K4B3xnYHPQTY9O+ZrA3Odj&#10;is3TUvOUsqVlGOvZqqdFiUaJ04LjGwK3KImKAxxCOCIxieAOiMMw4q0HfJXhgJBPpVE3hGMHnME+&#10;HOJUNrWEM1z0ie/WxG1yhpNzXHOHC0Ecoji5xGVKp9bUE94ROOJZd146VeGenmU2rD7L1O50cooW&#10;n3a1OPFpM4o1z6/Hn87H3TMBEzABEzABEzABEzABEzABEzABEzABEzABEzABEzABEzABEzABE3j1&#10;CDyePnz86at/ml12cVnPI714aDPKUXIpVxnD6se1DMjJTXs0vKQ1tYA71jGhvKY8QSR+YzcmIdLG&#10;LVt4rqRXW8VU1HQSzWk24QSnE2QrJ20c2d+eeqlzPRgRx03Yy23O6oNum87Ocn3r7R+n8sW99P8d&#10;b9O//eCn6e/v/H36FX8+4o8vEzCBHx4BC+J+eL9T/0QmYALPRKDmazcPy7/8S1+Go1U5yMedxHD3&#10;j2iH0ncnQ4jiJIYbEcFNaRwkhlOpVIKsNZZxIYqradrwpYQNodkBZr+I4BDCUS6VMCzEcERiPCOY&#10;S4jiivZQRjU3YRzxXwjhiPBW9HGJ4864xIUYDhFcE8Lp32n1VSpV36RopVLVRsioYFBxnoJHtdHl&#10;9avEcDs4bd3u6fFWkakvEzABEzABEzABEzABEzABEzABEzABEzABEzABEzABEzABEzABEzCBHx6B&#10;r8sTXvxpL+YMtSf2SdOmK9RqUdOKcY0pVymR2rKLHqP6S9oyxmKjtG5kUNucRpZbO5X8pCX3yRYc&#10;4jQk1znlRcnGopdjCmkdJxRSqCRtO83Kmo5MquRyXeEeO7RwZ2RcV3M/5jqdDalcGtL9o4fprbe3&#10;iOJqiOKu/PXD/OtPb6QbnGlhnH6lvkzgh0XAgrgf1u/TP40JmMAzErgV7nCH5a3DVffGtbHcPTrt&#10;ptR/rRhuQhCHIm1FMIUoruLyhrgtdetaEcXhDteeJYaLMqkbQrQmjmOOMdZKEBc3TnDs5yye42b/&#10;QKyFzk6lUvcCuBDCcc5eDMceBX8EfQr8IlJUJKhITw1DuhREPut1ceUSnj7rVq8zARMwARMwARMw&#10;ARMwARMwARMwARMwARMwARMwARMwARMwARMwARN4BQlczBE+7eM/mTd8bP0uF4lkjXFlKslTaoVy&#10;lrtJejGwT2HG24Trh1bFHincWl8nYPSmhziKY1SCNZ7bmHbEGyCCY6GypfjDFWqrIoLLacYaju1k&#10;cenRRUaHbxyfbe7OatmOZGyPEcVdSg8Rxb2FKO4P+a105a//Q/740/fTnbR3i4u30Vv5MgETeLUJ&#10;SHjhywRMwAReMwI1f3zzl/nanTvlt4jhju/f7/rNputWq64eTU91hpMYjrhphbHuiiCKcqndCttd&#10;nhG4qfxp1U0/c+MIR1i2qbPc4KJcKiVV05q4DPFbxgGOfbSsHQCvf4cHojFVuV/EcBS6b25wjKWO&#10;yA0RnOyBieYI39h3LobDHliBZfyN3+LziOG0QdGiLxMwARMwARMwARMwARMwARMwARMwARMwARMw&#10;ARMwARMwARMwARMwgdeHwC5H+DT9127ucRpaKf2aLuUnyW2S9iQ3qR7DdJmNIeUztSj0ba2tyn/u&#10;Bkl9IlST2k1WIOxuOVCeULU1ERyStjAJqZK1FQqjKl/K4jhfqVF9hDnVaaI3j9ws0D2NiONKHiaS&#10;u9N0TOXUzab2HW94wttvHqR0/0o6/VGfz37/ef74JM3Xb1ybP772fvrolx/po+qnaJ9eH9eXCZjA&#10;K0vADnGv7K/OH9wETOBFCdwiYPqHg74brz7sLt3vu9XlK11+hDvbOPW1m/unlUmVMxyR2IqSqWv6&#10;a2RqiNwKrnAzLaI3OcDVekAYRqlUBHGUSOXzMU7bSqY2sVzmHN0Fd7gsgVxFFJcHxhDD0TaBHM5w&#10;COQQxYUdMEEeaxUkqlUAhiCOHSGG450Vk8k4uPVeFIv3mYAJmIAJmIAJmIAJmIAJmIAJmIAJmIAJ&#10;mIAJmIAJmIAJmIAJmIAJmMBTCChFSUrysZlIUuqF8dCRRb5yv4pkZyjltIDp5Vo65DqV7+QJMRyv&#10;0W1DvIaSjnENKA8arzoglvLaxHXo13AV6dDLsQh/uDpjL7IrnVq3ZFPLUFdTTdMWL7k16dhT3mqz&#10;SScnY3rjzR+l7t476b9tt+nqg7v5v1BC9T9+epg/TNfTbf74MgETeLUJWBD3av/+/OlNwASem8Ct&#10;km6kKJV6kI+7tN725dHcpWHs9VUBIqUeA7ZhSuPQR9vKpEoMN6UOZ7c5yp4SSFEqdQ7hG1EYYjeE&#10;cIjfiL1oJYjblUltDnHEZojf4tZ+9cMhjmBOLnHq877hFidh3OIMhwhu5w7XxHDhEhcBocRwEfqx&#10;e4kg2e/LBEzABEzABEzABEzABEzABEzABEzABEzABEzABEzABEzABEzABEzABL5tAkpFxs3Lvt+6&#10;eg5BmxruplqLOZRr0rVpOJ7bp4qnNtAmYlfbwFLt14F09YeEqt5B9m2YxjEZcjh0dIyEWi56M6o4&#10;7OUkiOvmOUqndiR+t9qEPV3JEsXN/ZRb+dRNuvfwD3l1+TiPf3iYf4do7urpcb5+/TCphKpFce0X&#10;5VcTeJUJWBD3Kv/2/NlNwASel0C+efNvy+XPDrvV20M33Ss9ReP7shq6MY8Derd+lYdhTtMgR7jz&#10;MqmLGC5KppYokZoRwxFgrYmfwgmOD4IbXD1gLJ4Ju+Qa10qp4gjH/F4IJxEcaweiLznCLe5wiOEq&#10;ojg5wVEmlUBObYnnvRiOJ41xQIjhlmCQsSUKZDqWaMSXCZiACZiACZiACZiACZiACZiACZiACZiA&#10;CZiACZiACZiACZiACZiACXz7BJS0bCq1kKrx2ERwGm+iuBhfVsnOTTM7oRzdNrA7prXM01EqlFY6&#10;OJ0k/RujsVVKO4nfZCmX51zKzBQ6uEKp1EqLIK7keZZrHII4zOIYLAkJXCRYJYrbDvIqWaf5ZJTd&#10;SRqOhjy8ucVNJaXLX5zm/7ZN6fD6++noZ5fTh3fCKU4f3pcJmMArSAAnIl8mYAIm8HoQuJlulquf&#10;3C3/eO0vSzr8rEsHP+qudFM3lblHv9YP6WyYTnGEW5VhpJQpQRIOuhVXOJzhoi0I2+YVsdOa4GlF&#10;wfoVoRQlUBPzeUWRetq0IsZiD25zem5ucOyTE1xFANdagjb9+6sb4RtfSkD0RmjXEVGFC1wEeFjV&#10;EdLpWbGfIr0nxHCc9rRfXSx1bPY0NB4zARMwARMwARMwARMwARMwARMwARMwARMwARMwARMwARMw&#10;ARMwARP4YwicZyh3PZm4cYV1G3lPJTFnbnRqu/dRR2v27W5rbJL5m/KhMn3T5mVbnMdEqOBoJ47E&#10;y61OLJnI23IX0rqVOzOXJ1VHJcFK2rabR4RyvZZx2FmaKdHV5f7kNHerbe77Qgp4wu5kPZ0Mj3K6&#10;f2n6/Tvvze/8Xj4nh+mTB3druvn+nH4Zn2v5OLufxa0JmMCrQMAOca/Cb8mf0QRM4I8mcCvdKndu&#10;vFt+//nDfjWPXV53fR62/epk3U/zOBA2DYRElEpF0DbVELt9SQxXKZda0ppgakNgtSEmo6UkKi5x&#10;BF5RJjUXOcTpmXVyiMuUU0UYRwC3InxbEdGpJKq+etDEcHKEqzjCIYbjTIzpOAHhG/P8+6y+Yr7n&#10;EMPtSbHTlwmYgAmYgAmYgAmYgAmYgAmYgAmYgAmYgAmYgAmYgAmYgAmYgAmYgAl8awSenoPU6DKz&#10;60rXxiVB2f6ir8cQmWlQSdBoMCeJjKgSoztRXMzwIjUa41LKaUqbZRHH34LwDa2cnuUQJ6uRivKN&#10;hbxUvOJoe5KuKqZa8YnLqOaYIDM7q2DXdpXmAR3dKSdujtP08DQ/emtId+/9U/pJeYgs7jD9/NNf&#10;p9v88WUCJvDqEbAg7tX7nfkTm4AJPDcB4qEbv+4Ofvt2d3D1uEvrbZ8fXeox0u2xzR3m0lMi9XQ1&#10;4vbW5TLkfl5TSb4J2CrCtoqoTSVQ2UnoFH2EcRvMdjfEWRuCJwnfEMKVDe5wCOPKmohKpVM5Q3tw&#10;kJOLHK677L8ohlOZ1I5P1xHCqZUAbnGJi/iPo8MhrjnDKSaUE7BCvmdi8GyrnukoLzIBEzABEzAB&#10;EzABEzABEzABEzABEzABEzABEzABEzABEzABEzABE3iNCTwl96iU5oX7wopIdsZcZDbJb8aIyqJq&#10;lXKebSK0bZpr5nAM7kRxGtplRqWEi0SpGgncQgjHWk2o5pZeY5RSqnjEMY3mDYM4ls9akDFGwbIk&#10;F1xK8hnvVRP1Ufk791OeT5DKHZDefXSUVm9dQxT3MP2b7r36mw9+mu7c+QWHfaTdvkzABF4hAhbE&#10;vUK/LH9UEzCBFyFQ882bvyyXPzvsVm8P3TSUPj3s+jRs+rlsEaeNq4lSppyMGK5fpW4MMdwoIZxc&#10;3iSAk+vbInQjjEL0ljd8iQBBHC5xiOCIxA40T+SFW1xeExGFMxwBmEqmyilO5y/3Uio14xCHIxxn&#10;hTMc+xDD5cJeieJwiNOXFJYgMAKyiP0EYAkS1fVlAiZgAiZgAiZgAiZgAiZgAiZgAiZgAiZgAiZg&#10;AiZgAiZgAiZgAiZgAt8FAbKYj108f2moJTh3y2K6rWldMp3kQ5c0aKxacp/o2diKSi3O1Cl093nR&#10;GG5bF2FcrCTVSsa2HSNhXGRa6zyjievkHycNHh4neI8URHFkXwuecVss4nCNi/6Il0kdtqmQQs6n&#10;p2n1BuW+ToZ0+c/6+rsvarrX/6YuLnHtbeK9/GICJvAqEFDJPl8mYAIm8AMl0MRwVz+5W/7xGiKz&#10;w/sdsrTuyuqNbkwP+k3q+rO67vs6D4RHQ5rnFR65OMXJ1Y3yqLQERmtcdCl7WhDGRenTNVHVhu8V&#10;IJLTurTBcnddEM4Rca0IuSSCU3H5nQhOJVJ7IrCeeAsRMiVTlzKprOe7CjLlpWURa6JEKvo3xXgK&#10;ChX0qVWXmx27xxjziwmYgAmYgAmYgAmYgAmYgAmYgAmYgAmYgAmYgAmYgAmYgAmYgAmYgAl8DwSW&#10;LOaX3znymhoO1Zpa8px6UWXUQsKTFOmS/WQyxG7MSu8WtbJiYKc/C9M3DbMFk7ecqHFaMXuj6qkq&#10;n2qMxC6SN3nCNZe4guxtljUc10yhrjphSoJELs+0MimZJaPLW5YP+TSdnWAlt5lStxrS/ZOuljem&#10;Oh1N9ewn9+uDB+/ldOvzlG7xQX2ZgAm8UgQsiHulfl3+sCZgAs9IIN+6dSt//PEvc4jhrnzerb64&#10;3M2bqavd3E11RqC26cd5Gvq0Hc5qXpXar5hbM8GNuK2E89ua0ImyqCqTShnVOSN0U3lUXOLUcghB&#10;1xo1G4I53TPucKzJIZwbaKNEKgFaiOGIwGgpU19zlEdtYrioZq/AT7Gf9G+K9qLf4sIIAhXjaezZ&#10;rl18+GyrvcoETMAETMAETMAETMAETMAETMAETMAETMAETMAETMAETMAETMAETMAEno9ACNeesqUl&#10;PUPoplmJz5TplKItRG+qX6rsJ/uV/9QxSOGUIuWPBuUjwjMqNxrEcLFSy/ApwcpEsjemaBHEVYRx&#10;vGhJqOm0ilmOYhBPuLnDnQTTktzJNy6NGeO4iQ62caRwt/iW9DifjCfsQxRXOtLEj47qcFbqj07f&#10;nK+dfE7O+X19Wu6dvo+1vkzABF56Ai6Z+tL/ivwBTcAEnpPAIoZ7P8Rw//zuaTm4e9wNl/uuDJQo&#10;PRr6fu77acQVrq9DrQUxXMHVrUroFuVOiXkkdNuci+EQxWmsucSpROpeDEfwoznKonKrPCrnEF+t&#10;iNMknhsI5hDGUR5VN8I41hJzUbG+ctMSmxHwKeSLCEqlUvWkuE5BVYR8ajUfq1pfz75MwARMwARM&#10;wARMwARMwARMwARMwARMwARMwARMwARMwARMwARMwARM4DsiEDnLx9+rJTAfH5N0jautjgpYi/OH&#10;JpQIJcOq3Gdrl3XxFGnSEJ9dOFcyNA7Q6+7UkNYpk0oCFdGc9HFkeDlCXR4YpUQXsjcEcaViCNdy&#10;r5phnuGJTO2MnK5LW1R2aOyo60UOuc7Ttq4vzaSUcz07SXU8uVJdNhXsvkzgFSRgQdwr+EvzRzYB&#10;E3gqAYU4iOFyvn07lZ/8S18khuv/5xdd3hx00/25nyfimJIHFGhDj3tbHhHCZUqjSsim8qiI4BKO&#10;cHzbIMRwconDN/eAEOmAwzcEVBtCKubpJwnk6COGI2ziDAR1EsqFg1xCYCc3uVY2lb04xfEVA759&#10;wFmI4hDCEWqxRmI43kJhVxPGMf+EGC5+Voa5zl9i8KkvigN9mYAJmIAJmIAJmIAJmIAJmIAJmIAJ&#10;mIAJmIAJmIAJmIAJmIAJmIAJmMC3SiCSlU+cyNjThh9bFQnQxf2jidq0hR6p0miXI2K05UX3idG2&#10;SjPtXuRxoYbTIYxqQp04Ta8l4xiHOxxjKqYaajkp5sjJhmxOqVk2oZaZ5xhCM8dyFVFl+enY19U0&#10;19VZqpf+LNefHL9dr/y7h/X27dvOxAq1LxN4RQi4ZOor8ovyxzQBE/haAtRuv5VvfvwhYrjr+dph&#10;Kv/809O8E8OVo+MOvzYKvl/q6qxyqXM/zQXntjwQtQycPCBVoyRqWdUyIWxTydSMGA73N0RwfJOg&#10;ucIhniOCWhGdsSac4CSGk/BNQjjaKiEcZ+I8pzKpiN/Yy/vVjnUUn+czIIKjjxiOUqkSwS2xG2t3&#10;30zg+CXOix+ZFQoHdanR41ddy7Lz6S8NnE+5ZwImYAImYAImYAImYAImYAImYAImYAImYAImYAIm&#10;YAImYAImYAImYAJ/FAHykRKlPXZ9RY6SClnKgkYdVNZHFvSp5VOlZCO/2i4dphttCzo3qqNyBo0K&#10;o0bdVOZIu1I5laEmimvvg9INAVyuUbWL1TIr4a+s41IaJ7Wqtopajg7lveaaV+ji6pRL1626g+nB&#10;6mGpZ5fz3ZOr+e7HV/XJuSXI82UCJvAqENj9I/IqfFZ/RhMwARN4GoEokXrt44/z4WETwx1eS1Em&#10;dXMllQeP+u50KP2qKz3Ry4BV2zDWGVFbXdXKsNzdELfhiBvub7yByqUeECDhDCcxXBPFxbhc4SSO&#10;kwBObnGUSSXwWcRylEnFHY5oayASCrEd6yS2U3C2u/k3l6ALURyRkgRyiphwiVO8x994Vhj42PXE&#10;wDJ9cZXDrseA+cEETMAETMAETMAETMAETMAETMAETMAETMAETMAETMAETMAETMAETOBPQeBikvKb&#10;z2+r9RpaODXxd7ezaduYY4lSnpE2bcKztmTJlLZ1mo91NNFblmubDuZPiPPoq3RqHEc/dG9RRZVx&#10;ucMtmVo1Xa1o45DOkb7FLSVt0cXVaT5FMSeXuIPtUA+vfVapTpb+z3/3H+wS134rfjWBV4KAHeJe&#10;iV+TP6QJmMBXEAgx3MdPiOGuPEhFYri7DzZd7eYe2RmlUmtfj3GHW9W+T7jD4eQ2p3k14eqGPy7C&#10;NkRuJa+xcFtjobvhKwLhDEekdBCiOLnCIZ4jZFohnqPEKielxC0hHA5zlX6hndPA9wk4v+rf1545&#10;yqMigqv6rkFzhWNfOMOFE1x8wUEBmb7IwOkXLh4ee25T7G7LL6x8WlfrfJmACZiACZiACZiACZiA&#10;CZiACZiACZiACZiACZiACZiACZiACZiACZjAt0VgyVW+6HG4t5ESJZ1KBpWjpFsLsRu5VGVKNbaM&#10;tHeIFCrZ2ebMRtpWfiPapaX7DczKVE4D6oa7HBW8cocYjlYucdjAzZPeGOeSDkM5VHKcNWIrh5Xc&#10;jEHcPKUSDnE0U+5Wk1ziHuapKPeMS9z8j7c/RzIX9nOC4MsETOAlJ2BB3Ev+C/LHMwET+EoCixju&#10;/fzJJ/+9/NVJynKGU0CSNwfd3QfUgUcM1/VDtzmeuzF1fS3bfjotAz5xKps6EP0ME25xhEKrPIew&#10;bU3csyHsaQI53ODiueIMJye5VNeEOCuCohDC8bwiZhoIzqJMKkHWiiCKf1ebGI5PHqVS+SbCUpNe&#10;bnDh3Ut8FREaDxGYKT5TgMYVX1tog8trG7/4qhhrWX5xeN93DLZH4Y4JmIAJmIAJmIAJmIAJmIAJ&#10;mIAJmIAJmIAJmIAJmIAJmIAJmIAJmMD3QKDlLJXVVI87NG9I2c5FcRqPxCnKt8dEcfq4krlJvSat&#10;m17jOXqMS9CmHKsOUOpUI7jBYWESRVG1GK1bLtyYlqjAauRpyfTKCU5/imqsUiK1dhMrp247TlM3&#10;jKUbx7zturQ97kod58071+bLV47K1Qfv1Q8//KVEcZRtlTDPlwmYwMtMwIK4l/m3489mAibwVQTy&#10;rXQrf/yxxHD/CTHcXzwmhrt/dNytD95EhDZ14Qond7g09yjiBqRp/Ls34g7XDXKHI/6R45vKnaqM&#10;6prohf6M+A1RXJRTbc5wfBBKq0oUJ9FbWqllTwjhiMSoxKoyqSqPuhfD6d9XTHZxhqP0vERxxEUK&#10;ryLoYo6IbIn5omWERU3m9nViN63T8wKtYQAAQABJREFUtYuxdmt3z23WryZgAiZgAiZgAiZgAiZg&#10;AiZgAiZgAiZgAiZgAiZgAiZgAiZgAiZgAibw7RNQXnKXo/yq05+eu2R0SZCScSXfibBMSjf1pGC7&#10;IIrjWaMSvYX4LZKjkrHpilYvbVXKFDrVuXrkmDgxxHBxuo6hImqdozIq02ws2KVUTOFSN5Iznqgw&#10;Nk65TF0ex3m7GlOZpkddP604+u6DB/O97aN69vZR+jefpIQojs9pUdxX/eY9bgIvC4Fv+lfqZfmc&#10;/hwmYAImcIHArXLzZhPDvXtvXY5/8k5effGw21y5VgpiuAerVSdnOInhNgjgiFgQv41DqcMqzeM6&#10;dXld505lUQ/ylA6Idi7hmHuQpulyoiUGukRkdYl/IA8Ilw6IaDa8OQI5lVaViC6EcLjE1UF9xijL&#10;ihiuShAXd1jvcsbFFlGcHOJa2VT2EX9F+KYQL/4tZuzCz+iuCZiACZiACZiACZiACZiACZiACZiA&#10;CZiACZiACZiACZiACZiACZiACbzMBJ6W33xSDLdzU5MS7fxSkrQ90USRLUnVYi0eJni94XjCElzc&#10;0kQ2FSe3RIXTPDI2spM2b+lzpy3jW9bp+YzTzuifseaUOT2fIqw7QRR3zBnHnHXM3kc4mTxi/VEt&#10;hZbnOVF3LB13cz0e++5k09XTWrqz0zJvy9yP/bgeH1z5fP43D96b/vHK5/XGjTT/3d/9XZPicdD5&#10;T+aeCZjAy0CAfwd8mYAJmMCrRKDmmzc/LJ98cjWc4X775r3uytFflM2VOcRwGTEc0VCfzvqOoAYx&#10;3BYxXDeg6h/4OgCCOERtCOKmKR9IEDfP+YDvC1wiRuHOl3hGHKd+vVRrYa4iiEuUTG1iOEjJSY4v&#10;A0gIF+K3aPkWQI/arZtxouM8rHvlBBcWvhLFhRgOvVthDzcrdmI4oq/2D/Hyz7FDpVfpf4z+rCZg&#10;AiZgAiZgAiZgAiZgAiZgAiZgAiZgAiZgAiZgAiZgAiZgAiZgAl9LYCeI2y1qCdGLaVEypbJ7C484&#10;cqlSzi2iuCh2iolbnZifWDBhMoIYDkFcRRhHyzmI4TKiuBqiOJ4RxOUzjuTOp6w7JT17wt5jErPH&#10;5HURxEkMV47YjyCuPupqfkR69xGlU4871lE29SRt59Nc1qdnddoOb17eziqpenw6/cXbfzYdHX42&#10;f7J5r/7VX12dr1+/Ez/K391CHLf7EZsRysUfcT/jjgmYwHdDoPtu3sbvYgImYALfCgFKpeZ85913&#10;y0/uXymH11K5dP+drjs46objy93Unfa1K/18Uvspz8Oce8RwKcRwo0Rs3EQd65r7NRa4G6RoErod&#10;EFJtiKg2ONseEKQcEBhJJCdXOO5oW/nUKKtKadUmhsMdjjPlEFdxisMhjsBKTnGI4RDChSguHOKe&#10;LobjDYjl9MLbnIdGF7vfCjEfYgImYAImYAImYAImYAImYAImYAImYAImYAImYAImYAImYAImYAIm&#10;YALfH4FdQvSxlgdypbqjqpY+XTzz2lKoGIyoS+6VZ7VtgRqt3a1XJ8a0SrK6tnh31vIYmyVYU0f3&#10;nAo1VEkak96lU+dS81y6eZ4rfwtPqZ8ndHVrsr1nJ2PuL5FeLiXdf/Agba4c5OGdmlb/9Tf5Hz55&#10;L3/++cP8H392mK9f/yh/eOdOup1u8Fa/4pN9xO3LBEzg+yBgQdz3Qd3vaQIm8EIEbqVb5faNVK4d&#10;phDDrb64HGK49emPKOh+r0f/1kkMh3K/r2XVq0yqnOEmbhRqKyzbEMWlNYHKmlBmQ3CzISpCCJfp&#10;c+fCnTbo1Ihm5AqXNkRDzLEna+8sYZwc4RDDpYEIqZVJlfhNbnGtbOoihkMYt3OGkytcRGu5hDNc&#10;c4rjrTjladdXDD9tqcdMwARMwARMwARMwARMwARMwARMwARMwARMwARMwARMwARMwARMwARM4NUl&#10;EFlTcqdNGEer1KrkbXsRnIb2z8sPqiVStrFKt652kDraGoN6YVVzKgkHupgqONDVghhOgrissqyI&#10;4hLFxOrc5cxd6sgIrih1IhW8op6qRHFpndKP0phPsWbZ/m7OO2Hc1c+P89UHff7n8SAd/ez9dP36&#10;7UUY9yve+yNuXyZgAt81AQvivmvifj8TMIEXJFDztZuH5Sf/0pd/vvqw24nhyqN1RyTST6XHFa4M&#10;yPSHMc2rPncI1/oV+v51Qh1HELMmhNmoXGqqHS5xdUPtUjnA7Uqi4gxXcYjjmZYoSUI4ucQR1nAr&#10;vJEobi+GQwBXFxGcxHA14Z7L6eEQJwHcUiZ1L4ariOEi0uJYxWBqdlcM8bBrd+NuTcAETMAETMAE&#10;TMAETMAETMAETMAETMAETMAETMAETMAETMAETMAETOAHSGCXGt23ZFD5G9o3/bhKqGoOZZsEbqFw&#10;CxOSNoWrW+jmyNFqWlu1SpOs5aE9xZBGZB9H3pjKqBLD6WHWyRQcYywc40I5x4pMLVale/GKIw3c&#10;pylt00oSOXxXsJGrXZ4fTXlc1XxwdCnNpyvc40r+3Rc1XT09zp8gjBsljPv043Qn3eTsj3afwa0J&#10;mMB3SMCCuO8Qtt/KBEzgxQncSrncefewPDpcdQf5uBsu91EmtYnh5r6e1h732r5PncqX4gqXV/wD&#10;hyBOZVJnSqSWNZ5tiOHymnUI3XCDo1QqAVErmyqHOMbmJpLDEY7SqiGGy2tipcUZLi/OcLjEnYvh&#10;okQqEZWc4TDM5ZYDnEKpFnfRRnxFeKSwi9eIwsRCUZjuJ6+njT25xs8mYAImYAImYAImYAImYAIm&#10;YAImYAImYAImYAImYAImYAImYAImYAIm8AoSUNp0nyvd9dvPoWQqeVpmpVOLsfPXc9u3mNIKpWCj&#10;bXtY2/5qp/Ky2qwlaORmZXNJ15ISRu3WaqYijqOeGBo3ls0xK9EcOrnckead5zSR3m3lwlLa9ixE&#10;EDfNHLaaKCdW8nb1u3z8qE9vvpXS4Ren+SflYfqX+b109YP/vX545+8pn3pbP44vEzCB75iABXHf&#10;MXC/nQmYwIsQaO5wlz877FZvD93doze7gyn1eXXcbXMeJIab0lmURR0RwZXUrYhoEL9VRHAVN7hw&#10;d5NT3EY3McsGdRotjnC1wxFO5VIRxlU5w7EmJ1zjcJLTWBPFyWFucYfLUTKVuZ65vRiO9yB8qvo3&#10;lchouSWQaxGXoi59jUDxG0O6dm17+vLrN81/eYdHTMAETMAETMAETMAETMAETMAETMAETMAETMAE&#10;TMAETMAETMAETMAETODlJqDU6dM+oQb/f/bepteO407zjJfMPOeQoiRKRZXl9riqCz1uQBzMxu1d&#10;AcMv0Et6NYvaNdBfoqivMIv+EKXa9Sxm0UDRi1k0MDUvGJCLQkOtshumPdcSzdd7zj2ZEfN7IvPc&#10;eymRFClbtCg+eZkZkRGRkef8rnUjgP/j5z93KKi6OMW18OqTw0/vGIa0jYfORHGn0dgWlz2vRFum&#10;VFM7cYwjeItITno6ftq/lvNLcjnp4ygJKvc5h5JqysqlWlLKZFnFpCXmHR9WEeTtu2Ects0tLr/9&#10;OGwfvVf/PBy1n7/8LFQL4hpKX0zglROwIO6VI/cLTcAEXpbAjeYO91Gqdx+k0m9SXu/zfij55Dh2&#10;cao96d27PvakSpUYruIKV1b4xeHyhitcLYjf8iohjkOShsCtIIKTK1zAIS5tELJt2N0gigubuZ/2&#10;Q6rUJqRr25gmhmMMDnEI4mYxHGlSkf/zfwhgxyQXuMxzixiOdKnNHa7t2OS+q50X3dqKHY6z2qHF&#10;pQmYgAmYgAmYgAmYgAmYgAmYgAmYgAmYgAmYgAmYgAmYgAmYgAmYgAl8fwksMVJFTvmSh/PJ77uM&#10;mTNvEWk9jGrtS+dp2LVViNcSiD04xbXAbFO9nXtSQwgLM2nT2qnajOiW9KkM5/mk9KnqSdQLdzTS&#10;wMQ0VGRxhbSphIX3iOIKoriCY1yLAu9ieLw+DtvtGC6/14eH9y+G8e3jakHck79Z35nAqyRgQdyr&#10;pO13mYAJfAMCB3e4/6O5w3WPUh7Hh10o666kPelRS680qWw6FjFcNyg1KhlNmxgO0duafQv3ETEc&#10;Z3OGkwgubdi+cB82Kc197FbkEocznNKkSlDX0qUO7H0kgmupWCk7xkkM19H/hBhOeyO+4FfEcK39&#10;pdzhvgEmP2ICJmACJmACJmACJmACJmACJmACJmACJmACJmACJmACJmACJmACJmAC32kCBz3bHFg9&#10;fNSl9XDbSinNiLPO1zZA2jdaVbT2w1Ma2dRtdLUhrb+NpSbvEuna6JrDuZS0SPim6eUQRwNRZTRy&#10;SN5aM3dEfScp5EKd0MBVSeTQzpEiNdEQSDaW6hj7cQxjj3AudaHfb2q3XYXjsA+74/v1J/nDeunO&#10;QzvELb8NFybwqglYEPeqift9JmACL0Xgxjl3ODYP+Xi17S4Ml/KUjlG+1Z7tBilMJYbLOMNlUqRO&#10;COEijnBhLaEbuxSc4GbXNzZAizNcJDUq6VFrRBSnVKlq19ii8UqVuuJD6kQMpxSpFYe4iDscaVJr&#10;E8cdnOH4G9qc4fR/H2ATpC2RdmHaVWlbpb2Uqmpp2y/VOVrbXPXVBEzABEzABEzABEzABEzABEzA&#10;BEzABEzABEzABEzABEzABEzABEzABN4IAnOcVCK0Lx9PaWpDWvC1PdCkbVKxtcir1GzLwaNzgHa+&#10;Z7BaKDSGUhZvqqmZSQjiKoybSJdKa5VZnAoNpNoCvykhf6MbuRztKZM6tRJ8rlMm6Rh1RmdKtHKh&#10;ieL2hImHh2E15HphXNeLx13dvDWUX975cbgdPmkv0Et8mIAJvDoCFsS9OtZ+kwmYwEsTeNIdbr3d&#10;YEO767ZTaalSU8ldnvIwpjqwOVnxB01itnUtOL9lCd1afYOAfy2HOHYaTfjGxyBFKgK4gxiOZ2mT&#10;MA5XuCaewyFOqVJnMRx7HwnhOvZBuMQlieA65tPfzyaCY95DqT2T9lbsjNo2S1srtelK8+E4qx1a&#10;nii9JXoCh29MwARMwARMwARMwARMwARMwARMwARMwARMwARMwARMwARMwARMwAS+DwTO4qTngqdP&#10;+WKHEGvTpxFqVdRVUrUmatOdgq9nk6njidtlytNWad3aU3oOozdOfuimjtpNzzJCQd/2EtxX0MPR&#10;TK5UieJaqLcNI4cYc080E5AuaOT0JpV5irXbn9TH+76W9zd13F6u4ShUC+KW34ULE3jFBPSfqg8T&#10;MAET+A4SqPFG+Dje/uCjVO8+SKXfpAfdveYON+IKx2YEcVrtS51WiPEHdiPDlKZ1UopUxG3sX9ZK&#10;i8q4DfsWxG9ygJPYjRJHOLYvTRSHev8gkkMU1+oSwg3saZgTZzjEcGyPSJmKKE7bGwnj5m0OCeGb&#10;c25ibu10mjvcvPHiTUzSNkszWZrVMt+cqxwaXJqACZiACZiACZiACZiACZiACZiACZiACZiACZiA&#10;CZiACZiACZiACZjA95zAacB0Dp2e3T73e0uw1gKuTX+mu0UoNz/frq31EIidB7c51d7EcIR0W1SX&#10;VuK4TcjGsCaLm6dlGpRvJEVFG1cSL2wOcQjmNEWsCOPkCsegGHJBMMcQTZOGOsQJy7iu7od1WQ1T&#10;XZ3E+oPdg/IXX/xSKVPLc7+cO03ABL4VAjge+TABEzCB7x4BieFuXgvpytFRClfGtPviOK+Gmh7F&#10;44zWPrPh6OrQd1PZk8o09jQMlbSp7DlI2B5W7FHWCPFbOlS2JHKLa6lU2ZngIkdS9+YmVymXuvqb&#10;CE7OcKFn64LwTa5wswCOnU1GPKdUqRK+cT5HDNdSpTJqOdoOTHVtq05vls4vF23rpcbTypdH+N4E&#10;TMAETMAETMAETMAETMAETMAETMAETMAETMAETMAETMAETMAETMAEXkMCZwHTVju7ffK7PCNUOovb&#10;NFQ1RGo4pEi2JnM3YsItFaoSmqJoywwgkZh830h8WjE/CVXCNM2sVKmFWpEPHKVyqC7P8hDDWkyY&#10;gh9UbxP5UxMHb2oiuVnfptdqdAz7QurUGk5KiWk7xWksu/r29JvtvbT76Yel/iM6vFm/pw/uwwRM&#10;4BURsEPcKwLt15iACbwoATnDxXTr+kfxR7/t0q/ulTymR/lkU/KQ+44sqWxW9s3FrY51QKGGAK6u&#10;piIHuNn9jT1Lc4Zjy4P7W92wwdmwy6COWxxpVJH1L25xi1BOorhYSZOKMxypUnked7gmiuu579sG&#10;CXEc+xv9zczsknCHYxbEcdS1j2q7H/okd9OpnVQrVVBZ6urhaHdPNrWt19zLVfswHyZgAiZgAiZg&#10;AiZgAiZgAiZgAiZgAiZgAiZgAiZgAiZgAiZgAiZgAibwfSPwpTjpU7/ek/HS+Qm0Z0tUlloLuSoS&#10;q7gszQrZtsZ5EFU69MTSyAC1aOASym3V1s0kh7LNFZHJESJGT9cEcAoN4y2H3k0Px6TwsMoYpooW&#10;T85zE08k9HVYrIzDxdJ327q/dLGM2zv19tEv5BLHEz5MwAReJQE7xL1K2n6XCZjA1xCY06RKDHf5&#10;07uI4Xbp0vshjd0qx4cj2reUkd7n0Odcatd1sfQTqVNRqeHoVnCHw/0tRdzhJHgra7YkEsBtEPbL&#10;KQ7RG85xEtA1t7jQ0qyyP1mx+5DLXBPD8QFV528jZ61zelRSvmtLwzgJ4tjaSAQ3C+Eoz227Drsn&#10;WufN1HLV/bmjbXd0aXumcx2qts4vtfnWBEzABEzABEzABEzABEzABEzABEzABEzABEzABEzABEzA&#10;BEzABEzABL4PBJ4VJ336d1NElScUkz0EUs/0b+rgZ3aKw/ZEdcbzDNWYm1kcgWNu5RQn2Zss3TRQ&#10;w7jSrNnaSySf01zc4QwncxSepE5u1DKL4zCkw1tuVstNfJ5E7lRaJuoyiZvSPo9h2uY+dFO/H9MP&#10;du/Fj8IPNLsPEzCBV0xA4g4fJmACJvCnJKB9R3OFu3L9KN3+4CjNznC71L0jIdzvyZB60oV+3eWc&#10;Ojxm+zKGVZcmhGyFAbjDBVzf5PwW0po9CgK4tGn1oDrucDjFqb2Vc4pUOcc1gRwvV/rUJo5jx6MS&#10;V7jas/05S5mqtKlNDMemqTnrNmGcdlxKGN8+vwAedkvaIWlXo1PfrRW+mIAJmIAJmIAJmIAJmIAJ&#10;mIAJmIAJmIAJmIAJmIAJmIAJmIAJmIAJmIAJLAReLoy6jJ4DsYRidd8isQrYctekbW2QLi2Guwjd&#10;uE1EittbWw7URTPX2plkFsLNj6jeBjMhc7SJCfviCidxHWlTNUtFKtcEdRR4tQTcVUpBAldKnopc&#10;4obtqoT9o/q74wf16Cdd/bd3/k2wS1z7BfhiAq+MgB3iXhlqv8gETOBJAvOe40b4uO0a5Ap3dHQl&#10;XjkK6Z8e3cEZ7sMkMVzaDLnmSVL6ji1GN+DaNmEPN4UkVzjOpPSmAxsQUp02cRupT+ua2dfsRRDK&#10;tbSpa/Yxul+xbWG8XOGS0qHiKocILkbmrnKGkxgOZzjuSZFKv0Rxme0MQrjmCNdSpFKfxXDzzoq6&#10;NlTzfkr7H9V9mIAJmIAJmIAJmIAJmIAJmIAJmIAJmIAJmIAJmIAJmIAJmIAJmIAJmIAJPIvAmS7t&#10;yRFqP38QxSVgS6uCsqq0QndUiNU2mzcc3Zq0rQnX2hD1aryygemp9jrG6gH6+GmPVonc8JDjcZoO&#10;s8gKrsneUMIRJ5Yp3CyKI+ysf5ovFoxbJkRxU4lpDHEcu5imaR+wd8mYUw15vbk0nXx+R0ZV7bXt&#10;nee/musmYALfGgEL4r41tJ7YBEzgGQTaBkVCuFvhVrx1/Xo4Ovo4/uTTD+PDe79JF3/0F3G7PjkV&#10;w0156qZtQaAWO9T1OMXFng0FaVL3PfJ6nNzk6haGkuvArmTAjxbRW0XohjhO6VFJk8pmBBe42RGO&#10;z0Sf0qO253rmlTCupUllD8R8pEqVCE5iuFkIpzpTh4MYbi7PieHaVooHGePDBEzABEzABEzABEzA&#10;BEzABEzABEzABEzABEzABEzABEzABEzABEzABEzghQg0ldq5kbp/+qFgLL2zKI6ALjdStTUVm55o&#10;t+Q0VdS2pUrVGJm3zaW61YWaDUsVCdqotrdLqoYorlm9SSrXZm0PLY/SIEc43FqaGI4cqrRMlUyp&#10;pEwdUcuNdA4lpJGpxy7lnhj3lDMeL/e6PLz/Yfm82+VP/ssnepOeffaX1BfxYQIm8EchIKGHDxMw&#10;ARN4VQTazqSJ4eQI90GMSo+a7v84/eref82X/7xPv7v/Vg6rR92cJjXOYri87oY49mPMQx3HgSdW&#10;JeH2RppU/GjX7Bhwf4sbticbNiikQ40bvhBpU9VPm/rVjjCOrQzucLGJ6HhudpeLAac5hHFzmtQz&#10;MdwsjDsVxDFP1haIQ+633DZVHOWyIXpVFP0eEzABEzABEzABEzABEzABEzABEzABEzABEzABEzAB&#10;EzABEzABEzABE/jeEFDI9ZmH4rKtcxmlQqoyieN0SMLW/hHLncv5vt21Mct9G9WekCaujSWELIla&#10;i/22FqnVmihO49psXNWtK8Fm/RS0dCmk0kRyKReeKR33ZYol5VpKHGs8iaRQZcTxGNI7q7B9bxN+&#10;cfT38Vq45vSpja0vJvDtEmj/7X+7r/DsJmACJnAgUKPEcDevhfTgwYfxr7Z34sPde/GtK2O692hK&#10;611Jj9+qKW+HnIYul0Sa1F3pVql0+1CGVHvc3farkvMakf6GHQXCt3QBpf0F3nCRjcZFlaj5L7Ad&#10;UdsF9iYbCefYnyCIC4jhJIKLCODkCocQLlYc4nCFqzGzn5Fr5pwiVWI4hG/sZZZ0qdR5GZucUzEc&#10;7zndOvHclw5G+zABEzABEzABEzABEzABEzABEzABEzABEzABEzABEzABEzABEzABEzABE/gaAuel&#10;Ky8YZz17ZHZ6I3hLvJfwblO34eZGolNc3RhGZtPISSpT0psySCVn3KNt2xM7pgz7WCplPGHcCe0n&#10;xJhPmG/H/Y76lvmOKY8Z85gw8eOUymP6HhFCflwrddq6mh+XFI7JPbbL4367Don5upNh140X31mN&#10;q3u7affOqvzwH+/oS5a/DX+7fNn5y5x9JXrn4wVhHIa7NAETOBB4yn9Phy6XJmACJvBHJYAY7gYp&#10;Uj+Kn356N/3V9nI8enQ7XXofcdz2Stq8NaXVbkpxIBvq9jhPmTSpad2Vk9JNpDVNtSBkK0PIcVVK&#10;WZOiHUGcXOHCRdovIHhDABebIE5tnAjhWtumieECaVMRxPFHb6DvSTGc0qMGBHHnxXAY37LRWcRw&#10;S7rUJoZr/zcApnmeGO7AjTf5MAETMAETMAETMAETMAETMAETMAETMAETMAETMAETMAETMAETMAET&#10;MAETeA6B89KVF4ixnh++zMpTCuA+RRSHGC4iiqtVojhKhHFR4rhAqtO4lziOJKizKA6B3HlRHDPu&#10;MGrZIbHbkil12wRxCN+IHiOGkzAuPCLI/GgWyZXHXU6PSwnHKaUtsrsdxi67oU77cbqw7y4+HMP2&#10;0hTe3k0/OOrKb1Zf1KtXQvnoykf1k09CuBpun35xCeXmr9iup+3PAeguEzCBLxGQAMSHCZiACbwC&#10;AhX711/E2x8cpR/df5iOHh0hhvswrbebdLJ+kPvtJo/5YT9tcYXLXRPBsQsZ0rQfEPEPbDSaGI79&#10;yAoD2nWJcU3i0nWMZcNGpKVI5UtQ0h4qIjiVEUe4iptcHNjIrOijbGlSezY5EsHhDndeDIcALjZh&#10;nNzgTsVwjMEYDme4dqp6TgzHnVr4106Kc4dafZiACZiACZiACZiACZiACZiACZiACZiACZiACZiA&#10;CZiACZiACZiACZiACTybwPm46vn6M554yhCa0KstcVsCuFLGzT+HVs2lUUvJAPW3u1ab06guvfPQ&#10;Q1h4SZVKX40J+RzqOAR2hXsM4XgtAW1yjTGa7Kk1k1p1kuMKZQlkQlOqMnxhSFFWjmN3bx13F3Zx&#10;vLSJj//bLv3f947i5R938dK/fhhv/eyjcHT7ZrwdbpNW9RrTf8zpwwRM4JsQUHpAHyZgAibwSgjI&#10;He4nn96Nv9rt4qX3v0AMN6a7iOGUIrUMIylSN12NpFevUzfUoath38e+69lADKWlTM2I4/pVTdOa&#10;jOyI4iSICyv2GxK7NQc4dh7NBY69yMAOY2DbQXrUihCOtKiH9KiI4Nj2nLnCNWe4r4rhGMP0bRfE&#10;Pgb9PtJ/9jpL09w5d4NPeyX2Oa14JTT9EhMwARMwARMwARMwARMwARMwARMwARMwARMwARMwARMw&#10;ARMwARMwARN4wwgoILsI2c6+uURvrXUWxc0auLTkUpVgDf8VRXPpmPuaHI56e1AF4WBNgSpO6jbm&#10;akPn7iaAQ/zWlG7NZU5uc3HiiTGkguucUrIuZR5LLby6YwbSnsXYEWKe4oNxm1KNY+4ejjVt0sWj&#10;e2V6++IULpIi7WhXbm1Dvfzgbv2na1crarj2Yn0efSgfJmACL0/AgriXZ+YnTMAEvgEBrdQ/57y7&#10;vRPfuvJ2CvfDqRiu5qkbw75bB1Kk4tw2hbGv5aRH3Eaa1IOgLQ9TnVYo6xG+xXVNZY00bc22A1Ec&#10;bQjiCsI4spoObAuUFpVnmxAOQVxEbz+7wVEihquI7hDENZe4kNn6nHeG02ZI+xtteeQUN4vimhhO&#10;myB9Ew5Vv7zR0kiL4gTGhwmYgAmYgAmYgAmYgAmYgAmYgAmYgAmYgAmYgAmYgAmYgAmYgAmYgAm8&#10;IAHFYFsA9gXGP22c2uY4LrVFFNfUbrieKBMYMrdQk4Y0HxRs3JbhcjyRNZweljMKFyLKGs2TVCvx&#10;aMZUrN/kDBcQwdWJutKuKgXryMBFEJcmjF1KKbmmNAVSp2oeWcmlHBP+cSvi0JQXU+pKHk9Wb0+h&#10;P4m7L0r57J2L0/ufh3I33CkPwofhVrh89oV4iQ8TMIGXJ2BB3Msz8xMmYALfkMDR0e242b0Xu5NV&#10;jO++E1f3d0nOcD1iOLKgduNu13cx9VNB1BYlYkPY1uUh14LIbULwlga2GuuEGI7dxia11Kl1zWZj&#10;HWnnY+EWh0Oc0qsiitMcOtldIICrCOPkCncqhiNldNvoNDEcfS0lKhsYieDYjGhvxIVT16+4wz2N&#10;AQ989fBe5atM3GICJmACJmACJmACJmACJmACJmACJmACJmACJmACJmACJmACJmACJmAC5wk8Ndh6&#10;fsDX1M/HZVvWL03YYr7EhWWK0kRuNEoYh6atecE1YRyStzk6rNDwHBnWBHoeSRuPKUVqIkWq9G3K&#10;g0pOVJ4unIjgdC9POKRzXDPmcBPyOWLaDOdnjMjj8JELJcdhJINqn44LmrmYxpzfimmzn8rD34fP&#10;3/8wvP/5nfBXiOLC9cshfPLx+S/0Nd/d3SZgAl8mgCDEhwmYgAl8+wTYJKTh/Q/T5sqFVO/vcp0e&#10;dyjeuzGGPu/GfpxY+XF02/d5FRPCtlRWOebVVKY1+5M1gjQJ3zas+rjDIYYrYcP2AVFc2PDpN2jW&#10;aI+tn+2KRHG4xi1nE8cFxHGhZ8ejUmJgucQhhguZ3c7TxHBqkzMuWxxK/eO+/WsdXHT7xKE90ZeP&#10;p7V9eYzvTcAETMAETMAETMAETMAETMAETMAETMAETMAETMAETMAETMAETMAETMAEnk/gNFz7/GGt&#10;lwhvU7otQxW2VXi3aeVUtlhw61RQWD5wLSLcitkyDke3OUo8P8oMco1j5OKmQmfLr8qo5gXXIssl&#10;4genSTiQyilPKvHt2HKWcb+ngraOM8STkxMsYki2ivFcOt6Fx++OYfvovXqv+2X9m89CvRluOtjc&#10;fkO+mMDLE7BD3Msz8xMmYAJ/AIFHu7txN+7JcdqnMnY5pZRLWnVdmHryqA9sFeTuprSoSpG6Tlkp&#10;UEmVKnFb4UQsx8aBdKkHkVxFGIdDXFUq1copZzic5RYRHDuEno3L4gxHulQEcOxzJAZm66ETMRwC&#10;fbY4p85w9DWlW7uwEXnq1z1smA6d3oocSLg0ARMwARMwARMwARMwARMwARMwARMwARMwARMwARMw&#10;ARMwARMwARMwgW+BAEHZg6DtubN/JcSrBsLGKNj4UXy4RYHnG0V6lVVMOjc169I0bFK+6V4lY5C6&#10;kc+sucQRuQ5yjOPEIY7e2Q6OyHOLOsuPhS5lSMUZTjHp3OElp4ZQ90lauZGfntD2fjuFvO5Dyg9r&#10;vw31aLxUHjxY8do7z/2G7jQBE3g+AQvins/HvSZgAn8kAreufxTD7RAxd4133wppGx6w+u/zqg7d&#10;tpz0ZDTt8ZBdxHDTCrc3CdzWtZQmguOxWRSHWI4NwxrVPI5x9NdIqlTKJopDCJcWUZ1SrsYqR7iO&#10;DQp/66JEcO1ktyL3t8xGponheL5p9NvWhoH0S/wvbzhthvRP91892r7nKc1fbXKLCZiACZiACZiA&#10;CZiACZiACZiACZiACZiACZiACZiACZiACZiACZiACZjAKyMgLdtpqFdRX9m5KQKsWPHcw3X2R6Fb&#10;weE5Kkx4WWFieppITnO0k0SosxCOiSfGLKlSEckxnDam5wU8E4ts4jRhSXGSR9yUasrEoSfFpdNJ&#10;TLHfT0jiTsLIVN3urXpc3y67XZcuvf/P6cpW7/FhAibwhxBwytQ/hJ6fNQETeCEC2jHc/uDvU747&#10;pd+RqhTlW7cfa1+ncSBhak8mdYRwEr5xSuiWulUqdcO2YsNegJSp1EmX2s5AWlRSpTLnBrX9mh2D&#10;UqkyRgI6nOJIqcqHWrGRwFxWBrMI63GJa2eMEgHP4jic4niGv4FI6DjY6cgljk1I2+W0fQrzaZOk&#10;i8pWPxTLjbp9mIAJmIAJmIAJmIAJmIAJmIAJmIAJmIAJmIAJmIAJmIAJmIAJmIAJmIAJvDICSwT3&#10;ifdJt/aM4yzaO4d5z66Sr/GQYsQKDrc7xYrV1iYjknxo5QW0zeK3+RF5raiJqxRx7XkuqNm48iRX&#10;ulQiiivyl6NF7nFT7Dpc4Qh654h3TIq0TGFDrrT7J7tad++Ve1/8y3o7fPKcL9U+ni8mYALPIGCH&#10;uGeAcbMJmMAfl8CvH3wY7155lAZMY++PJzmWVQ5TznVfuimXHm0awrg6FMRxtY4I3FJzgmNTsCax&#10;+goxPW1zylSJ31CvNREcErZZDBckqFN61drEb4yfU6W2dKkhs1NAcl+bKxx7EV7VlP9sQ74khtPW&#10;RBuUrzm083jaoCd3JE/efc2U7jYBEzABEzABEzABEzABEzABEzABEzABEzABEzABEzABEzABEzAB&#10;EzABE/haAoc47CFie7g/92BrUv+hMudK5U72b3KJk26tidVQrTU5XHOFm6PAcnojpKx/7SIlG+O5&#10;V6lUqeqOqutRbghsI3Zro6WyW6Ry+LvgEhdrmhDDxcznmaSJy2HUeJ4KaS/rloJvXImP9vntupnu&#10;j5ficbh9+HLnvpSrJmACL0rAgrgXJeVxJmAC35jAJ9c/ST+8fTke7+8nEqWmrlxM43Svqz3VKffY&#10;tPUTYjh2CKRKraRDJZNqKmuJ3thKyA1uzaaBlKlL2tQ5VSoucHKUa6lVEcPhCFfrijlwhasDu4Oe&#10;3UjPbqZjC6K/dZldCq/CFU7COERxzNmEcafOcOfFcEykL6wdDc1zTQ1qmbvO1ebW1n160TgfJmAC&#10;JmACJmACJmACJmACJmACJmACJmACJmACJmACJmACJmACJmACJmACf3QCLRyraO5TZj4Xqp0jve06&#10;a9RalLc9I6s2/VPncs6j51t1EKmeo8WasdArRdzS0UYpCeusa2vOb+jjUNIRYUYZpzgzwjulaEXu&#10;xoF8riVPpSTjKiO62JUTCfPivtRdLY+GYbqQunzprZPp1+9/GMM/anbJ9XyYgAm8LAGJQnyYgAmY&#10;wLdGQFuE/2Xzv+fPL5fcdetuGwvit4eI1nJfcz/kOq5GBG6s92tMYhG+Zc5pg2aNlKn1Akv8ml3F&#10;ht0I7ZE6KVWXNKnsJJQmFWGcxHIBMVxACBclhpMoDqe4iCCupUvt2G101NHcI4iTME4bD2nttYNo&#10;m5K2IeGWYxHDtTr9PKPq3Ncaz1WXQU8W3pM8ycN3JmACJmACJmACJmACJmACJmACJmACJmACJmAC&#10;JmACJmACJmACJmACJvDtE5gjtYd47RLpVaxXId4l7DtHe+cbXRkt8ZqOJTas5+cmFG3cSJim41Ao&#10;xNyem1+k2dsk0r+V9iDdtJIoFYM4npZjnCxbCIFzQ36zhCJuYgqEcrUfu1I7rGK6oWyPj+ulMpT+&#10;0b7+z1/8b+VmuDm/o73fFxMwgRclYIe4FyXlcSZgAi9NQGI4ucOt/q9dwh0u/x41eywjZ5dJlNp1&#10;+9pNqevIndpPTbyWcXmbELiR+nRxf0MMh1OcnN+UIrWuENMjfiuzE1xF+DaL4XCXkxhOrnCkSg1y&#10;hIsdfbMjnJT37CnYcMj6Vqc2JNqW6P8FwHBqrU0bGVXnTY/K+U6184f2HE/vaU+eH+q6CZiACZiA&#10;CZiACZiACZiACZiACZiACZiACZiACZiACZiACZiACZiACZjAn4QAkV0Fdg8FdSLKNDX3t/kqExXC&#10;0mo7650fUSpUPSvDNzKTtcbWIl2bHpElHH2qM1Sz4M8yD2vTxSaH0+CEPZzGpolrxiNuKjmQWC1M&#10;E/4tY02rLu1PxmHzVrqbHuTL94bp5hzbJlWrDxMwgZclYIe4lyXm8SZgAi9E4CCGu3075P17b+WH&#10;3bYb8Yib6kkTr/W4w7HUr3CGXWEIu2Z/sGaDsUHwhgNcS5N6gS2CnOE27A8khluze5A73MEVTmlU&#10;5QTXxHE8qxSpTRTHcx3P4BDXXOGWdKlKlRpxikMU18RxEsadieGkjNNeiDm0z9HZjrnSrqdth75z&#10;w5Ym7XV8mIAJmIAJmIAJmIAJmIAJmIAJmIAJmIAJmIAJmIAJmIAJmIAJmIAJmIAJvGoCT4nWng/0&#10;onjjdta96aOpr7XoOURpy1gVRJsPIWM91Uaetpw1aIz83+YJ5gHz/Fxp17PMprIN5IqSjp8imV1F&#10;Ece/ULCGU5q1MuWe1KmPaprWZXtxKu/92b7ePrrG7Def8tU0sQ8TMIFnEbAg7llk3G4CJvCNCEgI&#10;F2/cSL8IN/PRPz/O994O+V560I0PK45w+/6k74ch5GHc71cTLnA1jC0VKlnT1yGVTSh1g4nshq0A&#10;Z0IghwiuUo8I4UiLysYAYVxYsWdADNfaEMFVRHYtVWpPX8duAJc4CeBwiuOecRnBXWa3obY5T3tT&#10;00uQX1H8N4da7UXafkTF4Wdu0obHhwmYgAmYgAmYgAmYgAmYgAmYgAmYgAmYgAmYgAmYgAmYgAmY&#10;gAmYgAmYwOtFoIV6TzVt3M3at0UAN8eGFSdWzLhlQlWdr9hEcarMt62kn2FSs83Nc3cLLqupmcUt&#10;j7c51MbEFDKHw7uFUXo+lUQEm1Zs41LJtZTCOSa6wlDy0JfpwUndPL5QP7i/q59ZECfcPkzgpQgs&#10;/3W+1DMebAIm8OYS4G+GVvLDdQbxcfi4/S25df2jePXoSvz1g3+Kq3v/Xdq986s8rru8vb/rjuMj&#10;RGqroZTtqvbr1TiebFIKiN7KBZb+i/jAXsBC9i02ABfQwF9kW3ABodsFPGYvzK5xOMRVBHHsANg0&#10;SAwnpzmlR6VUmlSlSK24wlHiDMdcuMEp+zolOVhpQwxXM8+q3tzh2p6DB/jRcWoP1+58MQETMAET&#10;MAETMAETMAETMAETMAETMAETMAETMAETMAETMAETMAETMAETeK0IzNFsfeSzGqHg5WYuToPezTdF&#10;Q1uyU1m9aYBSlHLGiXHKbzrx9EhMe2SaPcHlPYMog8oTHj6hfsIMJ8S4d9R3xKip1x15Unf074hb&#10;bxl7jBTumDcchxQf677W8pgANvX4GJu4466rx/sxbeO+2471+ORizSf3d8f78FkYb4a/nc6+B5/Q&#10;hwmYwHMJ8N+iDxMwARN4YQKs9TWcF8DpyatHt/lb8j+FW0e/SD/YvRd/c2VM60d/ht/b7/PJw5FU&#10;qVPXxdxv6zQgfV/lXNbjFHF/C5spJgRx00U2DpSLIC4giJMwrga1IYhTqtSwQh6PM1xdsXlABJcQ&#10;wdUlTepBDIcbnFzh5A4XWw53XDCVpB0hXBPFqTwnhpulcO3v4BN/DNl9+DABEzABEzABEzABEzAB&#10;EzABEzABEzABEzABEzABEzABEzABEzABEzABE3i9CDwZ6n3ybv4mB3HccicR3KkwTkK4J0VxjJqw&#10;VhmJQ4/0jU0QF8OeOmcTxp0wwQmPUYYT0pMhgpNQjrIiitN9DNsmhAvpmBj5MXq7xyRNVf0RKVQf&#10;5yaUS00Ul3La5nG/JUS+m+LxyaOy22927+2P/8sX080m1LshwZ4PEzCBryEgcYgPEzABE3hBArKI&#10;/TjeCrfi0fVruMHdjuNvu/TL+z9O+e6n6eF7fR7DPm/Wl/O98fcI4bpuGGs/xX44CXtSm/ZD7NNq&#10;KgjbclqPJWxiKAjjSJdKiYnbIVWqBHBr3tZKNghKlYoYbnaIo525Am5wLTVqS5M6C+EkhuNsqVEl&#10;igs4xJEuVSK4ilscL2KDQp2eZ4nhXpCEh5mACZiACZiACZiACZiACZiACZiACZiACZiACZiACZiA&#10;CZiACZiACZiACXy3CDxhhPL0j6Yh5872BHFw5Gw4tcxdqi3COXU3jZyeIsisgct962pTKQC9HM1i&#10;pg3CIE6haR5vwWl1IH9rD2vuVJit0MJspEylnsmDNtVMG95xaUR9l8Ol7kJ9GPGKuXgl/Oxf3CNG&#10;/+/Dz8PVeDPcPLzRpQmYwFMISDziwwRMwARejsD16+Hyp/8p3dr+MD7c7eJbV/5b+v2jKe2+KCm8&#10;9W7a/v5e7ocuT9O+exwKzq4tlSnucPuhIoarNa1iGVchp1WYotKgcqosKgf2FgOydupVIjilRG0p&#10;UtkQ4Ain9KizGI5dguq4wjU3uCfEcOwbyLqOAI5E7OwwEo5xy/aEPUbbyMx7knljMl9PIej2sKk5&#10;bXTFBEzABEzABEzABEzABEzABEzABEzABEzABEzABEzABEzABEzABEzABEzgu06ghXvbhzyrnf/M&#10;BIzP3RI/5miiNcWIMVnBbAVRmmLMrUNd0rXRXjFh0dAmliN0rfYWWNZlbm9TaLjGSNqmZmasaaop&#10;TjjDTSkUHOcqKVCDHOcmEp7hPldGkqDRV3UW/tWc+vqYoRfJoppXD+N2/eE0/qvfxF+/82G5dulG&#10;vXLzo3o13K43wt/qhRzLV5lvfDWBN5qABXFv9K/fX94EXp5Ac4c7YiVFDHfxUUjb979I4f6VVN6a&#10;0lu1w5HtAat16SSGK7V0dVh1iNt6lO0I4sKAtn2NRG1dSl5jUbkqqa7YJ6yZsbnAMaalRlVaVDYI&#10;iOEiTnA6mYP7JoprAjvEcJFUqWERw0Xk8WxAeF6bkMT2QhuUpB0Lz2q3ocoTYrj527dNwVNAqH3Z&#10;Nzyl100mYAImYAImYAImYAImYAImYAImYAImYAImYAImYAImYAImYAImYAImYALfTQJn0d4n48FP&#10;3umzzy3SrLW6pG0yWCFQ3U583ijVqPizasSgA9nKqB6EcS0crb45Ks1Eqi1P6Q55W8I6BuM3OcPx&#10;IGI41UnDmkjJ2kRxEsaRY60SZu9wf5n6WsouZDxgct3ER/Ex2dDujpdXl9KdcKeEz0jvevV2+Y/r&#10;D+u1Sx8jjruFOO6GxHGH78RH8GECby4BC+Le3N+9v7kJfAMCLNbX/y785NO78Vc4w0kMt95eQd72&#10;IJ88HPKYd10MOMMhVBvrST/UoUPX3k+hyOGtL3XCFS6u0L6vWe3XLPQI4eQMR7tc43CHQ2wvYdzA&#10;/oF6E8LxLI5wquMEx14BYVzoWO0R37HRkEMcaVGbGA4BHMI7uijnXQqbk7YxmcVw2rTQeTieuDk0&#10;ujQBEzABEzABEzABEzABEzABEzABEzABEzABEzABEzABEzABEzABEzABE3jtCSg0fFCFnQsTP+N7&#10;tdGEqVsUmYuEcLpdxHEyY5HEDa0a8elZ7IatW3OM4zU83fKhquCdei1tSOB0y8njE/eI3uqEEm5K&#10;MU28as9IBHET7UTRyZ0a8lRS6cpJd1Lr2OMak8NWaddyR1A8IYu7n8q996bh7d0ULub4wdGuvLUN&#10;9eja1XLrykfhxicfhxu8hM/4jO/pZhN4MwhITOLDBEzABF6QwI30wQdHKd1/mIb3+tw92mW83vL4&#10;qHT7vO+nNPb7kPuuL32YOtKj1hWLOQI3Up/msmbJXYcScYira5bgDWvwhn3ABSxg13wA6uUCDrRr&#10;hHAbNgMSy6l9xbiWSpX7gbNH8YYoTu5wTQxH2axpEcXFzHYEURw7ATYorZQ4jk0K70Ykp/bDyn9a&#10;ecHv7mEmYAImYAImYAImYAImYAImYAImYAImYAImYAImYAImYAImYAImYAImYAKvEwHJwl5cGnYu&#10;hkzAWaoyTOGkkWvyttOJJH9TBFrNNDJUDXO9tZ6ObG3q03RtmMR08wNMrH/caxr1Kg+afgiydxQ5&#10;I+nJeyR4Y0wSxNUpntQcL9Rt7PtVHB/s435T4oM/+2G4cvQvwqcP7sbxr38cbt/+e6a8qXl9mMAb&#10;S8CCuDf2V+8vbgIvT+BGuBb/3/d/ncZ7l/KYunyMDH2zHbLEcCXXjiVYQjXSmqahJMRrKaxSKivc&#10;4FZkM+UkXSpiN5b1TUoJh7gqUZzSpVJSD/Rxz25hzeq8Zg9BnfkQwrF9mJ3ilvSpjG1COL5Fx3yZ&#10;ZxC7sQeQGE62tU0EFyWGk2Oc9imUTQ7HrQ7u5oqvJmACJmACJmACJmACJmACJmACJmACJmACJmAC&#10;JmACJmACJmACJmACJmACJgCBZgunyLLiydLE8U+RZVXVonvdSsN21qVGRaObQK6NbvHo1iSpnDq5&#10;Er7WSKVPbY3qIMLNZGrn1TKUixmvF/WgjOOORzrSp5W4KyllHGgmhceJnhec4+KFTUgPHoTfXXoY&#10;/+LR5/UoHIW/+SzUm+Emn8KHCby5BOSw5MMETMAEXpjATxl5d7wXd7vHeLZeTg+Hbe5Jk4p3K2lS&#10;Sx9rGfZKcVpGUqB2TciWah7GTFrUQHpU3OISSVZJeL5h6UYgh+itcE/qVFbygRUdF7gmfhtY3Hte&#10;x1l71v/mCMfmoInh2QtIBEfaVARvsqulnMVwbaeh3QRt2k8wSnuFuVT96w82Fz5MwARMwARMwARM&#10;wARMwARMwARMwARMwARMwARMwARMwARMwARMwARMwATeNAItvkyomUi2tGhzIlQ1yjJOGckkVpNO&#10;TVI2RZazKhLISSGn1iaUay1tLrWqd06ZihiOp0iTip4tqiwTLQXHl4IYrvAGrnoTk096tPm+aFLC&#10;7CjiEMbt8ZOZwjamDneYx49CuHAxXHq0C0ePQv3J+sN66/p/iuGT9tnetF+ev68JnBKwIO4UhSsm&#10;YAJfR+BWuBXD9mrc/nmIx+E4bR7s8jj23Rj2fbcpPWvvMOLkFikxaVuRyBRXOAndJrWt5BjHPmHF&#10;At5c4ZpjHK5wLPS4xdEeW/uK3YOEdKdiOJbqcylSa8ey37F1kBgOl8uWox3xm5zhtL/gLXRot6Fd&#10;SGs7/WJqZqtB8cyDbh8mYAImYAImYAImYAImYAImYAImYAImYAImYAImYAImYAImYAImYAImYAJv&#10;MoEWVD6LOROJ1g2xaLKUUZlVb7nJzlpdgrg52Dz3NV2cANLKA7J+C4WSOuI3ZiIxKoK4Sl0iOZxn&#10;NHvipySaJJHDIoZuHtANgrh9HxHFxbyaSKeW40ki/N4dB4ni+pNUV++H+qt7u3p8dJV3/B3TPy8w&#10;ro/mwwS+vwQsiPv+/m79zUzgWyFw9OgzxGd/mS6md0mKWnIidWotJ910kvraxX4Ww00r1uk1Szgr&#10;cKA+l+2eOsuu0qXiCpdIiUoaVYnkEMUxMa5w6q8D95i8IoqLzFlxhZtFcPzNass+QrgnxXC8p4ni&#10;FjEcevkm1+dVs2r/7P5FsfBJfJiACZiACZiACZiACZiACZiACZiACZiACZiACZiACZiACZiACZiA&#10;CZiACbxhBA4KN31t1ZvFGwFoNHFyiZtDyU3idio5a48chjOgPTYPlIqOKZoIjucL2roJydvEPM0p&#10;DucXKeVwjksFvRy+M6jjMpWJ52QJo586KmKOO1yKGa3diDRuCLuADo68bUNNOdffb49rGL8oDx78&#10;mo/1sT7a/AGo+DCBN42ABXFv2m/c39cEvjmBeBSuxiukS324C2noanpY9zlvkv6OdFPBKq52ErQN&#10;coVjaW1ucOwGEMZxH3CLIy1qKGXNeOqpieLQqzFWLnKI4PQMAjjEcjjEkSqVOgt/E8PxfBPDMS+W&#10;s6zxZ85wiOPYAMyCOEqkeAxQA4WuHIdyvjtd9s83eyuwwHFhAiZgAiZgAiZgAiZgAiZgAiZgAiZg&#10;AiZgAiZgAiZgAiZgAiZgAiZgAm82AUnRpH6TFI34tyLP3FZlLUO8JmncLIxTmPk07HzQ0S1iOMap&#10;T7Mwg8Rv2MvwvOrMpTpJUSWEa25xiOF0m3idehkthzg5whUN1Ss7XGJGlHSJYPoe3xoNlG6u1McX&#10;T+pm9V7p1l+kK9sfln/L57rxZv8K/e3fcAIWxL3h/wPw1zeBlyHwk5/+Ot4JP4yrKaRH5STHgjvc&#10;nlW367su1n6KU49efcgd4jZEcBLDsSdYsyo30RuidoniEMRJBFfXrNj0K02qBHMSyTVXuIF7XOFY&#10;wxHBsbJ3bBCaGI5S+dflDocbnJKlK3M6o5fyCTEc7cypHYLK+aLK+YOHn348s+Ppw91qAiZgAiZg&#10;AiZgAiZgAiZgAiZgAiZgAiZgAiZgAiZgAiZgAiZgAiZgAibwPSSgcLQsV5raTYFnCeVQrSmLKbfq&#10;mYPSS3z60Nhs3RR4bvI4rkjcZuEbCriJXsncKFvbxESFXKwFyR3dRN0Tg5De8RKkd3pSLxpbADzz&#10;CcjgRkiet0ecbOKuDPtEGrcpPS4X47hbxVvXfxDDJzznwwTeUAIWxL2hv3h/bRN4WQLXw/X0q3ur&#10;dLwKykQuW7hU+jGH0udurN2Up54Feii4u7GYnzrESQzXRG+z+5uEb3KGwxGOEhHcfFaNH2gjTWo7&#10;e3YFHfP0bAAQxckVFjHcwSWOezYIEsMdRHFsAdoGpO05mEOHNhzPPbT7+NpBz53BnSZgAiZgAiZg&#10;AiZgAiZgAiZgAiZgAiZgAiZgAiZgAiZgAiZgAiZgAiZgAt9PAhK1EYkmFj27vVEjFRoatTKL4pro&#10;TUM455EqsYSb3eVwkKGuQDYtGLkRT9d03COOmx3iGIwwLjXnOLVxP79OUjtFxNXDMRERz4jiJs3O&#10;GD4Gc5YyIKSLucM0LuUH8bhc7PN0/70v4vHRF/OD7WlfTODNI2BB3Jv3O/c3NoFvROAoHMUwXo0b&#10;ieESS+8Gd7ix5pJrV+KIgK3rWJ0lYBtYyYeUImVYoUtH7IaGTqlTmzOc0qIuQjj6Y0xNBMezKnGF&#10;C8yheUiXKlHc4g7H4i+BHDL7gxiulRLcSxSnDYgW9PnUlQbOw6EhrfHQ8Ozy7KFnj3GPCZiACZiA&#10;CZiACZiACZiACZiACZiACZiACZiACZiACZiACZiACZiACZjA95OAYssKOS/CNoWipUMj5qwgtNRo&#10;algi0Eup3haUbqPmgVLSKaItCVssPCSfN51yiCOF6uwUp5IRpExNhM1L4a340DRLOD0b5BSHCK+W&#10;nGsq9KOEC2FfUkoSwk3lZOpS6qYhjdPjqaZL25DWnMyrj8TrfJjAm0fAgrg373fub2wC34RAunL1&#10;StqS/DSTLrWMfQ7jPsduoCSlae47Kn2Ycl+SXN0kbqsDi/jiFocoLiKKkzjukB5V6vdDilREdPMz&#10;UYI4/i7FRQjXXOFwhpNLnMRwupfUnbSp0sNrv8EWgBVcpU4dMoY9PZa+03tXTMAETMAETMAETMAE&#10;TBly/CcAAEAASURBVMAETMAETMAETMAETMAETMAETMAETMAETMAETMAETOD5BM7EZApE11kUJ6OW&#10;JTDd/Flk3qLoNEULUzNquT1MruaqePcshqNZnm/ExZviDVHcmTCuhiZ20wQF9RxiOoXCUdThNMeP&#10;XOX4ULVMSOQiArhmWLNHVJcz50mmLefHj/ODcGUad1O8Hn6eyJrKO3yYwJtHQEITHyZgAibwXALX&#10;wrX8+OIHeV2G7uFU+mmKfdcjfpvSitzlKxbjFRr2NavwmuWfkpSpSolag+prlOmI4UiLqmyrTRBH&#10;v9ziDk5xCOdYyWcBHSXPNJc4xsgp7iCQQwRXO/pY+gNp0aVol/K+7Te0/Wjn4f6spKcN0Ybl/HHY&#10;qJxvc90ETMAETMAETMAETMAETMAETMAETMAETMAETMAETMAETMAETMAETMAETOBNJjAHlg/hZbzZ&#10;CFDrOl8aGXW2FuLcp92q8kOfNG2H50+d5TS02ciRYQ1xW9PYyQMGlZvGkzaVmRQNbx508+MtyL04&#10;wpAbtQ2sZGvDcY58bUkiOdKvJm73lVnH0g0XSl6n8tZbYz36V++Uzz67qcl9mMAbR8CCuDfuV+4v&#10;bAIvR+B6uJ4vXr2Y89s/ycfD2OW47lGW9+OIgC3FFQvyikzmiNsq6U/zqgngELqxPq9Zqdcs2oji&#10;SJ0aWhtjeIY66/uK1b65xHE/MI4UqRLAoYZvpYRwpElFEEdbZpXOtGfq5GTXPVfVOVVyUm1tan/a&#10;SfPhUPc86NDi0gRMwARMwARMwARMwARMwARMwARMwARMwARMwARMwARMwARMwARMwARMwATOCEiP&#10;1kLPh0B008XRNAeczzqbUk2NUrydieI0k+7oVupUuulXhbO5vbV6IlUqWjgEb9wuojde2HRyKomj&#10;q4OCdG4I53SfKXUQry9x4vkcC5H1Enf7EsaxPt7H8t7Dff350bV6M1gUJ/g+3iwCFsS9Wb9vf1sT&#10;eCkCN8KN9J9/OuZHn/9ZdzGUrpQLXZz6Pg25R9k2TIjh4hRXKWaEb5Ez4RBX1iQ1lwhuzbLcRHKs&#10;zWteTBrVQ5pU1WdHOJRsTQBHn2xhe+Zp6VJZ15UmtbnC0aa/VU0YR4kvLFK8WQzXVn7a2i5kKSme&#10;d8x7k/n6vHHuMwETMAETMAETMAETMAETMAETMAETMAETMAETMAETMAETMAETMAETMAETeBMJnEWV&#10;D6K42Z0FFhLHEcJuI5aws0Rws9JNDRLFnYWwW40mQtuc9KBnQ8QmoRuitnm4wt5ql+iNkroa1KYb&#10;zaw2guTtGYzh8KwpJSOZqwjiGFFSZi5EcFtEcZsVSrl+W++98xfls7+8V+0SJ5Q+3jQCFsS9ab9x&#10;f18TeDECUWK4//jTX+dLn/8wX3j3/TwModvj4oYWbQhTwh2uDijUcXvrF3e4hONbQfgmYRynStKi&#10;qo3c5mfpUSsOcbGSIjWSIrXOIrlFDJdaelQJ31pqVNzgEMXhBseczRkO2Txr/CyG42soYXpb/vWV&#10;DhWVzz/aZuT5Q9xrAiZgAiZgAiZgAiZgAiZgAiZgAiZgAiZgAiZgAiZgAiZgAiZgAiZgAiZgAi0S&#10;fSaKA0gLTS/x6UUYN/fThkKNiyrtpw1u2jYuTeymEcqRyhC0bLMwTnXmleqNc9bCqY1z0dGpkX/0&#10;8w9buDYIV7lQasqUBVe4WFKXy9Slst+lsikXSnn8sL738L+vV69dD7dvf9I+h3+hJvCmELAg7k35&#10;Tft7msCLE4ikSW3OcB/c+x/S5vJxDg/3XV+GbiypucOx2A4p90PGHa7IJY6UqLQtYjjEb0qhSrpU&#10;Vuc5dSrCONXRsCGowx2uIoZLSpGaWopUVv7mDMfqTUmaVERwLN4dS3pmByHhm+45Va9qk0S+pUlt&#10;m4D23Q61eWuhu6cdlsM9jYrbTMAETMAETMAETMAETMAETMAETMAETMAETMAETMAETMAETMAETMAE&#10;TOBNJXCINT/5/c9izq22DDqMleytad8Ib7d/raB1lrSpMk8nhVsTwHFLVWI4NS0COJX64SmewJNm&#10;dokjhr60yx5ufkZhcm4Kj5eMMxzhdNK8IZBLtZDVbdqlXU0j4rhuKNv+uF7YxPKb4VH43e+meufO&#10;v+GVN/VeHybwRhBQakIfJmACJtDWYlzh4q3rH8VPP72bPri3S907X+TxXujKKnQTQjVW3C7sQxcy&#10;5SgXt9Dh6oaILfQjqU9R2JL2VKlPVSJ4O5yx9gnRW6m1tTO+Y8lH+Cbxm9KhUsoNToK3ihtcc4XD&#10;DS420ZvSo2q151ZSOO6kfedoF1XO1drt0iYB/fkV/Wz82agna+dHP9njOxMwARMwARMwARMwARMw&#10;ARMwARMwARMwARMwARMwARMwARMwARMwARMwge8zAUWUn4wZf7VF2rbD0bRvRLDl+dZs36ReU/ha&#10;baor1t1OniC0LlM4ZUhrZjCZV+UWgw91om1SfJ2SFKgI47hXOd9XxG9R9xOzjsjjRjrGFKZW1qmO&#10;lRj+akzj2KUc9yc57/ucTrp8qYwlP96la9dCvXlTQjw+lg8TeAMI2CHuDfgl+yuawHMIaLHmvBGv&#10;X7+Sbn/wQbr4z0eI4B5mOcPFh5sc1rlD6kbq0trXnCWKGzrc4VglBzKZLu5wcU1G8hXL55q1vjnF&#10;sY6SMhW3OFKkssIP9A2s+gMrPIu4RHO1ucPxfi3qzJ/4exSXFKlVdYZKLCdR3JwqlXc2kVwr6aSP&#10;Yynmm69cly94btTzx39lAjeYgAmYgAmYgAmYgAmYgAmYgAmYgAmYgAmYgAmYgAmYgAmYgAmYgAmY&#10;gAl8jwk8P4b8nN4lHN0UcMSkdTu7u0h6xi3XWYBGj1poltvbXF8Gl9Nx8ntpz2jYYQxKuyiBnCR3&#10;Rc8ijiM6X+tERJ16LTjakDqV9KvUw4TXTSZ96nChnKwQw3VDeOutsV68uwtXrx2ROvXveO3HnD5M&#10;4PtNwIK47/fv19/OBJ5HoK2zNxCnX8EV7uiI8iikoyshXcofpvhwytNQujT0eYxjE6+VtOnJczqg&#10;TR/IS04a1LJmsV2z7pIONVKP58RwSpEqURxCuTaW5xDFMa5nMW7zsXDjECcxHOlRJYrDHY57/V2S&#10;IK6J4WhHBCdxHD0SxnGozkWlqnNtuZvbnnd91kDtP3yYgAmYgAmYgAmYgAmYgAmYgAmYgAmYgAmY&#10;gAmYgAmYgAmYgAmYgAmYgAm8eQQUR352zFi9TzsXTnRJDnd4vt1qvGziml2cJqeqtGhqaCI41G1n&#10;4rhmMEfEvbUROW9pUtWvup5twjjNUZKEb3KPi2nilJsciVNJo5qHqQQyqHYI5HbH6OdWZTVO9Yvj&#10;VXh85Ur90W8fhb/6608tilt+aS6+3wQsiPt+/3797UzgOQRqvBE+Pk2R+qP7P0YMdyENX4y5v3ic&#10;MVdtYrgpkXZ8O/RoyPssiVydVji34vom57e4LlNZp4goLuAOx6mSxZkSgZwc42JzjkM8J4c4nOFi&#10;XVzi5rSqPKPUzaRLRRQncdwshpMAjr9PNTNPYnGfrWQlhkOBR5/2Cfxbaq2i+qHydeWXBx42Jl/3&#10;nPtNwARMwARMwARMwARMwARMwARMwARMwARMwARMwARMwARMwARMwARMwARMYCZwFnmWIE4ha11l&#10;8NYOqdhaMJp2CddUn4VxlIf7+YFZ+MYMEr/NRSBUrvEM1POU/FMaVeoqK+K3iBQuKr0qDnEE9wv/&#10;4kgdl7jY4YDTpTrmh6F7tA3/37uXwkEU9/PbV+PN8A889jGnDxP4/hGwIO779zv1NzKBFyGgJbM5&#10;w3366d30V9vL8ejKI8Rwv8t58yiHh/lUDFd3a4RqOMSRMjVOGMSlRLrUqvSniNzSKpESVc5w830T&#10;wMkljlSpCOVUahzjqZNiValSz4RwrN64wzWXOP0tQvyGCK45xEXlSkcEJ91bE8O1z6tVnnHtVEOr&#10;zZcX+c4eYwImYAImYAImYAImYAImYAImYAImYAImYAImYAImYAImYAImYAImYAImYAJ/VAIKYHPM&#10;IWzJ3ZpwDSGb5GyyfCHoff5koBRznLPr27knaUNAR1/iZxmmNGqI4BDDSSsX4kSCNRK6VURws0sc&#10;D5Qc8kRnIepOO+MSmrmTXOPJFMqFVJU6NT140ERxF/95iLevfhT+5m/+Mty8qZj8PzD9x5w+TOD7&#10;Q0BOSz5MwATeOAI1XCdN6lfFcKucHnOSJlXOcHVXuyns+i6mvoTUTwjjUKz1iNt6Vti+TmUuVUfo&#10;xkI7n7UifEsI6WLHEo7ojXpQHTc4zpYalfSorKyZXUBm6ZYQDm0dZ3OAk+urVnpam+xtqeueo11O&#10;f2eMeurxrPanDnajCZiACZiACZiACZiACZiACZiACZiACZiACZiACZiACZiACZiACZiACZiACfxh&#10;BOZg9mmsm1spzs5OHGOIZCsurjg52U9b2QxkGNaR/LQnnk58XTF37lsMPmBgQyy+xp65iMmXFpdv&#10;MflSiOErG1vtsIjr855x1OOYc8wpB/LApW2HDqDL60vvNZMcmeVcOTpKN2/eTNIN3LihEDzR+nb+&#10;YV/fT5vAd4WAHeK+K78Jfw4TeKUEYvrgg6P0o/sPW5rUSw9OktKk9sdaEBGwdV0Ou9iRXBzB29Sn&#10;FPscu55VecAhDke4MKdMJSUqCy/pUesK3VpLmcoY1Vcsl5SM42ThlDscJ4s3IjlW+466Fu/M/WFx&#10;px4Qt7PoYz3HM3KIQ3unvUHTwKl2Wm9tumvHaWW5txhuAeHCBEzABEzABEzABEzABEzABEzABEzA&#10;BEzABEzABEzABEzABEzABEzABEzglRA4C2jzOgWtpTJTpanNEKrJFI76kh51cYkjJt7GMYwB81hC&#10;5NzwZCtwi6MkeE561CVdalC6VFKj4gxHaH2a23GOwyWupEzZ4XnDM7xzxEiuy6taHu/j8PalWu99&#10;Hh/8WR+uHO3Dpw/uxjt3/tf4s58dxZ/f/vtw025xr+R/KX7Jt0/Agrhvn7HfYALfMQI1Xr9+lH77&#10;2y6Nlx/mSw8upLj+fb7/aMjbPHVrxHBlW7pRCvNUUcaFoUh1XpUiNQw1llWuiOKiUqWSIlVCuKhU&#10;qSo5EcmxUDeh3OEZAAw6UbshgqtNrS5VO4s29xLHNYc43OIwcJ0FclrRWb+bDyxlaMI4Su0X5nPe&#10;S3DrwwRMwARMwARMwARMwARMwARMwARMwARMwARMwARMwARMwARMwARMwARMwAT+dAQUxOZohQRv&#10;pzcEyFtPKxfhm0zimtqNCLkeQezGtdX17OEBYudNKKc+KmouqOIKtnKkUFUa1cNZS4kVgVxR29RN&#10;kfpUR07Mbyq3hORTyAkDOkRx8UIifeqFsL70m9h/UcPl3XE8Ch+FRz+7GCyKW35bLl57AhbEvfa/&#10;Qn8BE3hZArM73LtHQ7686tPdRwnJ+IUc+9Clbei6UnCG0xl7lGo4xGVZrA4xjEMOCZe3sEJH3hzi&#10;WIrXrNOzEC6UNRnJVyzKEs6tWI5xhtN9c4eTnWuzb6XEIQ6L1iaOaxavTE/aVIRwOMDpb5JSOS8i&#10;uFZq08DwM6c43bcfKj5MwARMwARMwARMwARMwARMwARMwARMwARMwARMwARMwARMwARMwARMwARM&#10;4LtCoMnhFqc3DOEU3VbAexa9UcoIjhY8YtQh87cmgqtEyhmj8Li62ixUVTICNzgqupO6jbrEcAjg&#10;aEfeVhIucXjOqIG+RDLWXMiYWut+qmWkdVB21tBEcWHLWy48DseP3wtvv/tuOHr7KF45uhiOwpVz&#10;oribjPZhAq8vAQviXt/fnT+5CXwTArjD/fvmDpeuXEjj/Uc5rkgYPpQcj09IlTp0KY44ww3kFx8R&#10;sRVEcLXHSxWHN4RtlKzAKxbZNSVucBHBG2lTcYnDfBUBHOlTIwK5OU3qLI6rpEqdU6b2LMY6Z1e4&#10;ujjDsebSpvzoEsW1dKks3qeucMypNl6B1l0ll3bOO4FvwsDPmIAJmIAJmIAJmIAJmIAJmIAJmIAJ&#10;mIAJmIAJmIAJmIAJmIAJmIAJmIAJmMC3QqBFtQ8zK9Qt1RtB82YKpzvdz7o3CeCoS/PWxrRm4vK0&#10;65FTtzjuiai3gaRHnV3iphgQwZ1ziUsI4pgHoRziOeniplAYQCq3vpaJ5pFJUAHIKe4girv34Dhe&#10;Ku+Eu5cLKVT/H0Rxs1Pc7dtXefKmPoQPE3gtCVgQ91r+2vyhTeCbEriRPvjgKMkdbqPUpKvQ9dtN&#10;RkPeBeRwKwRrJXb9FE5wh0uUpDqtFXc46cXlEqe0qRWHuCaEQxh3cIhTmlT14RInURz9LLS4xFWV&#10;LV0q7SytixhO7nBzalSlUOXvEKK3xR2OFVViOP3jlVrXtdrLHm4Wwy39GqE+HyZgAiZgAiZgAiZg&#10;AiZgAiZgAiZgAiZgAiZgAiZgAiZgAiZgAiZgAiZgAibwJyewBLBbwYXQtnRvs9BNyrIzlzhuJI/T&#10;SJ1zJ5UmejstpZTTPItbnIRueqoQOacuxZueVHrU5hZHGL/SRj8XxHFVGjilacMMR4IAyjNRHGq5&#10;WI7HGNfH4dK2D5kn715+H1HcHlHc7fCzn90Kt2/f4pUf6/P4MIHXjoAFca/dr8wf2AS+MYHmDnfx&#10;n4/y8F6fp3uPux6f1NCfdCNCuEqaVJRouMGFviNNqsRw/IEYuJ+d4ULBAQ6HOFKjol5bFTnDLQ5x&#10;KNdWrKmI4RKaujlVKivzXI9pcYZDEBdrz2Ithzgc4VhxZxHcQRAnj1bWaqVMnYVw2hIwlkdaSb+c&#10;YPVP/eryYQImYAImYAImYAImYAImYAImYAImYAImYAImYAImYAImYAImYAImYAImYAJ/CgItnM2L&#10;vxq7bjI4XN/UQyx9GSHHtyaSa4/MUrnTToXBpYFr8x0c4giVz7o3ieEQvhEsL4TTy+wSJ2Fc5VQ6&#10;VQnjmqCuYA/HrVzm9L5JirqQiLZnZHIHUVxEDaAwfNzF8Hi9RhQ3LqK4/4ooLiCK+yD8zWe/CDft&#10;EgdeH68jAQviXsffmj+zCXwDAjfCjfSfN10eL7+flSr1ZPNOzmnbTwjh4snQ1YkUqdM4lKkijmvL&#10;n8RxuMIVpUgdyFiK49tEGtQk8dsK5Zoc4JQ6tYnhWMgRwDV3uDXr6pkYDoc5FuGBtp6lHDGc3OGa&#10;GK5jnswzcodrYrhWao1WdvQmgmsrtdZ4pmc1biejWt83gOBHTMAETMAETMAETMAETMAETMAETMAE&#10;TMAETMAETMAETMAETMAETMAETMAETOAPJiCp2/ljvp+vMnU7iOGkfVPrInFrjzTl2tyuMPisgWvh&#10;8HY3D1d0XD3qVylnuLmUKK49JZc4Ivm1ieIQvzV1HKI5aeBop5e4vupNFhfiRKC+C2M9iWVPxlVy&#10;vCXSp8bd7pwo7p2wfTTUu/HdMP71j3GJ+zte9TGnDxN4vQhYEPd6/b78aU3gGxJAUHbtF/l8qtT4&#10;eNftptwNNXYl1b5vqVJjj2XqkNI0TDUigiNdqlzgELSxaK5ibvWWCpU1k9Spdc3iuWYBRxTX+lrq&#10;VFZURHQtbSpCODnMKV2qHOIWMVyoEsYhhsMpDoUdy/YsiqNxrjM7azRzap2mrvu2oiudqka1QlUf&#10;JmACJmACJmACJmACJmACJmACJmACJmACJmACJmACJmACJmACJmACJmACJvBqCTwvZD33yZ9NkW3d&#10;Sck2l/J/od4aqC9jNGCOiutbKEjeRrTn2mgC59wQipcrnKRus0COcU0Up3ypEr+pjzmbIG5i7sWJ&#10;pj3a8fAUs9K5nTrFPSmKOw5b0qdefm8f+i9quNf9stolTr8PH68jAQviXsffmj+zCbwcgXg9XE0/&#10;er9L5e3daarU0nVdzVvSpMYe71QEa9OQSIkqVziWPwnaEMGl5hDHerhipVyVJpAjLWoiZarEcElp&#10;U4Nc4hDFcco1DmEcH29gLUU4hxiO+VnZe8b0jDmXKpWVVvdyiGNVbmv66Xq8iOH0PZlUV+ZShX9a&#10;+9XkwwRMwARMwARMwARMwARMwARMwARMwARMwARMwARMwARMwARMwARMwARMwAReNYFnxavn9kPv&#10;EuqW1K39zOXyWTWI0HfraGK4WQA397ZOBcfPjiaE44kmekPwpjSpUeI3zSJVnfqke1OfBnPNqRLX&#10;V50Qf6ZEEYCObmKwxHGH9KkHUVy/39Tu4hSOH+/D7vh+/Un+sP6yucR9cvY5XDOB14SABXGvyS/K&#10;H9MEvimBG6RKHX/a5X/6/E4eU5cvbkreI4AbEaitYt+XOPZowAcWvYG1EBHbSFrUPLBUUp/WLJIr&#10;1kqJ2xDJVdKhxrWc4bhvIjhWaMYjikMQp5PPOadLZT6eYx6lTE0day+iuKh1VSK4gxhOpdzhtDQj&#10;jKMXJV5zhtMXVruu87HUNWZp+XKhZd6HCZiACZiACZiACZiACZiACZiACZiACZiACZiACZiACZiA&#10;CZiACZiACZiACXxrBJ4VsH7ihQS2m+SNRiLg7dqC32cPH0a0Ti66PxcMP4TLWxB9Tq0m6zcEbyRJ&#10;ncVvmlUBdqLtaS6bixxit/mVfIAacyYUP5EiVZq5SuZV3jNRdnjX5HASp5F+LHS6fFKxiAvDSahv&#10;f3Ch/m5xifvss2u856aj8VDw8foQsCDu9fld+ZOawEsTkBju5rWQHh8NeXP5OIeH+24bLnTdtO0Q&#10;tXVhSv04IVrLZcjNDQ5XuJybKxyrISlSEcM1YZwEcbNLHIskojfSpModLtCPcxwLsMRxcoY7E8NJ&#10;ENfSpDZ3OIRwrKdLqlTGkYhcAjiJ4eqcMrWJ4eT7quW3HVrf5+qyWNOq+0PrPMpXEzABEzABEzAB&#10;EzABEzABEzABEzABEzABEzABEzABEzABEzABEzABEzABE3hlBJaI9nPepxFSkFFSHMLcUrHNdwqB&#10;P6F/UxT80NmGoGRrj7UIOuH91qk2KvxrwrhIAjjGJUniGFeTLq2bTHGSyulTENqnTQ1o4UrzidPj&#10;eMW1z4BzHK25jDWPQz0e93V8K9aTbahyiXuAS9y/u/Ow3rQgDpY+XicC3ev0Yf1ZTcAEXpyAxHC3&#10;wkfxytHtdHG8FB9tv0j7t95Ju4gwDm13rQVRXOl6CeMQru1xcqM+YJm6iOAQwDUxXHODW1zilr6o&#10;MuH+VpoIjlW1id9YPnvWU/1d6VhbOxzlVM8ss0qVmllPZxGcVmU06izBSNdVsvjy05ZtJqBbX7Rd&#10;5lX63L16nnbwsA8TMAETMAETMAETMAETMAETMAETMAETMAETMAETMAETMAETMAETMAETMAET+A4R&#10;IBjeNGpSqrXAuGLjBMybzVvrbKHxFi1X1Jt4vgpp4FqcXDcSvnGSARWvN93TM6GCI2VqLAjbKBV5&#10;Z5x84hSO51aPpyKVnF7AmxIucVOMU9PPIYKLI5Mpaq+wfanHeVdy6mt/MpZ8UtI7H75drty/E6U7&#10;4J069Vl8mMBrQcAOca/Fr8kf0gRenIAWs7iI4S7/9G7K9x7m6e0xp+2lPJbH3VS7LpeuG6dpiB2r&#10;Gc5wLJNDSrGJ4VgW59SoSe5wSpEq57e4YsFsLnAsmkqXSltZY7sqdziNa8I43qwScVzAZU6mqjqj&#10;ShzhYuazafHGKQ6NeqgI5OQGh/Scy/y5tYhqHVUL17bCt/u5benUzTys1bzsLhhcmIAJmIAJmIAJ&#10;mIAJmIAJmIAJmIAJmIAJmIAJmIAJmIAJmIAJmIAJmIAJvAoCp3HsL73syfbDnUqMZviRpow7Rcpb&#10;m6LmmqLdqeOJ/taqbg7VuWoCnRyzixwxfvrmXgnh2nzE2luLcrZVhecXYxpF55HTociTPA+pQAqD&#10;9HB7LnjqdKXU3VhqfPdiOX68D+P2Ur33P/6yOm3qTNzX14eABXGvz+/Kn9QEvpaARGUfhxtNoS0x&#10;3OreLt0hVeruuMvH65Mud31Xc4c4rfQ5khoVEVyqI05vccVat2IdROyG8I10qLStEY9L/LZm0dyw&#10;LEoc19pZX6nPIjkJ6Fgzeb6lS5UQToK4JoZjVUVwh1NcE8TNJUur/u7wCG+RRr2t0m1N1nq8nG0x&#10;pq7bdhwqh/LQ7tIETMAETMAETMAETMAETMAETMAETMAETMAETMAETMAETMAETMAETMAETMAEXjGB&#10;rw9dS6SmGP6pCE53tHHPw+0fYjii8twySA2c85hloBpblT4p3QjPa8bWqIvuuOpRydtU6p6zvYYG&#10;ieH0k1RfPouaEAFouoSvTd1LGDcSxU8VUUGtOdZuv6uXylvl3u5zp00VYx+vHQGnTH3tfmX+wCbw&#10;VQLzklfDx+HjJ8Rwv9mOab26kvabk1wfT2jgci5h6tKqdrWQ1nQ/9fi19ax0PZnBm5iNNXBJlSoX&#10;uIAzXBPCzW5xuMmxVNI+j2GZREwXBpboljKV9p5Fswng+ExKxSrxGyso66jEb1pmtcgqderTxHDL&#10;Sq/V+dzxxM25dldNwARMwARMwARMwARMwARMwARMwARMwARMwARMwARMwARMwARMwARMwARM4DtE&#10;oEnUls8jhZrkaRT6N99K2cZPJWZOGlQp4eJT0qfqgVn+pitPxkKhaDsXpVAl4t+e1/wa2d4hdR1V&#10;Zi9tYh6jg7cwRC/laRU01FymsK9hGnXD2Su56lR2j0uXhmk71VTGKV16P6Qr2zvl5jVi/Df1aj6+&#10;DxN4DQjYIe41+CX5I5rAcwiw2lRc4WL8D+E/pA/CB2n8KXo3nOEkhgvv3M/huEjS3dV+7Go66buU&#10;+qng3JYRsoVuyAjcWN7WuKLi9CYHuKDUqDjAVZzhopzhmhhOLnCsjWs+y5qXzilSVeKgSptSp7ZU&#10;qSykCOvmNKmMQxxXJbztUMFl5k6ssHwepUxtGnRWYS2+nG3VV1Wr9dy29LW2uam1L/cuTMAETMAE&#10;TMAETMAETMAETMAETMAETMAETMAETMAETMAETMAETMAETMAETOBPRWCOb3/d25coOGF0RcApiPEv&#10;orjWoPi4upaYuErpAFpwfO5rw9uz3BO2l+RNo3VtCjeV7blZ8MZ0VBb5XFJwXnUNV79C9UWiuJjQ&#10;wKGDwxkup1DqlErG4ibloaRhLKsh1+3UlQcP9+FB/nX9d3f+z3oz3OR5Hybw3SdgQdx3/3fkT2gC&#10;TyOgBVBLZfxF+EVzhbt6LcZfv/9hPC+GG3bvpWkdu9JHkn1HtHDIuhGu5dD3JCxF6FZWSMclcEMA&#10;lxC11Y3SpjLvmvkRw8U1692cKhUxHIsjgjjc4UiZygq6YsFcUqTiHEeqVJZOSlziaiVlKqK4OAvh&#10;mC9TbycLLRo8ieE4GMRzTQy3LNOtbW788tdWaxv/5Q7fm4AJmIAJmIAJmIAJmIAJmIAJmIAJmIAJ&#10;mIAJmIAJmIAJmIAJmIAJmIAJmMArJtBi2M99p0Y0UZtC3fNwhflbsLxF/OmnQXOovRWHm/m5+U6z&#10;oGlrI2apXJuO+y89qwYZyilXapuOa3tQTcyFS06sE72I4RhYZpe6GsZJmVKxuEEQNxbEcSSh25/U&#10;fretm8uhXtleqrevhvA3n11DEndTM/kwge80AQvivtO/Hn84E3gWAS2NH7eV7Vb4KF69djveOgrp&#10;3UdDc4ZbvzeltL2U6+ZRLluc4cKqm8rYI/JuznCI3/oyjauCCA6R3Ir1b8WEa4njWAU3qMVnJzgE&#10;cayXsyCuahwiulgZO7vB8QEGXFkRwekMswiuhp52xHCxOcOxqHYsuXKHy7wDMRwyc6TmjNHnPxXD&#10;zTf6vofal8smVdcAHyZgAiZgAiZgAiZgAiZgAiZgAiZgAiZgAiZgAiZgAiZgAiZgAiZgAiZgAibw&#10;HSGg2LaOp+nEFsnaPGAOgs/DCZ9zyMlt1sdx2/6pee46xM41bWtRgd0N79Ht/LbT+RV7ZwA9p02q&#10;cd9C7WrXoxFNXGIC5V/ljiLFgq9OV0IqJU1IDBDF9XnEJS6W42GqJyehPn4U6k/yh/WXd34cboer&#10;THZzfj2v9GEC30UCFsR9F38r/kwm8FwCNd5ADHcr3Iq3r32QfvR+l355/2G6+Cikuyd9S5N6EMPV&#10;XZ/LELsRZ7g+Tf1EgZJ7QNI9sMi1FKisbOuUZpc4VizEcFHCuFayAuIShzgOMZxK+nCHQzxXa0uZ&#10;ynhc5eQKdxDD4QyHEI5xc6pUpUwlVSrrKmK4lipVLnFozpdlWMvsvAQzTVuzn1c+l4o7TcAETMAE&#10;TMAETMAETMAETMAETMAETMAETMAETMAETMAETMAETMAETMAETOC7RUAh8HacVrib4+KLJE43zS1O&#10;QjZp3eaRZ+Pn9nkWdfOc1GwMWMYsj7RxpxH4JrSb52P2eXyTwJFNTnZzhUkYLFe4WNDAkTu1L7GW&#10;0udc4hibS1wqmzLsLuIS9279/b1d+G//ch/+GlHczxHF4RS3fCYXJvDdI2BB3Hfvd+JPZALPI4AY&#10;LjYx3NG1q/EnDz6Md7d3osRwn5+E1L27y0qTKmc4ieHGvnQ4mXZTxLUNQdwYktKYDmWS0xuOb5xY&#10;tSFwi6ROleAtNWc4PgB1ucWFNSsgorfmEicnuQExnARwTQTH6nomhgvNCQ5XOFKlhuYEhxguZJ6Z&#10;06XODnESw/HKtrKfF8PR7MMETMAETMAETMAETMAETMAETMAETMAETMAETMAETMAETMAETMAETMAE&#10;TMAEvlcEznRrs4BNIramTztTszVBW2tvErdFFLcUEsm1JKhzmF2ToG7TJG2wHiOq3+pqpHoY3WZs&#10;F/K4FRRw7YkqJRwGOvjkFNRwCN+S6qGUqZSYa4mT2hiThxK6LeU+pONdSG8/CJt7Q/hzRHH/+K8f&#10;RqVP5Qdh3D/w+Mfzi+YPoroPE/iTElBKQx8mYAKvDYEaboWfx6+I4d4Pab29kobd9BUxXDkpHcK3&#10;Dj/TLnexZ2nsUYz3E8I1lGlIvEmjGitmp0p/WiSMIyVqmkVvtLOWIpyTCO5MDMccAyuYhG+cCOAi&#10;YrhaJYbT3xSEtrjBtRJteRPA4bnKS2nT8tsWwnP114a+P6gJmIAJmIAJmIAJmIAJmIAJmIAJmIAJ&#10;mIAJmIAJmIAJmIAJmIAJmIAJmIAJvByBJlgjRH52LIoxCqndiKaromtAiobibQ6uy8iNAyOaRfMm&#10;jZyaWr96JXHTVY9rJG1LTJ5Ccje1yE5OydvUmeLEdUIXMKaQJ3RwIwNHRo6kfRvVzjN47dSpJiRy&#10;21q6CyShyyjlHuKS884X4Vf33gtXtqHevBbClSsf1euf/DxeDTfaB7gR/raVvE8fSsdyP9/4agKv&#10;ioAFca+KtN9jAn84AdzhPo43F2e4X93bpT8fQ/z8/Q8Rw7FWHT/I9WJND3CGWy/OcBLDlbzq+rjv&#10;9nXsw4ggLksUV5sYjhWM1Km4vCF4Y2FD9JZox0WOOmvigIZtcYCTME79iOaeKYZDFBckipMgDlc4&#10;FmrVWTyVgFyLne5Vzmv3XOdWx2EtVN3roSj4MAETMAETMAETMAETMAETMAETMAETMAETMAETMAET&#10;MAETMAETMAETMAET+L4QkCju6cfcIf3aLIwjul4YnZbAetOzzfI2CeOkaiPCrocIrXO3yOHmBq7N&#10;H47Mb3qZunGHI2SvFKmpmcORYC5MTIr4LYxE9PcJExyEdX0J48hLxyl2YxrJOxfLhBVOmbaFtHQn&#10;NW1OQnm4aaK4o89DucILLj+4W//p2tV668pHIXwSApoGvZdy/gBPagFaly8m8EoIOGXqK8Hsl5jA&#10;H4NAjVfCUfrt+13akCb18u6D9Pn7F07FcGEz5LIdu90QO8TZ3UEMx/qFG1zCFU6ubgjcEg5wlCyl&#10;coIjNSqpU5UitXKmsGEhJE1qJV1qS5O6ZmVUWlWNlyvckHCX49twH0iJSr05wyGGixLBSRQXEcG1&#10;tKi6V/ZxhORNDKcFuznF0c8/HSqWars/tJ3euGICJmACJmACJmACJmACJmACJmACJmACJmACJmAC&#10;JmACJmACJmACJmACJmAC308Ch5A5QXzi6tLAKYKuuoRvqOR0w0U3y9g2aB51CLe3Lunf9LiGqUNS&#10;uVaX1k4Oca2UXi6SSC5wpom5C09xTgVhXEEyhxiv4KeDei5NRPiRBjQLnE1IJ/8/e2/TJMeR52f6&#10;S0RkJt5IggOMqOWOeltjLTNSZvvSO7cxE2S2Vx3ZZ91kpi+x4JfQec/quc0HEPqwhznsaRZla21r&#10;PZTNbFPs6iYIFApVWRnhvs/PI7KqAIIkAJLoJvELINI9PDwiMx+Q4Yd87Pen6OoGleAJGsDVVVxf&#10;38Tff17DO9uT+M5RF//xX/1DOP6rD8Lhwa34i/A34V64w+f4eP44+kjeTOA1ErAQ9xph+61M4NsQ&#10;uIu3fXDnML3/6HE6PGZlevchMtwmhfVRfhSHvBtOc3Phmgw3kAyXuwkZTqlvYyikwKWeCuCrmiJp&#10;cAkZLq5Z79ZY32vWPolxrFxhwyrIeFzRXzEueY5WMhypcYhxjFNiNfQshiqTyv0R4SjJKvGN1RQZ&#10;jqrilExlHI8OEQ7rbu7TtmVbspy2r1v3vu5cu9gvJmACJmACJmACJmACJmACJmACJmACJmACJmAC&#10;JmACJmACJmACJmACJmACJvADJKDfw9mburb0l9/PGTqX4toUZjbNjQNNn0/qGvltatnmhlPzSGub&#10;/8av/PP5xZTT1e0OaAKxpNSkOOS3pY1hSjm2c5kUHcJyakKKm8jFqXEMk3QAjIES8OiubMLDoy/i&#10;5tpJfPAQR243EOpzEg/DYXjyk8N4/Mn9cMCfgBbnzQT+GARUwtCbCZjAD4jA4+3NeOu9G3F9GtLj&#10;7ZSenN1ICRkunnV5kgyXhm5UKhzpbXmR4VQGFVdtCB3OHC3xqJRALSuVSWVt5Dggyc2yG8cqqSrx&#10;rclvLKQqoapUOMWkKgGu48HRoZC3NDjW1EWGoxhrRYZraXDNfMMTn9dkruW2rYx5W9JfDPe8ar/Y&#10;XM8yARMwARMwARMwARMwARMwARMwARMwARMwARMwARMwARMwARMwARMwARMwgT91Asvv4M/9OXwe&#10;XKS42X9rHhy/v/M7PL/RqyIbLYVMQ1iCatrv9frNvuNqfutX+VPCbmghQZ+9EoBD6A3XtyAcbkZl&#10;udkRmJ0B+QGzOzCpxScYabWrGl23VKXjXTvKp3alw0t4PHbdep3j400eblzN126N+Au4DIetelwI&#10;H31E2dS2NRlv7vrVBF4fAYQWbyZgAj8AAvH+Rx/En/3mQfz1+Gmcjq+mvA0pbY5zGvpcT7usxafJ&#10;cFtkuJQYLP0YMwtckvzGYjUO2GpDRYQLOa1qYZGjHCoL44os1FWT5Fj4WI0Y1+JY2+LIMWVRWSQR&#10;3xDlmhA3y3AsrE2GIw1OyXBt8WVxo2WB3ctwLTyVRXb+21rR5tCbCZiACZiACZiACZiACZiACZiA&#10;CZiACZiACZiACZiACZiACZiACZiACZiACZjAJQL6LX3JeqO6Kb/Ta4Cf81WPjd/hSahpsTT8eM+8&#10;i6qQ82U6pan8YYIu1nwmMoYWQEFUUuA4nDgzItaN6lNhbqRA6siv/iPzWynV1DE86d2GMtbT2Kkg&#10;XCGaR24deTw1YyOc4tVtHsX1CWlxvMlbt0J4fHizHB2t4q1b+nzeTOCPR8BC3B+Pvd/ZBF6CgNaK&#10;X4YHp5+2dLjwaBV317oUT08IKO1yokDqGLfduJfhENpka7P6IbUVrG2M7hRXE+VPWelWLGYr1LUV&#10;WaZDaeVQWxocshxGuMxwSXDsLIo9CyI2OSJcVTpcxSqnjwDH8plZwi7JcJRORYZjjmQ4pLhWybwt&#10;zsxvK2xbal/iW3uqCZiACZiACZiACZiACZiACZiACZiACZiACZiACZiACZiACZiACZiACZiACfxY&#10;Cex/Q3/aHtNoq8Cmn9rltOnHd0lxqgKpE/wmryvavAs0yyG/+XOWi9SwM1e3oGhcKIwjw0mKCzta&#10;hDjEuBTGUiMF6QKSXJookjqlmkvLnptGriU/B5duigmB4Cyk0xhPZRawHZ0O0/XNENYnZ+G0v1FP&#10;CPj56WmIh4ef6vzTX0sXeDOB10TAQtxrAu23MYFvQ0CrxL89PIgbIka7s1Ucr21TeYx4RjrcOmdW&#10;orEbzlbdLhXKpM4ynEQ4nLUBhY22pb61NLgmwiHFcUukuLhiFUSMIxkukhY3l0lVqVTtyHRzqVTM&#10;8blEquQ4lUtlZ5HlrdDAWRE5fy7DoaU3O515LHAy1lkItdqeb5e652PumIAJmIAJmIAJmIAJmIAJ&#10;mIAJmIAJmIAJmIAJmIAJmIAJmIAJmIAJmIAJmMCbQ+DyL+fqf9keY3RJieOcQmmU8KbSqTT6GV5X&#10;tCtlp7W/TaPT+ebDzb/UY9RpItcq/Q2vrZL9JhmupcVF8nXqhGlHHlylQmqhiipzSYqTPkdqXCCl&#10;h8+BDscNdpzI/FknfZQSToceKe4kxGupvnM61vV7N+rjQ1Vv/fzN+Yf0N/2TJHARn/gn+fH8oUzA&#10;BEQg3o3pk0/+TRxv/D/57NHjfI3wtzSUHHc1x+msZ0kiyW0iCS7jYavc6bRKXR7GOK2QwxHhypr1&#10;bsU6t2YRWyeJcCGuuXXbqTI+txyjdzOXEqqROZRYZRWjjjiCXLuvJDnSUKk/zjESHIVavyzDqWQq&#10;U2TCtWWWy7X4aoHWNr+2rl9MwARMwARMwARMwARMwARMwARMwARMwARMwARMwARMwARMwARMwARM&#10;wARM4I0hcPF7uSy2r9s4rRlz/Ix+gecPapp+iFfbjulpzv5W7Qf6NkdZcsumueTLaT5d5cyp6FvT&#10;6nRKXp0S5JQ/pzA5JePwwhwy5VocTsKkSxlXjh01QbrbiG2UmDbST6kLadeH3bVYT57swvbkUT3K&#10;79V/9enjei/ca2+/fBQ3JvDaCDgh7rWh9huZwLcj8LOjX8cHw424fXsXd5RMHcpxql2HlKbk0kKC&#10;W8/BjlKp3RCR4UqdVlQ2VTqcxLYVOW6S4BgLK0RuhLfQyqdyTKlUCn2TIofGhvwWKZWqZLg5HY5j&#10;PSdYziiVqhYJjpVykeHaksjyR4jqfilcZDjmcil/WFdZ4fYL8LeD4KtNwARMwARMwARMwARMwARM&#10;wARMwARMwARMwARMwARMwARMwARMwARMwARM4EdAQKYYv9d/7dZ+a28vKtSm393lrFG7lAsJw+GV&#10;Hn/o62ZzOTe1yGz6FZ/peg+9qmQq5VIjeW+VPZIKV0fakbuREkcZ1bYzj+NaKJVKOhzV5piuOxPH&#10;03UExlE6dZfCdDbfe00p1bN1V1M+qavtpvTTlRLey/FnOu/NBP6IBCzE/RHh+61N4AUJxPv3P4jh&#10;9CCehvfiSXiQrm9KejJhvYWUT6exS8hwyGxdLamVTEWQo+TpXoZTaVR2ZDgWqlYiVSlxVDulX5os&#10;x/I1sAIqCQ4ZDqUbKY7PRgoc9yQNjkWVZwWJcBLhIqlwLLC0rI8sgYsMx73Pk+FYT7HSv60Dxyfx&#10;ZgImYAImYAImYAImYAImYAImYAImYAImYAImYAImYAImYAImYAImYAImYAI/RgL8JN6UNr7bC/w6&#10;PifDKctN85Xn1i5vghw/5zOusBrF1bS2nZXKhh5Q5cZReE6lUJX7JjEOAQ7LjfOIcAhxoeiYkqkY&#10;bjqnG+mPUuOmwt3JzKHK6oRGkMNWMkEoiogLuaTdWenLlXKCsLDdTqk7u1oenH4aHwQ8B28m8Eci&#10;oP9BvJmACfwJE2BtCoeHB/HxX9yM292juDqr6fj0JLOo5HJWOrxtcklrR4XuXjuqNmlvdUmGQ3ib&#10;y6MuMlwrjTqPSY4LcRHhKI1KtimrVZPiWBMpjcoapnS4qLVMMhzJcEEy3CzFsbSdJ8O1ZbCtiNLg&#10;LslwWl69mYAJmIAJmIAJmIAJmIAJmIAJmIAJmIAJmIAJmIAJmIAJmIAJmIAJmIAJmIAJQOAZ9U3+&#10;mob2w5f7DM/6m8C1n94lxclCUzqNuuorLU62Wvs9n5/r56Cb9ns/VeEoNUeyTcc8OQA9s9USsFNV&#10;QU4V5tRvwTq8xVx9joAdhe6gxq3xFdbEwrVxlAF8gjqQFDdMUWE9qZ/irq+pdKHf5jSc5tW1KR2d&#10;fpoeb29ya28m8McjwP8Q3kzABP6UCbCipeHv30tlt81xPeWexaTmRGob3Tj1WK0DUtyKrDYkuLJm&#10;VVnhZ6+R4uZFqtIP9OOyWKW4ZjGkZCptYNc451klEeSUIEf5VHYWRrUtKe5CkCMtDjmOVZVFlJS4&#10;wC4nXJ45J7Tizmsvd1pkuGUxFuJLC96lrs58aeMqbyZgAiZgAiZgAiZgAiZgAiZgAiZgAiZgAiZg&#10;AiZgAiZgAiZgAiZgAiZgAibwoyPwTb+XX/7C/Fp//iM8v7nPv8g3KY5ZTYpTyw/09CXLtV/t51nt&#10;RLt+6e1/xdfP++22cw4c/ebZLYlw6icVjEvcTRF22ugTCde68xsxWdVX00D8XKnjri8r/pxOtV4d&#10;Uzne3SxP/qf/rn7yyf/BhR+36/xiAq+TgEumvk7afi8TeEkC2Nbx3/7bj9Pm9jZN/9+U3urfTo/L&#10;NuUy5lpirv3UlZqxuCltGiYS3mKf8K5JMx0KbarN6EZyozxqWNLiWjIc0hyWN4uXTG8S5VQylVS5&#10;uVQq98EUJx0OqW5OiSPnlHWTCuGkxFX2JsO1cNTE+odQrlW1bUzRijgfXVqYX/Kbe7oJmIAJmIAJ&#10;mIAJmIAJmIAJmIAJmIAJmIAJmIAJmIAJmIAJmIAJmIAJmIAJ/BgJ8Ev68pv6i3y75bf4eeoSTLP8&#10;QK9TKjrXhLb2+7xstv1P9mo5rRd+yC9cqnKohVFMNpVFZY8ql0oWnEqpksjDxdyNXeFz840XKY4r&#10;MjXrihS5+T5jSGT11KnuuD5RcjWP05Dy9ASV7vq1/5reOzqL98Kv2ofgfb2ZwGsl4IS414rbb2YC&#10;L0UgHhx8mN7/rDtPh3uSpi6FM5LheglrfZi6vqRphXK9YtVZEdVGOlxYY6mR+jYRX0o6XCQdThGn&#10;kt9CoN9S4FRC9aIfkeFIhWtpcxLjlAwXiUyNKplaWyoc95Act8SrzslwvCcyHK9cwH3patVWt217&#10;SY6DNnZ+Yjk9N1961XrszQRMwARMwARMwARMwARMwARMwARMwARMwARMwARMwARMwARMwARMwARM&#10;wAR+7ASe+Rm9fd3Lv5nP5xlR53xfrmrH/DDfLDWdnweYp1ssOXKc3v+Uz+gsyDFTP/SjFNBKfWs/&#10;/GPCEQunm3Coc8zgagXDqSWpR+My6DimsF0uaWQg9SWiNYy7VMj0ITBuV87Kuhw9DvV//vx/qAfh&#10;l5e/EDfzZgLfPwELcd8/Y7+DCbw0AS1m8e7dePvgg3Tw9m/zyR92+WotuU6ktu1yH6exr5RILXVa&#10;hbLU9m4lUQMCnEqjqlWp1IgoVyXGrVikZiFO/VioBa6W0qkIcixwKqHa6oQzPtcOp444ixl7qyeu&#10;NuO7kRKn2uNxSYZjvdOaquVxWVv5svTbful7a+jZsWeHvAZeAuauCZiACZiACZiACZiACZiACZiA&#10;CZiACZiACZiACZiACZiACZiACZiACZiACei3+OVHeLXzH7BIU2vnml9An1/umxiniDgdNIlNLX/Z&#10;9aO+rlY7J8BpBuMMt2OdU2nUNofRdoGO+KN3475UTZ2luCbRpTlZLlEytYxKmKt1142lP6HA3dmq&#10;fnE61u3/8k/lk0/uWQYAsrfXS8BC3Ovl7XczgW8kIM/6FwcH6fbB7fR3m6Pc/e7zHFbXu9Mudl3M&#10;pLQlSpqOQx0pxp0qUlxcpYT4VhDcAvIb5VGpaEpCXFkjwZECR7lUWtYmhDj1SYtTuwhxLGckwlE2&#10;lZ0lkuQ5kuHmkqlzQhxCHAtcS4djXDIcYtxcJpVlkYS4toLOa2dbEnWsFVH7vjsvld/45T3BBEzA&#10;BEzABEzABEzABEzABEzABEzABEzABEzABEzABEzABEzABEzABEzABEzgEoGnfnffH+zPNxGOAxy1&#10;psHNP+EvB3gCGmxCGhe2cqgMMdhSb3RWUxDjaPir3/g1T7/6y45rteM0gzky3tp1iAqMqFxqq5Ua&#10;UyHdJ5baUVOVlLipr2WziiWtp3rz8a7+4vBOvRfuWYrb/4u5fS0EkFy8mYAJvEYCWpyes7G2MPrx&#10;3Y/jL37xy/jOb/639He3t+naF2Parjc5PTrOobuaSxk7xLcu9H3H0kI509ylWHoKffcI2eSQNplt&#10;4E0Gli+kt9r63Jr0N+2UQ5UAV9W2Mclv6vd8gJ40uUWCozTqIr9xTuIst0eGq6TEtTKpHGt9ZOlU&#10;FuosvjGrLY1q95tFuD0JtyZgAiZgAiZgAiZgAiZgAiZgAiZgAiZgAiZgAiZgAiZgAiZgAiZgAiZg&#10;Aibw8gSe/d390k/0+5vNQ7y2ILe9JMdP+m1C4bd+KQmFAfQC6tApKCfGiRbNgPE2lujPqW+y3XDe&#10;pAO0mBzpcoEkuEBBVCaXRH07wnumHKZxGtPE8Vh3pUtdHqc4dkcnJ9PVmqfD7b9I98JP5BvwVtzL&#10;mwm8JgIW4l4TaL+NCcwELp7vd8PH89JzN4T7938RfxE+Ch/ewyg7PEhnt0LqfhdmGe54yLvupCtp&#10;IqkNCY60thIKKXG5ZynpJ4S4FDqkuDIgYDcBjlVKLXPiQKLpwKq0CHAqizqf4z6cr0qEa2VRWYA6&#10;fG7S36reo5VGVdlvzpMCp3BTWilwnNzLcJxrh7QXGyNtKb0Ycc8ETMAETMAETMAETMAETMAETMAE&#10;TMAETMAETMAETMAETMAETMAETMAETMAETOBbE5h/otfP8u3n+mfuJyMBl015b/p9n5//26/7mb6k&#10;t8UHoF/DpMAcxiTFEaQTJtLgJgQ4PDekOMQ4snKYJ5GNF8bRBSTMTbqGCVMKcaQduYzjbuxjHcdU&#10;u3jWTXlIOWHHDavfl/yXR/XO//urcK9daykOft5eAwELca8Bst/CBC4TeFqE+yAe3jtgbfkw/Ozo&#10;Qfy72zfTn9+6Hn/7+e/z+jrVt5HhpjwhwNVunUp3WncsSJQ1HVddSjsS4TIyXESGm2hTj542i3GI&#10;cNy0yW9cSysRjjZKmEOEU2nUShpcpW2LnEqiSoSbZTj8cglxKoeqJDjeorJYyoWj347Vlwy3vMzd&#10;9jVn5W9+bQN+MQETMAETMAETMAETMAETMAETMAETMAETMAETMAETMAETMAETMAETMAETMAET+JYE&#10;2k/0y6/zc//ZG/Ibf8uvkRRHh0ycVvKN3/lbZTiENqXDUTFudgLkDOEgSICb0+I4XmQ4kuSqguSa&#10;W6dqqZLrCiOIcJLiJMPVgeg3xLo8Mq0rceyHXRy3qU51W6aJELlcVqV78nm99WGoH93/Zf3l/F4W&#10;Cp79h/Pxd05A6U/eTMAEXhuBu/FO+FW8/9H9eHh4h/0g/uzovZgePU7/+M7jvHlwkuujh3m8ej2H&#10;x2fdmHf9yKKxTutuRHhLlRS4kEiCiysS4dasXqsS6zrGvC6prlnK1ixwaxasNUVNacM6prhiUWOn&#10;jS0hbqUkOc61nXM9mhtxqKlDc6MMK3tlJ4luOV5KpSo1DkGOiVzbVlctpkuXdt7mE+11P+TWBEzA&#10;BEzABEzABEzABEzABEzABEzABEzABEzABEzABEzABEzABEzABEzABEzglQnMv8G36Jr55/rlTvvf&#10;7PetfsFffq9ncutJZZMe18qgzn0Om+xGo3EGuW6W55ZrVDJ1GcCq4z66Cy0JcolEHeQ4hrg4FaXq&#10;4CegzzWJrnQ5lpGxoRvKmCfq3REbd3QlhP/+n8Ltw1/Ffx/uhHv88WYC3ycBiS3eTMAEXieBu3qz&#10;j4JkuFuHIf3jw20KN27k60fvpbje5LBe55LGrnRXKZO66QZKo0qG251Ow0Q7qSwq+5wMp8Q3BDmV&#10;QZXkFgviW0uBQ3ZLlEpt5VHpzwKczvHmLSGOa1QTvAlwLFZIcKW0sIQiAABAAElEQVRjmeq4DzZ4&#10;VWSqLHGtj+yKh5M7zt4E8rbQ6Ys8d9NF7bLnnvWgCZiACZiACZiACZiACZiACZiACZiACZiACZiA&#10;CZiACZiACZiACZiACZiACZjAtyMw/zL/9D0uj+k3fjls7Xd/eWstDEdOAD/9K0ALNyB2eAUtKQ5f&#10;YJDHxvhA2dQVDsFKfdLh1CqIZ+4zTkQcQTxyFeqgpLhCpTrKzvXUXW37Kq26Xdr2lYp401C67dVd&#10;Fx7eyJu/vJn/9ufv5Y/Cf8ZXussuB8GbCXz3BCzEffdMfUcT+EYC+2S4x9ub8dqtMT08npDhvsgq&#10;kTrm0l05nro+nPRD2DYZLiHDdecJcRkxjkWIdLiYU1uMiBpl8Zn7vHkT4bQ4sa4tUhylUSXCaYHi&#10;WhYlpDgtaqoJvl/gFIuq9Dcy5eRvY9SxLCr4VC2LEE7cvH/j9/MEEzABEzABEzABEzABEzABEzAB&#10;EzABEzABEzABEzABEzABEzABEzABEzABEzCB75+AjLKnrbK9Aycfrp1qYThVOTgKxqEEHa2EOIlw&#10;Hdf2cgjUyimYvQJcg9QcBMS40HbqrbZWbgJOARKcAnouAnxw73pu3JezESnujEp1hPJsS1dOapc2&#10;Q5YUR/nUfJvQoHd+/iDdwUn4KPwi3b0Q457+Gnw4bybwqgQsxL0qOV9nAq9I4P79D9pD/MHpO/HP&#10;378eJcOtr5ckGS4OJ3l6UrsJKW5ckuG6M9LhlAoXKJeqVnueLesmvbVzLETnApzKomq+5Dd2zpNd&#10;2vpawLSzgNE2SW5e4ObFDhscExwLnIVwFuGaAScRjuVQ6XDqtYOlMx/61QRMwARMwARMwARMwARM&#10;wARMwARMwARMwARMwARMwARMwARMwARMwARMwARM4Hsk8E2/0j/v/PmP/O23/zoH4xCK0yrHyQ1Y&#10;pDhOdxgBzSfgGoXs4BpIgCOoh2OqzJESFxc5riXH0Scpjr0k+Qmzy1BIiaMcXV9U/W6b+3VXu9Lj&#10;QDyZmhQXr29y99Yq//oPn+ZbH4b0m5+/k+6HD+IixvEVWmLc877K90jWt/4xErAQ92P8V/V3+pMn&#10;8LOj9+LhrYP0h6OzZ2S4K13JmybDTXFHJe067HrKo/Zl2OWR2NHMojO1RWdeeNJAQe620KhEKtLa&#10;qi1ELErY1wMlwPcinAQ5pcFdkuEqZVKjSqTOpVKDLHBKpXIjJcTRckoL4n7BaWtOe/mTB+wPaAIm&#10;YAImYAImYAImYAImYAImYAImYAImYAImYAImYAImYAImYAImYAImYAI/IgLIa8/dvmp8nqzf+1sy&#10;nH7rxwGYK8W1lDg5ApWUuOYMkBBXqDS3hO4wFREOyU3OgTyEJsMtJVQjYhw7tecGonZwEfAWWpAP&#10;iXG0I9flOPZdGvuREqo1r7uzvO0lxal86vjw0264cTWrhOrth/+6pcUd3vkw3g/3493wMZ/z67/R&#10;cyF40ASeIaB0KG8mYAKvkYDKpYbTEG8NN+Lh6ZhYXVgiTvJVkuEKyXCF2FDJcCqROu3LpLJopEWG&#10;K7TkmQ4EmA6hIMdhYsckUW4ukcpXUd3uQfW9tVixWuzLpTabG8MNAQ4Zbo487bTQkT7X6oPHSslU&#10;VivC4NgqYhyvbXVs2XBaIF9s8/r0Ypw8ywRMwARMwARMwARMwARMwARMwARMwARMwARMwARMwARM&#10;wARMwARMwARMwARelIB+iz//5f7i4Jt+oue8fvyfi6YSkoNzhhtQVTpVl2LNKS9H7TxTB5rc5LT2&#10;flIHQmHCxFz2OnJuRC9oLWFzYwllZNKYY5rKfJ75Y+nDVHdk0U0Jbe4EKWGDX/fkODy8eTW89XkI&#10;/8iNfxbeK7++E8L9e/c5shEnCN6+HQEnxH07fr7aBF6JwOPtzXh6djVurk0pnw45n/b5pO/yV8lw&#10;SoaTSc3yswpJCXFzNKksbLw1UuAkwy1lVCXENREu7sujcqw+RnfF6K5NkKMOeGwyHNcix2F+z3Go&#10;rVQqghytTHGZcWqXTUucNxMwARMwARMwARMwARMwARMwARMwARMwARMwARMwARMwARMwARMwARMw&#10;ARMwgT8Sgcs/3F/u7z/OM2NKxJktOv32jzYgGY5sNxwBdABUNdwBgnWYREJc7EmEIxmO6nNyFJp/&#10;EAnkUbU6SqcqKS7Qn52FFtyDVtBKprbrlCqn61tKXJyDgEiJW6VVN8azPq7wIk4q5VNXOT85zg9v&#10;TukaQUL/+HCbWqU9kuLmlLgL7W//rdyawMsQkATjzQRM4DURuHs3puHv30uf3bqSzh5t87U6kgl3&#10;2oVu1a2IDC0sMPksDtOU+pTKHCfaanITPVrDuglxMayR4NZ85DULUmtZdDYsSGvWsQ0y2xqFbc1K&#10;xoIUEOWaINdaFjTS4hDjVDo1sqDNC9u5DMc9SYsjsU5lU1nNWOwS92VIpVNpedGy016+ihkX89eb&#10;CZiACZiACZiACZiACZiACZiACZiACZiACZiACZiACZiACZiACZiACZiACZjAd0bg0i/17ef7yzfW&#10;z/nanvtrPT/9z2f1KgOAPzIBUBBUNo7AOAkCvDY9YJEDNLXt86u6XEfKGy3TeaNYGJQhQCBcG0N5&#10;CKVkBAMMuonZNSXK16UwhqLEHloC5XS/LVLChpGTTXh49Yv4znEffs8FD+LbYfz0L8JB+M/c92Mm&#10;ejOBVyPgkqmvxs1XmcArE3hw+mkrl/r4WpdOUk2roytpl7aZZaObwtgjYneplmHEmlaZVBJHWzIc&#10;awJlUimFWpQS1wS5VaEWN3b1ipVpLo+amFNJgzs3tcM+Ja5jtZit7iUZjuWJ+FMiUJdkOO6P9DaL&#10;b/T5OxtwaufDl/3KvKM3EzABEzABEzABEzABEzABEzABEzABEzABEzABEzABEzABEzABEzABEzAB&#10;EzCB74SAfoXXj/nNQ1t67fBLItz+93qJa/t+m6nLFYijcQXlkLtTukWK447NndPJJgosV9JIeKP2&#10;KSXtmDPiv424cdhtQWVTd7hv6lMZlTKqcuFibKVTeY9S4tQkOq6pK/5sseEIjatpS1bP5jhsTgLl&#10;U6d69uhR/elpiId3Po3h3sf6nMvb0/NmAi9JwAlxLwnM003g2xC4des/psebKZ/8YZc3CNBlOu3O&#10;yIiLsSDC1T6Hvp9azCiiG9IbSwqCW0t7U6sI0hUrxZwAVyPpcHEdUyAVTklxHLfEOMqoRiJKFVWq&#10;e7Fzfi6jSiocqxTCnOTrWYbj+zQpjkWLVg64Fr+2+ulAirnG1F1aHc2D9J7eWI68Ij2NxEcmYAIm&#10;YAImYAImYAImYAImYAImYAImYAImYAImYAImYAImYAImYAImYAIm8O0J6Cf79uP9fKt2OI/NA8+8&#10;Xv7xXqZb++l/mcNlmHD89K9MuGa76Ubqaqx1dHkbbKoAB9LaSIDjhVOqw5oKczku9ImAq6EgzDGW&#10;5L7pGONObh1TdOEOFSFPTOQ4ZaXShXxGrg/174Yzaqy+PYbT45tVKXH/4dPH9V64p4/gzQReiYAT&#10;4l4Jmy8ygVcjcHh4K/4kHMfPr5+kkzKnw00IcnU66wh162rZ9YTGzXW4a0aCQ4oLTYojFQ7BDSlO&#10;ohy5ohzTV51uZDdWFWp4qw73nBTHOkSf2t6UR2WFUHlUJcUpJU4yHDXAK+VSJcK1uuBY30os5R3a&#10;unZJhtP6pqhU3uSpleapgwsWXzF8McE9EzABEzABEzABEzABEzABEzABEzABEzABEzABEzABEzAB&#10;EzABEzABEzABEzCBVyCgX+SbjSYxbfkRn7H2i/7l2zF26cf7+fd+2QCqYao70Ec6kKsmx43zMgWa&#10;GyA1bhnSpPk280W6EvNNNU/rRF/tjhuMXDlit7WWQJ+R6nhTDmlEfWslVKUldOTGIc/VaSepoavj&#10;irA5pIcYt3XYYT5sTnJ/ytudjvXa6vN6/6MPYvillDkJdd5M4OUJKAnKmwmYwGsgQInseOvwV+kP&#10;R2fpySnW21lJod/msCUhbky57mpHCdQeF7rtrCCDSqLyyF9kOMqkBglwGpMop9Q30t9IkWNRmWU4&#10;RDjm9KwaTYbj2ibCMTaXS93LcBEZTiVTSYVjEVOfxa6p2YpGnRc8Om3pg01bE5uffQHq8qqj/uXj&#10;Z48urnLPBEzABEzABEzABEzABEzABEzABEzABEzABEzABEzABEzABEzABEzABEzABEzg1QjMv8w/&#10;9fu8hLWn9v0v9k/Nam8nGwDNrXkBsycgK605AxlDQO4AbgF+garPtRCegHsg/yDiHuAitJAewnpa&#10;SM/sKTRngYA3zuMyzOcK83SM6tb2qXkQU5/j1E9p7Lvt2MddziXX7njo88nuRnq8vZkonZoOj0M6&#10;PDyId8PHcvm8mcArEVCpRG8mYAKvgcDBwYdZ5VKvJBaOx+sujbV/0o9DSn2PQD2QHrrKKZH6Nkl0&#10;a2VPMdJWLFErvGfa1Mql8sQnMJR5KolaK2VSW2lUSqaSGMc8xluZVB2zsyhpcQpKhGuLFnM6FjEt&#10;ZhJikxY59XkfkuLoaWxu1Wd621p/7up1Gb0YcM8ETMAETMAETMAETMAETMAETMAETMAETMAETMAE&#10;TMAETMAETMAETMAETMAETOB7J3Dxe/1F76veFGNAp9ov/3pp+W8tBY4DnZr76qnwqf7MbTu7XLY3&#10;67iYiqckxanFV8B7S2T90A9RkW865jw17ugTDEfcnJLhGFXYmy5ZFIWUKKKHrZAprDqSGpfXu5ry&#10;rpVOvXH7Sr36YBsODz+oB8TEcaE3E3hpAhJfvJmACXzfBHjO/+Y3D9K1L8b04Ogop+FJVjpcwniu&#10;u9KxEvRd7DCsJ8qbRsqcyq5uKW+kvykRTvKbEuJaKVSlwJEeV5HfMKzbPotvuo7VoJnZLCpNgON8&#10;d9Hfy3A1k1jXEuJYd5oYpzWIRUqr0H4XFeWPcqyhF928Hr0oKc8zARMwARMwARMwARMwARMwARMw&#10;ARMwARMwARMwARMwARMwARMwARMwARMwgZcj8PW/yX/5LPYBzsL8HnICWv04qW94alHBOQrSydSU&#10;U6iWPIJWgU6tHATGWgjP0s7HLSGuncNZaJXs5oQ4pcJR9U7JcKqIh9fQ2qmrg1wI3oR9xIuo3URb&#10;qKYa+12OZ11O221+cq2mh8eT0uLi4Z0DPtr+c/Mu3kzgJQg4Ie4lYHmqCbwqgY9Ih+v7h/lh7btN&#10;Jh2OKNEndVQS3MALKXFaBMqqTGnFaoP4RjJcrKtUE/1CIpyS3+jHsGbxWieS5Hjwr8l0YzEJpMSp&#10;lOo+IU6LDXskKY73YSk7X6xYx0iGY9GqLGosbLzPfnFTShy3anKcWva2EM7dpxYZnfZmAiZgAiZg&#10;AiZgAiZgAiZgAiZgAiZgAiZgAiZgAiZgAiZgAiZgAiZgAiZgAibwxyFw8bv9RW/+JE8ftyN+/Nef&#10;FtamgfNdapxOcQYfbhlvU1tf2sDs11GSFTWNPLcWKEdCXFQyHOfixM1IhdOudDjFwyn8LZEWp0vm&#10;hLj2hsyukeweblFoe/XTVIsC51AZdt2qpN1JWO+6euXPYkuJ+/DwP4WDcDB/hvnr+dUEXoiAE+Je&#10;CJMnmcCrE7h7t6Z3lnS4TulwJ6TDneW8IR1uwHYusp7H1FLhsNRaQtxcS1u2dJlT4EiIa2NKiKtx&#10;KEtaHMsFpVbnmt0sIJRCRX5TMlzrq753VI3vJQ1OApyS4dDoWImYo72tO7zSSoBbjlsr03q/c8ab&#10;CZiACZiACZiACZiACZiACZiACZiACZiACZiACZiACZiACZiACZiACZiACZjAD4SAFIB5k7mG79b2&#10;2Q2Y+1SWUzpcC9LBDlCQjjwD2rbLN8BDUHpcyAgGuAikx1UlyO3DeYqcBfY4uwskw/GuQ0lyHVrA&#10;T0uLm32H3PrIcj1JPr1ciYn+sFt1MVNdL5cuDUNOm5OslLjD45AO73y4eAv7b+LWBF6MgBPiXoyT&#10;Z5nAKxG4e/du+tu//XV+fH3IV7vaUfq6D3WipGnup0qq25QHFOpVVhJcJAmukvZGElxNlVQ4dpLg&#10;eLozNvf5EPTDmrVH4ysc7ZYMx6K0T4TTotIvx2opl6qSqbMYp8WL/l6GW4S4p0S4b/ievKs3EzAB&#10;EzABEzABEzABEzABEzABEzABEzABEzABEzABEzABEzABEzABEzABEzCBPyKBi9/uL3rP+zgKwXl2&#10;hsZaYo5kgdaXMNf6etFIK7Ha0t1w3XTAi6LflBKH3MAkLglKgWupcLqCs82743rFyelNpNbplRc2&#10;QuO4qk7SF9ThHnkkaI6SepXaqrV0NU+xPtnF2m9P6+adUN96FOqHd0iJO3BK3AzRry9KQP/peTMB&#10;E/geCEiGu3fv36Tbt7dp+Pz3+cERNa9P2al9jQ3dIb21mthd7EiJm3rqZ6s+9lJXm7KppMIFJcFV&#10;xLeUhtZiUKtMKivGwFLSdj46kp1qc9dWt5sVphnaLBeZJUl5o7MAJ5tbS9WcDHdJhtuvPoKwLETf&#10;Aw/f0gRMwARMwARMwARMwARMwARMwARMwARMwARMwARMwARMwARMwARMwARMwARM4LsgIB9t3i56&#10;zz/ez5vNtL0fgBvQFDi1rYtL0MqmpnOngMAdHDfZa6pEl7kSBwGbTVXrlpQ47k01PCrdzZXtliAf&#10;BfvgOMTFe0hhhQ9Bhbw8THlfHa8OqqAX8CWmMPbyJ0J60qXuLA8bUoSuhXR0GtLj7c14eOiUuIt/&#10;Q/delIAT4l6UlOeZwIsSwEC7GyXDhbTZ/H3ufrfKPOaR3x62ZDiE6T6MyGzIbxTDJhmO9LdCOlwk&#10;+S1kUuIiKXCRPq3OJVqkON5+luTmxLgVepsS4lhYtCPSsVhwD1oWn7n0KslwSohjQQrEmmpHsGb+&#10;LMi1ZW1vwLE87but1fHztq8af95cj5mACZiACZiACZiACZiACZiACZiACZiACZiACZiACZiACZiA&#10;CZiACZiACZiACXw/BF749/vLQgAfhcOnLp1PE9gmKW4+qwQ4/dGxEt+UEjefViqcHDxa5fHMCXF0&#10;ZNrpcs2aZ9Asd8BSYLi5eJo16T0qdVrrqNg53qtGauylofZjLHXKLSVufWOq16719eqDbXBKnGB6&#10;exkCFuJehpbnmsDXEdDTm3KkH/2nw/R3f/d/5rff/m2T4eL6ixzypuMBruQ2Ut14itcdQlxe8cxf&#10;YT2vkKklvCHF1XWpdaMWbQ0RTmJcWLMGSJCTPMc8zkmCU7lU3U+i3Gxcy7aWfY14hwjHLkt7FuKw&#10;tlGwWX1a7W/6nEapa5u6L7p901ytbN5MwARMwARMwARMwARMwARMwARMwARMwARMwARMwARMwARM&#10;wARMwARMwARMwAS+XwLf9Pv98959uea5lzKI9daukgQ322y0i+IWKZWqQf1pfSKAJLO1MebQ17Xt&#10;Bqpfh5Iwl0xFeWOUinnM4CymQiJwruC+JTQGnImaUy4ddhzBQqgUQ0nDWFbjtfr4bKpHj3fhyXC7&#10;/vtP7oR74V57j/YZ/WICX0PAQtzXwPEpE3gBAjyteWLfjenur+7EcO9X6bPPulYmVclwkuGmWLpy&#10;TFnUcdfHXRjIaVOp01UX06rWacUjf42phuRWSYYLhH8mJcJtuC/9WYhjNdA59lmGY63Yy3BLQpzE&#10;OBLiFhGOhaZjPjLckgzXlpQmw2md0fojGU7tRTMfXHpdTl8aOb/kqTEfmIAJmIAJmIAJmIAJmIAJ&#10;mIAJmIAJmIAJmIAJmIAJmIAJmIAJmIAJmIAJmIAJvH4Cz/tdf/8pnueOPU8TuLjH3GtSAS8IbrPi&#10;xusixSkZTrJcOyMJrs1QehB9pmkmokLLiZP9JgFOA0gS6HEtFk6frlRkOCqxotPJquPaSclyVFaV&#10;FHdW41lfnmzOat+f1g0GxVuPQj28c78eHBzsv5xbE/haAhbivhaPT5rAVxJoT3BEuHj3zq/irfsf&#10;xIODv0m3boU0jo/z5sHbTYZ7dDzk9RS7MYa+xL4PYRz6NFFDtR/KNFHyVIJbWieEt1LKRnIcCwUi&#10;HEIcUhxP/Q1rxF6GW3FuqbPdkuFaHW7Wk9ayiFAytVJjWzJcbTW8WU/4f1winLxr5OrZv97LcPNa&#10;xqTnb9z5S9tXzdXE583/0g08YAImYAImYAImYAImYAImYAImYAImYAImYAImYAImYAImYAImYAIm&#10;YAImYAIm8J0R+Lrf8Z99k2c1gf21l1okBY4ku7HJclMfo62Ja/Rx1uZxWv3ROI3aJsa1KRzqBhpq&#10;7SzFtQHNzlLlkOHkv8VUChVT8eMQ4hAbxlRSHksdd3VTQnl0FuqTW6F+9tkY/vqvfxosxT37b+rj&#10;5xGwEPc8Kh4zga8n0J79d+9+vIhwhy0V7v33/yIdHl5J14+ukOv2RZYMF/LUdYmEOGS1jjKpxH0O&#10;ZQyrEkfKpYZ1iv1qCohwTYJDfCtB5VJJh0tNitMcVgGOVR61rlDbWos73ZLhWCdmKU4yXKhKhVNZ&#10;1k5SHMuJyqW2EqmsQZLitN5oybq8L4df/4WfPqvLn934JN5MwARMwARMwARMwARMwARMwARMwARM&#10;wARMwARMwARMwARMwARMwARMwARMwAT+SAQu/5b/Vb/hL3No1NtLBJc/sMbb1fMcdIZmuzX5TRIb&#10;V7UxKW5cz7GG5osYY2NUf3U9M7mwKXPK75FLNzeR6qiphEwkHKM5xIJXUcJIkwmQU1Jcl+sppsV6&#10;NdXNKSX2Hp6Fh92/qH/1V7cILHJSnEh7+2oCFuK+mo3PmMBXEKhRMtx9UuEODw/i0dF78fbtbfrd&#10;777IVx4d5/7qSZPh8tBT5jp0OY49j38JayTEkfBWu4FnOuVSkdtIhCMMdMNa0JLiWBeusBpsGEeC&#10;Q45TmVTNocQq55QQt2K8yXAsKucyHP2O6yTCsU7QBtxpSqaq5X2bDMcxpbfPS6VqGWpL0Xnz1Ldl&#10;tjcTMAETMAETMAETMAETMAETMAETMAETMAETMAETMAETMAETMAETMAETMAETMIEfEYGnNQEchK/4&#10;bjLaMNU4zV/JcK2lUa/turKdmO8hOW7WD3SibbMW18ZVx47zKcmP0z1IhZP3FkPhPP1YUiIVTsX3&#10;cilKiQvljNJ4uaTtcdjsujrc3IWrD9bhMNwOl6S483eb39OvJjATsBDn/xJM4KUJREqjPi3DffHF&#10;mK4fTylvjvPxydWWDCcZbqN0uNOuH0cktkyZ0xoHRGalvpH2VkmEm0ukokMjxlUJcMhwc7lUSXEo&#10;08hwBSmuyXADcwZWBolwtFHlUVsy3LkMhxiHPo34JhGOhDi51aTE8RVbmVQtN/Qv75e+vYa18Q7e&#10;TMAETMAETMAETMAETMAETMAETMAETMAETMAETMAETMAETMAETMAETMAETMAEfmQEFi/gvNl7Ape/&#10;psZa2VTZBYvARqt+K4sqqUBegea1mqhLfx5rXkK77XJvPAWZdYqJk0qna9oIpVK5eUFmQIor2HEY&#10;clUJcZVjxjKiHKFyZ8O6nObH4ez0z+vRn+3CrcNwLsX94he/CPfu3Ws31Ys3E9gTsBC3J+HWBF6M&#10;AOlwd4jfPEz7ZLi9DLe+XtJehssd2Z3IcPFk208kw/XURk1TGrCdkeImkt5UClXlT8OGhzsSXCIh&#10;jlS4Gq6wZqwlwrGWrFkL1hQ9RZajDaTEBcqmkjLHeEuHYyEhda7tpMOFcxmOPtVWVS6VJWOW4ZZ0&#10;OK5YVqWlpfFmAiZgAiZgAiZgAiZgAiZgAiZgAiZgAiZgAiZgAiZgAiZgAiZgAiZgAiZgAibw4ycg&#10;ZYDtqWY5mM+cvzKKdtAOZcfVWWZrJly7gcb295mn7u8j+Y0zqo3KO2n0kjbHNe1OCp8rKA1IcYhw&#10;iHE1pZJjnuqUW0ocIXI17kbKqE41bfqQu11IR4/D0Z8N51Lc8fH9ICnuzr078V64pw/b3m5pdezt&#10;DSVgIe4N/Yf3135VAjXeunWYPvusS7cfbtMXeU6Gkwz36HhoyXBNhjst3XoiHS71yvMkxU3pcONA&#10;zesVtUxXkuEIbiP9rW54uLO3dDhJcK18KovFnBTXSqkqHU4yHOVWlQrXSqWqRYSLsWMFkQyXWX6y&#10;kuEYR4YjJU4yHANc09LhtNzQZ/cC8Kr/+r7OBEzABEzABEzABEzABEzABEzABEzABEzABEzABEzA&#10;BEzABEzABEzABEzABH64BKQMsC3Ncw4un5bwJnFN8ylWtyhx9OehRXNrWpxmyZubW13QwuRwFpbr&#10;lwm6B7dCr2OgJcFxXEj4mZhZQpjOU+LCWGvKuUxUT83jUFU6dbjxbq0Pv4h7Ke43R2P89NPr8fiv&#10;Lotx/4XP8vH8EfXq7Y0kYCHujfxn95d+dQIx3b59mN5/9Dg9fO8kvXNyM/VXT7JkuDyc5JTHrp6e&#10;dSHlLqtcKgluOZShhEklTgcSPVc4zGtsNVLfaCmfykO+9flMc8lUxjknUa4lw9FHhlMinIQ4lUpd&#10;UuGQ4cgVRYZrElzHapFZOjJLzIUMN1f0ZpixeZ3RInN559CbCZiACZiACZiACZiACZiACZiACZiA&#10;CZiACZiACZiACZiACZiACZiACZiACZjAm0FAygDb0swHX37FTWiRO2rZaGS+NeVtluSaK8dNmoHQ&#10;bra8tIZLmhS3XIy20G5IOdQaUSmojdqS4UiJC3HSzsiSEldJiQslIV0oJa7mXHPasXchb8eQr42h&#10;Ptw2Ke7tw7P40/gvwz+Om/DJJ2EW4w4OyIq7w4e4197bL28mAQtxb+a/u7/1qxGIH310i3S4/zH1&#10;x0PaxJP8+XrK4/EJMhyP4NMeIQ1JLV/thjhSKjX1mHG0gei4OBDXhrIcVqnGFU/4JsGxSlAelVuR&#10;FMfTGAmOsqmUSuXj0apMKklyS8sxMlwlbY73kAxHn/VCqXAdi0NmXIlwX5LhuJ9WGVnX5JEqxbT1&#10;RYAhbyZgAiZgAiZgAiZgAiZgAiZgAiZgAiZgAiZgAiZgAiZgAiZgAiZgAiZgAiZgAm8OgUUV+EZj&#10;oKkGUgyaACfTgAP+zq7B0uhAd9JkIdQhPfV1WTvUeDMWlAyH9yA1rklxnF1S4hDgWkrcJEGuUHmv&#10;lERxvLErdZoqulzIq74Wpuct5VOvvYUU90W88XYMv3/3enjn05P4WfltGMd/GVpa3MFtdLj/wtt8&#10;rHf29gYSsBD3Bv6j+yu/KoEab98+aOlwv7vZ5+l4m1ehy/36So4nsau5dDXVrg+lyXAUslZ5UxLi&#10;0oC8vOKRvkqxkhAXSIiT6JaUDifxbcNDvwlxLAptbGklza1YDJaEuCAZrt2TNYNSqSTD0bLcqG2l&#10;Upmv8qjs+1aluNuytKwy6mvFadu+XQ7dmIAJmIAJmIAJmIAJmIAJmIAJmIAJmIAJmIAJmIAJmIAJ&#10;mIAJmIAJmIAJmIAJ/LgJLKrA083TX7nJbSqBysaL2hbw9tSsWXvTicWAY6DN5GVfPnW+XpfLhWsn&#10;QiJXSMlwpMWRDEfyDxbckhIXQ8GxoPBengiIK1OZ6pAGJjJrJDCOOKJZihtDWQ/x5Mm74QZ3Oryx&#10;je8/uh7eL++1tLhZilNS3D3eytubSIBkKW8mYAIvQuBu+Dj+7dF7MRx/mq7nKeVrN1N6cswjuMul&#10;R05LkpRTVyslU0Ptck09JVGHiZ1Hc88KgdCWKH2q8qdhYA57K4E6cG5AmEN20/h5SdSeJaFHYUN+&#10;ozRqQIKTCEcqHAuK+rR66pM7p1VFa8e83nB77r4sOZzgeDnPhHnT3H2/TV7G3ZiACZiACZiACZiA&#10;CZiACZiACZiACZiACZiACZiACZiACZiACZiACZiACZiACbwJBGZrYBYN9H3nuqbzN9e52XVrsXCS&#10;Dohs09ZC4pT0NvcUILdMbNczUwVSGdJ0CQvkBikJTtJbGJksL2KHX0FVvEKlvLBjzk5jhAvtsOH6&#10;WnfM6SZK5ZUJE66jhurI5d0pdfrWfZiYnp6spnDlOBw+CvH6OpTDWyE8/qf/ux6Ff40iF8J9/vD2&#10;3H7+lhrz9uYQcELcm/Nv7W/67QjEWx/9x/TOp/+Qrv7ZjXR0ukljHfO6VzLcrotnk56/fV9CX0ru&#10;c4lDSU1uk/y2QnQeWANIe6MMagprHrlr7OdWNpWPRdnUumZBUEqcyqSueR6veC6TIhebNIe8NrBK&#10;9MyRNIcMFzP3YC1AhqPlmD2w+NByoIVIa0z7q6ZtrZ37LShuHvWrCZiACZiACZiACZiACZiACZiA&#10;CZiACZiACZiACZiACZiACZiACZiACZiACZjAm0JgrxDsVbHluH39y30NYB3olRd8h6Xf/LfWn4c4&#10;KTlhP0FnOG6HunjuyqKTqNaS4RhTydSJaW1HeGgpcXgUSohjjFA4vVQiiNAjEtlEFEud3wR1Tklx&#10;MZ6FcEpdv6tTOH4SwnXufHzrSnj/0eOg8qnv/PW/qwcHf8Nb3tNH8faGEXBC3Bv2D+6v+6oE7sbD&#10;w4O42d6MlEpN3foo1+OSn6DDDamjVOrQTfWEBLh1j6E2TF1BgMNqRoLbt2hrKx7tlD8tKoGK8JZo&#10;VQ4V2a2Jb1WyWyuJykMfE3pJhFM6HGVRWScQWFuZVJLhasZp460kwrEkcEJLyryWzKvLU9+0JY+2&#10;swxLwN73n5rlAxMwARMwARMwARMwARMwARMwARMwARMwARMwARMwARMwARMwARMwARMwARMwgR8t&#10;ga93BXT23B7DQJirnGpIOkI7wxDhPcu8uV3Gzwd1TKIPM+np716CmzigRGoYmYDWRkBQUlLcvOPL&#10;SXUbpzqNOeRpChPSXFfwIyQ5MBVBgu4YuxhPyAha7WLtGHuCFEcM0dHpabjOvMfbm0QUvVfleHDI&#10;7b29iQQsxL2J/+r+zi9N4C5XtHKpI4FvhHJerY9S2fAkDh2iWiYQrnZDHbpYx36qHUluSoTLCHFT&#10;k+KaDIccx7Od1LfUSqTy0Cb9LXLD2oQ4SXC8Tc+TvJVH5VgiXEuDY1xpjtp5visZTjIcfa0h88qj&#10;htOMPPdxrnN7C671dezNBEzABEzABEzABEzABEzABEzABEzABEzABEzABEzABEzABEzABEzABEzA&#10;BEzgjSEgoeDlnAGuIP2NmB8uw0ejaYVRFylOrprOLNtyUh7aYi+Q8NNKpSLDYbKFqnAguRHyJnZM&#10;26nlBpLh2CuyXKasahlxLlAxFByX60jJvg5Ngui4QG5RGBPVV7ebQERRSCnV1dku9NdC3Z5crUe3&#10;/iH99NFb9fD68+2J/Ud1++MmYCHux/3v62/3HRG4Hz6IPz09iKfvIsF1N9PpQ+LdCjJczLmGqZuG&#10;iQd210ty48GMBNdkOFLgkOCUDKe2UiIVRxl5ec0DHj+5jSkhjkc0IlxCkCuRlDkWAEqjcr4lw/GI&#10;JuuTnVQ4vg7vuYjPiwy3LC5tgdESREcr2FNbW6DaSFuMnjr35dlPn/aRCZiACZiACZiACZiACZiA&#10;CZiACZiACZiACZiACZiACZiACZiACZiACZiACZjAj5WAFIOmHHzFF9S5eQ4+AxXsiPfhmBGFtunw&#10;YqO+6VIslQktIE4vSG3YECQKMagSqXNYEFIcY7MU10Q4Jcchz9UyUTNv4grV0kPJmEJMSHBIcXrD&#10;CTGu46azFIckhzOX133ot+tatmd11b9VSYnjU31+8bnce+MIWIh74/7J/YVfnkCNh+HjuVxq3sYr&#10;Ewmem2splTET1ZZrGbth13eh25HuxoO7kPhWKYt6LsMhwlWkOMS4VOIaJW2VOOapv0JfQ567nBCn&#10;sqmIcIEyqUqEQ3nmOLNOzCIcj3nmUya1KdasDWh03GS/vizt/vD8q14MLL15rXqOOnd+iTsmYAIm&#10;YAImYAImYAImYAImYAImYAImYAImYAImYAImYAImYAImYAImYAImYAI/VgJ7b6B9v6cOnvrGiAlY&#10;aZgLUtuwE9TOvSa6oS2oyt2iH2hmm0yVVHLlmF04xH+IEx6FgoFG5suLYJcfQVJciBLh2JUOR6G+&#10;hAGHBjf7c5LimKVoOC5GhYuFt70sxWVyieL2pB6RKRevpZp2V8vZ+Hk8OnqPiz596rv44M0hQGle&#10;byZgAt9I4M6/CSc8MN+arsSTXU39rqSzCRktqSJ17aY49iWkvighrlNKHGVRJcEpFQ4xjjlrFoU1&#10;y8CSFMe5UNvOw38pm8pDX6lwlExlsVAiHAlxyHDEzXHcSqRyDTJcW0r0/y5P83agjy/T7dKuJLhv&#10;2LQIeTMBEzABEzABEzABEzABEzABEzABEzABEzABEzABEzABEzABEzABEzABEzABE3gjCTytDejo&#10;0sil7qwj6LQct+YpSH0jC6jJcElSHGflNSwV8CIlVeU7SIZb/AfCgfAfmgiHZEf1PCrpIcYxR5X0&#10;cCwIFIpFRVDVJ3SIans1DeQIDSFP9PMwMo83G3gTVeHrMCi6kkp30nd52IS0OqvpeFvSdrzxzc4E&#10;H8zbj5eAPEpvJmACX0PgLqlsf//uWXr/KOXHCGt9HbvT9a7PqevjlHoiOjGW85BJfsNXW+M5L/Jb&#10;UjLcOkmGC5yLYc0isGYVUOnUNW/JOA9xxtUiR6940KuEKoJcq5dN4pwe/FoU9pIcCwqpdIw1IY55&#10;eohrf2ZrQ8+OP3v8zDU+NAETMAETMAETMAETMAETMAETMAETMAETMAETMAETMAETMAETMAETMAET&#10;MAET+HETeFodUCTPN204ClLl9lN1xb7fLuWgTZC9IFPu/CT9ZYLKpupMQadTahwt2hvHzbJTCJ20&#10;ujl8TkcVo07pc9rmT5i4RSFbCO2u3QzJYthR1I+SqbV0NU+xbsdSr0zb8uhsW0/7x/Xw8D53OJjv&#10;0m7llzeFgExMbyZgAl9D4H74IN5++N/Sw5tTOksxDYXn7q5TGVPKpNauG0mIS7thQopDfx54krby&#10;qJRObTIcgrTKpLayqTy/932kOAl0Fbs5cg22c0uK25dLbaY04ttsUevRz3z+yLTmbu2B35aQ+cH/&#10;1Z9f5/1w/2o+PmMCJmACJmACJmACJmACJmACJmACJmACJmACJmACJmACJmACJmACJmACJmACbxAB&#10;KQQXqsEinV0eeo5lQHTPXCy1XchLu4k0BnwHOXCa0AQ2HalYajvVJDhqnM5JcZhrWBYxKhFu4pqR&#10;lgS4OJEGR/hbnbho4j6Fe1SUuZCQMGikz/FC5lcrn8osyXFnXMA8DA5uVcppPCurIU0n+BXvXrka&#10;f/MEHcPbG0vACXFv7D+9v/iLEajxdjhM442TPHUhr8rYdXXThenJQABnHyaiOtOEAIcMN7WUt5b+&#10;xkN/zXN5zYN/w8NcqXDEd+5luNRS4VgOGCchjtKpzCcVTklzKqPaUuFUKxthVXGhJMRdpMJxq8it&#10;FS96aYX6+i+zn+qH/ddz8lkTMAETMAETMAETMAETMAETMAETMAETMAETMAETMAETMAETMAETMAET&#10;MAETeAMIvIo+IP1N17VrW2c5amk+WGmtlmrL+GlTmNoG98lvTZpjhFFS4pgiF0/qXGvxJyTMSaxr&#10;jp3q5kl143xMiWS4lgvHeWZn0uEmesTMyb5DqesLGl09m3JdlV05q2+XG9s/1E++uM0d7knI8/aG&#10;EXBC3Bv2D+6v+3IE7vJg/e3Pfx0ffHYcH2+71KWS6maba8y5xNJ11KSeYu54zM5lTlst6ya1zSlx&#10;Na9SLSqPuppT4iTDVdLiJMGFgSc8KXGUR5X1jAjHk1z/T6pEqp7mvA8eNJ9Bj3DGEeHot+e/Dveb&#10;Zix9LRPP3bSGeDMBEzABEzABEzABEzABEzABEzABEzABEzABEzABEzABEzABEzABEzABEzABEzAB&#10;uQUvqxHM3sH+Kt1hVhnmV40zlpodt0hu+BEEdSG64UJwXmLapHQ42p659MOICUHQW9IYSXFYb4TC&#10;SXJDc2uGhNLmMOTazfUWMWRkuKmkgMAR87QbOUxlUr/flrQlIe6kHCaSj+Kd8Cjcm7+oPq63N4iA&#10;E+LeoH9sf9WXJaCn68f5ydUhn9zY5c1J7E6vIsFN/UCx1IFH84CRvKKK6pqntCQ3yqHGNY9iUuLS&#10;BjOa40pLUlw7fyHD8UmUEqdkuCbG0baSqYwvyXAqnRq1IKjNzOX/VYI+Y3OgGaYqthYn/kqRO98u&#10;988H3TEBEzABEzABEzABEzABEzABEzABEzABEzABEzABEzABEzABEzABEzABEzABEzCBZwlc8g2e&#10;PSUJ7Wu2pivMxsIS5DbbC4p3k8ygF2Q2vDbdp71wgpQfDbSEOCX+qE/9U8aVDqRL+YMQoa567PIg&#10;mDlbEhxrOlKcnLmSSkGoKKWlxI0l5L7ks76kaVdOxm05O3qvfBr+V66+pw/h7Q0iYCHuDfrH9ld9&#10;GQI1fhR+mT4LXdpd2ea30jv5dH3axSn3Y7cbcslDSYvgFso6lqSyqGu0tQ1P5Q2P4g1PduS4SMlU&#10;jUmAUzIcrWQ4CXBKh5tFuFYmlXEZ0NTKlgynutlod4hwepzzqOf/VcqkkhjHHFLj9OTX92kv6ngz&#10;ARMwARMwARMwARMwARMwARMwARMwARMwARMwARMwARMwARMwARMwARMwARMwgZck8Dzv4OX8seUO&#10;avYyQ5PYUBq4kbQ2tU13U5xc63Ok5Ljz8xps85Y70MwjuicH+G8IE5kyqc2Nq4XrkeSw40oNU6a4&#10;H6d2Y9kOcdoOu3LlKJTDJ/+1fh7+gVsf6Pbe3iACFuLeoH9sf9UXJVDjXR6oB+Ewvf2Xv839yS4/&#10;ibuOWLgurlNPSGdLhutIhytTWeEprzMpcTxkNzHlDfIxQlxAiIuMVfUlwrWyqfRnIW6R4Xh+t2Q4&#10;7DbKpcaeZzgSnPqVMqwqe00iHBGikuIQ7CRB72U4Lm1P//Y697h7254+2o+6NQETMAETMAETMAET&#10;MAETMAETMAETMAETMAETMAETMAETMAETMAETMAETMAETMIFvT0BewtP7YirsB2XGSYSbJbf5Ddsx&#10;Ixhs2A+LDIcEodg4zeT8fJcmw2n2fCgjbp6RNLWFzhEgl0qcsOFSKiqiWvibci5ld1ZyuVJOVmfl&#10;3RtXyidf3Obm9xQr5+0NImAh7g36x/ZXfRECswx3L9xLm7/8+9w9WeVwjbS2oeu6PpEQtyVfs65U&#10;KrWO01rlUiW+oRsjvkVJcCqVyi4RjqQ4pcNJiEtRIhxS3EUyHM/tgaeuEuEGnuNKhWsJcUTAzSVS&#10;Vfi6xlmKk+CsJ7yWDBLi5of+filghG1ZB+YDv5qACZiACZiACZiACZiACZiACZiACZiACZiACZiA&#10;CZiACZiACZiACZiACZiACZjAd07gq+yEc4dBEy5NmmU3aW/M0EGT4dRvLlxz3VQsrxkRtIyTGKTj&#10;dhvuREVUrkrLuI6K7oZYF0uOE2FxbaDspm5KXSjdLk4qm3p0FsrNo1APwx1ucG+553xnv/64CUjC&#10;8WYCbwqB5YH7Vc+4j1UmNf5teJBu/+U2XTsd02+vn+S3T67nXI9zHUsX1pQzjbGrY+hi6joesipr&#10;2iGu9ZRMRWir+8Q3ZLfz/jJO8hsSHA91HTf5jeOeJzb/H1IeVfJbK3QdM49/ZNW6pMJRMpWnvZ7x&#10;zF9WkOWrPPMvp9H52130npniQxMwARMwARMwARMwARMwARMwARMwARMwARMwARMwARMwARMwARMw&#10;ARMwARMwARP41gRapA8aQ/MUJK01pQEjgg7Wgiw3HUiAUxgQAlurkKfwLjkRciVIbqN0amtV+5Sa&#10;ffsx3bbqPG1IheigqYQ64WZMiBMjgwQQlb5OeVczIUS5tHumMec4nOVVupHC8aP0h59w5Sfs7T66&#10;l7c3gYCFuDfhX9nf8RKB/bPt43Oj7C5n74cP4iFP2d/8/EG8/XCW4Q7fWuX+OOa0fpJj7pDVplyQ&#10;4LrprFNLOWr+/5EIVxHdkNxiS3uT9LbIbhX5LXBMW1UaVYIcaXA6blIcUl2QTKeHvBLiaKNkOB7V&#10;KpVKeVTmMwUdTq2WCP1ZtvPOfmDf6sT+a+7H3JqACZiACZiACZiACZiACZiACZiACZiACZiACZiA&#10;CZiACZiACZiACZiACZiACZjAtyJwYSq0WJ/lXm1UegObvLjmss3CgyrgMUJVvIAPgRTHkYQ4hQ+V&#10;UGLhKiS4CymOPloFx/N1LUWOG8zzKN+HISdpbkSS2zEHP4Nwoqnsaon9KidC4kLebrs8hdP85Po6&#10;v3t6Wq4y+X74iNv8kmu9vQkE9B+ZNxN4UwjwHL3Ld/046vUWEtyH4VY8CIfps5936f2bf5HGhyVv&#10;TmP+3bUnXT7hATxMlErddGNEZouUOJ3GVYhplWJVCdQNEW5rHraURo1rQjlbiVTehJKp2qNKpK55&#10;2K+5VvPZo2S4pVRqE+kkw/VcrzKpLSWu9fdlUytinOQ4Hs5tb0LcJSuOi7jnstM81ZuP/WoCJmAC&#10;JmACJmACJmACJmACJmACJmACJmACJmACJmACJmACJmACJmACJmACJmAC356A/ITZUsBleO7t9qIc&#10;Z9sEhDUEN12kEqlt0xF9xtuAXtoEpQXRmYPldPv5DMe6ljNcg1BHDb+QSYlDgWtpcWol1tWppKLy&#10;qVMz5DLzhnXp+1SHzR/Cnz/K9dPwUy45mD+FX3/UBCzE/aj/ef3lniGgx2WT4Voi3J2D+Nm7EuEe&#10;p/54SL87/iJfefu4mcjlasqhTN2VviDDlX5IoUctHrDXViXFFU9aJLe05qm9wVRDfJMMhwAXwxXe&#10;czPvmhNWvOl+b+VUOUdqXCS6U6VTZT1TMrWlxEmKIx2uSXBq9xLckhYX27Ee8MvX2rfL4Zeabzr/&#10;pQs8YAImYAImYAImYAImYAImYAImYAImYAImYAImYAImYAImYAImYAImYAImYAImYAJfQWAxFr4k&#10;w8lPuOQotG6z29ookhye2iy9tdeWI6e3kOY2jzOlHetVGxfsb9nEOU2U+KZrOEV51TgxRpKc2qJx&#10;EueQ4mIpfLwyplKvnp7UcZvDcNrV1e3r4d0vxoAUx40txYnxj3mzEPdj/tf1d3uWAM/EO1HJcIfI&#10;cEdH78Wfnr4TD48P0+b0JE9v38jDacpp0+X16RnJcJLhcl9iQlybBgy5oXZphbUmwW3NA7SlwPGA&#10;naU4EuLQlVu/nScdTi0P4X06XJPgeAiTElcV26kIUGQ4xYFGlU/FrUOKo2UxUP8F0uEuf0Xu4M0E&#10;TMAETMAETMAETMAETMAETMAETMAETMAETMAETMAETMAETMAETMAETMAETMAEvhcCzxPiLrsKc38f&#10;9MMRfxUQpxHq7vGZ2kAT4eYDDeBfcGp/vs2eBTrOabz9nc05RLhm0ykdbk6Iqy0hbpqQ4vA5Si5l&#10;Kqge3W5Xa+Itu6l2/bp2T1ahu7UOV7+4HQ9xR/BHuPc9dn0Cbz82AirX6M0E3jgCFzLcQbr+7nvp&#10;6HRM3clRTldvJDS4bhxzh9zWlXjWdwhxY+0pa1r6HGM/1WnATFbpU6S2SnhcVQnUoWZS3yqt6lO3&#10;FDhKolaVQ2Wvkt8kwSkdrqXCKQFu3sny5DoyPkmFaxIc/XaMGKcHr9I+v/T89fP4jfuP1l/YBEzA&#10;BEzABEzABEzABEzABEzABEzABEzABEzABEzABEzABEzABEzABEzABP5oBF7VU9B1zXuQA0GSW6uO&#10;l3EuCtVP5UkwVjucCU3ai3GVBCH1Ff22lEmNE9eORAuNTBsY3REPR7G/uOO6nvkKO2JPfQkj81ZT&#10;TYVrTgttLeFBGI7/LNz6yXH48GoIt+5Lh/uI9/iQXVLGXbWXt2ePL59z/0+cgIW4P/F/IH+875RA&#10;e4gpHe70MJAM92k6epcHrWS49VEmJDMjw+VyOnWVnpLhJMMVHpaJdDiJb1MZV6htA4GblD9V0lsY&#10;eEIPKTGGDCdJTg9e3kjneNCqNCpiHCKdpDie2B2PdB7kSHFNjEOjqzFfluF4vJMOh47HzXgP7Ux9&#10;nhT3LBs/i58l4mMTMAETMAETMAETMAETMAETMAETMAETMAETMAETMAETMAETMAETMAETMAETMIHX&#10;SaA5DovqgO3QxAeNNfmBsKAmQCyhQTrdguM0TR3+tvP05/GWHlfbuYlyeyOBcBN3GvEvdvgXO66Q&#10;ENfkOMlw8jT6VHa7XBVcNG3ippxxWc6bOoXfUwNwE288fDht/nKMP3/rnXL9/wr1Vrhffxnu6jOy&#10;/e/6LHPXrz9YAirP6M0E3iACd+JPfhLiT558EB+cbNOVbpu7k5JzHHIauksynJLhSpPhENqQ4QJl&#10;UvOAfEwZVEqhprTmwTqXTc2Rsqgqnxo2PBTZ6xqg2ldobZRLjchzJMpJikOSo6U8qh68KpeqEqkX&#10;yXA8qJsMxzW8jWS49pRlTMcc8dIadS/12uH+RcuDNxMwARMwARMwARMwARMwARMwARMwARMwARMw&#10;ARMwARMwARMwARMwARMwARMwARP4Tgns1YULc2G+/eXjWVqYRy5eNcrRnAJ3eXpTI/Y2BDob8+a5&#10;9C7moV80Q45QuJYYV1AqJsYmrpg4KVluYnpJYSIRLpVcx9rlUOpZqNNIFNLAnskzOjkJ6dq1cHz8&#10;z8K70z8Ln753Eo/+Yoz/6tPr8a/C/XDAn6WU6vzV/PqDJOCEuB/kP5s/9LchoHKp4ZhSqTevpvwk&#10;pKOrNV3vTpHhNk8lw6EVI8KNJL11A9luxG2OKypQI7gF9rKioOncrzqOLRUOcw3bOCg9rpVL5eGr&#10;xDj2Vl5VrWI+EeGUECcZjrKpKpOqSNAmw+lxzlXzGsLj/NLj/Wu/9LygaMpF72sv8EkTMAETMAET&#10;MAETMAETMAETMAETMAETMAETMAETMAETMAETMAETMAETMAETMAETeHkCCm9DbXiRTRIE89hbZTz1&#10;E8VROWgJcJlmMSNoNbqIEmrnS9o8XUzp1EAJVJVOjWOoZUU5VZVQ3XHPHaO0dYwhkRZXB6oCYsaV&#10;omJ+SkE6O6WM33rFGRSQEy66+t9id+3KdOsPodwK/7z85ue/DeH6h+Gje/fDL9tn00f19kMl4IS4&#10;H+q/nD/3KxK4lW7e3KTu5EaKwyaNmz6nPnbjNnY5xb7Ei2Q47OEhx36YOh6ihbS3GlcpV56OdUOw&#10;W0uB4/G70c6zk4S486Q4zrX+iuf/wAMaQQ4xrpVNRYQjIa7tFRmOJzHn9rueps+T4fbjy2mar9r4&#10;MBfbUwcXw+6ZgAmYgAmYgAmYgAmYgAmYgAmYgAmYgAmYgAmYgAmYgAmYgAmYgAmYgAmYgAmYwEsT&#10;mNN92mXfJMQ9rSwgtMXzEWlv53qEjIj5cHHsVE5Pc3nlnPra5cpxWNhbS1Sc+iqfqrYQDUcEXJxK&#10;qnhysSBklJwyh7hzKVLWD5sOMy6lbZvYX7tSjx4/im+/3YcHD0N4P10Pn5Xfhnf++t/Vg4O/4UPd&#10;Y/f2QyUgEcebCbxBBD5q3/Xszx/Fk+2UVrua8nabU0dQZipdpW4qT8ie5+gwsY95WvFYJSUusJMS&#10;hxRHtCYtCXEkw2lMO09ikuE439qWDtfxYFYCIyKcJLjWVzunwj0jw3E9/y9S4XqW47glM+dt384L&#10;wDL4VY3WCG8mYAImYAImYAImYAImYAImYAImYAImYAImYAImYAImYAImYAImYAImYAImYAIm8H0Q&#10;OPcSWnDbV7/D+byLKbPlNptuciESngUJcVTXk0tBpT2uwbWoHQFyeBvNw2guBsfyNlrFPnSK1iLJ&#10;MSfJcxsKO+ebv5EY1y7XY2KXA9LF1Nc8dOsz7p03XR76XI9Lt7l2M8XHT/L1d0M6PA7pp6f/PB4e&#10;HsS7F5/ZvR8oAZdM/YH+w/ljvxoB6XCPtzfjlLfx7NqUnsRTot66PAVkuFq7Unc9QW49wnCPKIz4&#10;1hLekOIoi0qJ1CI5DikOfU3lUuknZLjSHqw8symJWpbyqEFSXY+i3GQ4Hrz6fw0ZjnKpKpXKU5n3&#10;y0hzSHCymyXAqaG9WBV03IbOa4XgxwAAQABJREFUbTjOSXVeTsynl9en15qLmzw1yQcmYAImYAIm&#10;YAImYAImYAImYAImYAImYAImYAImYAImYAImYAImYAImYAImYAIm8L0SeI6zINdhDgeSF4Gzxgdo&#10;0/YihNrZidBHQ4Kbm5YWF3DeKqVSlQhHWdTayqMiu1EqNVR2tfGM6wkyqpROjWOJcSIwbooxlymM&#10;GHZcyOXrsz6ccmUezkI8vVGfXLsZ3jk9reFdfJKHN+vR0Sre/+idGH4pC+N5doY+lrc/dQIumfqn&#10;/i/kz/ddEoi373yYxs9v59PwuLsSUhfLrktl6EspFE6tPRYbMlwzi1cxJRLgKJMa6ipmJLha10hx&#10;ayziVh4Vf43SqXXDU3jNA5cyqdp1nuS4KGEuqsU6JiVuNpUxmZHhkONmGY5K1rMEx1u0h72epJf3&#10;5bu3B+ylp+zcbfpce/7zzstMNyZgAiZgAiZgAiZgAiZgAiZgAiZgAiZgAiZgAiZgAiZgAiZgAiZg&#10;AiZgAiZgAibw/RFYnIXzN+D4ktHwtMAw2wx6vTxluRQl4+ImLUpoP62N60V7u4detBeVTmXHhZtL&#10;pTJnLp3azsUJcQ55jnMSMyijGmuuuHAqkxqw49A+SDcamUA0Ukr4ddtteLJeh9PTMRzf/G/hXxzv&#10;6mE4DJ988ive4l57czrefmAELMT9wP7B/HG/DYEa33331/nsyj9114eu23Wx61Lscxp51sUhTbXn&#10;yUeUZl2R5bbC9V0hx0mCa+VReTYiuyXkt4AQF9Y89dRf81BGhKMNKqEaNd6EOK4fON92nqmthCqy&#10;c8c8kuGaGHdRIrU95pvixun2RKfdd5UJd3l75vDyqdb38/hLSDxgAiZgAiZgAiZgAiZgAiZgAiZg&#10;AiZgAiZgAiZgAiZgAiZgAiZgAiZgAiZgAibwHRC4cBYuel9/2/N5z+/ImMBfm8vrcadmUGA+NIli&#10;ubNECMkThbMIcLW1cz8U7Dj+KkGOmn8IcihzJVGEtSDDUZRVBl2lbCrTZcrRIsgNYwk74o1S6kK/&#10;o9zf1Slc263rg4chHOX36n/49HG9ZyFuwf/DayzE/fD+zfyJX5lATDdvPs7vjKE7K7nrx7FXOty2&#10;m1pNaR5zQ59afWnS4SLlUusKHRgxjqS4ivwmAQ5BjifuGn1YAhz7nA4nCY4Hq8qoKikOIY7rJcPx&#10;DJVczDmVTG1SHK3+v9unwl1IcUxi/PKm42fHlvNfMTyb0Zfv4b4JmIAJmIAJmIAJmIAJmIAJmIAJ&#10;mIAJmIAJmIAJmIAJmIAJmIAJmIAJmIAJmIAJfIcEZmfhFcyFJrthQrQ/i/TWboOLgV5BV0cXcpwO&#10;CX1jmLMMkxAXC6IFKXBx4pKJkKMJDU4yHKLcMqapiWNEOC7TVbLoMDXkx02hYmxwG4y5vsYxh7w6&#10;bVLciqKrV//sRn3n+A/18M4H9eDgl98hM9/qdRKQpOPNBN4UAunWcUi71QabbUpp0+WzepbjmPKQ&#10;a8fjsiuBp11IPc/GQaVTkYcHnqyrkippcWFAkGuSG8CoO80xOw9UKq3OZVF5EisBjpKooaOf2x5i&#10;Zl7mIYt/HBNP24RgJ+VYz212/j61Mfsbt/0cXbvvf+NFnmACJmACJmACJmACJmACJmACJmACJmAC&#10;JmACJmACJmACJmACJmACJmACJmACJmAC3wmBva1w2XrYj124DBgSs9cwCw74ae3NZcDJV+NkS4dT&#10;VdN5Kic0qlntVEuD47Dn/MipUX3atjMDbyPsmNx29bnBuIxLkisYHKVOE2+WC9Fx5MZROzBJ7Zhq&#10;pspq3Pb1pG7K9tqjNB0ztr1ZTg4PuJU+BI23HxwBC3E/uH8yf+BXJBB//vP34lH4NF2fTvJJuZqH&#10;qaRUcu5z6epYO4pHk+TWHphNdishNymOXE7EN0qpssdaWinVGNMiwy0inB68SoIregBTFlUyXFUS&#10;HBJc6zcpTvmbiwyHENe2+cGp1/YsPx+7OJrnfdXri877qus9bgImYAImYAImYAImYAImYAImYAIm&#10;YAImYAImYAImYAImYAImYAImYAImYAImYAIvQ+BpUezrzYUWFMSUNuvcLkNYaylCvKvihOYbSpZj&#10;BgcKIdKmiymH2vZJ4zhzxLrVJsOR8YYMl3Ykvs2+RsLvKHVHZNGo1LiplsK9VU6VS1WVtUrsQIaj&#10;jwDCoF7IRuq4xWlZbd8q/YQecmub/vuj98qd8HG82z6OPoq3HxIBC3E/pH8tf9ZvQeCj9PDhNr2/&#10;CmkbbqRVGHkcIsIFikEnHqS142FauzTFnqdhj8nW68HJc29ILRWOtDjJcIhwJGdKfht4aCLIRRLl&#10;dLyIcNyIJ3PmiTxLcXM6XMJqRoCjELVKpbZkuPmrzFrzvq+Wu7VDPdnnXjv0iwmYgAmYgAmYgAmY&#10;gAmYgAmYgAmYgAmYgAmYgAmYgAmYgAmYgAmYgAmYgAmYgAn8YAnMhhsuROssRzTIaXs5ToNS12ix&#10;1zJ6hcQJFA68DpLh8OZwO6K8DI5jj4Ah12N2NuZKfztEOlX+U5LchKxBfdQqoU73QdzAgpvLrdZy&#10;Nkr84DiX07pDIBnK0XRS4tVtTce5Pn6yTQ8++qAEV00F3Q9v03803kzgx06AdLi/zjce3szX49Vu&#10;vPKk7+LQ89gbqA89pAnxLceBByHpb3GVYlihpa1TwJuLVFeNdcVDFZUutTYm5oWwRmZb8bykDbSx&#10;pcq1fhPllBgnWW4podrs5dhS43hwM00vNNrULN15vI1eHtwPuDUBEzABEzABEzABEzABEzABEzAB&#10;EzABEzABEzABEzABEzABEzABEzABEzABEzCBPxEC57LDN32evRnx9AXzqGKF6LVTs0ohQU5WnGQ5&#10;xAy0OGXH6bVwhpwjjI9Q2SmH2tLj/n/23ubHjis/0zwfEfeDSVJFqqgaqWvKdtmoBiRgGobcuxmA&#10;wMxqAC9Z6/5PTP07Lu9m9kOjN9OLWTTQJGYMw65BlUXXpCWKykzm/Yg4Z573xL2ZyS+RVFGUKL6R&#10;jDwRJ07EvfdJ3Z82D94fXltKyG+BFqlTopzi4FjKbUQd8QDlGCnNSLcwT7u/vhbapTKNepdoKjjU&#10;NIul34Z6pVwuDz/8ov7hD124f/+veIk7Euq8vUUELMS9RX8sv9VvS+Bv88HBpXz94KtuNStdN3Q9&#10;jjDpb2U2yzKDuxlaMelvyHBIbhTHRRPhUllgCi9IkVtQEnfiW2jXKZeslyjXZDiJcU2KY35GNVXb&#10;1CmiU2ay0uJIiqNWa1dSXPvhF4ftlw7av+kTTvX9235a32cCJmACJmACJmACJmACJmACJmACJmAC&#10;JmACJmACJmACJmACJmACJmACJmACJmAC3z0BOQ/fZpMjccGXaM5ES45rD8TfQGCTCddUCtlsTYbj&#10;njPhTcdMFjyPXVvU1hoVQY5zKXTc3gQ4HoJAp4Wh6A5d4Lm1ZrVNpc/fjCQlLmTO17nOL5X6aN7X&#10;5eq03lgd108O79Z74Z5u8/YWEbAQ9xb9sfxWvw2B2+nTTzvS4dYtHa6U0Kf5uicVric7c15JhysJ&#10;mY1UOFpEz+kevaDgkQoXEOFIh5MM18Q30uAiCXEVAY61lEsJcOwS4tocfamR6xS9uUuGo4rSNhUh&#10;jnQ4imnmXuqwSrrqt6q2xie2Z0w9scKnJmACJmACJmACJmACJmACJmACJmACJmACJmACJmACJmAC&#10;JmACJmACJmACJmACJvADIfCqooN8iemtazi/e5rH1Zh0ChLhdtdaShyTktIKLoZ8OQy2fRpcE+Mk&#10;vyHLpX1inNZoZaBjIB1ZNS2vDkkOOUTXaPHHPYwp1bodyVTqSsybuhpmdVliWY1dGVZX6sP/4Ur9&#10;7W/vWIib/mRvzW8LcW/Nn8pv9NUJ3E43b9L39P5x111Zt3S4Pg99GJDW6JlKkZuXmuZKh1O7VCrj&#10;lAQnIS5kxLiwpAiSEse8xikFrqXH8V7UVlX3IcJNO+taOhxVsLVLlQzHsXpXZ+q1dmopsyrnrWrv&#10;SvfZB3vyXBeeNXd2gw9MwARMwARMwARMwARMwARMwARMwARMwARMwARMwARMwARMwARMwARMwARM&#10;wARM4Hsk8Cpew24tw3Sk37IodvM6Urxbs+K4hJih30p4Y1KtUqc0OBluSHEIGDsxrvVG1RrWS5zT&#10;3h7CHCv1FLYoawMZBH2D/KTCA7kwcBNNAJmqseP521i67abmIZZLP43156fX61/f/6t6x21TJ4hv&#10;yW+lV3kzgR8jgXiTYMvl77/I3fvvp9MHixyudTmVMddYck19V4dt16XQjSERFhfZaRBNyht9oxHb&#10;itLgZhRTEt/IxwyV+ZYGx3lVCpxEOK1Hfgs9pbm1RmVekikllFKp9E15y/rhwm5neN62q8DPu+x5&#10;EzABEzABEzABEzABEzABEzABEzABEzABEzABEzABEzABEzABEzABEzABEzABE/hBEZDrICXi4vbN&#10;/sO0+vF7pFZM/hvz7V8LiEPnqPgXqGxYbLyCgt0IJMLNqJVufRFfow7cN3LLSA4cYx25TpKcVDi1&#10;WuUKqXBqqMpjmC+FRa31KlYdjQTTGPHjEONGdJIhdeu8mqVxm3jdzUF8sLofH4S7PMTb20TAQtzb&#10;9Nfye30ZAhSh21HJcIeHIV29+mcpfbnNl5eneVjRujQsOkpi129rN6Qkka2naqpAzvDXZjEhwYXS&#10;jqmKc6pta4lKVSURrrVGZU6SnHYkOUl0keeqPaoKLzvPYmxeMVPPEOE0u9t0+M3/G9iv9GgCJmAC&#10;JmACJmACJmACJmACJmACJmACJmACJmACJmACJmACJmACJmACJmACJmACP0QCr2A+XHAmnvwkeykO&#10;74J/U5gbc2qWmpDfWjjRJMPhaLSufZXwIpyPGkaexT4lx3Fva62KsqGn4M7xFOl0hMFhy6HKRRam&#10;whRuXBzHMI64IyMKXBe33djHBU0HT9OiDOnwBBHv5icl3Plb3jkP8/ZWEJDA480EfgwEVDLjbWS4&#10;gAx3Axlu/fBhnmMF5/nQzfghKxPxLc5mOcxKrfOcwjyFRDvUukAEXnL7gmKnccl12qUm2qRy3lqp&#10;RtqoRh4X5rxQ27mGFKdEObVKVYGtyHEEaE4pcWqXihynpDhGWk+rRnONx+utatuP09mzf7uWPpuL&#10;Z03ABEzABEzABEzABEzABEzABEzABEzABEzABEzABEzABEzABEzABEzABEzABN4uAnIm9rbENzsT&#10;zZaQFqcfVDZWqx+qTDkkNxLgdNxS4Nq8MEh7a7exYFIz2hkunG7kp4XNKS2ueXOxcKjGqaXjp6RS&#10;clGTQdqmdkPp16U82vb12s/6MrVN/d/dNlWU35LNQtxb8ofy23yKgCrj2S4R7satG+neBx80Ge73&#10;yHBXrn+U4jx3SLsdoXBs42xAiEtDP6tpnFPyFlV7Lcu0k9+ogUtK5xKveEEtRIaLCHJhQTVkndLi&#10;WjpcG3nxSYiLapkae95Nk+F4RkuL43riGVNsJ3ad3u/jQpw+kz7CVIF1Nm1Pnu/nPZqACZiACZiA&#10;CZiACZiACZiACZiACZiACZiACZiACZiACZiACZiACZiACZiACZjA20pAjkSTJ/S7HT/719m6JsKx&#10;VDYbGUXtFzIcx5Lhmhw3yXLtDuQOPBD9noQ4ZcqxSvFFTGFxSIabxDm5cIVfGbmO4LhCzBFtVEmN&#10;Q4ZbbYey7WZlOY/leDPWo+NQH/7Pf1bv3fvNs9+uZ39wBCzE/eD+JH5DL0FgqliUrNvh5pkI94c/&#10;DOnnX19Jv7+KDNfllJcxx0dDV3LqM3sqsU+kw+Gozah5pMFN6XAUPqW/LSl6S4ob+yTBUQgX1L4F&#10;LzOnJJIKF5HoaK2qpDjapVI+mwhHzWQMPfcTxXnWOhUBrqXCTeNUandCnD5hK8Uv8VG9xARMwARM&#10;wARMwARMwARMwARMwARMwARMwARMwARMwARMwARMwARMwARMwARMwAR+DAQmV2JqrPcibwJLoy2Z&#10;RDjO5LTJYQMEOlyT5PDcpMw17Q1rQ1FFDBLnmibX3Lem07VIo0mH4xY9B/mNZyDXEQ3HOXLJWHMt&#10;aYxjybHkIY4bYuMW27He2B6Vy+su/PX9v3JKnBC/BVv3FrxHv0UTuEiASlbD7fBZvHvrbrzLlcPD&#10;T+Kvjj6Pv3s4T7+/8TBdOZEMdzmX49DVHLqUu4zM241l6MM2ocoNPVWtK6EgsqWeR6jd6YxjZDeJ&#10;bi35bc7L7BLh6jQiw1FglQrXTzKcxroT4WIO1EOKbkuCY1TF1Xtl1+HLbirc3kzABEzABEzABEzA&#10;BEzABEzABEzABEzABEzABEzABEzABEzABEzABEzABEzABEzABHbORdPfsC/U/VTBRHggIXOO91SR&#10;29RCVZ4byhsHbZeq0ZQNnUqFK5LkWMce40jE0UA+3IALN6QQhxLGPgxxy5O7OOSBXoQ5dyUhj6Qv&#10;Ln+YFqtr5cGta7H+Ri5eex2e6+2HSsBC3A/1L+P39RwC5zKcRLgjRLhfrkL8h5OP0o0PH8bTr9/L&#10;+XJI6dFcWXC5pJopTt1G6W2170jMpLUpSXGku1HykOFa4hsSXEaO07FkOCXATe1QOVcyHNdrG3Wd&#10;+xDjJhkO57ilwvGcTOFEigtKXaT4lr0YxylPZFeJnX7vzzRe3FgxLbqw9uJ1H5uACZiACZiACZiA&#10;CZiACZiACZiACZiACZiACZiACZiACZiACZiACZiACZiACZjA201AaoQMt8mmeN5nwWYjrYjfbWQV&#10;qkfLgFPj08zdHbsu60Gy4VBC9Ju9xce1O9u9CoyTQ4fLgQynVLgw8uyBiwhxSHAEKoWY8T9Kx0wX&#10;ceHisMlxXORHcTtewpk7ODlJs3/a1F+H33Brk/B4nrcfKgELcT/Uv4zf17MI0CJ1SoY7l+E+ioc3&#10;QrqyCOnw6/fScifDle5rPN3Y1fWljrzMboYUh8Pb0fi5GylkJfQtGY4X2aXDNRlOyW8zpcVRHCXG&#10;SYRr5xRQrb8gw+m+vQyHBEexbYVXAZwUYNarnMp42+8c8jROWyluLpxrI1C8mYAJmIAJmIAJmIAJ&#10;mIAJmIAJmIAJmIAJmIAJmIAJmIAJmIAJmIAJmIAJmIAJmABOxXM3KW6YFs10m1LiYiQhrhY1TeU+&#10;XdTIhs3BEW1Tm6XRppiZZLg4cn0nwtUt92y5vqXLICMJcZLsEn7JQH/U3OeQ1zmdMF45KmN+VOcP&#10;5/Xapw/Cr/8vS3GN6w/4l1KsvJnAW0bgVpiS4XYy3FFIR6vwmAwXu3lO21meU6jGOPRjoE2q9phI&#10;h9MeWyKcRDfKYJPdgNAS4iiKSo+bZDglwXFOQcSpkwTH+TTukuEkw1WOSYdTu9TJRt7JcKq3z9qm&#10;EvzUld30NDxnzVM3ecIETMAETMAETMAETMAETMAETMAETMAETMAETMAETMAETMAETMAETMAETMAE&#10;TMAE3gYC52LEi9yIC8IFahsbMge+BjKc3Ax2+p1yTrdA9qi0OHkg6hQo30OOx9QJkNtwQVow0pzX&#10;pMlgYa8z7tW65ozIHZFL0pESRzZSF9Mit5S4bZfjbJ0fba6mh+uSfvvel/l3D9cJKS6RFJduh9u8&#10;n2bb6S0+a9c79/Y9EGj/zXwPr+uXNIFvQaDGW7d+nZQOd+OQRDglwyHDLZDhjnfJcIlCNCYK3TqQ&#10;BJcpViMy3KIPdZzjBs9zyYsh1kt4a5ewQQ94Ewe4wpdJ1jzADb5M7TygVjGWA+rnkiJ4iZq1YN1c&#10;BZLiqHapSlYkLnPfJlXjeTQnx9TKVuh4CUVwqiorGI4O1LsLzD39+c/q/u7g6RWeMQETMAETMAET&#10;MAETMAETMAETMAETMAETMAETMAETMAETMAETMAETMAETMAETMIG3mMDOlzgbzv0J9d072zDW2ArW&#10;BY0BGZUGF+LI6qnlaQwDTkdLfNPIaqW9kf4WNrvjDR7IBk1jXWtcMa5Y9wg/5ASXg7Eeo24cs/6k&#10;oJ1w70kayzHdBx/1lTi4Uk8xPdYxl/U2jNt5XW777WwIV9fj8WFX/vv35uUfrtyvN+58XD8J99qb&#10;/ZvwN208/0TtqM3pw3h7cwRItfJmAm8HgdtYvvc++CD96ujD+G8ns3Rt3qcHJ+uMzpbSIxLhLshw&#10;qGddTxpcST0Wb5mlSivUlDB8MYBReVGFFzhsiG5xQflZMmpnLi7pdyoBboHGhgQXFhRXjRLhtCPC&#10;qVUq+9QmNRO22exjrvHYZrxx2PpWM1A+pcRxoBP900HbLkpxLn97Kh5NwARMwARMwARMwARMwARM&#10;wARMwARMwARMwARMwARMwARMwARMwARMwARMwAR+tAR21sTZMB08S5vQnNSK6dokX7Q8IuYUF9c0&#10;jCmoiHW7B+64yc7Y38cTaA4YC3OS6RiDxLqRSQl15C7VMdF2kNapI/LdyFIEPK4lXmSLaTLm2m0X&#10;NV3Cmzu5FGbXt+EnX6LorU/jJ58chjt/GuLJf/w43Lv3d+Hvw9/Hm+x3wk1e6rPdu/HwpgmQWOXN&#10;BN4KAtSiafvdw/+WLt8Y0sOT8axNapPhVqFLmy5LhpulOa1S1dAZKU57LIxTm1S1S6WJNHIbkZhT&#10;6ptapLboTF6kHVMpGStRmpX52FEYSYWTCNfS4ZDh1CaVY6Q4wi/VNjXzjER91XdKu96v6qsyO6mX&#10;7Xz6AGe/p9K7q8Bt9jHb+WydD0zABEzABEzABEzABEzABEzABEzABEzABEzABEzABEzABEzABEzA&#10;BEzABEzABEzgx0hg5060j3amhuw+6KReNPcC7wI9DS2jKKyotU7FsSAILLLjcNDtb3I7WttUnI+i&#10;0KOZ/A/UjZ576QooV4Q5dl61HbdrzRFR29RpV9vUEoe+DrUrqXYLfLixG7rhpHRhcZTD1/Os9qkH&#10;JyHdPfy4BTt9cngv3rnJ+a2P24e4HT5jvPjZdh/JwxshYCHujWD2i/zxBGpQ0VA63Onwflxtvo4L&#10;+jPP16TDkQwX131OXZcpe12VDBcoTJHCxJgpWNolwEmKm2S4qQ80hVEiHEVuOpcEx7mkOMluCHFK&#10;gpsKp57HXJPfKLaMSobTiAC3E+G47ykZjme85Md3IXxJUF5mAiZgAiZgAiZgAiZgAiZgAiZgAiZg&#10;AiZgAiZgAiZgAiZgAiZgAiZgAiZgAibwoyAwORVPmxWaoaefwt10hHzBqEAivAyikgK+Bp0Gz6S4&#10;nduBotG6/uGBdNyJKFdbMBI3ywFpxzxj74ZInOvJgiNoiWu7sKUyjn0Xe+5nTzOkOPaMDDfr816K&#10;i8fL/MX7H6Zw9ff5dw/XiHGhiXGHiHF7Ke5H8ed5Sz8E/3F4M4G3gUBMH3xwmNLXx+ngp1dTR6vU&#10;o0tdXvepm60ShUdWbmipcB0S3FDrDAluhsM2I9lyXrHkMIEZI+1SaZNK21Q+9ZKKSatU2qJyTLVs&#10;xzqnDaquzymUrV0qx5LmmlHcimeNmei3JsNRNLm11V/VYNXfVoR1oH8qyszrUht3J9OUf5uACZiA&#10;CZiACZiACZiACZiACZiACZiACZiACZiACZiACZiACZiACZiACZiACZjAO0Ngr1BMH3g6e4ZJwdRu&#10;lly4x9c2K0Oy3OTIMSo6TgNzu7Woc+0IZ0NTeoYOW9tUFo2IdDhwapmaaJ1Km9TWKrW1Ui0x10Jv&#10;VcLhiKDDuSMtjvi5bRiaU0fA3HyBihfDdlbi1UfbsLn0dXzwkCelX4Sf4839bvjncPJbWqiGv+Ml&#10;7+h1vb1hAhJ8vJnAW0PgeH09jifrlC+HlI9XGSUtn/bL3IctVm7tujr0NHEmEY6kN2Q4pcINIVON&#10;yizVOKfIKfpyTl3jOF2IwZQRnLCBdy1RW5QmaXNKhIstXlMRm5n78zRHi9RdMtxOeOOS6qoK6nkt&#10;2117Kb7nd73Uci8yARMwARMwARMwARMwARMwARMwARMwARMwARMwARMwARMwARMwARMwARMwARMw&#10;gbeTgCQJDIsXbfIuFAs3+W5twHsL6Gix4KspwKg9iOPdxSZt7CS6itQWcdtap8CRZ9A6tcoNUbvU&#10;DY9tSXGaR4KblUJL1S5tM9FwPLeXMIcHUhJS3MDiLq7DkMlVejSEOh9jerQa/+3SQbh8fKmE9w/D&#10;4Rf39HHKUfgw3LjF+/iNTr19HwQsxH0f1P2ar0zgNnf8b7RLDcN9vNwQf0Kr1HFxOW3COpdVJaaS&#10;fs0xt8KVegoUMtyIDIef1uQ3SuFuTPNQAo5umlEV52qfSmIcYpyKWe2plhS7FpnJdwMRrrVElQjX&#10;Yjapk2qTqn7UrV0qj1BllWe8N4tbCX7G59N1FWFvJmACJmACJmACJmACJmACJmACJmACJmACJmAC&#10;JmACJmACJmACJmACJmACJmACJmACL0dArgU22rTJjWv2BSPuBrIGM5P9hrmhdfvliCQcdswU0uJI&#10;gFMLVUW8aSc0iRapuCA6xzHBIwlhG1PiuG4JYhq6WoaRpLgwot/JokMTmaS4GNZpjT1CutKM2x91&#10;4fjygBR3I0iKO354vf4y3A+Hh/gtF944x97eIAEJPd5M4AdP4G74OP5ydT9eeT+kJTLc6fZqerRe&#10;57TtciAZTj2bOyXDxdSS4QbapF6U4bB3Oe/aHElyC12j6GH8phmFkb2yNxmuFT4cN7VD3bdI5Xay&#10;6CTHkRLHPGWtlVAVLxlw1EaV2CbD6VTTr8SU1/ZmAiZgAiZgAiZgAiZgAiZgAiZgAiZgAiZgAiZg&#10;AiZgAiZgAiZgAiZgAiZgAiZgAu8UgcmX0O/9/vjHl33BFdluSivaORrTyAT+mtLilBSHIKfgo9YJ&#10;UN0A6875UCgSMlwT4WLHA/BCJMM1Ma51HpQ3wqPbMfe3wCW6rzKGOXfOaLQ639aMLFdmG3b5KYv1&#10;ohtT6Ur3VZcedfn48pjW24P41Y2B9/Hx4x/CZ2+cgP743kzgh04gHt68F5e/p11qXsfy3hiXtGou&#10;pSO5LedFjXlbSzeGERlOaW8S3WiTSltUJcOlWhcUwDlSGyIce6BoJa5RsBCB52i7rdhh+1LwKIhx&#10;EuEkwcWa1BKaVLhmFjOqvEqAa7Gbqrtc1zYlxLXDs2OWUR2n7VyQ08z52fmK3UIPJmACJmACJmAC&#10;JmACJmACJmACJmACJmACJmACJmACJmACJmACJmACJmACJmACJvDjJ7ATKPZmxWMf+Gyy+RjTGeaa&#10;hAslFim2TUdYHOS3caSZdpGhSXFapXappUPjGHm22p/2LN1yzDhJcZzjjAS5JltUEMY6oIiQDhdG&#10;fBMaD7ZsuRBJihvRTDIvRrNUlq35t8BAWYWUHtXwaBv6Tarz/mo9Xv9rPFIXRJLivH0/BGRIejOB&#10;HzgByg/b6fBl3IyX4nxTWzocBlyq29OORs2YcaTDUawSFi4l7UyGo+ohwXXIcAkRDou3tU6Vzcse&#10;2UmIY74lxKENE4nZCp1EUdLg6BDdkuHUMhUhTmWV1tBcY5cZp0ratt3h/nQ3O4lxmnzyAi8/iXDT&#10;J9uv92gCJmACJmACJmACJmACJmACJmACJmACJmACJmACJmACJmACJmACJmACJmACJmACP2YCT5gS&#10;T5w++5Oja+zdC1lvzdKQttHcOAkcuGu7pDhClbg+JcVVdQHknNapuzl8ELqfEpTEEyW/tV3H07mC&#10;lyafBIdkJseEICWS4fKs5kGBTLOBtfJTkOL6eRq7uq5dXHd5trySHl2u6Wh1P53+/MrOE7n7lC/y&#10;7M/n2ddNwELc6ybq530nBGTOroercbk+TKttTZLhYs5ZO9JaV7ZjXyg2o4oVsZVTQlyc5ybDKRWu&#10;SXAkxe0S4pQS15Lk1CpVBU59oWOH9TYVQSXFqT2q5DeKJoWV74qS4lRQm2CMd6cS23aG/eZatifh&#10;0QRMwARMwARMwARMwARMwARMwARMwARMwARMwARMwARMwARMwARMwARMwARMwAReSOCiFKfji+ec&#10;7k2Mnaeh683X4JckjuZ0nElxGGwIHYlzfBK1Tt3tSHHYHohw+/apnOOK8MxZiQQpxTSjiSDymxwS&#10;xDh1IlTYkjoQMu6luNxLhhv6mmo3hC0jbVNz6U5Wp1kBT1eHZVyvH8TV6j5v7dYLP7oXfDcEJPx4&#10;M4EfOIGYrl8/zvEn6zxbLPKsw66NXb8tY59GClPKcwrUnIqG5JYZI11U61LyG/7avk2q5hbUPfIq&#10;lRoXuRaYY2xpcUh0JMap0AFjRkFsghxVtOdYBTHzrF1SnLIvW/6lais/U/Hdj9PZDxyp354JmIAJ&#10;mIAJmIAJmIAJmIAJmIAJmIAJmIAJmIAJmIAJmIAJmIAJmIAJmIAJmIAJfC8EZFi8yiY34+yevZ6B&#10;5qFNoUZTgpwm1D51Wqyco2ZwMHI8dVQtHBU0OvVhxYNjjxrVWlV3MmpAQMEx4S4Fz7E6KUNJz1Km&#10;EtlwdGGlAyvr+loIoOvIcio51lP2cVbqYhXqtdWV+pdfXi73wm+409ubJqC/kDcT+IETuIs9+z/F&#10;f5fX8VEdqDayedl7KkpVoltpLVNrLLRLrTPaNiPFYe5WLF1JbjUs8IEVY4kM15LimCchjusUNhLi&#10;wozSJeu3yW9Ur11k5pQQR+FTZVRVoxZyBy+qMqddv6dfO4QuYzsQHkzABEzABEzABEzABEzABEzA&#10;BEzABEzABEzABEzABEzABEzABEzABEzABEzABEzgWQQkVzTj4lkXnzHXPA1+6R4da5sMt91zmtjR&#10;VnFVFhs2m0LCdCTZbUqKIwyJebVLxZeakuKQQVpKHOd0Qy1DTBHtRLYbchwSCnN6JQLkQhiKHqeG&#10;qbFIX9EMzQxL2GxyCqXQY3XcJJoajg/jEj3lMNx7lQ/Js729LgL8ubyZwA+dwK3w8+HLuBkvxQMc&#10;tm68lJJapQ4UqTzkOlZiLTmupMUhxLW+zpLd1Ne5yXAaJcAxqnVqa5eKLBdia5VK9aG4kQSnntG1&#10;9Y0+b5dKNaVg0ipVVRUZjrOzAquy9WTpevL8h47W788ETMAETMAETMAETMAETMAETMAETMAETMAE&#10;TMAETMAETMAETMAETMAETMAETMAEfnAEJJ9d3KS77WU4ze9FDpkbWCO0/cMbOWufymTSzkJ1A0SO&#10;Q4aTF6KdToHyRPBLWniSPBM5J4GWqUV+idySJKeEeebknKDGYbrRUpW5VMtMWlwfu65uS7eifWrX&#10;L1I3r2m+rWlL29TT4UoMN3nS02ZJm/Sv75aAE+K+W75++h9PIN68eS+u//FqLOvDFNLllJYp9cOQ&#10;U+6Q4nJHP+Z9upuKFcUnqyhNAlyT4DLpcLRJ3QtyLSWOYkU6nIoXnluP5dZTwCTCIcW1IkhRbKlw&#10;FEhWUjc5p/6pfqqqTlrcH//x/AQTMAETMAETMAETMAETMAETMAETMAETMAETMAETMAETMAETMAET&#10;MAETMAETMAETeNcISHhDxXgN22RwNClOoW4JOY6H03kQIY4DjchwLTEu430QuEToUiQhrkqKU2fB&#10;SDJckOw2sH7kbY0EKpEQRzQcJhypcaHosakUZsmMS6xRXlwZ+6RUuDSut5tcMzLcoqSr3TJ+lR7E&#10;zdHnr+cDvgZG79ojLMS9a3/xt+7z3o5HRx/G8LP78dqDRUyX0N+GTR66WeqGbQ6y4kiHo970dUxN&#10;bJMUh7E7o77J2EWMIw2uyXAJi5eEShLitIaRXVJcoNUq9i/P4Zh2qVMRpPhRGFtDaBIyd1LcWbvU&#10;iyBVv1SovZmACZiACZiACZiACZiACZiACZiACZiACZiACZiACZiACZiACZiACZiACZiACZiACbwc&#10;gb1r8aQ3tp9/0VP292l90+L2ff8kwmlrUhzXGHdtU5sT0gKTepKSJMDRUbAixYWRmwfuocWqtDe8&#10;N9qmMsclWXGYKAEjLlb+1REjrqSxGyq/wraOsctD2KQ8SyWdjmPa5APe3Kc8Su9k/z459PZGCFiI&#10;eyOY/SLfnsDduFqF+O8oFI8OhtSNNS3YhzjkQEYcSW2yeLs0Zv23TJEqFKncIio5J7YSGY5EStZI&#10;hpuzXslxOxkusnYfgRlJiNtFYzYzGEt4EuOmdqnqlEpCnEqUnOLzYrUvWu3K9DGnRVo5nfu3CZiA&#10;CZiACZiACZiACZiACZiACZiACZiACZiACZiACZiACZiACZiACZiACZiACZjAcwi8ql+xdzUmewNb&#10;bffcdiSDTSIcA7lvCkJChuMcyS2SENfCkkbOaZtKgFJISHEtKY6xhS8V5jBTSIPjAg5cRYWbZLiK&#10;NJe4wJhjJiJu6LkwxCyNZZtzn9OjTU0HdR5n5ev4L+MJL/MZuwWS5/zhv7NpC3HfGVo/+DUQoCh8&#10;Em+chHQyL2kRa8JSS8NskRJCXByR4Uh1o0Dx3/HYI7th70bap6ptKvau2qVGejmTDkewG3Kczqce&#10;z7w31qiwIcJR2DjvOFePaPWM5rmtfzTJcK1XKsuk/JI5N+Vs7kqpatbTm2Z5T95MwARMwARMwARM&#10;wARMwARMwARMwARMwARMwARMwARMwARMwARMwARMwARMwARMwAReK4HJ1Wi/d9rGbkDWwBbhh9+a&#10;UkqcrI+kNqo7OS6ThDR5IQpNis0TUdvUkdAkJLk4ch/Cm44l0HFMEtz0UJLh1E6VuRSKkuUQV8JQ&#10;xq5TSlzKOW+Q4vpZSqvTr9Kq5rQer3PLf2b39qYJ8Af3ZgI/VAK346effhjXw9W42ta0GULaqgkq&#10;BSSOI+1SkeEoTiGSDsc+yXBNiOvJrVQK3E6Ok/iGABc1TrIc5yTCSYRr5i9CHaOKnhLnKIaURBVD&#10;iXBKilORVIHktlY0nwPMNew5YDxtAiZgAiZgAiZgAiZgAiZgAiZgAiZgAiZgAiZgAiZgAiZgAiZg&#10;AiZgAiZgAiZgAq+FQLMzzn7pYLcztNij6RzpgwglMt5YsN8z2kfGA5kckUDr1BoVntRCmHBD8Ewm&#10;x0RhTNp5xgylrucePBTNFdbIR2Fvvkrt4phyHFDi+jmdD0PaLEO6Oi7jz4cvuf3Wa/nMfsirEbAQ&#10;92q8vPrNEaAohPTw4TqdXB/T8qCm2YKEOBImYze1S0WzzZFdKXEtKW5Ki1OPZwlw/STAqQhJjpMA&#10;N40qSpwjwamwtRH7VwUvZCLgVAyVENeKIs9RJpzeC5dUKzVx/rsd+pcJmIAJmIAJmIAJmIAJmIAJ&#10;mIAJmIAJmIAJmIAJmIAJmIAJmIAJmIAJmIAJmIAJmMAbJDDZG4+/4G7uTO9QN0Clw+GA4IEQgdRG&#10;pcbJEyFIaXJO5I+wE7LUfJNJiosct66DOzFukuBSYZ4dqaSFL/H8LqYxbzOBcQQ8bWm2OiP06fTy&#10;l0kBUDfDvWe90cffts9eOwELca8dqR/4eghM6XCyZa+sSzoo87jBou16gibLLA0kxNGXObeEuEI3&#10;5iKxLXQ0gSY1LqlQ7YzcSY6TFMdaiXCIcti9tFfF3G3HLR1ObVLZKYUaJ0M4FtLhOG4OnOqT0uFe&#10;pU69yloe780ETMAETMAETMAETMAETMAETMAETMAETMAETMAETMAETMAETMAETMAETMAETMAETOA5&#10;BKZEo6fVDfkZe0djt6Y9oSUftYvyP7Dj8EHwQqZdKXHNNWEpgUpVgUvNNeEGBS81EU6hS5wz39Li&#10;dmtIiUOKqwUZTkFOeCtKiRs6eS3zNEdHGUY8l58dxCM6I154c+1d+dd3T8BC3HfP2K/wygQknoW0&#10;Wt2PRxtGzNn1tqQei3YoNcU00HkZ9432psRSKs1tKlI1TTGWTXQLO3O3FaApMY55Ctwkwk0tUs8L&#10;W+sRraI32cAUSnzhpgy3wjS1S92XT015MwETMAETMAETMAETMAETMAETMAETMAETMAETMAETMAET&#10;MAETMAETMAETMAETMAET+H4JTALcZJ3tfQ4ZHzrGP5kOyFciKa4lxJEOh28SSGHCAlFoEn7JtDf/&#10;BK9kEuMUwCQZjjaphbapZ8FMBDAR1MSa5qrwCq2rYcoh5bEn4Cmk7ay24Kcrq/vNfeF9fL+I3sFX&#10;lxDkzQR+SASoM79On4Zr8crJRylcQ1Dr53FWhhTKMo3DGhkuEWOJYdsKk0rKSKEh9Y32p/Q17ahl&#10;OzFuL7+dt0hVEVP/Zz4wBaqqTSqFSTGYSohToZMUp+KndDg5cfxwgdKk0ZsJmIAJmIAJmIAJmIAJ&#10;mIAJmIAJmIAJmIAJmIAJmIAJmIAJmIAJmIAJmIAJmIAJmMBbQQDVA/lDzkczQKYugYhwrY2qApgk&#10;xGnHI4mjWqZyrXCufSQVjpEGqRyXULketzGUgWu9RDhJcQpyqkPKrCEpbsy5IrUgxZ0S/LSNy/iL&#10;cRnvhs/knNiKA8Kb2izEvSnSfp2XIUABuK0iEFefhDh7eJUwuG2kqLRilEiH63oluO0KCcWEYoPU&#10;1oS2Dne3SXGVGEtWddzUEUtJe1S1UcXc1TxFiRdQUcpUPObVIlX310z1S4h13EYh5J8KYvv3Mu/c&#10;a0zABEzABEzABEzABEzABEzABEzABEzABEzABEzABEzABEzABEzABEzABEzABEzABN4oAUkmFzed&#10;P26eTRFxkxjXjltSHLLbJLFNDknBEBm5ceT2nRAnQY7jWgsXkeImYY5spYHjLpXQlVAmKU6hTsh1&#10;eCtqyUpKXBeXZR2XYRNPh1Mec/fJt3nxLfv4OyAg+cebCXzfBPTFZ7/N/nH8lP7JJychnVwf05J2&#10;qXOs2bTd5NRt81Y9l8cxTz2YS64jHZhblOUkxfEUSZ4UHkS40no4q49zT9xbS47TtSmuknVquSpD&#10;V72hJcMpGpMDnsFyHes9MYtxx7E3EzABEzABEzABEzABEzABEzABEzABEzABEzABEzABEzABEzAB&#10;EzABEzABEzABEzCBt46AvA/JcIy0HuTtJwbkteaaEKi0c07UbbAJcrGvhVapLQlObVOZl4PSPBSN&#10;BReltNapSogLhWCn5rPgtCjsaaxpvNTHbVnE9XA13gyf2Dt5w//NOCHuDQP3yzUCz/iiS4a7Gz8N&#10;n6eHD+fp/c37abEuaXVQ06VY06qEhF2bOhqk0iE1jblkot2U8pYpQp0S4TB1W19nSpcM3FakeLVp&#10;jhGxDSlO11iPratzSXES4FintqmMRQWP9zIVQ+Z1wqV2zpE3EzABEzABEzABEzABEzABEzABEzAB&#10;EzABEzABEzABEzABEzABEzABEzABEzABEzCBHwIBfA60j2doKBffXBM/mgjHkby41jK1JcVxnnFM&#10;5E+1ZDiepVQ4phhpmUo2XEEjUVpca5XK2RaXjvWFzoW1K2Olo2HKYxgyblyK25CGfpLiHpV5/Gl5&#10;GD8Pn7/gDV58sz5+HQQsxL0Oin7GqxC48CWnfkx9khnvNiP2kFapPz8J8cufHsRwPKafIMOdxk3G&#10;bku1DJnQSZQ49V1Wq9Mul6SxyWxTb+cmvanw1CmWUuKbUuOQ5TTHqPU6zhQsjnctU3k+xxLjtE8F&#10;8IUVk5WPbfo8PGUadNTO/csETMAETMAETMAETMAETMAETMAETMAETMAETMAETMAETMAETMAETMAE&#10;TMAETMAETOC7InDuZ5wfXXytFowkFy6qYyAmHJIbfsjkkNAOlTCmnRSHYIcIhwwXK+1TWRcCMlwd&#10;a6xNiCNPicQ4EuIKbkpUEBMOSin4J6TE0TqV/oQZmSVtBzoiHjxM66sHcfX5R3JltD/77V18qz5+&#10;LQQkB3kzgTdJgC+4vt8qNn/Prj7JN+NNzpHh0g1apR5tQjrIXe6XNW/Xm25OMFya5Z66NMOqncWU&#10;5zxgwfki1bBEY1vykCVhlkueu+TxSwrXArNNa+aczykrM+6ZsY7Iyp0k14qZpLidDKeEOG5gDf/Y&#10;9XPWOlVnFw05LfFmAiZgAiZgAiZgAiZgAiZgAiZgAiZgAiZgAiZgAiZgAiZgAiZgAiZgAiZgAiZg&#10;AibwZgjsvI2mbDzubTx+9sS7kf0xbYqJI1Ku/dac4uX2lkiLkGsntCvkAg6cRnKRWNMkuhCR5BDm&#10;ahy5MnLvwPEWzW5Asxu4SsfUbtuVOsRZGLdDGi4NsVy59ofyl1/+Sb0X7u3fx+7tePiuCFiI+67I&#10;+rnPI0CZUGXRNqXCvf/pf01fX79yJsNduYY2ezoQLTl2eX4p54xdOw70Yy6zFPtZqMMCl20eK82W&#10;U1qQVDnJcIhwMaYFBWeJDDenIi2oaZLn5pTEGfPIcGqlqnapkuKaDJdZI+v3TIajaHF7s9/Oy54q&#10;3jcKcbua5dLV/rL+ZQImYAImYAImYAImYAImYAImYAImYAImYAImYAImYAImYAImYAImYAImYAIm&#10;YAKvm8BZlFEzT3b6yVMv8oS80YQ4LDcJcG1rxzJBUEQ0tXvOzhLhNfbzuHC0NpwS5ZQkN6KOKEFu&#10;YESGa21UOY7bigSXU9jS6XCgZ+HQj3Vkdix1PZ4Ol8qjrz6ovw13nnhj07vx79dPQO0hvZnAmyJA&#10;bZi+27d2MtzRp5/H1eqj+Iv19bgeHkbJcEenp3l9ENJsxJ/dbnIatnnbocVJjUsjLVNpm7qPnYzj&#10;JLZV5LbWGrXQDrWJbh0GLsKn5ifxDQkuU7IyxUz3M4YmwyHOJQqVvgsEzmnkbbYKelZGJz6T+btj&#10;pc9xcd8t2V31YAImYAImYAImYAImYAImYAImYAImYAImYAImYAImYAImYAImYAImYAImYAImYAIm&#10;8HoJTNbJ/pmPn+1nnz9ihygNqYkhmCGtayD9CGmZqn1ySmJGD5F7wl5b8BJ2HC1SOW576DjXtWlv&#10;LVMDjkrMY8FsKTXROTVvx5r6BW1TyY67QqfEX4UP4+1wW6/t7Q0Q4I/jzQTeJIHPomS4w/BJvCjD&#10;fbX653Tl+kfp4aOTtDz4SYqnNZ/Oap6nnDeh5jgis2Uc2rG2IkIZkgCXKTYdzZ27VowoLkRWSoQj&#10;AU4FSAWHIiUJTuOuRSrVRTIcAm9NexluysNk1U6F4zq3PqNwauo55alJw2con3Hv2TUfmIAJmIAJ&#10;mIAJmIAJmIAJmIAJmIAJmIAJmIAJmIAJmIAJmIAJmIAJmIAJmIAJmIAJ/PEELoocF12Ni8fnryId&#10;Dr9D5keaDts1LcY5aaKIBvZYMEcKR7RJjT2Lt0TDddyjvVdnwhpLl/BWWrBTwUVJU2ATHVQzLkvq&#10;hkvp5KCmqwdfp99dWqd/+Mf9858lpJy/Rx/98QScEPfHM/QTXppADbfb2lthL8PdOAnpq9Wwl+Fy&#10;v1nlbr3Oeb6RANeF7aqbpdrNJLQhwykZjjzKjo7MHSGUHKcmv0l8S5xTdCS7SX7LzLUUOI5ZMyXC&#10;cU3tUVtC3LkMN6XDkQenuodPJxlu2lThdodnw+PiG9O7Uni2wAcmYAImYAImYAImYAImYAImYAIm&#10;YAImYAImYAImYAImYAImYAImYAImYAImYAImYALfAQEkDW274fzksYknrrcb8D9qrMginE1dBHfd&#10;BDFDWkIcT8AzwU1RCFOdEuEIU+q5T6lwvY7budbIYyk4K23cnctpkdtSUo5Dzqc9XRHXqxxOF7l7&#10;9GW+8UlIt8ItvfZTLsr0Ofz7dRHQH9SbCbwhAjHdUDrczRi//vpKUpvUk02PDDcqGS4viYnsl5dy&#10;6lMXtxLdMglvY59IkURvm1F4ZpSEeYxpTq/TBXIce1hSJZZt1HGMS+rGgrkF6xkj91T22Euak0wn&#10;UY76JmGutUjdi3Cs3xcdFZ79vjts5/vjF/DiSd5MwARMwARMwARMwARMwARMwARMwARMwARMwARM&#10;wARMwARMwARMwARMwARMwARMwAReOwE8j+mZu+GFL7BrEch9CB26ae91nD0AUY4rik9qO0umQ81i&#10;0U1pcdxGWlzbB/yTAcmEMQ3Mb3WeS8B8SVueMxAwNzIzYquUVX9aD5ahHJyEevmrIfySn7vhXvjs&#10;hW/cC74tAQlA3kzgjRC4zasc3qRV6tGH8RfrL+LUJnVMJ+uSJMPlxSyjrHV1gy3L0bTPukpL1JYO&#10;pzFmpLbY11DYI/2ZJ8mt2bktCU5rZN5KeNu1VZX8RgXi5feJcUkyHOeJUocUR+vUVtFa1VO1U1mb&#10;hjZy6M0ETMAETMAETMAETMAETMAETMAETMAETMAETMAETMAETMAETMAETMAETMAETMAETOB7J7DX&#10;2c68tqfe0dmKC1eaFYcMooQ4qW8y3zBSdmlxk0ei7oPs8kv2u7oUKgWudSuMdCxkj7GLRe4K82qZ&#10;Kk9FnQ5TythzU0qcjjMtVbcdKXH4MKTEjVcP8uZPP8rXPv1f0q/D36bb4baCnPaCyv697s/3437e&#10;4ysQUGtJbybwJgjEu6TDhfBJ+OXqfjwc3o9Xrh83Ga5fn2bJcHm2yXVNelu/yCVuaZNau5GYyUJC&#10;HKWop+r0pRTG1NWcO3qfdvv+zCo+JMdNwhsCHB/obD8rWhLgoopZk+PUOjUh13FZxW4qhuclUXPa&#10;ZAdf3HS6u3Rx2scmYAImYAImYAImYAImYAImYAImYAImYAImYAImYAImYAImYAImYAImYAImYAIm&#10;YAJvgMAL3I0nTA/i38hRkhqyv4/oJNwRpLiyC1E6N0Emb069VVFSkNxiS4SbOhLqnJ3H4KhIhJvO&#10;eVSXYqGt6nge7DSyLuO1IMXFvhuHcehWx7Q6vHoQNl/cR5+5H4mJK78Ot+rt8Mn+jTV2t8Pf7D6B&#10;/ZRv+x+ThbhvS873vSIBvqu3fhOO/ulBDCf305X3Q/ryOKUnZDjy4SgWSaJb7gsdVIl2oxfz2FOZ&#10;MGtzj83WKyEu7RLidI7ShjTHfa3gaJStKymO0kJ7VO6VHCerVvOJgtSS4drYRLjzArI/Uumbtr0Y&#10;97Ifd3/fy673OhMwARMwARMwARMwARMwARMwARMwARMwARMwARMwARMwARMwARMwARMwARMwARMw&#10;gW9FQJrGXvZ44QO0UB7IdAO3KkxpcuWmx0gXyWQnodBpIa1SJcGpVSryG+s77mSXy8J5Cb3mU+Ec&#10;Ka6W0mXOR4lyBED1Q+0yQlwNmzJ2GHR5VlfHmybFhS9z/C9/0cXLc2S4G6HcuRMYPuYlfhNu75qp&#10;3m4Gn0y+M4mFQ28vQ0CikDcT+M4J3Oabf++Dw/Tzr4/Tg9OraezWeb6+kvtLQ4792JEMt5Ph5l0X&#10;E4VjO0shzcZQZ9SfOalwc4rIHJ1tgeC2oOosub7A2F3y/V+mFBd8iCVFa8G6BeWAMc6bSBclzcnO&#10;RY6jvlCwEOWa6XtW5F4NwFQYX+0erzYBEzABEzABEzABEzABEzABEzABEzABEzABEzABEzABEzAB&#10;EzABEzABEzABEzABE3gdBHA/zh9z4fB88vxIaye/TQvb4vM75Jshn7SBsV1GS2tBca2rIHlwETFu&#10;SowbeQC+WxhYMBDiNHA+7bEOtCkcSqwjPgtr6IEYUuE8FGSVsTU93LSXLxgua2bT1aPw3sMQ/p/j&#10;6/Hah6fxn37xX+Pw7/88nPz24/BBOAx3wt/zUnd4CW+vSoC/jTcTeDMEjo4+j8fr6/GnP/s6LtcY&#10;bgc1qU9y3PaERGLHpkmGG6omF71kOP4DnfHtRowrcwrQHDluFlNlLs7QcmcUJJLjWl/m1puZta1t&#10;KqquEuGUBod8y7jbVaU45peMX20Mmpqmp6k2u7t8NvMyB7yiNxMwARMwARMwARMwARMwARMwARMw&#10;ARMwARMwARMwARMwARMwARMwARMwARMwARMwge+UwGOGxsWTi8ePvYMzTUQHu73u3JKqpLiEt9Y6&#10;DqKQkBKHdxLpUBjpSkjaWxt1rMQ4wpiUDsdLkQwnZ6X2PHDGajoeEguFz4Lu1pMZNyMAiu6IqUeK&#10;6bep69e561dHXT/OSjc8DN3JQei6977MhychffBwnn519GE8vHkv3g0f797wYx/CJy9JwAlxLwnK&#10;y/44AjfCjfTgo/8xppPDtEkUjsuLtH607mazeVcSLVHzktjIzQyltk9RyXAJGa6S8JZnyLKLmATJ&#10;A5QAAEAASURBVNOcKjTn+pKwOdLhwhIpjoS4qpG5sKAyKTmuJcNRfObMz1vxUQGaYislx2WkOPWB&#10;boVDiu9ZBZlmXuKDnt3xEmu9xARMwARMwARMwARMwARMwARMwARMwARMwARMwARMwARMwARMwARM&#10;wARMwARMwARM4HUTuGB8vOjR+5gkhI8WoMQo96MFwykgjiPNY6homo1cOM0yEMlEQhxHhUVqnUr6&#10;WxpY1pLhuGvgLs0PrBtptqoEuRYMNybOeACuS6jYcR3PLcgveqXao8zlLhw/6uOVOIR8NYSTk0vh&#10;0fb/jQ/in4fh/j+H/8SyO06I05/jlTcnxL0yMt/wbQn8cnU/3vjwarw6LGNerfJscZBW3SanIedx&#10;s+3LNjVjdgwdEtxIIlwkEY49xzkW2xwXl5HzGmdtlzCnpDhsW8aWEMd7U/2g83KzchHfsHdJh2Pn&#10;X0uKo8i14saMpqbt7OjsYH/lZcfnKsYv+wCvMwETMAETMAETMAETMAETMAETMAETMAETMAETMAET&#10;MAETMAETMAETMAETMAETMAETeK0EJkek+W08F7+k/bTDSX+TPSITTl1SWwdCJDYymdSVkOQ40uJQ&#10;2BQ4lpHi1LWww3JrbsqZr3LmrdDpMKnzIXvHrhAoUuJi82DKbBvKLNUyIzWqL6tlV3Dk8nKWHywW&#10;OR4v85X3Qzod3o/ya8JNXtHbtyagP5A3E3gDBG6F4/V/juPJcSrbn6aB4jEvmxYlSbnoZkhs20pc&#10;pBLiakV4y+wVGa42GY7ytKCgLGJCjFMKXKlzHNzWTpUi1HOtpcBRo3gmT2wFidWT9daK1+5DTsqb&#10;qtkLP7VWPEt009zFu5+15oUP9wITMAETMAETMAETMAETMAETMAETMAETMAETMAETMAETMAETMAET&#10;MAETMAETMAETMIFvSeBJe+PiY55lcjB3UfY4P2shcLHgpqhlKqZJy4dDX0GCC6S/IcNNHooCmiTI&#10;qW0qylugdWprlxr7QstUjDr0l+aybMlqGkIdCIcj0kkKHZlyrEdkqXFDyNwsbXFZclzlMdaTEh9d&#10;TsO11Y0aNofhuLtej47+G21THzxPXLn4UX38DAIW4p4BxVOvn8BhuEc45PsER4Z4cFBTigcphZKX&#10;teR1HXrqAz2TI1IbiW8S4UiGyxn5jWS4vQxH2VnUUhdYbpLitM8oMhQT9hqUEkfBaQlxBMnRFnVn&#10;7jKnAqFyJTFOh7u9neyOedIrba+6/pUe7sUmYAImYAImYAImYAImYAImYAImYAImYAImYAImYAIm&#10;YAImYAImYAImYAImYAImYALfSEDuxmSCnC970ud48vr5yt0RxhpiSaUDIa1RJ8ekKXFTSlxLhyOc&#10;SXIcBhvXp3Q4RBdem73S2RAZjvAnAuXU5VDH5ESVkTtKpXkq/gp3Y8TRVHWL3tLzIPVb7Tb4crMS&#10;8qwPmHH1welRSD89qJuvv4yr1Ue88QdPvVlPvBwBRf15M4HvmkCLclwPD1u71KHMYzdSSLbbXLeV&#10;/qh9JxmumbK0StWoJDjJbxdlONooL0JKyHLIcGql2kZFS0qGIyWOpDjmOsoUMZUhca5dkZZNhuMa&#10;009VQqa9mYAJmIAJmIAJmIAJmIAJmIAJmIAJmIAJmIAJmIAJmIAJmIAJmIAJmIAJmIAJmIAJvG0E&#10;ntTf9P6fNXfhc8mQe2znRFJcm8NdI8RNLVMZA97JLowJqw0pjl2tU5ubQutUpDiUlMl3SXFGBBzh&#10;TmXO3eyZEKiuHRf8F4Lh5rWL89TTOrWvM15kNsTULzakzOVCg9VVnhMwtViXdGUT0i/WX8TD8Ine&#10;k7dvQcAJcd8Cmm95dQJHR5/Hj8pH8ZH6oo6rnA5KJhwu86XvKB8dx31JA72SaZVKm1Qc2QXKnNqi&#10;LoiSozDQMjXGBUZbk+T4xrf0OOrRlBBHOhzFomNNs3IpXerdrJapeHQqWk2Na8NeiVMBnCqHVNwL&#10;myYfm7hwzYcmYAImYAImYAImYAImYAImYAImYAImYAImYAImYAImYAImYAImYAImYAImYAImYAI/&#10;EAJyPib74yVkj/3Cp947F3QNwaQd6ZfCl/YpcXQpJNoJF4U5gppwXVrwUwtuUkdDOiOGWYlhyzGu&#10;i9qskhCXEglxvLvEHfRUTQTMsSGzDCygryIvoYlInhTPLyfbR7UbFoWUuLL5+uxDaYm3VyRgIe4V&#10;gXn5qxO4HW7Hu6sQH/70OF6mPBwNfYpDl/kK55q3XR1yn9NI/iPWLBGSSHAYskqIC8hwsmQTEpxG&#10;xLg2cp2WqVQftUqdcbxLh6NlKoVHyXCMkuFkwvGPmWnbj2cf4pu9t2++evYQH5iACZiACZiACZiA&#10;CZiACZiACZiACZiACZiACZiACZiACZiACZiACZiACZiACZiACXxPBF7odzzlizznjWKuIdjhnSC2&#10;kckU0Nl0jIOidqlKiNNI50LG1joVP6XHdaO7Yd2it225NnA+YtDRD1VKHa/EkZ5S0xjiKH2vo00q&#10;KU/boRYWsoDXQZjJB6WvQ/pqfZjKsC2bcKL3rf2FH/A5n+ednW7q4Tv76f3B3wiBG+FGOn4v56vp&#10;J/mkhC6RBkfP1FmKeVZSmZMvOceSXVA9JL8teVMLvs0Lst2WfKUX1IWlriHGLpQYx1edpLhp5Bs/&#10;R8dVSpwkOY1Tj2aqB4VJclwrRjxP4yTJ7XTeb/rwriTfRMfXTMAETMAETMAETMAETMAETMAETMAE&#10;TMAETMAETMAETMAETMAETMAETMAETMAETOBtJ7D3zTS2rVlwTSuRGYdowk9pjlxkjJHkt4ji0kS5&#10;wkVC3qZznDk8OCwXpb615DeNnEtASdzZspxiwIeTcKeH8xCt6THjSs0bwufKpm7GUC6NqXy9WdRw&#10;dFTuh79m6R0t9/YKBJwQ9wqwvPTbETgMhzEMra9xogkympsk1y6HnHIYO1qmqt1pIUIyzcZcZ5QQ&#10;4iMTUhwxkhLlqmS3iAynhDjS4ULlnL0ZtqTD0VeZgtPS4bg+Gbm4tVQDPDqlxLWqwvKzAsaxasXF&#10;c07b5hqyJ+HRBEzABEzABEzABEzABEzABEzABEzABEzABEzABEzABEzABEzABEzABEzABEzABH6c&#10;BCZnRL8nU2Q62jkmzWpDW0NdoeFpC2CqGnFSFMjU3BRap04tU7kfHaYOaG8DT9NOFByWG/1SW29D&#10;vYCS4NQ+NdMetYyS6WidGhmH0hEUF7otqXJdzien+XQM4/vjcfyX8BEvcVdvzNsrElAwnzcT+C4J&#10;xKPwq3hlE9LpENJ6cdDapcY85DpuSHCrXQkjLU8jEZJqmUqMZEqKklQ71DnFRfKb2qUiwEmG01yc&#10;USLYQ0/hUKtVxE7tIdNyNVMJ9N+1dgzbSYZrJYqJZzpwmvdmAiZgAiZgAiZgAiZgAiZgAiZgAiZg&#10;AiZgAiZgAiZgAiZgAiZgAiZgAiZgAiZgAibwDhCYHLO9aaZxf6wjnJQWvsRvjVMgkzyUqQGqpLh9&#10;u9SuuSv4K8TGyWPZdzjEbSnyW6YxyXUJc4y3uXwYvLqZHBni5XBeanNnVql26+02bxaX0vwgpM1P&#10;L8df/MUX8dY78Nf4Lj6iW6Z+F1T9zDMCt8PtNHxyJT9Yhm4+o43pGPpB7VLHPMNjo91p4MseFymm&#10;BTctOVbL1CVm7JL6wjGtUgOtUtVOlbUqELt0ON2HNCdhLlIsKCpxMm+5X+1Sd/2ao8S41i4V2Q65&#10;Vl2Z92VsP7LCmwmYgAmYgAmYgAmYgAmYgAmYgAmYgAmYgAmYgAmYgAmYgAmYgAmYgAmYgAmYgAmY&#10;wDtAYGeOSBu5uO98EjyVJpQo2I2VOlGLU6W9TW1R6XaKq4IDx05SE04LI+1TtYY2h5zrSVgqGtFW&#10;qi4n5rmN51WUOt3GAjKktK4rhVapMfP8zVCGUspyCOV0uFQeffVB/W24o9f19goE3DL1FWB56SsT&#10;iHdkyJ6EtKQxKn1RsWZpl5q6TKAkklrKFAz+GxxJicN6xZhFp52MWVLgqB+S3ZoxSwGRRavWqLt9&#10;OleyHEUEW1bP0TNJlKRUqGq0+qK6pEqjfxx88/ai6998t6+agAmYgAmYgAmYgAmYgAmYgAmYgAmY&#10;gAmYgAmYgAmYgAmYgAmYgAmYgAmYgAmYgAm8bQQmpwRrDZtNx80w4bS5cDhuLSmOU5wUZBdmUdpq&#10;x7RcFVqn1p41I3eOJTHSK1XCHGuYZidkrsRSUFokwo3MjFqfwjjgwREcR6tVkuLikIduxvQpXRjH&#10;kI7oxhjC53pD2i216A/zkpsT4l4SlJe9OoFb4VY++OQD+huHjLXWhWXfo8X1JacZX+0mulEDljQ6&#10;JSGOtqhKhguBNLhKUpzS4kiNi0qGY2eeOqN0OAlxpMO1mEmS4VIT6TiX3KljCg5P1D5JcUhyrWTh&#10;3XKFH/2atv24O90NriCP8/CZCZiACZiACZiACZiACZiACZiACZiACZiACZiACZiACZiACZiACZiA&#10;CZiACZiACfw4COyskTNlZH8wjTJMtDUZjvSm6Ri1DSGNS0UjV0lsY2eRpDe0lGbO6UTHXONAal07&#10;nlS2tkaGHM+RJMfIQclKieOHaKmxxqGkIZU8o7vq6ZaUuIPxyslJ/cfwv/J6d3SPt5ckYCHuJUF5&#10;2asRuE2r1P8ShnwyL93B5dId9wf9OG57wuFmxDwittEqNaU5xWCRa17g0C4nES6qbWoT4PgmLyk0&#10;rV0qJaK1SKVaTK1Sp6S4JsNRIxjVV1kyHAZuVVJca5Oqvs2tTSrvXq1TW2rci4S4V/ukXm0CJmAC&#10;JmACJmACJmACJmACJmACJmACJmACJmACJmACJmACJmACJmACJmACJmACJvB2ELgoxO1luP0735/v&#10;R0wWRJRz4U1S3NQmlTgm+W9NbOMYYW0vwHGgeyTDTeIbAXFtLSoL8xyXdl8sSCwIdiM7aXEj00hx&#10;CSluvS1l6EtZLbtyunxU/+Lr/5O2qb9129T9n+klRklC3kzgdRKIkuHuIJ998BfzdGWbU1pfynm7&#10;ybHHZx0y7VIzgmulTerY55hpd1p6siF75DdFSEpya+1RKQScB1LgSIVr13TcUuDORbgmwdEyNSgR&#10;LrZoSgqR2qaqOl3YOdxrvC/6tCpX3kzABEzABEzABEzABEzABEzABEzABEzABEzABEzABEzABEzA&#10;BEzABEzABEzABEzABN4xAtgqsk3YUE84xG2jVep0LA+lEs5EUFNlDApsUttUXJbaHJcW6IQH17wX&#10;rhMUFWehlikEqk4+DC0OabSo9fgy8mbwZwiS6sIQug1eTTcLaUbL1OW2pp+W9+JR+JXekR0v/VFe&#10;cnNC3EuC8rKXIhBpk5ruhQ/S8i++yN2j93O4POtOZ7Mud6kn1LHPfaHbcSIdjpQ42qBSOUiGUypc&#10;XaLUKh1ObVOZo0XqlBDHOlqltkQ4CkOiUCDIcQ8CXZPnlAinfsytVSrVSMWmJcRRDSTI8UjGlhSn&#10;kqVitd/Oj/YzHk3ABEzABEzABEzABEzABEzABEzABEzABEzABEzABEzABEzABEzABEzABEzABEzA&#10;BH6sBKSRsJ3/eu4HbTJca4EqK07Jby2eSYlxBflEjlyb1zWeyjxzu42TtrzNRHw63d6G1nZVaW/s&#10;tEkNRW1TaZdaxxA1xjEP7LRN7ValHK/H+pNHm/qX4U/qvXDv7Pn71/H4bAKyFL2ZwMsSaOXg6cW3&#10;SYUL4W64G/8pXCMZ7oskGS5eWeY0Kzk/6nJdrhHXQofA2oexYrdG0uFSV5JkNkxX5ikOtD2tPSUC&#10;Y1a27GTP8qK7pDiM2sIxIhxFBLsWOza0fZLgmgy3l99a8GSrN+fvV3XoOR/hvCadL/eRCZiACZiA&#10;CZiACZiACZiACZiACZiACZiACZiACZiACZiACZiACZiACZiACZiACZjAj5DA8/yR/UfV9eaxyWzD&#10;gWMjKY4ptDaam9LulAUKIpO7UrBUaH3a5BNFNqnXqm5TlBNHXKqp6B4OBsaBa1vum5LiCs+omb10&#10;KaeMSZNXGzoxXkppSXTUV/Mu/X+/v6aEOL0mz/X2IgJOiHsRIV+/SGBXDfTdikhwN+NN9huIcEqF&#10;+8On/yF9cPA+MlxEhnuU0zrmgVS40iG/KRqyq7M4hnkmHY4ysSikO6ZUdglxJMOREIcQe4mnKyVu&#10;nxC3QJ5b8MIzdLbWPpV7EeYQ4s5kOBUGSkik0LSxFR69V82pIJA2yZF+pl9MadMSbyZgAiZgAiZg&#10;AiZgAiZgAiZgAiZgAiZgAiZgAiZgAiZgAiZgAiZgAiZgAiZgAiZgAu8GgSaP7JSR53sjF9oPSmxD&#10;WalEvMmN42yf/iYHRRfapB7JiraG52p29/g2hxg3XZcYF9rOihJGTBqS4lg78twhlHFM4ziWLpe8&#10;WZf1GMq1YVFuHF2pn4QbwSlxL/dfqYW4l+PkVRMBfWPD7fAZItyUCDeJcEP6+fUraXh4nJer0/wl&#10;MtywvpT7WUCBm3djIvUthb4f+1lJZR5SXpDyhuhWlhGZFV+N1qmRlql1kuJaC1VJcKyJkT7Kaq+K&#10;TKe2qU2GOxPi9N+vTNvWIrXJcE2C49Ukxqm0NCGulSnJcTyq/eLSfmOKxfvtWUf7ax5NwARMwARM&#10;wARMwARMwARMwARMwARMwARMwARMwARMwARMwARMwARMwARMwARMwATeZgI7b0S6iDSSF2xNcZvs&#10;tklokwzHzyTH8VtKSvun6el5+j0dcUsz5vSa5MtJk9OGCMeVEktCgisjcXMD502KqzpPGU2utrap&#10;abYtB8tQDg9CffTVB/U/hTv8XBBdXvD+39XLFuLe1b/8t/vc+grvZLiP4+HNGI/e/zD+chXj4UlI&#10;VzYhHV0Lab6+kuM8dds+dXmd+jJDiKMVagppVlOe8x1nD4scEONqRIpTSlxd8uVHiAtLaoFS4RDl&#10;KqIcMlxEhJMM11qnSoxrEtyFdqnIb5MANyXCnctwU4157FxF5hu2cyPuGxb5kgmYgAmYgAmYgAmY&#10;gAmYgAmYgAmYgAmYgAmYgAmYgAmYgAmYgAmYgAmYgAmYgAmYwNtHYOeNNHnkeQbJ+fy0TL9b5Jt+&#10;yTtpPty0ql1Dbbl4tldTyIRjmn/kQXEPP7y6kuBGBJcRNW4k52ngYTspjvMxDikPyHHd2A9IceOi&#10;rIZNuba5Wg6+XofDcKOSEvf2YX/D71gpWt5M4CUJKB1OyXCS4e7Fo6MP4wcP1+n3Dx/mK+/TlvTK&#10;MocTpcKVjt/dckOT1K50s23tuoAYF0akuLHni8wY+0LaG8JrO+cLf2EMyG+1tUWlkPS1sDcZrvVO&#10;3otwZ8lwSHUSO5UStxfjVGUu7tOpZTc4eDMBEzABEzABEzABEzABEzABEzABEzABEzABEzABEzAB&#10;EzABEzABEzABEzABEzABE3g+gacFE1wXRcPJa8O1qpkmqqgvk6+C89Iht/Us6DHmFPiknW6IYcbc&#10;FBylcZqbh1rmpSoQatpJhcOpiX0eQ9fF2qHH5TgMOfZdjrN1ng/vpfDe1/ngT0O6Fq6l2+E2j91L&#10;dzzV21MELMQ9hcQT30Tgbrj7mAz31eqf05XrOcXjZX60Jf9tMct51ue0VTNjtLi2z7o6osYhwGlP&#10;SHD6ItMytUlwEuS0Y7AxSoSLHRWEVLmI9MYxc5xfFOGm4xgyhYTkSF5FrVL3SXD60uunffmng4uf&#10;6emyNV1tGu/FhT42ARMwARMwARMwARMwARMwARMwARMwARMwARMwARMwARMwARMwARMwARMwARMw&#10;ARP48RF4njzyrE9KUhNuCjv/mhinQ4KbavNVdj4LUpz8FtwX/JVpRHjjcexxxsu1Y65znNQdkV2+&#10;TO1zSB1NVLuKDBdSyjUhxXU5r4dN7kYCqhan+Xgd0hd0bnzwyUfcGtJnluKe9Zc6m7MQd4bCBy9H&#10;4FY4OvqcNqn34+nwZfzpz96Li/WN1GS45STD1XUhGY6fPOvGqGS4AREu9Xxb+fLzZS7s2K38x8cX&#10;O+xGyXE7GY6R+VYoKBIdtaRr43mr1CkRTjKcUuEkw7Fzz3Q8OXAUAP5RlB77XCx65vbY/GMnz1zu&#10;SRMwARMwARMwARMwARMwARMwARMwARMwARMwARMwARMwARMwARMwARMwARMwARMwgbePwLkVcn70&#10;1Kc4u7RretpymZqDgqqCsobVhgODvzJJccgpLfRpL8Vx+06Cq2cyHNc4VircJMy18CgCoxDhWqdF&#10;HocjgwyHFCcxTlJcICWuG0KaX34vLa6FdHDyJ+nuJ5MfM0lx3N0Emac+wTs9IYHImwm8JIHPWjrc&#10;L1cfxcOTkNQm9Wh1LsOl9SrH7SZLhptjq9LWuCf7kfzGqUXqGLazNBYs2OlcX+zEtVqUABeVDDfF&#10;RzLqmL2lw/HF3dm0mLBqjdrOa2Ye25aUuJ0I1+Q4yXBKiuPhexnuqS8+E/w73548P7/iIxMwARMw&#10;ARMwARMwARMwARMwARMwARMwARMwARMwARMwARMwARMwARMwARMwARMwgR8jgSaPPGaQPONTnuUw&#10;IZ5hpkiGw1ORFMfinRQ3uSzMNd9F0hvXlADXZLhIe1TuU/vUCylxui5BDldmbFIcCXGER425dWFU&#10;J8ZFRojbss9Rb1aneba+nsar/5YPcHb2Utyvw292aXES46ad19KbPnvjz/hQP/opCUbeTOClCNxm&#10;1R324/UXcT38WZxtx7hcj6ksVzmtSybjjVQ4pDUkOCXDhW3qxl5xkJLblAanZLhJdqtjmaWc6J08&#10;NhmOa3v5TdGROwGOZLjWNlXnkuEi8lukRWppI89UkcGlk3zLl3lXo9ocN+xGlmlrX3aN7KpP05Gu&#10;eDMBEzABEzABEzABEzABEzABEzABEzABEzABEzABEzABEzABEzABEzABEzABEzABE3hXCexckvbx&#10;J6FEM49tqCaIbZLilNAkX0Uj55qe3BWNnLU5SSx60mSohMLyUTtzG8bWUpXl06iUOHVYbGKcHJmu&#10;w4TJZahd12Xy4UiMy5G4qZPSr0moev/DGr64H5Diwic37pW7dz4Ovw6/jp+ET3iMfJi/2Uk0Evj0&#10;Nt69TWlb3kzgZQjEG+FG+sP7/yGlkzFdu3E99aenOSw2XbdZZjxWOqImbNW+77djXzjguzgrJc9q&#10;Gmf8hzbDj53zvZ8jxS3QZJe0TV1SCZZ8wTmuS8rDgjqx0Dnzc8rEnHFvzUqqOxflZNvSLpVvrmzb&#10;NnJdX2Smp2Ea9dF0Pv3SwWOH08SF3+9kHbjw+X1oAiZgAiZgAiZgAiZgAiZgAiZgAiZgAiZgAiZg&#10;AiZgAiZgAiZgAiZgAiZgAiZgAj9mAs0jORdJptOX+MCTiYKnonslx8l704lOp1GTnGGfaGBrJ1ol&#10;Ka5wVrhzxKkbOB5CRHsLdUCC2XKdsYx4NQOm3Ehm1IgVU+sGE6+QUbWI9Sj34ejRSXjvJzdCfngc&#10;/oW7rv2ii3/+75fh7n/8OBzeuxHvhb8LN8Pfxzvh/+CRn7G/e5tbpr57f/Nv/4lv3Qq/XN0nHe5q&#10;PFrdT48u17Ta1vRots4JJbVu+PZtlRI36woJcdrVElU739BZwmwtUy/kmZLiqABTalwzX3cpcvRF&#10;piLIdJ3kt9rapO5FOAmc2iXAZb7uLX6S4+mfhrY1wZYTjfu53aXp+sWTC8eW4S7A8KEJmIAJmIAJ&#10;mIAJmIAJmIAJmIAJmIAJmIAJmIAJmIAJmIAJmIAJmIAJmIAJmIAJ/PgJSBe5uH/zJ5bopoS4yVkh&#10;zAk9hW6HU9tUNLiOZyn5DddFLozaqIbWOpVrdFYMnCsZrnLM3o7lzwQ8G9bHTDxcxbthjjC4oj2X&#10;bmQfVqWLqz6n5Sz/6/FXefb+h+ng5E/S7x6u0+dHH8ZPDm/Ew5v34t1bHz9LlvnmT/Uju+qEuB/Z&#10;H/S7+zg1fvDB36X64Hq6/P5XabFaJr7ROc0R09Zd14cRES53Y6pNgOPLyZdXvZCLkuGQ4eqUDEdC&#10;HCLcgm/egi95S4fjS77ky05CXGjzfAbGlhDX0uFofjojBE4tVZsYpyKiwsIaDqd/594b5+cnwvHU&#10;hCafWMO5Kps3EzABEzABEzABEzABEzABEzABEzABEzABEzABEzABEzABEzABEzABEzABEzABEzCB&#10;HzcBqSTTdn60n3n2iFUiSUUb+goxUJxx3tqjcoVDLJgpLW5ayQ0yUXb36BDHrSXEjbRWVftU0uHC&#10;QKfFrUYWDEhc26L0uBjZ1V51LHGIJeVcQk5IOqmqUWNcH4XZ5ev14fFX8b2f9KFcXcd/+7KGh+v/&#10;O/68fBh+N/xzOPmt2qj+XbjDz7u4OSHuXfyrf6vP/Fk8Ovo8ng5fxvX2IO7T4eKmy7HvsoxUmamz&#10;naU6kATXUuBaIlydlZqQ2xhprsqXeEYOJOOUEsfXf2qHWmXFYsrKkq2Ys7WlxGWew3e+SoLLfOmb&#10;ZTuVFSlxOtr9qL7sKsmFg+d8WtWai/tzlnnaBEzABEzABEzABEzABEzABEzABEzABEzABEzABEzA&#10;BEzABEzABEzABEzABEzABEzgR0RAvsirbPJSmmXSBDjpcDxh8lfobhhrxWvBbZHf0lwXAp9IiuOe&#10;yYFRp0QS4JoTU/fzU0ocT1WaXB9LIDGOLow4NCUU9tjn2OHidB3mXD+EbT8mJcUNXZj1eTj5otsn&#10;xS1OxnT5xpD+u/X1+IDOj78iLS7c2n++V/2s+/ve7lHgvZnACwncZsXn4dPw4MOTuP5ym9BV05Yv&#10;WIq0S405MyCu0TK1x46ramXcIbWNRDkmYh3rjFrQvqwYmJLf2peZrxzHhTXti98h0EqEU1HINE1W&#10;MVCCoWIlCZijeCDDcV3JcNSIqdg8Lr5Nqi2vx23eTMAETMAETMAETMAETMAETMAETMAETMAETMAE&#10;TMAETMAETMAETMAETMAETMAETMAETOD5BGSYYKE8tj1tnZD+RhjctG437O7gbDeNrKIjhTkRAadf&#10;XNPisndhmJoEOXkzBE6h3ui8eTTchydTkOIyqVQc48/QIBVBbhhTSiTG9aWg08xDqWsemWfoNqvT&#10;kJbL8PB0E97jQf96I4Tjw+tkVN0Ph4f3491wl9l3U6KxEKc/vbcXEmj9he/diyu+uqeXF6me1DTP&#10;Na1Cl/uYMvltyGx9V4ahR2Hjy0qb05BmdEme1VJnhDbSKlUpcUqH41oK7VhmK2Wg7RQG/ntUX2WZ&#10;s82eVYKhLFqW1dZ7mXlKCae7evL4G1dlob5QXCgrHE/nj6/xmQmYgAmYgAmYgAmYgAmYgAmYgAmY&#10;gAmYgAmYgAmYgAmYgAmYgAmYgAmYgAmYgAmYgAm8CgG5bU9v02Qz3/iFDdO8FtbRGRGpDTltCoMK&#10;lZApuiayfi/FMZazQClupNNi4lxdGPFqcthyz4BjQ9PGSrvVSNvFTd3yyHlahDUvlTFvImKchJq9&#10;FBd2Utyvjubxwa2Pa/jNZ++kPCMm3kzgpQgcE62odqmXx3mcLUNK3SbTpxgtDmsVczXHoUU3SnLT&#10;F5Rv1Izv5bwdZ2Q4jtt50rV2fRLhJtt194WXWKdikEiCa21SVSzYpdBKddP3dL/peL/v5zyagAmY&#10;gAmYgAmYgAmYgAmYgAmYgAmYgAmYgAmYgAmYgAmYgAmYgAmYgAmYgAmYgAmYwMsReDoRbn/fRUdl&#10;P6dx76qcj21lk1qa3yIfS2lPdEOUA1MJh6K1qsKh1FaVnZwn5DgS4mLqEiOyXAufamPeezUEUIUe&#10;B6fIuZltEeXGTeq3rB3Cuh/zogurU6Kq6PC4nOWH65JWm4P4s+HL1jr18PBevK23+w5ukpC8mcAL&#10;CehLEmhKfGO8Eb8e12keL5EON9IHeUM2XOzGZqmS9sYXkG8yDmqd1SQBLs0pBE2E40XmpQYEOc7j&#10;JMxRVCTHIcbxxVY0pL70u2LAHMVAVWQvxF1Mh2ul5ML71vnzS9SFhT40ARMwARMwARMwARMwARMw&#10;ARMwARMwARMwARMwARMwARMwARMwARMwARMwARMwARN4pwnsOw9OEF7eOHnSV9lDnCKeCJRCg8Fz&#10;4Tc/kxiH/8Lz1SExn7dNjTgyBFApRKoqeGrqsBiR3ujAuOVVSIirQ8hjGUtmWcWmw6XrxzCGTZiR&#10;SzXSPpU9ZFqnYsfVcBnNbjXUkw+v1uNDhdF9uX9z79xoIe6d+5N/qw/cvs03Prwajw8P06Xup/F4&#10;eUI0XMmh0C51qF3f1a7URC9jvnokwSWJcDE0GQ5rbkEL0wXfb+bDnG/pnO//TFIcX/Ymw6n3MfP8&#10;9zhJcZwnSkSaioOC4dhZ8OS2LzPnlzSDStd+P7na5yZgAiZgAiZgAiZgAiZgAiZgAiZgAiZgAiZg&#10;AiZgAiZgAiZgAiZgAiZgAiZgAiZgAibwxxGYfJW9tTI9SwbczldhUFIc5ouS4lpaXMSBaaLcJMbt&#10;WqeyQN0VW/AUmsysBDox1rjlloFWqePIQzmXZYcAp1fIyDUjttwpFl0kymrB2Sqs8ryWFXddHut4&#10;MtbN8HU9Ovqcx3/0x33Qt/RuQfdmAi8gUMOvjj7UlzRs31vE1bIkRcLFAScOW7VLXTcOsS9x7HFZ&#10;SXxDQ01NemtSHP7pnNWkxEmKU2pcRZSrEuP4Qmt9+3Lre4oQJxuWlDiZsSoErUDwq6LaPfkuNfHU&#10;5JOLfG4CJmACJmACJmACJmACJmACJmACJmACJmACJmACJmACJmACJmACJmACJmACJmACJmACr0rg&#10;PJ7puXdecFcmhWXKfNp5LoqN0w9ZUlVdEuXESIxDilNwlNqkRqLc6j4hbnJuWifGcefa4NukcY42&#10;g28jF6fOhprp3pjIikv9sF73NRFilY662aKk+XpM740n8U//NIRP+XlXNyfEvat/+W/xudVn+PIY&#10;YxlKGsYs9S33Q+lIZuyUDBdpl0rHU/oWS3gjCS6WBUlvC+Q4EuLiIiUkOEbJcvqSti9qRIartUd5&#10;03+L9EwOyHDti08hwIOjEkwFg6tnBxfePLVnKj/7IrQfL6zxoQmYgAmYgAmYgAmYgAmYgAmYgAmY&#10;gAmYgAmYgAmYgAmYgAmYgAmYgAmYgAmYgAmYgAk8RkCOybNklMcWPXUy3cHvi7fquAXC7S0WdBeJ&#10;L0wivinkrXVJ5CgTLNXh1siTmVqmKkgq0Sq14NukMCgdjltGfJoyPZIOrERKSaljlsdWFhVSrVBu&#10;UlfL5pRLXYllXU7rsqzXIa2OQlqs7pcH4e7Fd/nUZ/mxTliI+7H+ZV/j59JX9der+3GdD/i6ZfQ2&#10;IuC2NZWRBsSyTEmG46uHtRpmapeqlDjaFM/5Ls75Ord2qXwnGbmzyXJYq5GWqVirPLslxPG1pScy&#10;X3i++Hx91TuZgtBKx9n41DeUBfx75va8+Wcu9qQJmIAJmIAJmIAJmMD/z9679MhxpWma52LmF15T&#10;UlJZSuRkVwlTWYA0g8Eg0btesIHZ9jLqLwzQf6JDf6IX8xdqOdsBRr0YDGaRS3JRaGiyqnNSXRmt&#10;CxkMRri72TnzvsfcI5xkUCJFKcTLY5L5MTt2zNz8iXO4evB+EIAABCAAAQhAAAIQgAAEIAABCEAA&#10;AhCAAAQgAAEIQAACEPhOAs+YK8+Mbl7cea80ONtwNuXiToqLSR32YrIuyttqvo2cm6pqjC6Vqmqo&#10;tUiKi2OpofhmSXJW41SUUSd1bEJcK8IoOScHeXOqrRpTHk9zKAvZPKeLRRw3/02JVTfO3+RdO3AE&#10;HxsEvpOABbX/9/b7+Vaa53w9d2Ez9ptxM5N9Ok8pzdKY56OEN624hR601PilFuNSeqvPF6nGpRay&#10;ZDilwkX3xYWWqHZFOVqMc9SjW6XMeaFrrMQ4l08NnRa2aye7tK/+QdCZLvi/adu16G9bIDQQgAAE&#10;IAABCEAAAhCAAAQgAAEIQAACEIAABCAAAQhAAAIQgAAEIAABCEAAAi9FYOef7N/0PBdlZ600hWX/&#10;hieOrb9phAPe7MQpzq1KblO+WwyjRLgi9UU1GhXzprZd97FKMcqLme7xK1mG0wg/SNaMrpRQsgLm&#10;PEJlGmsddKjbk/KoNkVP3dT1ONaFsuLOSi519VWZff2o3A/3n/djnnjnt+nEohEbBL6TwL2DT+Kv&#10;fvN1fHRjTGebIqe0ptzNUsgp17HrtNxaQpzSHWeuVaxFrHKoUSVTa0uH09KcSqROwpzktzLXSnM6&#10;nOQ3pcRJfmtxkEGlV1UuVUvYbqvnph7X1rmX9iWb1+v+mt0/vmQ4XRCAAAQgAAEIQAACEIAABCAA&#10;AQhAAAIQgAAEIAABCEAAAhCAAAQgAAEIQAACEHiCwNO+ydPnTwzenrzImMlqa3KcPTq5MFbZ5NE4&#10;HMohZlk2W6e+XuUT5dt4l3cTFTjlqoyuxKiwqhZAVeXgpDqFUaVxLjluJleur7Hv5Od0Mefc9YvU&#10;qejqmao+3hqW8XT4IB7dPXqOc7P9GW9pgxD3lv5hf8yfdXR0P56sbsUbw+PYS4hbdesc85DjKCFO&#10;i6rGrN3pbqpnLO1UMpx2L86oBDmJcVqUWqxOi5MMp1S4EDVut2tRa2Gr3zGQ2wXfpDgvSO2Xrcvv&#10;+0fl+67/mHR4FgQgAAEIQAACEIAABCAAAQhAAAIQgAAEIAABCEAAAhCAAAQgAAEIQAACEIDAm03A&#10;rslu/xF/SQt8awqMVJkp601PtxiX9XVyZaqcmSqxLcmfmaosKiZuGzwVFUQVFg6ksodTFE6loDl5&#10;N3k2NkenTlLcIHcnad+cdv2wTDPVddyMp/HO8EBfc/dH/DFvzqNclpINAt9J4HfHH8UvZaaV9SrN&#10;5zVtVspfjEVlTWtLh5PF1ktideKbRLci1zQ3UzWU0kqmakG3EqmW4VpyXFvASpFr5VIlw3lxu0xq&#10;iLJetUSdECezrv07YyPO/y7s/s2REqvr+s8dvrDbfD5t+seADQIQgAAEIAABCEAAAhCAAAQgAAEI&#10;QAACEIAABCAAAQhAAAIQgAAEIAABCEAAAj8dgafVle037TSXiy92dURLLvJhJMPptibDyY+zJ6Nq&#10;igqhqlW1T8PY6qLWpPA3mThSZFRnVZd0xb5Ma9UnQy5J3Cm5lqQiqSV0Y93UIeU8nA1rh1ulmzeU&#10;FHf7djw+/vP2u7cWzsVLvdVHJMS91X/eV/9xh+EwfXP2XlycDTJIazrdrJWxKFnN5VJll2YnxGlh&#10;qvxwS3qLKatVfKOMVPmsToub5DgnxrmM6k6G8xgnwzm+UTKcFDct9toS4vwvgNaxtVgvyrbpQMP0&#10;/xObz3f77sL+mP3j3XVaCEAAAhCAAAQgAAEIQAACEIAABCAAAQhAAAIQgAAEIAABCEAAAhCAAAQg&#10;AAEIvCqB7/dStuKLFRibbT5tZVN1JmdLrkyT4iZ/RtdmCpSbwqicCOdqjPZtWkKc/JtWlTFpjJLh&#10;tCttSslyXUuHi/J4ZPToc5O7McjvCWm1eRQ/Pvv19hVe9be+WfcjxL1Zf68rf9t7B5/E63dO0qMb&#10;o2oM30hdr3rGKpW627XYVC41dF5kMld7xTa2msZaTZLhlAKXmvg2qykoQc7HFyKcrttw7SS/tbrI&#10;WuS2YHe7Y+AsxV26Pe+flOf1X/oQOiEAAQhAAAIQgAAEIAABCEAAAhCAAAQgAAEIQAACEIAABCAA&#10;AQhAAAIQgAAEIPBDCTwhqjxxsk2BavqLdBnZNa1kqgwauTG6qOAoVWdsZVMVJKWyqep3qNRMQXLy&#10;a1w+tXk2KpHq46A2SYRzyVSJc3J06ugQqtgrhUruzrpLzogr89TL0hnGWbw93oiPVl/Fw71AKj3n&#10;ndgQ4t6JP/MP+5ES2OJ7X3yTvjpep/lqTHF9lsMm55AkxGlXxGJXx9xkOC1ILTKnxNWZIhrbwmwL&#10;siXEtaS47WKdhDm9UVvIalV6VQvTEZBKiNOinUxYLUYlPdqHu8SJm/4BefKfEWfFPd3zw343d0EA&#10;AhCAAAQgAAEIQAACEIAABCAAAQhAAAIQgAAEIAABCEAAAhCAAAQgAAEIQOBZAk+7Kdvzp7t9oyQ4&#10;dct/2clwToXb7q6iGJUQd+7NNI/G4pt8Grk3QSFUkuBkzbSKjCXqvMlwcaZ6qi0lTl5On8ZRYlzt&#10;wth1MY855iGvlRA3W4b0aKWkuOGDeC8cXOLe6Olv8WawbBC4lMD9g0/zf/vjg3xNi68ukxLguj7m&#10;OpdVuqghLXIoasNSHtoypbDU6rmmJTy1IbpdaoEuFPM2LVIv1EmEawtY15sMpz4br1n2qha7E+Ki&#10;pbgmx+n5aYqJ3MpxT2TGadT5tv2XZducd3MAAQhAAAIQgAAEIAABCEAAAhCAAAQgAAEIQAACEIAA&#10;BCAAAQhAAAIQgAAEIACBH4mARLQnn2SX5akud8iDscUiDWbb6li9Kr7oTX1KnfL+tPGiQbqskfLp&#10;WqhcG65j3xOCKqnqGTGO3lWMcVSnzsNYSxmHIiuui+NsqOPJopSb10P55u8+LH/84+fb7/XD3v6N&#10;hLi3/2/8g37h4aEiGu/fz93teQ6LLoez01zXJ11QvKLLpdou1UpT6mJp8YtaoWqTzlt8o5Lidq37&#10;WyqcDdbWrxfyuHa/j7WyJxlO8puOJcMVSXHT8t69vJ7h5f4Sm/8NYIMABCAAAQhAAAIQgAAEIAAB&#10;CEAAAhCAAAQgAAEIQAACEIAABCAAAQhAAAIQgMBVEpCydvF1PtQ+eTCyWfZS4hQc5ZKp2qW62anp&#10;NLa5Na7QqOO26061LTXOyXEtHc7VG13Jsdjbsb+TYqv2mNKQ4zDk036T55uQjs9CunN0Lx1O36tH&#10;vhsbQty78Xd+iV9ZVTu4pj//7/9bDrdu5fjoW8lwJ1kVh3PIWWVSi0S2TruEuJKV8KaSqT5uYpwW&#10;WYlKkrME59rG1TJcr0Xbah1ruWucoh0VNefFqJe6SIazDKddC3rbNj3W/0Jovfvfhu/adCcbBCAA&#10;AQhAAAIQgAAEIAABCEAAAhCAAAQgAAEIQAACEIAABCAAAQhAAAIQgAAErpLAfqXD/WO9g2yWlh0n&#10;F8Z5b5ZfXDFxJ8SpqqfKpkq8Ub/3yalpgVRBstsUQGXxTeMkwU1ynJ4jAU6lUuXdJB2rCKPcHXk7&#10;o9ycopAruT1DN0/duEwzCXFLlU09Orme3rWyqQbK9u4Q8OJ6jl1mES6mOwdHaVj+X3n91SxvqhbM&#10;3EluY1+GMCu5zLQ051qwrVxqCVUVh10ytV5LWkN6sqqrqmSqy6bGqFKpcaG+bU1j1S+OluFc6zi2&#10;hLhmuU71kNti35fhtu/p5Ed1+x8DH+rYn2wQgAAEIAABCEAAAhCAAAQgAAEIQAACEIAABCAAAQhA&#10;AAIQgAAEIAABCEAAAhC4cgIWWfa27/FYNFbFEtunmlby1Dc7+amVSnWXjZgWBTWZc+3h+hZlTbU7&#10;fd1jde5yqYqqCnGUs6MSqKrxGFXjseRBQwZ9zahRQyjDmIdx3MzLuJqHcvPh4/LPv1vWL7/8w+67&#10;23e8zR8IcW/zX/fZ3+YVpt5DtYdaUodaUjHdDXfjnXCU7t/9JF3/p8c5Pyj55PrjzqVSN+lMZqnL&#10;oso+zf0sDGVeapEIF5eqdLpQFeJril1cas1d06OWevA1rUC1VdclxYWdEBdmOpYM15Lher2GDFUb&#10;rlGym43XyYDV+2hYK3o8yXCW4Nr+AkJc+9dBo9kgAAEIQAACEIAABCAAAQhAAAIQgAAEIAABCEAA&#10;AhCAAAQgAAEIQAACEIAABCDwExCQ23Lx1Ha4d35xxUc7Xc7Wm++y1Obdm1qLLrt7J2PmXH1po5pA&#10;16w4XS26pv/jqJtGnY+6VfJbGCTeDBpuKW6MKUuMq2NJ4xA3ncpAlvJ4ebP84mRd/+ev/1W9H+6f&#10;f4Vf4m3dXLaS7Z0hMM3pw/BZW01/Hz6J4eCTcHR0P/7u+Jv46E//NYU7QzoJ82wZ7uz4uF/n3MtW&#10;66Wz9d166Dcp6Tx3ZSxdSkWJb65HnCS6KYJRJVK1fl3XWKlyPldbVTrV5VHdN8lwkwj3hAzXpDi9&#10;U/t3wKvZB37HbTMZr+/Mn4kfCgEIQAACEIAABCAAAQhAAAIQgAAEIAABCEAAAhCAAAQgAAEIQAAC&#10;EIAABCDwthCQB2PDzXlwLTDKAo9DpLbtJMrJrdGgKQ1O13Wthcjt0uEkwakwaohr9buk6loPlLPj&#10;ao32d+TmjEnPrPJ2ctatir1SgNxpkN4T0rdnXfrL799L4Q9+rjS6t3xzqUq2d4iAZbh74V68d/BJ&#10;PLp7P773xTfpztEn6R+/+jJ3tyXCPZxkuOFk06lQarfIkkW9p9qNrkEc1Kvd9Yi1QrSnznWJtR6n&#10;1DeVQxVOCXC17cp1a4tNCy+f79Oi3ibDWYab0uH0PPe5XrLWt/7zVmsT5HSwPW+9z354ubJBAAIQ&#10;gAAEIAABCEAAAhCAAAQgAAEIQAACEIAABCAAAQhAAAIQgAAEIAABCEDgqgg811eZNJeL12h5cOqU&#10;cWMvZnJl5NQ0Ma65NXpUC6NSX6fRCqeKrsTYx9IqMrZz3WgZrgVW1VL77OAquTmxyM+JcnXSmGMe&#10;tKd8NnR5tbieTm+EdPP9nD58ME8H4cDf7f2t3hDi3uo/73N+3MFB+KKJcCH9lwerFB78Kc9uXc/x&#10;0bd506+7JsN1g0S4RTfE1Hfa8zr2RRJc0aJqC8synCS4JsZp4clf02K0IOdEuK0UpwWqc4lxluK8&#10;WL2Id7vLpJ7LcLp0XhJ1T4Z7wQX4zD8uz3Q8BwTdEIAABCAAAQhAAAIQgAAEIAABCEAAAhCAAAQg&#10;AAEIQAACEIAABCAAAQhAAAIQeBUCO09l1148Sz1NgHOrXh2fp8QpMKp5M02G0yW5bbFVX5z8G0lv&#10;luEkwLnVvTPtLbxqe94nVW+0w6NCqTqWTJfk54xKiFNSXBzH3PUKpdqs83wT0skqtZS4L5QSJynO&#10;vpge8/ZuFpTY3hECh1pI91Qm9ejD+/E3Dx+lR6v34w2VSH3QaSU8nuf+esrj47GT0tZt0qrvQumH&#10;OGhBdbZLZymO8xjTQuraooaylIG61DJdatEutUx0rNbHIS50rj3OtVhnOtYzmrUqKc5yXBPkmhCn&#10;e7Uma9JY7fpPX6Rn7PbdX2Znx24v7bppIQABCEAAAhCAAAQgAAEIQAACEIAABCAAAQhAAAIQgAAE&#10;IAABCEAAAhCAAAQgcJUELLjsbU+c7PVvDyW9SI+ZZBiLcefD5ci0+KhzT8bP9WCnyHmUji6eUdTn&#10;XaVTtdc4qNai9jrIbhtUGHWjgqrKvdJxDOMmxiGXPMYuFelyJc2vlcX8rN589Lf1T39zHL788t/p&#10;0Z9vn/72NSTEvX1/0+/8RS6T+rvjj+K5DHcyyXBpedJkOJdJtQw3TzOVSFUyXNCuZDgtt9kuHc6t&#10;7LVt2VTHMCaVTHUqnEzV2uIbXTa1lUjV0twKcJLeJORN57tjyXBewV7dFuG0e+F794/YHXsIGwQg&#10;AAEIQAACEIAABCAAAQhAAAIQgAAEIAABCEAAAhCAAAQgAAEIQAACEIAABF47AhJc2rZrn37BKRyq&#10;eTC6FOXWWIpzcFSq1V7NRdlUHXeS3ezdqCKjEuJ0LK3GPk4rn6qv6EOtrthol8eqm5wdJcUVjXfJ&#10;1FY2VWlzKpnq0qmbsab1pqp+6lk+Wd1J3yo46+zs1/HuXX1/S4o7tDv21ok5/lFs7waB88n7zdl7&#10;8caZkuH2ZDg5cNkyXM1aNJLhhpVEuI3LpKZ+CGXmcqmW4nZ7ace7GsWld11iLbpOhpsX5HbXQtOi&#10;bRKc6hVLcWupcOqTGNdkuKSx0z4tLi/43SrbP36Jv9Dz/nV5iUcwFAIQgAAEIAABCEAAAhCAAAQg&#10;AAEIQAACEIAABCAAAQhAAAIQgAAEIAABCEAAAi9K4Lm6yrmus1NinAs1eTOTFLcLmtq1ktomGU4G&#10;jSsxumyq9laZUYKcRbipz9ctxk17aWVTqyqlhlH3D7VbDWpT7VLf5cezWe6Xp3n+8GG+9eBBPjoK&#10;6e7dT+NBuKfHH3qXQ6bMua2/s9e+KIHXapxgsr0jBOKd8O/Tv3ygeX7yIJUPlqk/PW1lUsOZFtCs&#10;y3JMu7Lu+m7c9GPSgonjTPGJs5hU9rSWuaa99rSQnbqUpqqyqXGpqMXWqi7xVCa1lU+Nc7msc3F1&#10;K4luKpfqhahF6zmn0DndaRnu2YW0XVz7a6z9hdyx3fYOd120EIAABCAAAQhAAAIQgAAEIAABCEAA&#10;AhCAAAQgAAEIQAACEIAABCAAAQhAAAIQ+MkJTN7KC9orDoSSLtdGn9/igxYU54/pkj+jyipKs2lH&#10;aqS6tWut0aFy4EIcdHXUyEH+zqDgqk0oalUy1X1y7FQt1aVUdazSqTHnEoeupDKUtO5CvtaHxfx2&#10;XTzahKNNCMe/HeLf/d3N+K//eC/c138h3NU3ev8/dfyZ9jdzIyHuzfy7/bC3Pgjh47MvWzrcsRLi&#10;Ht+o6fjsNMfZKpd1kQxXupkT4rLUUElsLpfqdLhxLxnOCXFaTNtyqZLmilPinASnXZGMWlQS3hzB&#10;6JKplt6cCqdddqteepLgfNxkOJdO1RUvXu9PbF7S22X9RP93nTxXt/2um7gGAQhAAAIQgAAEIAAB&#10;CEAAAhCAAAQgAAEIQAACEIAABCAAAQhAAAIQgAAEIACBFyQw+SnfZansX9OxdBo7ME2O8Ye8t8mj&#10;0QWVTVWwVCubar9G5U5VmVHjO92xK53aUuPkyrnfFR7brjCrlhDXSqZ6/F7Z1KpkOKfDxTFJ/5kq&#10;RuZZn8/WNT14fJJnt67nOychPXgwT8fHH8Ujp8UdfLJNjDOGz/RK+7/iBdG8JsMQ4l6TP8RP/xo1&#10;HB3dj49W78ezXz2Mt4ZHca5JPlveSKebLkt/yzWXboxKhwuDSqXGJsNZjNMCaudai7NS60zTXQtr&#10;2jX5WxSj4xd13TWLtRhjbjWOJcPJOE1aoJMM50XcFrSWs1e5m+2hTy+On6bxsmLc0/dzDgEIQAAC&#10;EIAABCAAAQhAAAIQgAAEIAABCEAAAhCAAAQgAAEIQAACEIAABCAAgR+XwGXK2GV9/lZLcU6AszAz&#10;STPS1uzR7AKnJMZpWJPiNDTLR+tUIlUSXJD41iQ5B1hJjpMIV7W30qqtWqNCrOzrSIrbiXEqm9pk&#10;uKj7u5zT0OXTzTp3kuKWN26nk1VJTYq78zfpwwer5BKqX3zxf6SdGHfoF542Oz5v3GaTkO0dInA6&#10;fB1nm+ux3BjTzZObaVUeS4brlI8oG1SLQKWGlQ5XJLmNEtyUBCcBTjNbJVPrTJLclA6ncy20mRaY&#10;ahMHjdGi8mLTohLKaXFKitNKtrUqGU5SnBawnqNwOVmu6nPrpe5t+tx6pT5p/pvuaNtlMpyv7e7y&#10;oN3YdgMfEIAABCAAAQhAAAIQgAAEIAABCEAAAhCAAAQgAAEIQAACEIAABCAAAQhAAAIQ+AkJXLgr&#10;l1sr+71S4SzDWXBpuotcGF3emi82aNyvTo/YPleHkm101oS30alx+jGd+jrVTW3HGmy3x7KcPB+F&#10;WMXaJ1V6rDHJ/RlU5bHrhjR2YVOcFldy1q1npebra92yDCen63BTD/32Tgi/PXq//HOj9ZE+74d7&#10;B5+E8A+fuccv9MZtJMS9cX+yH/bCh4oydMThneFWXMjydDrcyew0p66TBZpy1eTvh74bhykdzmVS&#10;vZftrnU2k8nWxDi3Om8pcV5UeqOtFGcxru1Zq1gpcbZYnRLXBLgpKW5PhvNCbovZC/r8+EV/n9fb&#10;bn/RexgHAQhAAAIQgAAEIAABCEAAAhCAAAQgAAEIQAACEIAABCAAAQhAAAIQgAAEIACBqybQrLcW&#10;EOeQOLs03qXLuGRqkg5nh2tKh3OrtDhdd0BVS4rTNUlwTX7rNHAqnaqUOPs703lRO5VZrQ7Birbf&#10;1A4Kt3JAVpp1C+32hMLj2uWz09wvZ9lJcTdPxvTtnSG5hOpBVkWGAABAAElEQVTZ2ZfNLzKdQ3+8&#10;mT5cS/Nqr8/H203gTriT3nt/mc5+scrD6a08D2sZoqlLZeilrHUpdX0Jw0w5iX0s4yymKOktzjSx&#10;55Lb5ho7T8ltXSjwbSFaS13TcVhoAbZWfeqPcy22ufqVIKfd4pxjGr0wJcnpXOlwLfpRh89uVuM0&#10;bvfhAzYIQAACEIAABCAAAQhAAAIQgAAEIAABCEAAAhCAAAQgAAEIQAACEIAABCAAAQi8hgSa5PJ9&#10;76VBHifDZjpohRV3IVLnJy0/zmPaWH1Orc4VCtf2Uc/QHkaJcoPajUYPctYGuTybKgPO57prLLGO&#10;culGyXJ1TMqVk3aXUqyqIKlHDaHLKg65WoW4XISzsyHcUPfj95fhVw+vh6/CkR59FE7+9Sfh/v1P&#10;pfx8pvM3a7NdyPYuEDg4CI9W78eVyqXOVS71bHlDDlyXVzlnVSRu5VJthI5hSogrKpeqFWQpTglw&#10;ToSb0uJ8roWj3WVVp5S4bes4RiXD1VYqVeJcK5fqkqlabCqXWrU/bcLpzrZ43e62aTnvzmghAAEI&#10;QAACEIAABCAAAQhAAAIQgAAEIAABCEAAAhCAAAQgAAEIQAACEIAABCDwZhOw6DZtF2bMvjej4+lC&#10;S43ToXybqmMnx8nFOd+dFKe9KjnOCXJley6Px95Paq0CsuT3OCHO/o/Kp/bdeujH9aZ3+dTU3cw1&#10;Fzlxfb4sKe638otchXJ628/O33v7+m9EgxD3RvyZXv0lj47ux9Ph63h7vBY34zz2m5LWoyS1cchx&#10;lBQ3Oh6xkxgXFaFo6a3ONDm0MKqU0OSkuFYuVW+ic++xn3bXI/bicsRi6BTjqEUnMc4L0+WMtTC9&#10;ZNWq0qoWalu97vGuO3d7O3j138kTIAABCEAAAhCAAAQgAAEIQAACEIAABCAAAQhAAAIQgAAEIAAB&#10;CEAAAhCAAAQgcDUEZMe8xPakDLfTZqbe9mmfZhs+ZelNQVSS4dROVRnl50iEa7s8H5VQlY2jXSVU&#10;i12fyeWJYbTb46CrmT2gst312L6LqS+rVV/Xuv8JKe60lU/95fp684s+VulUu0aHL/HbXqehtgbZ&#10;3n4C1s7CnY9uxUdHR2nRzdLjuFQg4jqHWcq1SGaT1KZIuK4kSW2yRVWauFdaokS4pEViKc4pcT5W&#10;GVT1a8FpwVQvpnavFltbdBLpVMNYElxVQpxrHetCE+GmKqntPfwul2++vP8PxdPnl99FLwQgAAEI&#10;QAACEIAABCAAAQhAAAIQgAAEIAABCEAAAhCAAAQgAAEIQAACEIAABN4kAk2isQDnbRsg10wZx07J&#10;XlNvcUqcTqXwSIybPBwJcSHLrlFglX0fS3ChpcNZeNPj2rme46qQm1JVMTVEl1gtOldV1aSErLEO&#10;dV7reqVRJSgpLnSbRe1urOvx2Zd19dGt+uio0yO+9pu9kZvhsb31BGpwlOHZ+mHc3F7Es2VIqV/n&#10;3C+UEJdzzCl3Kps6lUmdxDdZbJLhwjykMg9Ve3JKnNomxskgTV44HrNbWOcpcVkLTlKcqw9Pu8Z4&#10;+W6X8MWRsWuxXUL/sr5LhtEFAQhAAAIQgAAEIAABCEAAAhCAAAQgAAEIQAACEIAABCAAAQhAAAIQ&#10;gAAEIACBn5XAfvjTd73IzofZtjsZzre4q3XbpJGRozO7Nzpurc6SKzbayVHbtaAqS3Eumxpc3XGq&#10;BqnQKotw0tzSrNQwb25PjfMhh7keoGqRZTZoTBfXfUjzzklxse9ymp3l+bqm5SqkmydjchVKu0b3&#10;wr3dS3/XD3vtrjndi+0dIOAowwf5eryRlJI4PJasVlMtmxy7LpehKBluVCpcbeVSLcZNi2NsqXBe&#10;HFVSnPw2pcOVuZRR9TeTVFapUuLa4vICUyzjLhluKo/qRdlkOC3G6egJ1m/kmnniF3ACAQhAAAIQ&#10;gAAEIAABCEAAAhCAAAQgAAEIQAACEIAABCAAAQhAAAIQgAAEIPCuE7AUt/NgXkCQ2w1t2KTUqJ3u&#10;2t47dcl7sxSnOCvtEnAUfBYdfuaQqlYqVd6OotxadcdeY+TwRMlxLeRqoycOMeexaJP7U1U4Uglx&#10;+lTgnNwg3bgOQ9ITVqWeugLrQid5VcPmpCglLn788Msn3rK96hvygRD3hvyhXuU1D8NnMjZDWI8n&#10;USGIKYdrsfR96scx13ElJa7rxqKQOMUmOgFOS2AujU2pcNpli2o5qY1zpScqL9H2aGw2aZPhtJi0&#10;FHvbpyEW7ZbiWjSjEhe9KKXZqXO3Qnbtq/we7oUABCAAAQhAAAIQgAAEIAABCEAAAhCAAAQgAAEI&#10;QAACEIAABCAAAQhAAAIQgMDrReAFRLjtC1/mz7ivVU6dPmzISdHZejeqoqrLTomzj5Nl4rh0qsOr&#10;Ork8dnccbrXR9bnEuEHXBj1sVGCWErNqkAAXahqaWTdK68kS45Qipz6JcLWoLmtX4qppcSU5JW79&#10;UI95czeEuDf3b/dSb/5o9X68lU9jjmMclzVtNpscSskxJZU3rZ0iEfsSOyXDyRaVFOeSqV4sXiha&#10;PC6VqoQ4y3BJ/VWxio5YVOlUy3BTBKMWWsxaQ81E1cKTCKfV1ALivEa3B0+8tZ70xDknEIAABCAA&#10;AQhAAAIQgAAEIAABCEAAAhCAAAQgAAEIQAACEIAABCAAAQhAAAIQeLsJ2JeRVHP55guW4nYynE+i&#10;kuEkyOkou1yqLlqIy3J8WpCVBjTnp9j5kRgnD072m2KzJLuplaDTHuY7Jk1OWk9RUtxMYXElZklw&#10;65zLtbIax9TdHuKoopPD6p/jjcvf8LXvtbzE9pYTcD1f1/bdjKfxbBnSxilx2jcpZ1UY7sJYleyW&#10;VV94mGlFaWFUtVsRzulwoSgxbkqJUwpcS43T4rEIpzKr23Q4SXHqk4HqxdaiGb2cdNi2Xbs9fV6z&#10;0+N27fPG0Q8BCEAAAhCAAAQgAAEIQAACEIAABCAAAQhAAAIQgAAEIAABCEAAAhCAAAQgAIE3kMAl&#10;Fo1Nmctsme3QrdFmtU2mj+W4KCkuOiGupcTJ4YkumWrfZ6brU1VIB2A5CMt78398rgqRWzcoh6Ev&#10;69jXjSpCJoVp9es8W9Q0X9fkKpQh/G04uvvpJW/7+jMnIe71/xu9+hseHIQ7f/q/4zfrX8Ukg3Mu&#10;mzN0o9Lh5prbNatQcC/RrS0OGZKzktMsFElxLR1uK8IpIa4tmlYudbuAtlKcwuA6JcapNrEWW5U+&#10;6rrF9lS16xmSUC9+ghevL+z3aQwbBCAAAQhAAAIQgAAEIAABCEAAAhCAAAQgAAEIQAACEIAABCAA&#10;AQhAAAIQgAAEIPAEgRYVZ81G/zvmrZVOVVjVlBCnq12QszMFYKlMaoyD4uBULjVIDlJElgpH6np1&#10;+UjVT9VDxiktTmbdGKMqqQ6KkFNYXM5jXKXcpaLCqvN4a0jxocK3nniVN+gEIe4N+mP90Fc9Orof&#10;b65vxxvjPK7HTQo55/WgJLey7qLmsjIUVRBYxqcEN0cnalHIFpUIFyXBSfyssSz03U6JU3shxmm8&#10;E+XafbqmubSLY5Q36rrFk/a2XRz7a0RXvV6f2NT3zHZZ3zOD6IAABCAAAQhAAAIQgAAEIAABCEAA&#10;AhCAAAQgAAEIQAACEIAABCAAAQhAAAIQgMAbSsB+jD2aPU9m79QGm05dLtXVGu3j2MtxFUfJcFFV&#10;IVXhsdZe5/Z4Rg0dlWAl2U31UjVQAVdy4nSD4q1UH7XK7imlqExqHYvC5lQ5dRg3Q+3W3WYsaczX&#10;u5Q2D07jneFBPAq330imCHFv5J/tpV46/u74o/jHzcMYxwdpPlumzUYlU7MWh2w4RbpJhpMQV5PE&#10;NpdLVTrcVDJ1psUgIa7MJZfONKYlxKnPstx2jOoPa2HZNtVqk1Ia5NZVLbqYtMi0tmy9OSTOmz+9&#10;Wr9/m8Z//zhGQAACEIAABCAAAQhAAAIQgAAEIAABCEAAAhCAAAQgAAEIQAACEIAABCAAAQhA4M0i&#10;MDk08nRk0uxcmn1bxse+apmtHfpIXU6IkxDXpLhWxVGejgOsJMMpBEtPkwgXRl0fdaNkONlAkuGK&#10;btJzfOp4Kz9YxSRrUd3VcQwqMxn7YRaHbpPz0A1jWum29Y2Qutu34/Hxn/0G3vdfUKev92ZrkO0t&#10;JnAYDuM3Z1/G26rtO5MItxklw6nyr7TPHMaYlYfY0uGKSqZ6ccgF1R4lvCn/0AlwSfWDnQrX0uJ2&#10;6XBB4lxUiVWnw9VeS0ZCnWU475LhvBDamvV6eHqbFuy0TqYF/OSaeaPWz9M/jnMIQAACEIAABCAA&#10;AQhAAAIQgAAEIAABCEAAAhCAAAQgAAEIQAACEIAABCAAAQj8YAL75sz2WFpbc+Mc9qZcK3luLSVO&#10;pVJbuVSnxCnUqklxDrpqfo+Dr7TL+2mBWHXhUCyfS+qR91NnipKbKfGqL8PQ2yOK45BTl3OnQqvX&#10;VYVytXkUPz775jL55wf/tqu6ESHuqkj/TN9zL9yLRychPVqFtFrI3tSkjaNkOEUdSotzbGKnkEQl&#10;vGlheJIrIa60UqhOgfPCqNt0OEty3msT5aS1baU4LSonzPk5TYhrSXFOifOCaPvFythfspcDaSO+&#10;f9jlN9MLAQhAAAIQgAAEIAABCEAAAhCAAAQgAAEIQAACEIAABCAAAQhAAAIQgAAEIACB15LALkTq&#10;4uUu67m4un/UqjS6+GlSaJW9nCwrx3tLiJMYZ89n5rYFYVWHX7kyZJinFBa6Npcn1CpFKjGuSXF2&#10;hfScvvMz5BHFpEqTCtrazGo629R0e7wRH63+Kh5O/s/+y7z2xwhxr/2f6NVe8Ojup/HOR7fi3FGG&#10;4zUlw21ULHXQPmpRKCEuZslwpVc+ooS20vt4Z4Lqm1U2Nc6ktjUzVGKbWkcsOkluKpXaFpaeE2vN&#10;uub51CxUPUNdujptu3Z7+uxy9oXLe7e30EAAAhCAAAQgAAEIQAACEIAABCAAAQhAAAIQgAAEIAAB&#10;CEAAAhCAAAQgAAEIQOAtI2BfxtlRu/apnyfnZvq/FUx1ydS275VMtdC2FeM00mFXluOmdLgmxSkZ&#10;ThKc96lqZFVYVmoukGQfhWDlrjpUawhdzDnHzSbPllP41ulwHO+Fg6e8n6fe8DU8dboX21tK4DAc&#10;pntHIT3IKvc73krz2SZtNvNmiaq2adZCailxEkc7KaRKhwsqg9pkNx17cWyt0bZYJMdNC8YLoq9K&#10;k/NYrUbPoSbXaXwrmapF6ni4Vjp1ezwR9urdWyL7p9PSnoZdDN4/5xgCEIAABCAAAQhAAAIQgAAE&#10;IAABCEAAAhCAAAQgAAEIQAACEIAABCAAAQhAAAJvA4F9a8a/x+dPbeeOjdPhmhWnVscSfXQuMc6e&#10;TlCIVezs/OiCHqL8Km0yd6TilKn1Y1MpqrRaai2jfLpBD9pocAvFCnG0A9S5bOpaZVM7pcStlEQX&#10;by/inX95Lx6FP56/iR/1JmwkxL0Jf6Uf9o7x87shXVe51Pz4JKfZWT6TwdlMzjwoGW5b5lTlUm2J&#10;1uhkOJdNPU+Aa+eW4vT156KcFk6n1DiJcK5DLBGuyXBq22KLnk96hOIZvQC/c5sWsj+fkOGm7u+8&#10;k4sQgAAEIAABCEAAAhCAAAQgAAEIQAACEIAABCAAAQhAAAIQgAAEIAABCEAAAhB4OwnsyzPSbyYD&#10;x77bngwnR0fRbpJuVBFSyW4OxZLTIwtH7o/8n1YFMsr50V6TWu9TMJbGtuNU5AiNo3a5Q6Pu1+6y&#10;qbHLTYqbr2t68H5Ox7//nd9geos3BDhC3Bvyh3rJ14wHBwdp+aev8p9vXc9pOc9x3eWkCVuHVVcd&#10;cZikxkVNZu1aGDI+U1dLabWBNfGbADf1T4KcawYrerGTQNr7nmkRTTJdE+Ncl3hnoMqJk1y3Wwxq&#10;n7cmvIC9s0EAAhCAAAQgAAEIQAACEIAABCAAAQhAAAIQgAAEIAABCEAAAhCAAAQgAAEIQODtJ/Ai&#10;psw05jyMyiKc/Zu26UgynNPhWiVHt02Ek88zJb4178fS2yTGKdZqptw4VYYMqgop/6ftHlv7JHlO&#10;6VqqMCkRLo05jmMeVE+1n8mi29R0e7wRP3wwT4fPl39eyz+YE77Y3i4C8SAcKBbx0zx7/6/y8OBR&#10;l8vYx7km8tjP5IfONYnnoYSljpfy2JZKSFTl37CUDbrU4rim9bPUIlgIy0LHc4UozqS3aaE4XnFK&#10;i9Oxk+Ukwck2dQRj1dO84PQQ7RrmlDivQx1P6XE25LaenEawQQACEIAABCAAAQhAAAIQgAAEIAAB&#10;CEAAAhCAAAQgAAEIQAACEIAABCAAAQhA4J0i0OwZizXaps/Lfv75FZtxLn/qxCkbON6mUow6Vr8v&#10;tfKofprPpzG7ao2+QfKOG8fLuaZqUauyqWFUmdVR4wcJPYNCsgYNHBSwpTaNa/039GMZzsJ4Olwr&#10;f/w21D+GP+qWN2NDiHsz/k67tzyf77uOvTYehsN05+DfS0yTpPbgVl6Nmy4scpdy6kPp+jFbhuvn&#10;NUbJbpLfSllq0kuEkxgXo0Q4iXGhSpILC0129altYlycawEoNU6lUi3ERUcsSogLl8hwXlrTCpvK&#10;p/rMa87Ly60/n7d5+bFBAAIQgAAEIAABCEAAAhCAAAQgAAEIQAACEIAABCAAAQhAAAIQgAAEIAAB&#10;CEDgrSQweTMX+sxlHs1Fn45s4nibZDebbj7fyXHt0H1NevO4NmAaEh0xt7tfIlyU0KbYLEtxMY7J&#10;IlxIEuDUjnVQityYqs7LOKa+G/IwjvNlGPvrofz1r2flD1/+YXp8+5bX+4OSqa/332f/7abpbWHz&#10;qd0inFPhPr+rdLb79/OfJMMd3X6oUqmzXLralbzsSpp3Lnlah9plzVXJb0p4y+ork+BWVQ7VNYVr&#10;cvLbVnhrbfZ9epFdv0ujSqR8vgynse1dty+8/xs4hgAEIAABCEAAAhCAAAQgAAEIQAACEIAABCAA&#10;AQhAAAIQgAAEIAABCEAAAhCAAASeS+CSRKkpgkoqTlPpVDLVFRxV0VHVHTV66/lUB13J/2mtjlsJ&#10;1VYqVf0z2XAzje/1BJVLLa28arI3VOwQ6RkqmzqVTlX51GHIm2GZjs9W+fgspP+isqlyk94YFYiE&#10;uOdOrtfugiaVJ/xn8TD8p3hX+53wH9OnByHe//Ao/eaD/yk9PpqpTGqfV3GeQ993/eOxG8qsj33p&#10;Sx3meUzzFMeF3LdFSnFZQlmqsmkrk6qHq1VKXKjXpNy1lDh9m5LiVDI1RJdL3dUWvpDjtuVSdX1a&#10;aLLppJVOyXCW4vyf/2+rsS3I6bx1uXtve2ItP3GyN4hDCEAAAhCAAAQgAAEIQAACEIAABCAAAQhA&#10;AAIQgAAEIAABCEAAAhCAAAQgAAEIvKkEJmnmuxPinvptuqWZNC0dTkdKttrWadxe0Pj2WI/al3Ic&#10;DuexqpU6lUr1E1o6nAaqbGocdXHQxTG7ddnUUWVTq/Yu6No49vPFGB49qrdXtXzxt7n+r1/+u/B5&#10;+Ly9zlNv+VqdWm5ie2MIWIYL4V74JIaDEI6OQjz+4pv48dkn8R9P7qebH8j+fHgnhX7dvXcmMa7f&#10;KAEuduN604duLpvT510nEa7X9O+ldXajbNAYU2fzs6XGBVmfGiQpzolxSoNTqpyeoWBFyZM2S2N2&#10;vxaDSrPWJsJpbPvP+Yu6pv+1ucdb1XLRmdbWdN46+YAABCAAAQhAAAIQgAAEIAABCEAAAhCAAAQg&#10;AAEIQAACEIAABCAAAQhAAAIQgMC7RuBpae37fv9Ow2kOmk6aSqfAKqlt/pCVozKnqoNapPHoWTJ5&#10;1FZvGusRrdWNo7yeUTbPNjku2hPqdVuv0qnNE6pj6FIq8oLkB405p0GOUF3l+fVfpKPlKn/4YCif&#10;+3sv9u97+Z/tOglxPxv6l/5iyXB3471wLx7djfFf/qVLv3n4KPUns/SXk2/ztV90uT/t8jfz0GXJ&#10;cF03dGNWTJyS3cYY+05lfUtK8xrTQiFuC9mcy6CUOE34pVbCNbeaskqJU2JccCpcWGgGL9TOvEuK&#10;Oy+tqjd3VKJLp0qK07rSTVoM2tuim/Q4+3AWTaftQpTbde2u+LqXChsEIAABCEAAAhCAAAQgAAEI&#10;QAACEIAABCAAAQhAAAIQgAAEIAABCEAAAhCAAATeegKSZqb/t790X6KZui5UGl/T2f6QbVd7hvOp&#10;9L/LOaqdTpxo5cOdkDOlWKliqtLhnArX0uGkv8Uw6L7BbShBCXFhiE6Ji3UcYhm6FIfNZjZuSimL&#10;zVhvnP1Vvf7frcKnR3fCff33Om+Nx+v8grzbjsB2qh8chOPjj5QK92U8Ognpxp0h3Xx/TPnxPKfl&#10;LAeVSb0uGW6TVv0YtMe1pLjUF+2y17SP2ne1gF0PuPap2PRMktwUeGjRLSoVzjWFlQYnEc61hp0U&#10;N+2Kk9O4bYlUr6ddKlxbS15NWkbevycRzj9nt+9+Ii0EIAABCEAAAhCAAAQgAAEIQAACEIAABCAA&#10;AQhAAAIQgAAEIAABCEAAAhCAAATedgJ2Zl52myw3Oznydaaqjs3zaVUfp4qPEnfs/rTENz1eVSNj&#10;qyKpr2ut7lPrUKzUxRLlDW133aM4OPWl3HYlxMWsvd/kPFvn+Y2Qjm4/zHaVvvj9e+kgHNg5syf0&#10;Xdv3Xf+ue1/pGglxr4TvKm8+jHfCf0xHH8boZLhHq/fje7/q09HDeZ6dJclwJzmcqR5qX5QMN/Q1&#10;zTr9cWejdimec03gmRLh5npjJ79tk+GUEhe0R53Humz9MbZkOMW96Z6wkLQ2l/OmhaDIRAtzXjgW&#10;5CzONcFUctwkmjYZTve0djejfT6tx9avobsrOrx00x1sEIAABCAAAQhAAAIQgAAEIAABCEAAAhCA&#10;AAQgAAEIQAACEIAABCAAAQhAAAIQeCsJTO6Myy1ebLuTZ7wZD3M01d7WTrY9aiTm+FPFUa3ouH+6&#10;1r7Az1MdyRiLjpwSJ5UoqNikEuF8HMNGZVOdEreRJDfoq9SGsSglLhWVWO20r1M5G7rqlLjle6Eu&#10;H/yr8Ke/OQ7/5suPlRP39/quz/XI9p2779617v9ZNstNbG8KAafDffFNXK5W8duzIY0nY1quxmQZ&#10;ToFweZQMl7ouD6vYjTH1KoXaZyXDSWHray0zTe+ZJuxM8W66lvroZLikq9WiW3FCnMugdlobWf1Z&#10;y0BpcLZK1W7LozbDVCtA83g3eXethk2ryuvQJ+3TR2wQgAAEIAABCEAAAhCAAAQgAAEIQAACEIAA&#10;BCAAAQhAAAIQgAAEIAABCEAAAhCAwDkBezWWbqbt+ywbj5x8nOmofSrvahLhVCFSzpvD4zTGna3b&#10;5R1lB4VqGW7QVUtwLTXOrR4oR8jnVc5Q6mqxO5RVUbJku0ObmnIelDzXqw0K65Jp9PWjVN9//HX4&#10;MPwP4Yvfz8PdP3xZ74SD+g/hUz3S23/YttOZ3qS96O7sqlqEuKsi/SN9z+/1nH8cbsZf/mod46Nv&#10;U7oxpm8f94on7PIyF8twKpO66buU+iFkT962O+IwtRhERx2GqWyqhDlPbC2JTrJci0zUelC5VB1b&#10;jGspcJLkWiJcTLrPC2lqo1pJcjr3xN1u+3NaT9x1P9F6zOVXtgv3idGcQAACEIAABCAAAQhAAAIQ&#10;gAAEIAABCEAAAhCAAAQgAAEIQAACEIAABCAAAQhA4K0j8F0KjX/sVsNRY9Nt0m2k3Eh602fLqXKv&#10;/7eIM8k4zrJST/Phpmty5RSJJTdI3bvyqZ2e0dwhDbQnJNVNvpDKpururioXTjd5TFdz7dJGWlxY&#10;5ZNxXvr1o3qslLjVg6F+qK/5y+8/KuFmCAeff6IzaXHhs3Coo2l7Wo7b9f/0LSVTf3rGP9I3xPTh&#10;h0cpPfxtuv7Lv6RvTlIer13Lq9PQOQOu5tLldenkaPYSM3uXSk0hzZRiOFee21yrYS57TeVQ6yLH&#10;tCihXtOLLTSRW9lUrYqF9LaFW+1z77o205htuVQvitrkOBmlLTFOY5we97xNl/X/xbZ3snd4cZ0j&#10;CEAAAhCAAAQgAAEIQAACEIAABCAAAQhAAAIQgAAEIAABCEAAAhCAAAQgAAEIvAMELtyZlqG294vt&#10;s+1kuF33drR1N+k453forJ20y/pwxUf/36Q4j7Ix503HkuLaPqpbexwUoDVogMqlxo1GqlyqSqdW&#10;l06tgyLixi7mIZQ0hlQUs6WPpMy41IW86kO6cRJOTvrwwVjDe6vT+MVvuzj83TKc/PETSXGfx79X&#10;htzn4T/pqz7311/59l1C05W/DF/4fAKHunR8/FF8tPqv8Wx9XWVTxzRfj2m2LCltVjkNOVfFxNVU&#10;OhX47YvS4FTKV2lwToSb0uEm01P9tUp0Sy6N2msiO/5wsjxle2ryOx3O4ltLgNOEdxlVC3BWS5UO&#10;pyXi87aI9OnVs9t1s1fVxbYLidu1F1eePdquwGcv0AMBCEAAAhCAAAQgAAEIQAACEIAABCAAAQhA&#10;AAIQgAAEIAABCEAAAhCAAAQgAIG3kkCLeZM2s2vl5Ty1TS5O+7S4M8k7SUfuapUe1WZ1KyvLYVcq&#10;cxpbRUh5QM0FsvujKqI6dtVIeULNDwpVVSd9PvUnlU3VA3QtyyNyYty0xywnSSFdadOpgqWqWC5n&#10;ebl6P81vP8zfng3p6CSkj8++jPaaju7ej+HgINwL9+KhvkjPbp9X/YEQd9XEX/H7TlUu9ViTaXNb&#10;wW+rxzmuszLhOpXqLU2GKyFJhBt6zWxFGxYlxNW2TxJcmNWYXSLVZVRnmnKtfKpS46YJvpPhWqnU&#10;oEdMi0VjmwAngc5Lycd2SfW5bVrH9mNagzrZbZfJcE9P9qfPd/fSQgACEIAABCAAAQhAAAIQgAAE&#10;IAABCEAAAhCAAAQgAAEIQAACEIAABCAAAQhA4N0mILPGQVbN1pmOJe1sA63UmST0yOfZVn5Uqyqp&#10;k/hmOa4FZVUHZ2mvvcul2hVyv57SArXc1lImjyiWPhRJcaOEuKR90J51Xf9FSXFpdZbT8uRcirv5&#10;QdhKce9NUtzRJMX9nH8x/3i2N4CAzcmPzzSxP7oVV19v4ri+mVaLqpqoSodbpVyj97FT5FunqdqP&#10;1dKb9ia/1VY+tU1mp8NFi3CavK028JQSJ81NyXDNDtVztgtEC0cTvslwGtuMUlum7b9ds8fOK21S&#10;27z+pqO9y08dft/1p4ZzCgEIQAACEIAABCAAAQhAAAIQgAAEIAABCEAAAhCAAAQgAAEIQAACEIAA&#10;BCAAgbeCgL0Z+zU/aHviRj2pKTvqPH/oFHHVzl0p0uVS3W4luSbBtXM5QlKNlBLnVglxTpSr49Ta&#10;O9IDVVpVSpwKUoawUe1U/Z/kya2kES1PwvL0/XCsQpQ3PzgKR1/dDx+u3q9/CR9p7H2lxH3iH+d3&#10;uvLNshPbm0BAcYKPVu+3cqmPb9R0timpG6+ls2GdoxIJa5bZ2aIKJ0MzqVyqbDalxHmXAKdjTXwl&#10;xNnynEqoOuqwTXhPepdLrZrUluFqzVHTV9lurWyqIhndyo3b2abbZfMMt+f1PzOQDghAAAIQgAAE&#10;IAABCEAAAhCAAAQgAAEIQAACEIAABCAAAQhAAAIQgAAEIAABCEDgewm4OqP+nz7awf7JebLVXvnU&#10;KS3OgVjaWzCWQrLcumqkd8tx9oV2JVPLVDq1lqiqlEqDswynNislrjiMS07SbDPrWgXLXLvjvnQn&#10;q36bFDem47OQnBR3OnytwK+pfGo48Ft+dv6+PruqDSHuqki/4vccOU5Q22rzMN4Y53G2LOmsW+Wu&#10;n6eYNzklJcQpprBIhGuTUhOzqFyqd92mhLhmbfZRCXHSQrflUp0S5zrA2l07eJrwriOs4ZbitEuK&#10;0z6VSp0S47YTdTdf3e6O/Yba2ulTfdMVPiEAAQhAAAIQgAAEIAABCEAAAhCAAAQgAAEIQAACEIAA&#10;BCAAAQhAAAIQgAAEIACBlyJgKW7afDBFVumoxVtt26nXpVUV36YgLO0aqvKpU8VIHTshbifDqV/n&#10;EuMcsqVbWznVJIfIApykoa65RjrudJyHoVch1q5utK9Llzqld826fCHFvZ9Wm+vxjipfOvBL3xPs&#10;Oh364GfY/EPZXn8CbaKcDjfjrdVpOlXy4BCVEBdqimHItSqLULV/Y+709xw0IVMrh2oxTj/N8YXa&#10;JxFOZptEOfdbhmupcZMQ50luIc6LQCKcF4fOvTC8dFwutQmlk1W6W0hbcLroyxLrWntROtX9bBCA&#10;AAQgAAEIQAACEIAABCAAAQhAAAIQgAAEIAABCEAAAhCAAAQgAAEIQAACEIDAkwQmz+bJvhc5axrR&#10;pOo0ncf32OyRseNGNVDVYddHYW8ql2oHyElxkxM0hWZNcpy9MXlGLSnO1Sd9LseoTG6RQrlKDYNu&#10;0+5D1UuVpVTrvC7WpZ4poivPVuFsc7uONzb11mmpD/SA9fBe/fjsn+LRzSYSqefqNwtPbK89gRqO&#10;jz+SRflN3IzLOIyz2I01pU7lUnPOUelwin7r0ji0MqklaELuBDilw2lyt1Q4t6UlxAWXT93utZck&#10;18ql2vp0KpyWxZQM52C4i3Kpku+a9fYsLV1ggwAEIAABCEAAAhCAAAQgAAEIQAACEIAABCAAAQhA&#10;AAIQgAAEIAABCEAAAhCAAARehoCluB+wNVdnyomb7naHzh17ZSWuSXCqDynvx8FY6rQglyS92RVr&#10;YVnq7yQGNWfIEpz6mwynAXKKHLylipQK3pqqUZZZjkOvmqn9GDdKiyudpLgu9V0O3YMun53mxzdq&#10;OlkVlU79p+SUOLtOeubPstnsY3tDCJytH8bN7UWclWspFxVIHReatCEXTTLLbKEollATz5PR6XAl&#10;lJmm8EyzeabRs1LiLKXgdDiVUnU6XO2dLqd2a39uawVbgnM6nBeFVoqua4J6jnoR+nCar9PnBO8H&#10;Ls83hDyvCQEIQAACEIAABCAAAQhAAAIQgAAEIAABCEAAAhCAAAQgAAEIQAACEIAABCAAgasicLmJ&#10;c6HAXRw9+Ub2evS/o+IsxbUsLHk/coCk+0iKq06NyxojZ8ylVO0auWSq0+HKNnQrzMYQNipcOegB&#10;g/wjpcwpGK7tRTemMMqky1lxXWuZR4O0o7lUo7Ncb41dXW1SXA9fx9+Hj8K9cG9fL3ryVX/CMxuA&#10;bK89gZj+zfuP8km9nq+HWT4dTiSydd3YDZLdhlksXd+EtxrnOZa5MgoXmsVzTcaFJu9Ck1xtWGgp&#10;zDXLFrI9dRzmSn9Tf51rUrvf7Ux9My0A251TcpxiEXXN9YO1GCzH6exciNOxz9kgAAEIQAACEIAA&#10;BCAAAQhAAAIQgAAEIAABCEAAAhCAAAQgAAEIQAACEIAABCAAgR9I4MX8m3MNbjJ49F07d2fXXpg8&#10;W6XOjZy3Vjp11Ci5bnFUx6D+URlZbgc9btDAUelwEuBC0bhpTy6Rqm/NEt6cp6XH1JiVvDVIihsl&#10;GS3qoEeoqmWdDbn210M9GRb1zmlXz7qvaji6W++Hf9i+im6/oo2EuCsC/apf82j1VVxbWRtvpa7I&#10;2pyvcxn7vCkhd5pndRj7lJQMF50QF1rJVJ3PJGfOStpLiZPwJnvTMYczmZtNelMrVdPlUoPKpSoa&#10;UfKm5TeNaWVSNSu3CtzL/go/4srn9Mu+JOMhAAEIQAACEIAABCAAAQhAAAIQgAAEIAABCEAAAhCA&#10;AAQgAAEIQAACEIAABCDwMxKwX2PPxturujY7X8dtsTrnA+2K2wqtZGqrSKk+B6l18txauVSNa76R&#10;guQ2suAkysWx1CoxrsqCUzyX669KLtJzdFFFVltS3LqmnLXH8jivSrdZluXqKJ39KpThwVfxhkb/&#10;HBtC3M9B/SW/81Dj/5/wt+HWcBpP4lms85qWo2IM05D70OVR9XxzzJ20zVa3V/NO6XBKfPNe01yz&#10;WMdFe1ISXLUkN5f4ppKpU2lV5SSq5KpiEJVmqGtZLpyET0lx00rTgmhFU58rxb3qMtT3sEEAAhCA&#10;AAQgAAEIQAACEIAABCAAAQhAAAIQgAAEIAABCEAAAhCAAAQgAAEIQOAdJvBjGjiTDNecnxbx1rQf&#10;+2yKenOVSDlCwWVSW+VIlU0NMx1v5BLJKyqKfFP8Wy2j5KRSUqnReXHW55QvpxC5kJMfo/qTsRSV&#10;TdXVrGGhpPGsnN5Q7dXNdYlI74ejcN8vcuUbQtyVI3/5L3Q93dPhU0+QOLs5S+MmpKHONUnHvEm1&#10;S2PoSqxKhqt9iXLkcuildMrerLOY6kyCpsqgJpVD1XF0MpxluDKT9Km/f3UynNrSpDhNf90qhVPf&#10;pX57nZ6/+u5n56fUz+nHbJtnf9lzLzw7lB4IQAACEIAABCAAAQhAAAIQgAAEIAABCEAAAhCAAAQg&#10;AAEIQAACEIAABCAAAQhA4IUI2Mp51ubZ3uoLk7Yj76eN0odUIHlBuqJsLflqVtxUUVIDFcClVuFa&#10;umemq4MGtxKqctxcI1WKkG6VeKQ75MClMig5zpVX69CVWfbxZuxiGtelpuvjPJ6UExVh1f4zbf6R&#10;bK87gYODsBoexM3tRRzHPioKLsW8USicEuJKUplTT0qVTbXoJumtpcBFp8M5JW6XFueEuKqEuKmM&#10;qsfK5NTYVj7Vk9qTPG/TDScj9DvWzeuOjPeDAAQgAAEIQAACEIAABCAAAQhAAAIQgAAEIAABCEAA&#10;AhCAAAQgAAEIQAACEIDAu0ageXBPZlhZTJNO1IKxXC416UzOmCtKyjeqsSXE6ZaZiqrOVRx1co5q&#10;dFrXwv6R+heqmrrQY+aDdrtJKaY+h7Efw9Drehc32eUt09lGlS9XId2R6xTu/jz0SYj7ebi/1Lce&#10;Hd2P61/djnMZlNfGB2noc1LRXiW5WYbbqFyqk95c/jT0MRa3ijGMmqRKhvMkdZFV9akUqvotzLWY&#10;w14SXBPpPLltfmpM2pZLnRaCZr+uPfuu7vIIb5dcni7wCQEIQAACEIAABCAAAQhAAAIQgAAEIAAB&#10;CEAAAhCAAAQgAAEIQAACEIAABCAAAQj8WAT2lR0/09UdFYb1Yo9vWXEt6s1BWVNwlkqm6hHNO7JT&#10;pF3pcHFQ67iuKR0uSR6SJadzf12VraTgOJVJVe8oUSmmMNYhdKnbDCppmdJJTJuyiGfKjTs+/vML&#10;vtyL/YQXHYUQ96KkfsZxnhwfbG5FVedNY+ljVvbgJg2u5Zs1OzslG9rUlLFZe01B1/RVOdQ2SZsY&#10;p/Nmbmpcu6ap3fo1R5USp1S5Fn+oxwbXB7YB2sqmqtulUqdV07w4nU0LS5/tkq6eb74ybRdHux5a&#10;CEAAAhCAAAQgAAEIQAACEIAABCAAAQhAAAIQgAAEIAABCEAAAhCAAAQgAAEIQODHITAZPH6WLbVJ&#10;79kZO7vWV63+eIQisprs43ZKiFMyXNaJXaFeYzauNqnCqDONHnWbZDiJb+3hGumHaB8VE5dqLrqt&#10;yD9SmdQwjGOnaqk1xyHlM9W8TNdyvCErbnxPd0zb9BK7sytoEeKuAPIrfkU8O/t1XNt+GxX4NleN&#10;VCUSSqV0qdQsHU4zbNTEjL3i3VpKnKU4zSRN0Kh0uDCXkSlBLsykZ04lU6eav/1ULnVKhwuh2PY8&#10;F+I0/T2Xtb/InNxfSDreP33FH8/tEIAABCAAAQhAAAIQgAAEIAABCEAAAhCAAAQgAAEIQAACEIAA&#10;BCAAAQhAAAIQgMB3EXhS1pkkud14uz9tk0IkGa6VTFVoVpQn5HQ4B3G1AC7ZbiGMGjmq30KcTDjV&#10;VtXDZMApmyvWrJS4WsciG25U/1hiHLpYh6KSqetuyN0mJn1B2tR53JQufjz+Ov5h++VX2SDEXSXt&#10;H/Rdh/G3q6/iw7yMy2uzNG5CSooXVPXeVGrOmmP+G3YpWYZzQly0DKfkt6k0qrw2i3FKhLMMJzFu&#10;msBOipNE13bdr3rAkuE8h3XsiS8pVDLc+XpoWpxXjnq2TWvVwwYBCEAAAhCAAAQgAAEIQAACEIAA&#10;BCAAAQhAAAIQgAAEIAABCEAAAhCAAAQgAAEIXAmBZu7s9J3LvtHXtEn/cRLWdptCsVpKXPODlOmm&#10;sqly3BTypjgu7brNSXEtHa7YhduWSG0KXdFjUpEIF4rkIktzg2S5QSFyvWqnDiq0uokqphq7Td5s&#10;UlJfej+fXHz97jWuqHV5TLbXmsC9eDp8EG+N1+I49rHrVZF3HLM8yxyT2pRc07eTo6mJmXblU1tC&#10;nGS4XrrmTKrmVoBzedTYa7z2NpGb5WnjUzNQIpwme4tFjDJCnRDXBLhnJud23VxK7buuXXoDnRCA&#10;AAQgAAEIQAACEIAABCAAAQhAAAIQgAAEIAABCEAAAhCAAAQgAAEIQAACEIDACxDYN3P2jy9ufap3&#10;eyoVblsyVa19sVYuVSJcS4mTGGcZTtUmg6tTyjty+Jb2Wue6ca5jtd59nGauYqmqqn1SRcsm1eXJ&#10;Y8qj5KV5SNfKOq6GZXykELDD5h9dvN9VHCHEXQXlV/iOu3c/1QR5EE9vaMKMNQ3ax6xWn3Ium6nZ&#10;IgwlxcVYWurbdnIqLa5NULVVKXEuoaq2JcdFp8JZjus0UT2xXSpVYp3q+ToWURN/Wzf4Jd9c37Jd&#10;Ri95I8MhAAEIQAACEIAABCAAAQhAAAIQgAAEIAABCEAAAhCAAAQgAAEIQAACEIAABCAAgRcg0PSc&#10;SxwduUGX3r31gFzvVClZ+t9+0LTLPbJH5H0rw7Xqk65CqbqnyWJcmskpUmXKqVql/SMHdNVRMlyR&#10;qzTmro5KmpMUt+5ytt+0khi3GU8VAnYsjenw0nf6KTv9Y9heXwLx+PjP8de/+nUs63lcz2rqNnOV&#10;Si2ajBLYcu1CUdKbU980KS3CydBUFGHpNXk1IaeJ2IxNCXBqJcG5rGobq0Q53a9yqxrnpDiJcVHi&#10;Zpvweoz+Oy+bqie3zYtmOr442l5S8+SSevLsYhRHEIAABCAAAQhAAAIQgAAEIAABCEAAAhCAAAQg&#10;AAEIQAACEIAABCAAAQhAAAIQgMCrEJjcnacMnqd0HZ2qRORUOVUWnGuotuqR0oLUKjhr8oZUELWq&#10;yqlitNSq34Ul1ejt3KcuhW75bNR46W4qkDqGjS5uSkhrqURdikXVLnPOdZQIV9Ni2cf0aJN+Ff46&#10;3Av3JtnoVX7sS96LEPeSwK52+GF88OCrdFNRglmTRXmEaZ2HLO1SUlxVQpwkthQ1mXIuEtpcNlVG&#10;ZpPiPNn0rpbeXCJVSXCW5lxWdWd1WoZT7GET4ZwKt9tdKrVFI3oyajZrSu9+tKd2Ozk/2F3RGnAf&#10;GwQgAAEIQAACEIAABCAAAQhAAAIQgAAEIAABCEAAAhCAAAQgAAEIQAACEIAABCBwFQSkrjV3zULP&#10;Ze7O5Py0T8twdoD0v5Q2e0JTRUnJcKpKGcIkwoXocz/Vrfta246rcuBCHBTetZn8pNCpJGU32k+K&#10;SoiTERfrkFPq02pQJcyb83jyzV/al+v+K90Q4q4U90t9Wbx7V5Pvjx/EpSfhTUUJrmvKSQpc1QRS&#10;xGAssdXzlXwp0zJ1iiN0CVSnvVl8U51eRxkm/40twzVRTjNWk9hi3DSuTW6VSpUwZzluikNs6XBe&#10;AOdz8vxg/xfoGW2EWzYIQAACEIAABCAAAQhAAAIQgAAEIAABCEAAAhCAAAQgAAEIQAACEIAABCAA&#10;AQhA4GoJTN6OPp8j8Kh7WyWyxbzZnFMFSblCPpL01uQ3+0btCRLgpn4/0Nc1WoZSdb9kuKkqpStZ&#10;ylNypUqVTFU4VyxJaXMxD3UmXammXsFfm7SKZ+V2PA635R39g265us3JYGyvJYHDeHQU0vEHIZ3e&#10;UDLcpqaUNyq0G9KYe001TU6lw2m6SYCTzKZWf0wZlz5P0/Ekv/WajB7jidtkOU1cH0uC8+RuMtyu&#10;VKra4jlhAU67Eg+169grQG079On55pnfru41rYsPCEAAAhCAAAQgAAEIQAACEIAABCAAAQhAAAIQ&#10;gAAEIAABCEAAAhCAAAQgAAEIQOCnJTDJO9/zHXZ+5AHVmiQDOSlOgVytfKpC3lyR8twpsuB2Hryl&#10;cQrjCjPvqmap4pZFx65WGXsZcBLh7Cw5hEsyXCo56fmugjkuhjjbhLQaH8XfhT8/Kxx9z9u+6mWL&#10;UWyvH4F4VxNvuXo/noav01zHZSYZbpM1GW1UKiFOZXdDKZpQSa0S3zwxm/imRDjJcSp62s41ldU6&#10;OS66fOq2bUKcJ/OTyXCtVKoduGa+KSrR5VKnVfPszHT/s72vH0reCAIQgAAEIAABCEAAAhCAAAQg&#10;AAEIQAACEIAABCAAAQhAAAIQgAAEIAABCEAAAm8xgUnveeoH2utxEJb25gDJh3PVSPtBqnHaQrT0&#10;ITVIUXDVqVlWhtoNelzr2z6gqOjkqEu9Op0OJylOyXAK7Gp7KF2skuGU5RXTOrto6nwMaSirePuX&#10;N+I3//JPfpEr3UiIu1LcL/plh/H49x/Fb+8MkuJkSy5upG5cpqGbp00ec1BW3Ci7cnQy3FTqtJVO&#10;1cTU5LIcJ/FtSo5rUpy+VeKj+lrb6v469lD3at+VSdVk3/pvmoSe4jvdzbPdc/2yzatpu6IuXViX&#10;3UMfBCAAAQhAAAIQgAAEIAABCEAAAhCAAAQgAAEIQAACEIAABCAAAQhAAAIQgAAEIPDTEtj5Prbg&#10;ZBNN/o/rpjolToqR9uDqkqU5RZLdOo1TIlztJQppd1JcUCrclBDn1v3qa9dq0Vg5Srm5Sw70GhUO&#10;F1JW1ctRjtxY53E1PNYtn/pnqr26jYS4q2P9gt90mO7eVTrcn1ZpvDaqXOrtNNsMaaM4wVSVDBdV&#10;LlUiW80lu/5ukRSnWbotneqJqfMmxTkZbivCTeVSJwFOpVI13bcyXNRQTexp0im1sE0+TUDZbQ6H&#10;syG6leNe8OUZBgEIQAACEIAABCAAAQhAAAIQgAAEIAABCEAAAhCAAAQgAAEIQAACEIAABCAAAQi8&#10;JgQs/2z/twyUtpqcC0dKG2qOkC6r1QU7c/rUm8ufa626QhzVIddNMpzEJY2YSqzWSaTTDV2RFJfi&#10;qGy4PiV7TqWmRenjZrwWN//9V7H+5/YGV0aEhLgrQ72TzZ77hZpzh+ng4JN4dBSS0+FOVjLezk5z&#10;3KxzUr3UqGS4mGRTagK1GrwW4eLYFaXBaZJmhRZabnNZVLfTsfqbGNfkuNb3hAyn+zwHtHvO795x&#10;J8O1c3XvbZ7zT2/P9D3T8fQdnEMAAhCAAAQgAAEIQAACEIAABCAAAQhAAAIQgAAEIAABCEAAAhCA&#10;AAQgAAEIQAACL03gxbwci0Aa6aa1Et1aSpw63Nd8IftGuijHSO0UuNVJgFNK3JQCN6XE1ZYS52Pd&#10;2BLkanHJVId1qWJlLE6Zy6XKh5MIp8w4PaCLw7VN3JTTeDocx8+27+F3uYrN0hTb1RDwZPLm9ql9&#10;SmKzDPfFF9+k9x48ytdSl8Pscbfoc7dOy64vUihDnWk+zlXcdKHkwoUm01Ji3FITbCkZbqlpe00T&#10;daFpvNQcVhvm0+77WoyhYws1EduEVNpcdCqcZbitFKdji57+r72jmhaX6NNdnw+1tS61L7bG2i18&#10;QAACEIAABCAAAQhAAAIQgAAEIAABCEAAAhCAAAQgAAEIQAACEIAABCAAAQhAAAKvSmAn7nz/c2z/&#10;TKMkBLVUuNZMkpyrSfq/XdvytCYtyDe1tDgXWZ2eMWpoS4uTt7TR0I2erT2ua4nrkMqmlLqRmLQe&#10;chhqSZvrmzT8VfjF8P99e6fcD/evzDKiZOr3z4sfccRlf9fP4mH4LNzbynAfPlil7oOQhgcneT6/&#10;lU7DkLuwzrHrs2aQjkNOqp7ayqY69a2ZmrY0pVY6FW6XDuf+lhLnkqg+VoKcYw9d+7fVAt7JcM34&#10;nCb3+S/VSG9T7WAf7TqePPQVNghAAAIQgAAEIAABCEAAAhCAAAQgAAEIQAACEIAABCAAAQhAAAIQ&#10;gAAEIAABCEDgdSXQSkVurSU5cdLcquK4JLq18qlNhtPHttWPaAacZSH3qm0SnE6n5LhtkpwutoqW&#10;o1LiZDLloEKYMZc0jjX1dYhhjCqdehZPymrrHV0dHoS4K2O9k+E+a3/kw+33WoT7/Oh+PP7im2gZ&#10;zqVS5w/vpHBDuXDxNPfy31QhNa/HQQc5jxLkUp5Kn2piajLpWKJckeimeDe1RWKc+qNFOAtyOyGu&#10;Zr1Bk+I0XbNm9JQKJ2WzvYpm8DSRfbZ713Zl+9GWwH4HxxCAAAQgAAEIQAACEIAABCAAAQhAAAIQ&#10;gAAEIAABCEAAAhCAAAQgAAEIQAACEIDAa0vg3Aba84KmoDjpQRKEqv24si0gaVPOsVnqkhMna05H&#10;ulZdKlVSXGv7WlRONU4VKnWtkzLX/CSZSEmVU5MspjQoLy6WPpayiGfafx9ux38I/3BllBDirgy1&#10;v8hpcNNmEe5IIlw4uh+Ojz86l+FunoypLI5zPSl53V2T+zbmWNeS4FRgV2ack940DbuYUq4qvquJ&#10;l2ssqslrGc4TzIKc0uAkwk0CnK63/u1YJ8TtSqRKhrPd2aayXkuH7XP7ij6bpvmu44VaPY0NAhCA&#10;AAQgAAEIQAACEIAABCAAAQhAAAIQgAAEIAABCEAAAhCAAAQgAAEIQAACEPhZCdgE2tvOpbjmCJ2L&#10;b00RcqBWkVPkW6wMWZWbDoIMpZgGdU0iXIhdk+QsxYWq6pZKhlOYlwSkPKSSYwlJCWApdadS5EJa&#10;fPOX9OegxLj2XD3lCrYpHewKvoivCOFQEO6Fe3Enw1mEu3MU0i4ZzjJcfjzP8/WtNFveSKlf5dQ5&#10;TnC7S4JzvKAnkqbaVC5Vk8umpWZNm1ieYC0VzlKcRDhN4CR9U+FxLQluSoVT6dR2rtKpmmXu203m&#10;bTs1ulcHPmaDAAQgAAEIQAACEIAABCAAAQhAAAIQgAAEIAABCEAAAhCAAAQgAAEIQAACEIAABF4P&#10;Ai/qldVdUJb0ockPsgykXT5Rc4YUxDWFbzmMSyMku0l0q1EVKuUm+VgCnMZKhpMI53Q494ftOFe3&#10;jJPDNDoeTi5SlNuUSp824zwNZRZX9Ub8L2GeDq9QQkKIu+pZenAQnAxnGe7jsy/jo9X70WVSLcMt&#10;ViXNb4wpzR7nuD7LdV27ulEaXM65DjoePYGmvZVLtWnpydhKozopbnvu1LhWKtVpcE6K8xiXSJUY&#10;N03mpAnbRDi7nLv/Luady6P+kBKpL7rYrho63wcBCEAAAhCAAAQgAAEIQAACEIAABCAAAQhAAAIQ&#10;gAAEIAABCEAAAhCAAAQgAIF3j4AkoGmbDvxpSa6FaEl+c3XJSY5rIVwK5FKr602KU9tr+CTGSY6z&#10;FKdzyXGTFCcVaXKXHOxV5CdpV8xXGp0Sp70fa5rfiunGb7p0Lxycv8rulX6q1sYe2xUQOFS51P1k&#10;OMtwRych3floiONWhnu4nOU863N4HPMsrzoV1VXKm6bJZuykrzUZTnJbFzV5pLbtyXC+pknncqg2&#10;L1vZ1DY5L8qjWpprUlwT4c5lON13vnm2TzKoDtpmKc69+5tP927av8QxBCAAAQhAAAIQgAAEIAAB&#10;CEAAAhCAAAQgAAEIQAACEIAABCAAAQhAAAIQgAAEIHAFBF7U4bHn80QwlhPipm06aJ+S41qVVD1V&#10;5+fOUNWRhTgnw0mOa8fylCTCxdKS4nRNx6pkKZHOVS5VeDWHvFH8V1IFy01+fPqLtNl8lf46vGcJ&#10;r/jhu6//qVqLUWxXSGA/Ge7OR7fig30Z7uw0Z+2plwjnVLikVDhNHre9yqVqznRSLVs8YbBZuYsm&#10;nPokvFl6q5pgTobbiW86b8e12ZzTsaMPddSmt9omuE3nPntSePMEf2JRtBHPfvzkc/XZr6QHAhCA&#10;AAQgAAEIQAACEIAABCAAAQhAAAIQgAAEIAABCEAAAhCAAAQgAAEIQAACEPgeAjs/aJeCtTuf6kra&#10;FVL6mzsltW1LqFqEm1LjEkiy7QAAQABJREFUXDJVLpKcJQtxu7Auy2/e27lcJSfEqWxqTGOOY8ph&#10;SHkzLpNKZuaFCmauwzr/fTi4ElftSr7ke4i/M5ddKtU/dlcmdV+Gm29qcjpczRbgtG+0q0yqAgo1&#10;kbquxLHPo+rvlthPlqVNyzbxtmKcJ920S82U/Gbz0mVSp4hDuZVT1KHOL2S4Np01pL2WX60d7p1N&#10;fc98Pi2/PX3+zA10QAACEIAABCAAAQhAAAIQgAAEIAABCEAAAhCAAAQgAAEIQAACEIAABCAAAQhA&#10;AAI/KoEXcXZ2YVi7QKxmDlmBswQnV0hBbt7bf1KNdNKkOItxTn+TBKc7pzS4cykuqPKly6eqv9pt&#10;2npMrXRqUhCYZLhOYly/yXHT53TjWv7q13+th3+aD8KBxbqfdEOI+0nxnj/83DFzqdTT4ev4y/X1&#10;uFiV9PiGauVKhkuzTpNA+6bL87WluFk3c8dm6FMc+jpmTa7YK51Q1mVRazlOe0uJswinGEJNRPU7&#10;Qc5tUpShTUzPVM9cT2Efe+JuJ/H0Wv50z7Q93Z7/hqcOvKB2+1OXOIUABCAAAQhAAAIQgAAEIAAB&#10;CEAAAhCAAAQgAAEIQAACEIAABCAAAQhAAAIQgAAEroCA/Z397enz/Ws7Q0h+UAuEu3CIWu7W1imS&#10;RmRDzuJa85BaKdQmw6na5b4kFy3DRXlKU9uO1Ve9KwisbtQ/kxS3mOXhmuS53zzI76l0qqU4veVO&#10;Utp/wf1jX/++Mfvjz48R4s5R/LQH98In0eVSnQ7nUqnHZ1+mzS+Wcb6+JRnuLMf1WU4qnxucDud9&#10;Wyq1pq4lxNUwKhnOE0YJcbYp24SSHDeVS5UM59hBxRZaerMIZwnOk8ITNBQfKyGuSXF7P/TpefOD&#10;5tDe8ziEAAQgAAEIQAACEIAABCAAAQhAAAIQgAAEIAABCEAAAhCAAAQgAAEIQAACEIAABK6WwC7U&#10;6rtkuN0byQ+a/m9i0dQ7OURNl2tSnPSjVqFSlShVlVKekrwk765Y6YAul1bVuSQ5SUldE+ZaUlyW&#10;06SAL1fBTH2nEV3tFt24ql1az3NY3c7f/Oa6kuU+zf823M2H4dAVL6cvf7bdvfBLt46uY7sKAgf6&#10;ki9CcDpct/4o3ho2cXx8kpPLpJ51KpUq2S2NLfHNlmTWrBhr6HVXX2uZaUbpOPZRYpzEtj6qdKr0&#10;tq7IumwTbVvDV8KcJ6DKok4lUjVR26SZJo8CDB0Wdz6Pdj/cQ/TU9qkPHWgyt/y33QhaCEAAAhCA&#10;AAQgAAEIQAACEIAABCAAAQhAAAIQgAAEIAABCEAAAhCAAAQgAAEIQOBNJTAZQ00QesId2vbrZ9ke&#10;2vlDUZabuhzCZQFuan0cLMaFXCTDyS+Se9YCvlzZUtUuFfKVVAUzDV3vKpiqjlmUEqeamGPJtWzk&#10;2fXXb+uRD8Jy8T/GP//nP8d/Gw7rQbhXPw2fntt8hxoRwn/YunLt5KU+EOJeCterDXa51D8pHS48&#10;/DJ1NxapnlT9mbu87Eoe4qobw6bvYuoHCXBJNVNVGnUmNU171XGaja3NEuGqJLm6FeSKEuNUk1d2&#10;ZbGF6Um3leGmVt9hxc3hcOfTZvs7PG29tf7ddHbH/rHP2SAAAQhAAAIQgAAEIAABCEAAAhCAAAQg&#10;AAEIQAACEIAABCAAAQhAAAIQgAAEIACBt4HAThmalCL/oqlnF6DV4rfkw8lPcoLbrnxqC+jaVbHU&#10;RflKKpe6leKkJvVFwV/qa2FfQ/Oc6ka+05hSLrOY6irMwuZYN13/q9gdn47/+NchLruv6nu3/5fy&#10;+R++bAbTnfBJPQz3dfxZPNSX7N7tZbhblmK7AgJHR/c1cz4Jv1w/VDqcS6XKeFveSKlf5Tjkts9U&#10;O7esY6+6qX2KQ69owdm0h1nxJPG5Wk02tUqOkzSpOacyqrItHUWoaEJNrmZk6ngS4aZZoVNlx7Xf&#10;6U/t08kV/HK+AgIQgAAEIAABCEAAAhCAAAQgAAEIQAACEIAABCAAAQhAAAIQgAAEIAABCEAAAhD4&#10;+Qk8KQxNZ3t9Otw78+tKgnMKl3anxKlMqgykJE2tlU/VdUtxcpcswaksaiiqflnkPSX5TxLk1P7/&#10;7L3LjiRHlqapKqpmHs7gpchMVoKFxFQh0SgMMhvoBdcD5GJegfUI8xzkM/Rj1HJeILez6F2Ti8Eg&#10;UTWdSFZPVJJFMi7ubqaq8/3niJqpm9/M48KMy68MM5XLkSOinygXfvDbkf4EHRR6p23pVkikVuN6&#10;6of12G/fY+zDpu+f/qL7v//ybffp75ryj59/1j76/Tft181vD5ZxP3LOEHc/Xi9k/fj839qhe9iO&#10;7w+RHe5kPEPA1ndjGckOVyLrG8q41bbpEcN1kR0OgeQJ2jZEcMMJ+sjIFsci1sgf17xtMQYZJi8W&#10;qkteNl6uzBAX5/fqRZQOLlIYPocOTu9WiC9f6Lk92ARMwARMwARMwARMwARMwARMwARMwARMwARM&#10;wARMwARMwARMwARMwARMwARMwARMwARM4HUgsNCaLYophVNCNkmNWKfuyOPQIkl/lNnhOOKSpFyI&#10;4uIY1cgOh5n0ZxLGoWOKBF/om0gF10wbPPCZho2ygDXjtCpdGJ/hbuBg1ebJxdB+cDqsT0r7p++6&#10;9vH5+fjpWTMhihu//sNvcfMVn/uLl5whTth+puvZ9rv2YnjSbtG2KTvcWd93pS/dhCCuQdDGkaeh&#10;jEQtueZdONFnmMa48zqdNI3KCOQipSAv0NiiqJQYTu9KixBOnzinV/vKyyjRZojhEGnGW/ozPamn&#10;MQETMAETMAETMAETMAETMAETMAETMAETMAETMAETMAETMAETMAETMAETMAETMAETMAETeF0ISN62&#10;vy7XJHzLa75falF6OJLERWIuHZ+KKE4nWbZ8lCmu6RlFZjg+XUsSsLJuSlm3XRefoenX7Wq13rTj&#10;WpqoC+50rB72U//B+v2+nK677umT7oNPhvL+p9vy+PyT9qefPmubL5rmy/2C71Vyhrh74Xpu45pm&#10;7e+bzfb/a99HOcnmFlK6kULwvEcc2Xd94fhTztGNbHASvZEVrig7XIMITmI47m1zwsmnOi41M8Rx&#10;ZCqO6zgpLXnJeKMQVRYSw6GbCzHckYuuSzzS2mYmYAImYAImYAImYAImYAImYAImYAImYAImYAIm&#10;YAImYAImYAImYAImYAImYAImYAImYAJvEIG93u3WRctMebjyHjfkSMrGhTQOXRIFNE8kAONUSwx7&#10;6j0yJXRMJAHjmFSOTZW+aYPpFv3SWNourBHFKbVcezENLVnEInVYqJ1OT4bm6ZPmB85Q/enTpvnN&#10;j99Njx59W6e/danXdloQdy2WV9N4vv2+/Zv+tL0g7R9npnZSODYjGeLGCVHcgLBNqQPLmnyCHJFK&#10;Nri2IIZDCFckiuPTIIyTKI4McbwsOlKVLHGoK3VcKpniWDWqS4nsdmI4vRh6F3fJAyOjIc7UfPdl&#10;kdzdjGxhAiZgAiZgAiZgAiZgAiZgAiZgAiZgAiZgAiZgAiZgAiZgAiZgAiZgAiZgAiZgAiZgAm8S&#10;gWO1Q7O+SGIkaZAQwyFoQhTXcdfRqQjiON2SpF48vbLE6ajU9ZjJv7aUt203jJyWykDNuZoG3PSU&#10;t1S7bmyGM0RyD1bNqnswjc8uppPVh9Pj854sceQTa759LqgWxD0XtvsPilR+v/q23TQP2vU4lmbo&#10;SrPddCNiODSS/TT0fSnbfCl4MYoyxEkUJxHcND1IQdyEIE4Z4kIMhy0vkRSWDZJJ3hHePLR0vHAh&#10;ikNGx5t3daU3v9DqyWtfmlt8NwETMAETMAETMAETMAETMAETMAETMAETMAETMAETMAETMAETMAET&#10;MAETMAETMAETMAETeDMJhGJo/3XwENFx0FarZOaiV2dV5p3jKykXekn2puRd0i61Kx2HioZpNRX0&#10;TMO4Qca04XTMbTuhekNCtx2lntNg0oZpUIt0CscSxT3VAZvbfmrff2/antH66w/Gz3+6aL7+4rdt&#10;88/XL+u2VgvibqPzkvt+sXnYPp22UknmsaZ9361QS47IH7t2WI28HFJK8h6d8CqFCI4DUGuWOMRw&#10;c5Y4jk9FYUmWuDx/F5Wljksl9aBeslBhLsVw14ji9GDLF1llXfN9Wcoef5uACZiACZiACZiACZiA&#10;CZiACZiACZiACZiACZiACZiACZiACZiACZiACZiACZiACZiACbytBPa6ocMnTPERmjg0T2iUClnh&#10;Omz4TCTxGvNUzJ3uaTrh8ExUbSSDa9qBhGDInPBQ0LyNA6K4bieKGxDFFRLMTS0ZxcqzqT27mFbv&#10;k1nsp38t3581SKo+PlzKUXUL4o7C9MJG7dkZ59p2D5uHI+n8xmdlWqFvHLYd0jiywzU9h+WilGxW&#10;Q2SHa3SOro5ERQRHlrhII5jHpUYdMRwvSqQaVMpBXjedxyvFpZSXhbeI9IR6k+Kw1CpzWwrg5ueh&#10;rb7LN7/Ss63vJmACJmACJmACJmACJmACJmACJmACJmACJmACJmACJmACJmACJmACJmACJmACJmAC&#10;JmACby6BG/RDITO69anQIUnXppNTU5tEHUGchHF8JhK+oWHiZNQ1Jjr1coN4DlFcu5X6bSAzGHIm&#10;1E3TNCCRYyzSuh7jcRrbCdlUR/64dlyvhvHZ9mk7kHRse37Svn/rkm7utCDuZjYvvedieI9jcX9o&#10;p5OpnAwkBWzJ7IYYrkcURypAMsSNa07XZa87HZ3K8agNYrjpAafwki2OjHESyPHhZYljU3k7UhjH&#10;S4W9zuRFFBdn9OZLiOHyfZ1f6bjr69J1peFSrysmYAImYAImYAImYAImYAImYAImYAImYAImYAIm&#10;YAImYAImYAImYAImYAImYAImYAImYAJvDwFJ00LidvBISxWR+mt91iPlcalK3IVeib6a1CsSgHFU&#10;apyOiRCOFGGkh2Mw6b1QNVEKKVOPMA5RHII5xHCI5ZrN1Fy0iOIuxqfjdnzQfjw8UVK57aP22aPv&#10;cHf/Swv09coJTM35+SftZvu4vWC7++G0XHTbjq3s2lI4MpXscByZqqxvHJPLUajjiRSTTUN2OB2Z&#10;mnfO2eXFaWmnL8ooK0MI10gQJzFcZohjPK9RSuHiTeL59u+mHlZv2v5aluMVvtywN3TJBEzABEzA&#10;BEzABEzABEzABEzABEzABEzABEzABEzABEzABEzABEzABEzABEzABEzABEzgLSEwi4Tmux5rLued&#10;b4nSSAAXd45M1RWnV6I7y+xw9KN7albYkiWuXU9F+qZM/BXaJ5XRQCFoon17gjZujRiO5GGckLlZ&#10;9W2Hhqrruv7kvXJ2OpYP/+Zx2/zD32sxuu4tinOGuAT3ir+/an+9bdp+fFDK+6t2uyHpX7vmENxN&#10;R1I37UHP+7FTTPLiIHRDDNeU9YhAjrcHARwZ4/jwbtXjVFFX5lGpjCU7HA4Q0yGhRFOZ2k1ehoVG&#10;M56Q3rj0nkgUN78vc3vt9s0ETMAETMAETMAETMAETMAETMAETMAETMAETMAETMAETMAETMAETMAE&#10;TMAETMAETMAETOCtJCClkBRu+t5fS/3QspwWOjBVYiOSeaFPagsjO31oD+0TbatI9NVMG/xyXGoz&#10;oGUaEL+NyhDXjAPKJuWFI4VY0w6MHZQgblPIF1fG/mLTDQ/KVMr4Y3k6lPLp+H37x4vPlgvcL/WO&#10;kgVxdwB6Wd3n2w/b5pcI1Dabsl6xvduBjG4lUwcibGPXV1RWvCqoJTk2tR6LyguijHAnCCsRxcUZ&#10;u8oOp8xwkW6QtyzEcLxyHeN0Lq+y/vHS8cro7N54P7lfe119eWV2feu1DtxoAiZgAiZgAiZgAiZg&#10;AiZgAiZgAiZgAiZgAiZgAiZgAiZgAiZgAiZgAiZgAiZgAiZgAibwhhKQTugGYVF2YMA/RE9YtaFB&#10;khgOfRI6JYnhJh2dKu1Ts6JRWeKkdRpwixBOR6YyKERMZeTEzBE93dB2E+VxaLdl6Ms4jNttN/Hf&#10;WTd2ZUOysalvzy7eq8vC480rvJa6xFO+XjmB33LK7Y9o4M7a1XYq25Gd7dZFx6U2fBC18YJwpi6Z&#10;4dh2Xoz60fGpiOPQPsbLwi5HekFUbjpaFUGcxHBVZamXa0IMN03a03yP8rnqy3HMQ+oFmq9leW7z&#10;3QRMwARMwARMwARMwARMwARMwARMwARMwARMwARMwARMwARMwARMwARMwARMwARMwARM4M0msNAF&#10;TYvytQ8VUjh6QgwnHZI+kSUuxHCRIW6SGA5RXCYCk94JCd0aRVw9CZMjUqeRhGA6GRMtVIjnOEFT&#10;p2JKM1WmvhvXpR9OSn8ylYfDSXu++bH9zdm399A97RfvDHF7Fq+s9Pvmm3b9y4ftcLEpG07EXW1Q&#10;SZZtt23Gru/7DvFjXxqOTI27jkvlpZBakg+7qpcghXGRIY7McAjnSCDYo3pDRNf0SDBJQVizw5Fc&#10;kJdNojiyC95THvnKCNixCZiACZiACZiACZiACZiACZiACZiACZiACZiACZiACZiACZiACZiACZiA&#10;CZiACZiACZjAm0dgL4RDwxTZ4XSKJZomZYYjgRcaJp2OSXIvPlvKOi51i5ZpQMM0oHMiK9xE+rAy&#10;8uwcodoM5IgjpViz5fTUDb1dfPptt9l2RUeylvGsvWiUIe4JQ76SKA6Xx1/OEHc8q+e2/Onzz9qL&#10;4b12GNdtz6m33WoiO9zQKUPcNGx7kgMiTJTiMVSSOjK1ZomLNIKq6wjVmh1OgjnasUXu1sfLNSGG&#10;m+IF07m8vBhI5Hjj+JIkTmW9FXFX2ZcJmIAJmIAJmIAJmIAJmIAJmIAJmIAJmIAJmIAJmIAJmIAJ&#10;mIAJmIAJmIAJmIAJmIAJmIAJ3INAapGqKC7EcCGKI6EXSb1QJ4W2aZpC51STgbVkhRtPmIM7meHo&#10;Q6wWWijEcGSVyyxx0lBttqWTpqofmnL+YCwfbh+3j88/eS69kzPE3WNXn9O0PSN9X3/elI/ee1j6&#10;Td+eNxfdqlmXsdtwXCqiOJSSCNr6QgpAVJArFG28KDUTXGSLk1BOR6TqxZEwToI5vUhx/i6iOB25&#10;qsxwLS5IJIhSUkI4XrYqh5MYTu/HvcSSz/m4HmYCJmACJmACJmACJmACJmACJmACJmACJmACJmAC&#10;JmACJmACJmACJmACJmACJmACJmACJvCmECBZ105kpPI1l4RH+ZEaCY0SOiQyxKFfapstQyJL3Dhx&#10;GmbbkhluGvA4Yjg2U6F5UnnAXhnitoictu0QScF6vDB26LqCKg4x3Hbs29PxvN0MF8x3es1S7m6y&#10;IO5uRi9o8WX7v6BW3IxPyRCHlm21KZ00bw0Z4iZOSuWsVNK7daNEcQjdQgyX5+mmahIhnARwLCIz&#10;w6UoDhFc2OtlQlDHkal8eMHyuNR8R/cvYryPy8fQi6vu5XXty7w0cNkETMAETMAETMAETMAETMAE&#10;TMAETMAETMAETMAETMAETMAETMAETMAETMAETMAETMAETOCtIVA1RNxIwMVTHeqJ6oOqWXokHVg5&#10;kaiLLHFUdbypNEs9gjcl9xrQyiGASzEcd2nrpIvjm+NSJZRrxoEsXxtOwJQOKvVPg07VRE41DR3n&#10;qJZ+hShuWLXdL95vmr/U+e9585Gp9wR2X/Mvmq/b/zjblu2HJxyX+qSgfNOJuGXgzmvRNaM2tek5&#10;WLdHPMkLkhngELpp4+OoVF6YtT68VCteIqUNXCmjnNSVSjnIm8ZRqTo2tYrieOkYW9/QG17UGx4E&#10;f75MwARMwARMwARMwARMwARMwARMwARMwARMwARMwARMwARMwARMwARMwARMwARMwARMwATeKgKz&#10;KCjvc233iNHA15UOLEIMJ8uQzSk7nD5oldA+hbCt7ZHCRdIvlEprjrVE8zStUTBJ+8SdY1OnkWNT&#10;KdOufh2XikpuhTgO7dTU69jUtmy77TChq7poN9un7bPtd/cTPmmJXM4Qlxxe2fej5nftL3/1Y3tx&#10;1pTNumfnmoKarUwjysZxJKsbn7HrEEL2COV6XheJ3BDDjXx0JKoEcojfJJjjGFWVeSmiTj/ulH6Q&#10;+8QrhG/Gor6klC8iLwWvTZRvez+ue5NfGRI7NgETMAETMAETMAETMAETMAETMAETMAETMAETMAET&#10;MAETMAETMAETMAETMAETMAETMAET+JkJSCG0TwQXNVrmey3Gmq7VEkl8JFlSiyyuSKtEUq+OhkgI&#10;NrVI4hA84a/eZaYjUyVeKhyZOurI1C2fzdi2G2mjGNyPA6I69FPkF9PZqgjttu0JEqkLuXrOy4K4&#10;5wR35LD2Hz//rP2XzY/tMGwkheS0W1SM5PnjjUDAxoZKKYnKEX8hckO9hvJRojdliNNHx6VGtjjE&#10;cGSHI2VgCORCzKhxobSM41JDDIfYLl48OuI/HOttvPqaLl7mIx/GZiZgAiZgAiZgAiZgAiZgAiZg&#10;AiZgAiZgAiZgAiZgAiZgAiZgAiZgAiZgAiZgAiZgAiZgAm8/gUOtEXW0b9LTpRgOAsoOJ8GbNE8I&#10;3uJcSg2TKXm/YkStj6jbODJ1mrYUNpyceRE6KJKHSTdFvWuGgYxiEsTp5M1Nu0VrRfm5Ljnx9YoI&#10;fNl82f6PH/57eXA+lvVpU07YP8kZleIvxHBFGeIkiGNzpxKCODafI1B1LKqyw0kAR2rAOGcXYZyE&#10;ck0Vz8V9J4breIeULU4iO96oeDn0DurJ6suBlO7KVd+5uV1VXyZgAiZgAiZgAiZgAiZgAiZgAiZg&#10;AiZgAiZgAiZgAiZgAiZgAiZgAiZgAiZgAiZgAiZgAm89gb1UaKkhmlvne4qPqvAoRHGAKcjelLQr&#10;jkytCb/iJEzaORZVR6XqzrGpzXSChzUCuRM8rjn6kmRgJAwb+ZAlDid9w0mb0lMVztbkwM12HHsE&#10;cZyw+pyXBXHPCe6YYV83X7e/2v6i3Qyn7WozlW6FYI2zbsnvhyhOuzeL4VoEjhyJKhGcVJOUtfH5&#10;UUa4yAq3yBY37eyQu5FlTmK4VEjqZWO8Xgg+EsHhJeux5P2rGtVLX/u+femSgSsmYAImYAImYAIm&#10;YAImYAImYAImYAImYAImYAImYAImYAImYAImYAImYAImYAImYAImYAJvCQHSdF16kqzt2/YlzKoe&#10;KcVw1BDDTaFbQqKElim1TthJ4xQiOJyf5KfWEcaRJW6NGE6COY5MJYHYSHIwZYkbh25AHyd9VX/S&#10;lIfjeXu+/UFz3vuyIO7eyI4bwOvQfvz5x+UvvyAz3PtDOR+acr7t2DiEjmXg7FyJ4fjoTrY3nafL&#10;ZvRSPSKMi2xwygjHbGSPk0hunxkOmVumClTqQcRw2Ggf+UiEWV8+HZiq8rTIDHfpHaV3ed3Wt7Rz&#10;2QRMwARMwARMwARMwARMwARMwARMwARMwARMwARMwARMwARMwARMwARMwARMwARMwARM4A0msBQK&#10;XRbFZU/t399mYZoyc0mVJJ2S9Ep5Muac/GuSGC4yxEkUF5niVGcwH4ngQgjHPbRRqwkFnHRQzURi&#10;sdKXwsmbnKkaR6YK7sX4EUO/nudW01GXBFe+XgGBrzgu9fuzpn0QQrWpbNc6zrRh37hHmr+xm2q6&#10;P96dDikbikc+OhYV1WMoJyNLHAI5pQqc2ybEc6QbZIyyyF0VwkkEl68B3yrozZzvi+rymTGRlS8T&#10;MAETMAETMAETMAETMAETMAETMAETMAETMAETMAETMAETMAETMAETMAETMAETMAETMIG3l0AoiWY5&#10;0e4xJYpLwdGu6WpBBtIl6Y5mqaqNZl8o23bFMAwH04ghPQNDt7RssOGo1BDOoZNC/0QyMaR1JBUb&#10;O767bjuVAfnUdrMtf8eA/xZu7vclQZWvl0yATWub35O670lT1udNOXuA8m04RcXIUakD5912vBSR&#10;IY6jT5shNldiuAnRG2OrME6CtyqQU3Y4UguyzMgMJxv6yAyn7HJSW5J+UC+a1Jf50tHNP7LD8X31&#10;wkG8gfP9qoVbTMAETMAETMAETMAETMAETMAETMAETMAETMAETMAETMAETMAETMAETMAETMAETMAE&#10;TMAE3loCEg4tr1lIdNi+tJEgiU+q5wp3ZYjLEy6VDAxNE9K6FUYheqNcs8JxVOqcOW6KbHGrdhw5&#10;QVPHpTIG3dQwtZy8iRgOXRWVcjqu2/NfPm5/3zy6Vv50aVUHFWeIOwDyMqr/1HxRmkdN+ZjjUv+D&#10;o1Lb8/Ou7ZHBtRx9y3m3DaK4luNSEcB17FjHGbpxfCpaNtr0cqB81DGpOlKVO++QBG/aK91jDHeJ&#10;GVMEN+ve6vuYb0FW+L7yUqhnbqxDaJmvqy1zj+8mYAImYAImYAImYAImYAImYAImYAImYAImYAIm&#10;YAImYAImYAImYAImYAImYAImYAImYAJvKoGFamhRvP5pLh+lGiK4OQmcknbRrUxdU0qNOPwSeZuS&#10;dyGA0sjQJiGOwvdIXRniNlhLGIcQThniOCN1HPuxTD3OUhNFljjSxZXtqillc9FeDO+3PzX/iKs/&#10;XL/EG1qdIe4GMNc0zxqya7r2TV82X5aPP/+4PPy0Kf/2+LRrz9Zds+q7Ztvx2aJhlDAOdWPh7Ftl&#10;iUPdyKamQlJiOCkno062OI5HxXNmkEM8x8sQm09/vYfCMoVxs0AOFR2vlN6m+OTKkNkdXHrb8n08&#10;6HDVBEzABEzABEzABEzABEzABEzABEzABEzABEzABEzABEzABEzABEzABEzABEzABEzABEzgrSWw&#10;1wztS1ce9vouaZDygygOMVw92XLqMM9sbyT/wqAei1oFcFMckbpGzBTZ49pxon9cTW3JkzTRT7X6&#10;FHRU01S6sSkXD5ryTCdz/u77K7qnK2s9aJDgytfxBGbAV7achlaZ4f78+Z/LyQ//uTzbnHfl9EnX&#10;t+sybjYd24Wgrc8McXHubYlscDomVZnhGI44bmQ/OBpVmeGUCS7SCiJ+04bTzxwphGs5JjWEcymm&#10;zPdMD6FlzeI36eHma1Gcm3w3ARMwARMwARMwARMwARMwARMwARMwARMwARMwARMwARMwARMwARMw&#10;ARMwARMwARMwARN4JwlITRTqovxaMEid0aHaqGaDQ8IUpvpWTjjpmsIVDRTyW1njIlEcYihaV3QM&#10;pJLjlMwQxqGNIjscOinpplInpaRhJBdDYLfl0NRxWwqKudJsm3K6fahkYTnfYpW3FS2Iu43Olb7c&#10;amVg23dNzVfNV+0/ffF1+/EfPw4x3PlH33VI29ikdTcMCN56ssORGW6MjWUDB0RvpPtDKBkCt8wE&#10;F2K4zAIXx6VylGpkjEMcx8tDRsEUw0kUV8VwyjF46WLAvMK9MO6SxR2VHH2HkbtNwARMwARMwARM&#10;wARMwARMwARMwARMwARMwARMwARMwARMwARMwARMwARMwARMwARMwATeSALSB6XmKEq7r8XD7CRE&#10;c0GapDwhVTK4ahn3kCshbAqn6sv/0L/NjqeRTh2ZyjGp6KU4LjW1UmSHQ0sVJ2sqWRjJxtoRvdU4&#10;dW0/dP3ZaSkPn5V//36NIO4LPv+Mj+MuC+KO48S+TM2XCN9k/hUlXV83X7fNF//c/O4RW/nN78rJ&#10;+SetxHDbB6fd9OMYGeGkXuS0277doHJs2x5dZF9I7zeSJnAa1UYdkRv3zAKnLHFkiGPjqSObi8xx&#10;EsPpmFQSA0YbFiGGi+XEWuKLKofx1vdufiH33S6ZgAmYgAmYgAmYgAmYgAmYgAmYgAmYgAmYgAmY&#10;gAmYgAmYgAmYgAmYgAmYgAmYgAmYgAmYwExglq3tZG403KQ6Qt+UYqWdAdXILJZZ4kIMl+nhJG6S&#10;iqlXdri4c2omcidEcPVoVfpYQ62joSLpWPSVsStD6c5Xm25zft598PHflc//3JT/FqK6edW33y2I&#10;u53Pld4UwX3RPHr0Tfv75nfNn//4ffv1WdM+/LQp5z99V/4NMdzw49i/10/90IyZ3g8xHEn8YhMn&#10;BIzkeyNLXG4ub0WI4phIqsfIAsfrgECuHpGq9H+kkmPD486bUvZiuPkt07tV37QQxd38Yl55oF3D&#10;7k3dtbhgAiZgAiZgAiZgAiZgAiZgAiZgAiZgAiZgAiZgAiZgAiZgAiZgAiZgAiZgAiZgAiZgAibw&#10;dhMI1dCd0iFp4SIT3JxgLtVxOU6KOE5A5Z+SfEVCLxmT841EYbSghQpxnPRTygQXeqkQyqGRijYl&#10;E1OmuJETNzmJs2ymbv3g/dI+/bH74B8uuuZfvsDXcVni5NDX3QTaL9EtLsVw//jTZ+3/++Pj8u9P&#10;1mX9yarrfuy7fzvZ9M3jLsVwHIl6MQ3rqVnx6da8AQ9I33aCnu0BG39KordTNvo93J6WSfU26rwA&#10;6n/AW3LCsk54R9Zo3UgZyIZLNBe54TK3IPXdtZfGza3zfWdSCze1H9q5bgImYAImYAImYAImYAIm&#10;YAImYAImYAImYAImYAImYAImYAImYAImYAImYAImYAImYAIm8HYSuJeGSMa7AVmpTRLA8dF36Jp0&#10;fKrqiJ8oSR+nnHEcm9pu8bHFSvcN5heYXNB9oTJGF00ZNgy8aMZxw4DttJ2G/qQb0GWND578MD1q&#10;vpHA7s6L0zp9HU3gi8wMJzHc//jhvxdlhes5IrX58cfu30+fdOXpCcejkhkOMdym6VZI5fqu3a70&#10;GdphNTZlRZq3VcNRqYjjdmn/pHZks0PlyKZ2COAkVNTeFGWE4643iONT9bosL9WWLcvy0u6ucko1&#10;77JyvwmYgAmYgAmYgAmYgAmYgAmYgAmYgAmYgAmYgAmYgAmYgAmYgAmYgAmYgAmYgAmYgAmYwLtM&#10;YKlXyjJit6pqinvhm9MwW306tE+ddFFopXTnBE20UarXUzVRLfVzprh27Mkkhw3aq7bvurKiftb0&#10;48Ou//DXv+5+33wpTRXub78siLudz6VeHZM6i+F+9etftH/5iXRvZ2zggwfd+Bj4iOFI9xaCuFH3&#10;BiEcIjgJ4djJEMONzbDi6FwyvmmD+cTmavN1TGoK4FC9kTQOv/G26JuaPrGhatwV6xYf7PNB9dJD&#10;zEerXm50zQRMwARMwARMwARMwARMwARMwARMwARMwATecQI15haxt3cchR/fBEzABEzABEzABEzA&#10;BEzABEzABEzgHSBwVwKt6/v3sqRZwZQxlVA0Raovcr4p8RcCOLLE8WkLmeAQx3Fsaojj0EiFKE59&#10;JBBT8rD45DGqTRyn2vfkh+ubDcK4NSd3np52Jx991DX/8C/9MaI4C+Lu+fp+f/Zt++xADPfj2VlX&#10;1utOIjhlhtvyKeO03kzTekT8tm10lzCuXZEHcNU2I58GgVxkhkthXGSGkxJSmz7RpU8jxSR7r7dF&#10;L8/iOqgueu5ZvP7lvacTm5uACZiACZiACZiACZiACZiACZiACZjAKyagYMixn1e8FLt/Qwnc9f4s&#10;H+su29v6l35cNgETMAETMAETMAETMAETMAETMAETMIHXmcB9dUOKieha3Odijd0hcFNJJ6ZyGqay&#10;xEWSsMwKpyRhTWSHi5M0J4nflFCMz1RP3EQr1zdD06/QYa0jMdlmpSxxzZOmXz/7HaK4pv+8+T9I&#10;QvbFjdni1OHrbgLtp198Wv7n//wvZfVkXT4+WZXvn5x3F2SG2yzEcA+0CeftahjKqhnadenaNZt7&#10;Qqq3Nbv8AEHcA8oP2NhTdp5POVWZ9+AB7wEf2pr2hNdirQ/Z49a8HiteDI5URQ2JejJfmnht7l61&#10;LUzABEzABEzABEzABEzABEzABEzABEzgtSOgCNnzfO7zIPf1fx/ftn0tCByzxVfes59r5ccs7i6b&#10;n2utnscETMAETMAETMAETMAETMAETMAETMAEZgKKV+i6TSQXYjdsuO/yezFOIjjV54ti9YImjpxv&#10;ExK3tt1yQOYWkw1tG+wvsLqIe9ueU95gtymFD2XO0tySV24YN/3YdOtx7LYTx6g2/dP/aPpPf9E8&#10;/I+/bX/X/L79l+ZTZvsnPn/Q7Jq5RS3n6zgCXzS/OfumffTrph2+e1hO329KeTqVsWaGmxDDbc+6&#10;1dDqeNSy2q6nVTtuEbU1+SFbHGo2jktt4hPs2wmxGwpGnX3boIYMwVsoIZW5j72NN4WN4p+uesuK&#10;v03ABEzABEzABEzABEzABEzABEzABEzgdSTwJgYwXrc13xZ0PNjzn3vp91jawUpfrHqv56zGh2Ou&#10;WfuhyfMu8hrXz+uqjrtpZS9/phdcqIebgAmYgAmYgAmYgAmYgAmYgAmYgAm8NQTujjvsIhaLwq4I&#10;B4niyPhWJU4cmqomVckMRzd5xOLeoYlSYrA4KjUyxMUpmyQMa9CySUdFlrhRJ3BO7Wpdxu1Zu1m9&#10;V94bz8uWpHK/bNZPuubDX/+5PX2wbT//fz4eP0B49WnzRTzA75qv5MjXfQh8ev5he36OGLF8VIb1&#10;D91U3uumZxd9U076oT3jWNSC4I29QADXkKmvmYb1VMj6xhGqwzSecPAtWd8QxdHObvfsNqn/dBZu&#10;0/NSZBY4pQxkR1lXvBPXrk9buHyjrjVyowmYgAmYgAmYgAmYgAmYgAmYgAmYgAm8agKvJkBxH68R&#10;6XrVj/mz+tfTX/NU94HyqtZ70xquWe4LL+GmuW51fMuguYu1zsVbXd2j8zZ/LxfN4Uwv1/s9Htmm&#10;JmACJmACJmACJmACJmACJmACJmAC7yyBw/iEQOzbpICTKE5SuHYadUTqXgzH8al0I4ybEMWhW0Mz&#10;Jb3UhCCunUpP7rB+GqbV1I6rjqRkyOtWQynbk9IP2+ZiHLotyeLWpJxrmpPTj4b++6b94B+a9tOH&#10;zfjHB//79MEH305/+IPOafV1BIGpefTom/bx+Sft2cWP7eZvnrXPNlM53zws5eKiK33XDSgRESX2&#10;2ozSXCB+kwCOD9vARq4RykWGuHFq1mw6Yjk2sSFjXGSHi/NwyQjHhsf5ubwlyg6nd0WJA+e35lJ8&#10;i4rq0TZ31PtcPeLJbGICJmACJmACJmACJmACJmACJmACJmACz0dgH7J4vvH7UbOn5X3fe3dpHne3&#10;5etsoYDO8rNY65vwgG/CGitSBWUXMdoF6FdTnKeb7y93llfj9eWu0d5MwARMwARMwARMwARMwARM&#10;wARMwATePgKKSczXslzbogn5UySIkwCOayKlGIIp2vLTcjgquqkphHFkheOUTYRTiOIm9FedhHH9&#10;uB1WI1qs4WK7Gi+61en5ac+IflqPffOE5GMfnHbrZw+7P/3wQ/e3P5yXTx815afPP/ORqfPWHHN/&#10;tv2ubc7YpFVTPngwlovmons6Nj1yxH7NpmyngSNQ+xXgSdmnDHHNmpxvHGI7rdvSxl1tBDcRzZFJ&#10;Lo5LjVR/Uj9K7UiGOCx5AbCjKcJztyzNyrdb4LjLBEzABEzABEzABEzABEzABEzABEzglRCIaNZL&#10;8fzyPOVy5O/WaMltE9468K7HfaHBdznPh7pt7Xd7+HksXjGG4x5iXsQRwO58YY6b8b5Wr2baV+P1&#10;vs9mexMwARMwARMwARMwARMwARMwARMwgXeAAGEIRSLm732xxifiUEz1ooRSOjAlBcsEYQjg0MRN&#10;Yx6XGidqKkNc043TqJM1lSFuhVouMsSpPCGG65phy1GeQ9Osxm37dFqfrZuLB1spsNofz9fN6Qc/&#10;tB+893fN+99tm0fbZvpN8y1qOV9HEfjppz+368/+17Z8t2n/pozt0+15tyY1XGGTpjXKQ5RwnJ+6&#10;gus6xHBkgUPhxpGpiOJoI1XfGpWbMsOt2GrEcNNKWeIi/R8H37IIRHESwvFhhxmX786V1TETbZk+&#10;bt85h/r2LS6ZgAmYgAmYgAmYgAmYgAmYgAmYgAmYgAm8GIHXKOJy01JuiCDlc9806AWohEuFri5f&#10;ty7jsunxNU3y3I5vHnxzj5Y2T3j4hMcv25YmYAImYAImYAImYAImYAImYAImYAIm8K4QCP1ShFPm&#10;mAr3FtEToZU4HDPuEXBBDCU91BRHqGJVyATHsalN15SCZgrtlDLFNWSKU9a4AWFcnLzZkiGu2SKM&#10;G5p2M07TyTS1w3R6cTo9Q4U1ND805eRkaJ4+aX745GHz6Xcfjo/Pe2eIO/4F/Lz5Nbn2HnNc6tmE&#10;FG5oygbxWjt0XbPZkBNuhSiO82vZDP4heNsigusQxE0n7ORJy5Gp5JZbT2SLYzPRKGJHpjhegNhI&#10;ypEdDqFcZIiTQrK+IrofcTlIdwQkm5iACZiACZiACZiACZiACZiACZiACbwwgTkGcVzE4rbpZk+y&#10;eXFvRFdum0x9s8E82Vzfddzl4Ofs3y1uN+nVlsUz7awUbpyv+UHn+qu7LyZlkvoz4Drdcau4wWp2&#10;fNA9N89PdNBdm2erq73qWZKa/exfkn3LyyzNK3qZPtPXq/P88tdqjyZgAiZgAiZgAiZgAiZgAiZg&#10;AiZgAm8mgasxluufY7aLCAwmESsivxjKKYRw+iCZQ2KFGE56qZFEZIWkYiQja8ZxVUJTpSxxZIhD&#10;hEUKuS25xQZSiGFWpi1ZyZpy3iCKkxqrmc5Xzer9B9P54x9CFPfRd1LV+TqCwFfs1GfN2cWP7aZ5&#10;oLNPy/k4lX5CDLfawL3rps121XSlJ4Ufx6ZO646TVNE0ShBXs8ORR65pyRaXQjgm5aTVEMPF5iJf&#10;jDvqt0I5xHDEYuc35Moa51dGHZfDXZdrVwa6wQRMwARMwARMwARMwARMwARMwARMwAReCoFlDOLG&#10;EMbRMy29zYOO8XrduHn89XdGHDHoCJPZ/VGmtz0LfTsfu8I1YaHrfexH5IIO6/Myf877XmrGavaV&#10;a5Zw/TMJyGVR3Y7QDQP2T50Gl832vSG9rFXdLttds8AXaFrO+gJubhn66me4ZXJ3mYAJmIAJmIAJ&#10;mIAJmIAJmIAJmIAJmEANrlwTYVFT6uAIDpELbj4xMwRxbQrjEMihkFICsRDFEajh2FTkWDp5k09L&#10;YjLprNC/cT7qNHLcKsGQ7bju2mmLw7Edp+Ziap6tz5vmrJ2G95vmw2fjdParDyPVnLfnCAK/Ofu2&#10;/aF72G5LD9WnkiWWdr3tmm3ppk5KRYkLSdfHhuCOzUAMxxGp7ARHpUoUhxgOcZzqyg5HDsBQMbLj&#10;ZJaTMG5iu2YxHNsaYji29ca1sbO7Xjwsrqxdblt0u2gCJmACJmACJmACJmACJmACJmACJmACL5nA&#10;feIQN0c7Dhd1H6+HYxcas6tdBy03z3PYc1XbxdMcGl32fvV00cv91G53cMU8GvZjZp67ll3h+pGv&#10;qvXyIQfzqq7lQxD0rlVcO45B/JL48tjL01a3CrLOF/G1fUUeake6mWtqvOy4ml1zW465pvslNv18&#10;M73ERduVCZiACZiACZiACZiACZiACZiACZjAO0pgVjlJ0bS7MshDhCyCOBLCKVqGEE5HpjYdkrau&#10;tKM0Vz0ZxFJDhY4KrdVqQGOFQG6DMG5AOKe8cCPjRg71JFVcR4Rp5CRVJFubdmo5v7PfPJiebi6m&#10;7dm3FsTtNuCWwpf0fc3nYnjScups6d57j9NpSzkfLkpf2r4doFyGnuNQUSkqAxxKRcRx7EGK4Eq3&#10;ascRIVyhTX0TNhxXuxPDkQKQDWYsx6WSGpBNp65Xgs+1UT2m0KUXCBNfJmACJmACJmACJmACJmAC&#10;JmACJmACJvDGEFgExP5Ka766gqstubS9lEqBmp2YSubtvq+O3jm5FK3Ztc6F/bjrHn+2uq7vctve&#10;Mtd2ufe42t7H3v7S6vfNd5Yi1FkH36YCDDFcTHzjTPuOXWmxUoq75lxVFdgtWsNmNpzH0n/Z5NIz&#10;3bbmS4a1Mnu9rs9tJmACJmACJmACJmACJmACJmACJmACJvCuE1AYZhc/kVZODXw4bxN9FF3zSZqI&#10;4lpEca0UbuiuplUZpa1qVqjnpK8iKVmLNm4YSCSHKQqszRbBW4tMi8+aUavV1A/D2G3GMj6cpvcu&#10;TqWw83UMgcfnn7Qfds/aJx8N7biZCifTIoXjyNQtG1LgOHRo44YQwpWxrNhCMsQhikMEh//IDEdY&#10;TcempihumrgjiiPdH7o3jl0lz9zEJ0RxIYKrL4JWF8K4G5a5e3my/6B6wyA3m4AJmIAJmIAJmIAJ&#10;mIAJmIAJmIAJmMA7Q+DSr1JvfOpZqJbBFUXnYpyqBG5qKzf+KWoThbjHl+z3tUUxe3eD9jbXlkIt&#10;lj3p49DTdaNmG34pW4tzy3XWy7Z8kGXL8eUKoYrRLo+7Mn8Y72fbl8C2rKSbg+FU02ZnORvUhvrz&#10;47kVJ9HBVzbFGqNJ+zj3VbN5/sXoyw/jmgmYgAmYgAmYgAmYgAmYgAmYgAmYgAmYwJ0EIuQSVgrV&#10;5E8nKRF6qVEXGejD4ZuZLIx8YaR6mySMk35NGrdIMIZ2KgRxtK3oXyOWI0OcEsZxbCpZ4krpSSxX&#10;+GzGaUOyOMrlpB2fts9oYkZ0XRbEQequ6+vma/bif2s2f/OsHbbvt6ejpG/b0m6RwnXsjjLEkcYP&#10;JSKbg1pxklKRc2wnhHBsDPu5ZotDtcg2h2iOOqrGkfNXOQdXY0niR8wSBSQfUslFMDDfEObW++DL&#10;BEzABEzABEzABEzABEzABEzABEzABN52ArOg60Wecy9sIvB2TVDlcI7ZPtP1R00CuCjwFTE7VXIc&#10;DqNHN0bUcjTu2mP11PYCtfo8V1eTY6rc7rqnziE5z26yeYKDAblo2V6diFjhgfV9qjrN4vC6jq1s&#10;5rmzf65dHn04Fiv+sf7rzXPwLnp6yZeiqnVPaoHbzKv6Yz/VqHEpbYziPEzN9ZrbVb1pLfs9n0c9&#10;3/0m/8/nzaNMwARMwARMwARMwARMwARMwARMwARM4LUgoPBKDWLti1HSlzRRivEowCJtFGI46a2U&#10;Ha6J41IxSs1V6Kwanc65IhPc0DYDieI4NnVAFEemOMbyWY1tvx3bZtOdbcexHznKk8M8f/qwI0OZ&#10;r6MIPNt+1542nzSn4+P2YuDgWWSKHVe71caQIQ4hHGG1vgwI4VptTs0ER3Y4NlMbFFni2FDEcUrp&#10;R4o/ieKkcETpiLqxC3EcqQHxky+AAnUYs+n6fa9eDF8mYAImYAImYAImYAImYAImYAImYAIm8AYQ&#10;eFmiobsetUbXDsz2rbetI4ItO1MVaOGmf7NCLesZnpFFzRQXP3Gt4buYe7afF8K4q5GcndfZSnf5&#10;ju9lo5p0KSJ04xUT0H9osq8TWKoV3a4u6EbXN3RcLzCcjePEg7nCPcJaYnllYuBcaZvtDjqyerlx&#10;UWNFC9I8pfrimYmsRjnmohTyRa0umaaPHFvtwybbZVf9ZHFulmmYZ/Nzf8vfvDfHOrnK8diRtjMB&#10;EzABEzABEzABEzABEzABEzABEzCBvx6BjBERUSEgQnyDX5CylswSJzGcPojhuKO7KuiolIBMGeKU&#10;eEwncZYtIwbaIkMcqccQxQ1o5HrEWlsiTzo5laxxTTeu+vVwPg3l4XBmQdx9NnyzfdqWYdWOJ5u2&#10;31DUBilHXIsybpDQUMI2Zd3TcajIEBG/oW5jk/KoVPaWdtL7SdUoAd2kI23Z0HoubhyXKgVkBuOk&#10;hIwXIUJkLPRlhNvu87y2NQETMAETMAETMAETMAETMAETMAETMIHnI3CTeOe+IqC7ZlfU5HkiJhF8&#10;2Q0kJiO91OyLktYpm9SwUVI91Vfxs8UUwIVRLHH/XKyI5vmiuBC1abVc2b+zUmE/PixC14Vd2OwM&#10;ozXXklZ722qj39curupA4y61L0yOKuKnLn1hHgjn+tyddnOt9lI9aFn4yx4FQhdmByI6qgcOFDPb&#10;ed+VKPCcsWu5gRFhpSn+JRy+FW8TD/kQonm8CtrYXX1+uhfEt3ezK2n65XU45TW8l+Yum4AJmIAJ&#10;mIAJmIAJmIAJmIAJmIAJmMCbRGAOfSjkgcKNyEgK4ijzGDVLXD02lZxv9KOvGkhAVjYMWBPJIT1c&#10;IRPcyGca0dSRJU6iOI5E2E4cp9qTQY4scc3QrZsynA0+MvUer8ffN9vhX0m6t+JU2lK2fVvKZuhI&#10;7JZn2SJsI4rGhkihSAa+OCZVQrjICMe9ZaM4QjVFcTVLHLY7UZwyxM3HpUZaQN4CvQh6G/h31HUY&#10;TDtqkI1MwARMwARMwARMwARMwARMwARMwARM4GcicJ3Q51AM9mqXomjLpRn2YrjaruM1Z8Fb6Kq0&#10;6OzLDsq55mhPUdXsVKo5IjnzM4VF9Vtvuz5WobHxlX37cXWFs6JtV43C7IjKPK4WFj27zjpWtxD+&#10;LerXH6OqwwvqVYVpu3oI2Ra1XdBKE0d7fO1qu/7sviKsuyR0E/Z5Yjnbz6OV12pt51ZVculTsVPR&#10;kF3Y8hUjpGhETaefHqfz3J3ojiJWDOO3xBQ0Y3i+PHn4Xn7tl7lsvVqWv+MuedSadB0/Ku39bQIm&#10;YAImYAImYAImYAImYAImYAImYAKvAwHFNxRZuW4tao/YhwIfEavhzumcJCHjgE7Kob1CN4XmqpB4&#10;TCdzdpGArJQJ5RsiuFI4EJXAD0YkMEMYhyhOd1RcxIMG+oe+jGXTTuW9snaGOOAcdZ1/9n37q2cf&#10;NRfTpuX0WQ6vHUrbceop59kiRIyzbNmzSN3HXR1skjZHR6W2EsBJEEdbHqGaZakbI1NcR+wtz8Rl&#10;Z9k7zOOXr7rzj/ocEztqtTYyARMwARMwARMwARMwARMwARMwARN4OwkQJ7j3dW0U6t5eXt2A5w16&#10;LERnB5G2mdLhk9N+uelWMZxsFaTRPKGr0lgtVtqpSB2XSqpch5qSEZEdFWiQaRax2T3mbEePdFiz&#10;RYyv1Zgze7K7+lQFT9kz26o2+5l7FnNEU+1fNKdCbCZVx+nJ9hPIL59ceFrGN19Zi765GMuKeNbs&#10;bNcTDaCcG1g5xRSgzf5zUJoAt43fCqsxhmG+G6/nlp3CZVob/6IShhoqYx44AqRxCEfsnqxiTgHU&#10;3IyddXDxHsyVMLzxa0n9RqNcUxLZGSXHrB560TPEc+ys/3qF+6zj8Dn+eqv2zCZgAiZgAiZgAiZg&#10;AiZgAiZgAiZgAn99AhG1YRm3RAxqEIQTTpuCPqqtuitO2kQ/RScnbupUzmlFjGfdlmk7IsoiUKTM&#10;cIPOTOWnnIM+ShHH90AMSWOGMnRb5HFdX6Zy7gxx93sZNpwxOzx40Hbnm0JojUNqp1KaETEb+rii&#10;c2ynFXn9JHrjo+xwpO1DDMdG78rZRz/n3RJri2NT2VQpHXUmbqYExDd27GVEwtjv+wSi7vdMtjYB&#10;EzABEzABEzABEzABEzABEzABE3jdCLzsOMAx/m4JU71ueJ5zPVCoD1lvOzHc3B6/SKRT4jMpsiQi&#10;CwUZX6G80sDsI8pG4Kba0qpfN/JfLk1jZZj1nFddc7+K+7Ic5tL2bRqebfqmvXpmWEaL9PvXpY9c&#10;J43zNfsK852v6FXE6YYr5Wh0xiPEU4QlA6rDaItH4ivEZtw0QF+6ayXq0rpVry415c57tPMVC4Hz&#10;PHZ3V8vsR3Z7Pzz0vBWaIEljroK+o0FktN7cFU0c7TJLOwqxvjouFoeVFq+hWjnT65aXDO537Udk&#10;aeZwk5e9/WLam4xfQvvu0W6ebrmkG2dc+LnRZtlxlNPlAJdNwARMwARMwARMwARMwARMwARMwARe&#10;cwL6a1+xlgwyZMwloz43LpyAQsRpdEyB9FGZIW6SKE4Z4toVIrg1gqwtojk+JIQr08j5qMjd6Jm6&#10;Yew4OpV8cYi3EMkNiOH67aZs0W6N3XSx7kYyxZGhzNcxBH6N0VM+43jRNmuJES8KzDnmtJAhDmHb&#10;OPU09FPRMag6y1ZHp0ZWOM6yncgO166mEYEcufpUZsN6YmzYxcYqU5z8SFyHGzY+Y296CWJ5vDpZ&#10;iJq/TMAETMAETMAETMAETMAETMAETMAE3h4Cr8Of/Ms1/DyildtmWa7m7n2+2RN+rnaG8Amv2cO3&#10;ClJMhQZKdcrSU2VdBSI1nMwQqispqtSRcqxoI/9YiN/UrCs0VbKTJw1TmKf2zbOqqj6+Mx+tYXoA&#10;AEAASURBVGJIib6wku1YDXNcri0sNGDip7CYYKZniSsDSXJRr7k95p8bNecVk31nLWnlsXp9RYn5&#10;KWvSuKIdKHFnzlqgygNnY0xDUQ+3b6Me3axCxjonQTDn8Tl0rs5TM2U4ipWwjhgr09gKVpFzaG71&#10;8SUoAiJSu6nUGa6TOt1ao3aGcXNnvBt1TCwwvuq68uGf77vudaz5Lg9168LsJUx9abokeanpoLKb&#10;cVeoBnVZy9UdDD2ieuhUQ17M4xGT2sQETMAETMAETMAETMAETMAETMAETOAVENBf9PmX/r6U0+z/&#10;1s+SvndtGpIfxHC05omaZIYjbkNSscgStyJmFMelEnQbCO7w01C+dWwqmeKirUWB1RaOUkU015IZ&#10;jixxbVc6HZrKYaul3ax8ZGpuxl3fX2Dwp2Y7nrQn5NwbmzM25YQP4ccRQVuHwpDNQRwXwrg2RHEj&#10;QjiEb22K4wiw6djUEMkRYwtRHOPzyNQQxVUxHLvHNiKKYyQRPUVU51dov0q9KHo/ltfu5Vk2umwC&#10;JmACJmACJmACJmACJmACJmACJvBaEjj8u/72Rd7H+sUjBJrtxb1c90TXe73aum8hSlKvqwx2XbOJ&#10;7tc2hkEqoGaL2U56LP6TSkpzzfcaaKOBeaWc0rEM1YZfo1IOrVW0YRMNsq3rpTf98U1fTkofJa0x&#10;b7taVmWXJthpTYtxGQdiXLiqw2O2aGCSaNOzpPs0kUV4Ophyto/VHH5FLGrXWLErVCUUEZHiLq9Z&#10;Z1FMHvPO/bLisXWljexZUbbJWGckaJ7oDgFb9SfRndqFNLplyCe86SF3ZQzlT7a1GGN44PBbxXDM&#10;FI5ijaIkR0wy8xFRDMJF9VNZxvrkOXsp3X4xOhZ5mxVzxcSXDQPCDcPCvPZdHnXDgJubk/61/Ud5&#10;rkb5BNe6qVSv77u5dTn78nlvHuEeEzABEzABEzABEzABEzABEzABEzCB14UAf8vvQjf6u/7w7/zr&#10;/9YndEbMRvGjCe1VSzKypsNNT1iGo1KbLaPWpI/jHtnhBtpGojwjIir9RDTqCLa2NGyJCG1o6xmF&#10;KG7bbQZyy60l4PJ1FIGzi4ftdvhLW7rYhxbJoeCVLen2ytj07Ayp9ySKQwQ3skE1QxxbHUemcpcY&#10;jnbuoWpkI7QhiOLYYY5L1bm4IYQrbLIiftp4Bd0UTIo3Jr6OWq2NTMAETMAETMAETMAETMAETMAE&#10;TMAEXl8Cx/2Ff5zV1afUOGIJL3C92Oj9xOlnFgHt2w9Lxz3p4aoYddi0dHy1L9RkOxOF6lJKFX6k&#10;olI95D4aq6AMadpkwm8j04Z7DIlfpSpwQ01hHKVzy/mUCCz1XTKc/9W+8El7SKyyL+aL58eXzFhH&#10;BITUrbXMFX6hqT6+6xrCViM4bEDGKqk3xlCMhl2H+mahlwx1zUnodonfslmGtaQHjDJfNKqY9ZxE&#10;LVpunTYHRTWwUMdCgxgmO1mrifbwq64YLwsetk4cgMIq+tUX/2RLX0JIfzku1jSvI5bE1xxfYykB&#10;cieMY4wuLQ2zmB//+Ag32qMszEtP8xu+03e446sOvGo7b8rcE5tTKyxkWZ1N6n3pcmkmdve9NP7q&#10;uKstd/jVgOVSFuaHvm4wW4w4LM4e7j/y0JPrJmACJmACJmACJmACJmACJmACJmACr5rAPtZwtVT/&#10;tucWpVrViigSlYmYkYJaqZUK3RQnbSKKIzij0zYlhiPxmARwZaCuuNw48CmlHXBDdrgJPVa7JU/c&#10;ijxzm7aUbjs0XaezPbdPLYg7dvvPNz+275H07dmwLSetjjWFeM+RqWPp2B7Os5XAbVqxAytUiiF+&#10;w7c2KcRxbOKaLV0R4oojVXMDyRDXtojhYnzHfodf4p/6papCqIoCxVuweDeOXbLtTMAETMAETMAE&#10;TMAETMAETMAETMAEXjsC+lP/7us4q5v9aPzzxRLuPeraAdl49Sloudb+htbFAx4MOxR3peWB0W74&#10;rl3z18ruXttUV9f8qSI3fnkax6WGgoujGCR+i6HRL0mV6oia9OtUjSaaIwNUVWE3i52oxDDa54hP&#10;GKr/UOy2MwiXTME9/VBQWbXapxmlz9MYde79aTlpST8XBjEmXWAXESd1RPf+Kx6VsWRxgw3/dEmY&#10;pYeNeo6ERoQsM4AZGGIENnnXmJwtWjSjWsJ/upib5F8rkrVgxj+15fR63OzPBnnRg+qp0yXHNkRV&#10;oynwT/ukA1kFRr84xkUcNCvX2gpOaEhbTUK9jqNNllpCLJ3v9KlCvdQ1X1rG7rpUidZqyk1elwN3&#10;g64rVM4s6qrLy/ZLn8e4n5e7t1XLvnbZ+401DZhd3Wi093uE6YGXIyc4GOWqCZiACZiACZiACZiA&#10;CZiACZiACZjAX4kA0ZQMp2j+jAQs4wH7csR79Ic/H2I3Sh4mMVwkFFNSMYnhyAqH0I22gW5iPCPB&#10;M4VvOMFhIgbXtlvu2ExbYickJUMCN4zKadaVfijdOBUli6PB110EHjXftOvmYbN9eNGuz9btdr0t&#10;HUG0ATEcwcEUtLWI20gaR6StZxdCCIffyAhH6AoxnIRw01pt+hCI00aKvz5sLhnmpqljExV40/cc&#10;jKP7ukuvi94RXfXV2b1Bu0J2+9sETMAETMAETMAETMAETMAETMAETOCdInB8ZOB4SwBeMVbkSmAv&#10;d6S6aAdcYqT5orSvzI3c5xDHDd17g3m07gu/1dW8noXneYCaFDhjKo2LZtX5EELjFpIr3Qiuqb3e&#10;UwAXQriaMS4zx3FsaoRupGZjlMaFX5XkStEdiaB2c8os540AXiwg26Ie6wvhltbIT1xroI+Vzr71&#10;xJpDWjzdZagHYeZcLw2aMP0lC5mlbZrGwjSSK31lef5WRCr8iQIudNGgn27iODqjLR4yXGp5e/Fc&#10;zIfjHIsDxnDpEbRK0YrjUlWpfRKtqVPed3OoLebTaJFMG4rpKF4qFTUo7mGP0C19xfwhksNSq1dZ&#10;vyTmx6jyK4TcKPNc9Gn+nC+fU8+hNfIvPvk8atTQ6I32bMnWbNCI3RWG8XxqYs5dzw1F9bMU2eoK&#10;blG65kv4Fw4vWezY7VvlcWee7ueGy7X9kJdV0rTzHC/Lp/2YgAmYgAmYgAmYgAmYgAmYgAmYgAn8&#10;NQgoLqLYRQYaLn9nbRcHiKiY2vSZr11wQuEeRWcUtwndFdEXJSKThkq6qjwmtZ2IwSGK0y9COTYV&#10;+RxxO+Rv9GOzIdxTE5Zp3KZvh77bjE23Wm2cIW5Gftv9p88/a39ztm1/aJ4ia0P1xsm0wC2lcPzC&#10;GCK2HvRke+MzjivOVUUcp2NT5wxx00IEFwI4NkKbgZguxHD44He3+rDjGbijEi9JfM+rW74kajus&#10;z3a+m4AJmIAJmIAJmIAJmIAJmIAJmIAJvJ4E9Lf8LvDz0pd4XKTgGKtYZxjO1qx6LrJuiiiNFg3z&#10;s6ijlglPyeCSlXRNN185x60mDL7WR51My7rcj7fqUO0K2sXiFbgjzqZn0AIlNZMUKtRmsif0Ex/1&#10;RcBNfVghVcMegRzfVSzHXXOqXX7ygVVBlRR+9cC7uippM/PLdcTatDz5qs+QPGY7qcxiDhGWexnH&#10;nHzpSXSjT2170Ryuol0W2a+xOVrWy2tfY6oamQpL8uTRl65zcVoCbTFCOfRwEw+rdhlGhxrlXyBy&#10;uCjKtzRoIRSLnwGHXYq/9BjVOpRzAYPn1lzyva/Xh5cz9Qta+AkBnBZDQDUzx2kvFVzVpFmOfVYG&#10;uVizYOnUBv1LH3Xde2Rqrlc10jrnJt1j0dlwqT1dpS1runSFKxa/bMzB1fdBH3Z0791TyrG7tdTR&#10;2Cydik+Mmxt3LuYGrWA/Zte9XNgLlJezHOfm/iOO82srEzABEzABEzABEzABEzABEzABEzCBl0JA&#10;f7ofBhDiz3nFq+665vhO6KMUr1F2/47IhIRxOmlTYjclItNdAjjiOcTnpNCapoEY0FYnd9LOkanl&#10;AhvGDL18MKQjs1nh6FQL4gBz5/Wbs2/bx+eflP6EQFlZtVudSNuzESMw26kjtNkRVtKmIHIT00kZ&#10;4JQRTqI4zrSVelHHqOpDH5vBBiGa05jMDkdbbDL2bDTbmFE8mvFM+eqbdP2y736xrh/nVhMwARMw&#10;ARMwARMwARMwARMwARMwgZ+LgP5650/9W6757/vbrfYOZvt9y7J0c++iZ1HU6mbpjgIUczl8LuxU&#10;zL65kRrFuTY/5U6RtVhUmO0Na48aDuZbjFFR4q7lsMXaQg8VBjFGQZUopNN5nJRBswPdFXVh1fLL&#10;8ahaf4ql1FCPS6WdX0DSESI52CgQp7FRlw8q+I0MZAKmaswTbqMvFElhR5UhEspFgUouQM+ttRHa&#10;E4TwITuM1arGmJSuKGucVq7OsAlbFaNf3VqTbOv4tEo/Wrqu6j/KWlJY85Uw5youMj6VM6mGQbVR&#10;LYbRydPrnAs80VY3JB49W9Mu1iMLbAO4GqhjLzGcxuVCWE8sZPavJ1eD1qk4mgz1L3zRyY9Mo5s+&#10;zZ9B1bTBXvG2iLtpWIjjSq5T66dNjtJ3nU9N4QdXuSC+1ZeXhuyvS5U6/75XExxasNgwuORUbZpr&#10;dx2MUq/WtGyONc7e1BMPEx5i/bLNl0ZtMXJuX7pZzLtfwSWDcBlfe4N920spvTLHL2V1dmICJmAC&#10;JmACJmACJmACJmACJmACJnBIQH/LK34w35f9GfzKluXf/ARgFKxQECiShoXmqiOy1hOdIWglAVz8&#10;/FJlhXviR6mYK2pGnK7Z0qEjVTd0rVDKodPqeqw6GiWqK4iyLIhbbsX15Qkx3H9tN+PTthtP4DoV&#10;qBVAFvLEIYrj9NQUw3WkjZPArWcHuJMBrkX8NtWjUePOIbUhhqtCOMR07DEqRwXl2iqCIxRXg39s&#10;JF2+TMAETMAETMAETMAETMAETMAETMAE3j4CyyDQ/HRXwwDXWc3WN99vHpU90hPtbZh1X1ExxFjh&#10;XRUKBK8IV6glbWfzbDtsVy/qn9mI4aHVkUprcdEfjzu37u3nFhnHfNGwaF36Du+ylLu9DzXkCM2j&#10;Eh8piWJs9GhVUhJJE1UNJHCLYToOtQbepBySRE2iuJCqRfscgNvbh2JN/tS/980c6VzBHs0nO+bL&#10;5VBXf5hEUwaFYgwWWMf6pIBKP9mErktOGbdrD794zudT7jqu8J0MVWWAvlBLMY7zJVSJbz0/TVwE&#10;u3STt6hTZNEErdTGZKqHGxprC3c1C2KcnJpjoz9aoz+mlKFMsZN/1GhakB4hxmaPVqe504apKWuL&#10;uGjHmNuoOJo60k7GEr+FTczAcrXkWISWHh/mUsq5aJ/bYmjMh0BOK9FTcmldmk9liny0Rlrjquuu&#10;tf0t1h3W4VcdMbT6jIeVb9W1pHrptdhdc3nXtCvoxdmZ5VrEgyZ9GFeXV6fJNlrrIDFi6l1VLx3P&#10;WD3GGqplbcrbbFAbd9XrbC8NPLKyc3ikvc1MwARMwARMwARMwARMwARMwARMwAReNwL66z4jBfvS&#10;TWvEosZ0Ii6RP14kUEKsCO2VMrzFaZuErXRUqgJXNUanMwdI/0YbR6lOJCZrNwQ6SFLWrshi1o9o&#10;tzAlSxw6LjLNbdF2oZLzdRuBL5uv2q/PPixPP57K2F50AEb41hEfRKEYGeIQtClLXCgVJYJrewJm&#10;NTtcCQEc/aojQFRmuBTNxSaSWY63gs2IzVVQTsE1ImLa/3xf1Hbb+txnAiZgAiZgAiZgAiZgAiZg&#10;AiZgAibwthAganDluisscN2YpROiFLNShma8MSD/xb1KYqqXvNUBO1spltJlDAxpUtTDvA6VtEYj&#10;VGXOuTUmycER5qrt1TA6pENKcVbaSRFVR+TKY411BerYeWcm+rJH82vYTuLDanbl8EdQTY6jrL6c&#10;Bxv5Sw4KsqlWA27cU1rGkagE4DgulQnIGsdyUWVpJdGuwFwEdBgaU6iuqTR/qJgkQ1IZq1hTrKGO&#10;TzuF9HJtGsigWEXapc+0U6/8hG++8yFilWKhWWQw75F2JFri+fQYsXhZ0K6umSt3/ulBIjAVAxMt&#10;lnqgKooLXRVuNHUOZjUUtRU5k/qipGXgTVQ0YYjAcruwFVBRFxmN5L6T3SlEVtvDN/3xH/fI7Kan&#10;yxaeQD6YRDaaQxOGvQRyRX20hhBOKjrspUTjo+NSBZG7Ruqx8alV5IJkFv52dznXfNzmB9z1qU1L&#10;yTt2ei6BPGyvi6ue9va7wXsfWs/OX6xluabwTX+siHuaJmuNEmF16xn0WlS/8XxhqwYGc+UexEsV&#10;PdEYHVQvt+y66tB93SUTMAETMAETMAETMAETMAETMAETMIF3l4BCDHMMIcMNexbUFXVYXBG/iOhQ&#10;BCwU8FAyMf0YVZoq/RuJ60Qcrg5WyIrAVvxYdWDUhtDcGhcXYzOupoFTO9FqDei42qGQlKzIpwVx&#10;C+bXFv8ApPUnQ3l48UHZdo8RxZ1ICtdtxoFjZ5XdbeDoUwnbgIq4jXBor3b2E9VciuDYGAnfJD7U&#10;RwI4UvRhpR/Y7gNzNSingJUCcoyIyBXWx1yX359jRtjGBEzABEzABEzABEzABEzABEzABEzgtSdw&#10;3z/4FVKYdVEKLoQiJkJJquhx46uW91U1q0fjw0OEqohSRJ0WnGa4QqWwDFtKO5ucjLjGvAA65yJj&#10;YxBDFc7SFePUXNeYjbLKkgbHlQNVCyf7+bKJb0Io9EbgrY6JBas16zyv1qVK2moQ+qecXM361EDb&#10;skzwLTVk2bcQxuFIwbg6DtfBlPMDsq3Wc06+sdMa6ZX8Ki/Nnu37Z9Jo2nT6p7hojMzUpo9utNXn&#10;0UGuwTEfXRUZSNEX91ih2sIs+2Yb7rKUeV4xQpnjUvxGNwZSdQldLedWqYc2NatE//y0jFWrFp5j&#10;0iI1abTLTlf4xLTa6Vb7KNb5shF77GLeao94jQfS7mVf2EnQpn4dmyoikfEtgp/MFhnl4q4fokr8&#10;Jrma7Gu2uazrOeRTq5IX/tM3V64tiqrNhbk7baI9u/j/Jgux7sSvxegKz1nSgqPEdxT0XHX67Kjt&#10;6S/9xIBox0T+cbj3KT/yWteo/4HrGmitzTkH33KglTJ8dkghWasl2rOL70uXllfnuNTuigmYgAmY&#10;gAmYgAmYgAmYgAmYgAmYwDtDgICJwg26FETIUlTjaw4s7FuqTY6ReWSI050PCcpSBEcsQ8nHapxO&#10;bSQho04/GeImHZW6IqCBeG7qS8vpqOix9GlHspuR3mzToOfadhbEAeqWa2pP/9N/7Vbnz8qTk2cI&#10;2bpu1Ww7DqMNMRzRRakUEbvF8ai9xHAqs6mRKU6bxI4jmKsfHBBrYhPJKKdUf5HyL3+lWl8TbXiG&#10;3OJVmV8Z3Y8NMsnWlwmYgAmYgAmYgAmYgAmYgAmYgAmYwNtPYBasZCwgowiKRO0CUHOQICQuNTQ1&#10;98edL90JYRBS2omyZC7VFv/xj2CFOvnIs/wjRVJnDM1SmKs94xnyqUFxj/ExUNWln1qXcfjNQqxe&#10;0+QEkuxEpbqjPI+LJdU+GmNNs4+812hKPI/GxWqlEaKicjhTKRKWyYBoz0jz7leoBNuQ8BGny3v8&#10;GjXLMZ/sFZCTL82f8qNkllQpyx8nP+ge/4lSEAc0bRpGLjqV5UCd81pjjA4XrXbNmOWYENtduxiN&#10;0uIJl/ZHMUP1006r0trJsfY1HzX48KW443zlslWTKE6xSFYdu44vBrJIHEhNpmnowvksnstyOpvb&#10;9TtQjGQt+5g+lWisJUOfJGhTH4+shpgLH8oVJwqqxzgKWdYPTLFlbbRrAVpHnrag8VSjHws5jqCq&#10;jOWTVUSmOPXhO9r4rSp3WkIkF2vCTm5lz79Ym0q5XNVp1NLirnKsUBYxBm8aH81pq2I+ba3PvnVP&#10;L7Kf/eE4Ru/qcx8NmjTa1aaZsin4RXm2FU3BCJNcK+Oox2h1id3sLtel3uzerwWnuphKNtEbDXKs&#10;2S9fc3/6u9znmgmYgAmYgAmYgAmYgAmYgAmYgAmYwNtNIGIii+iBnvZq9IBGBRB2HwpxXKoCIoRK&#10;JH5TAIey4mThQE7ig+2ATQjiaOO4VIRxodNCDEciM8JCHUGtrrRjKZ2PTIXRzdfvm6+69zkudfPL&#10;ddeek9WtxDmzHTpDIEoIN4awDcjUxxDBETqS0A1R3CglYmSKI0RFGzZ53i2iOGWI0/m3OzGcAnL8&#10;i13M4j4qpZ2NvptX6h4TMAETMAETMAETMAETMAETMAETMIE3k0BoZxZLP0ZMshyjeFBcy4Fzo4JH&#10;dKZ9SHYUVaKFkFLYKNgUNWlkqm3YheKF4ESEKujIzpAORZvM8StlDYGoOjQcRLtWpNiV+jRRqHOq&#10;tabPNalHJowP/da8TsbFeuiO5YYHjZE3VWIdtTNaYyp1ME7/aYr40tqiLJeUNV4uVFYH2q/I308r&#10;z4XOLPxrNSl0Y0IspTSrx6bG0QyzQC76UlokGV341hmccsJzocCiTSnmxIxPXbfsoo0J1YS99HJc&#10;BPE0IWVm1dxqzBUnp0wzFtq06Ir9C+vol33sKU+gCKLWQItcpX/a9HDzlfufNSxiupyCHk0cywtH&#10;VaSmRw4zGeBYC41L9xyvlVCMsXIWCHVMgvxoKbKTb7kAvzYgx4YPTaCx1U3OE23xaJo2NjmPQBUi&#10;XNDPKMr6RbGGxC+Lpd2LMnjj6FTmoV9x1XgZQjCnhWAf8zCvxlPRJkoxJp+xctlQC99Rkp2eTYvP&#10;9WsyjQl/GhnVHKjnSV+x+ni99Nx6ezQmZpJpDlcD5WRFRfOoHu3VT7TJL+18tJBYt+aJZaQPrVod&#10;6o6pYhJNKT+avo6NMdFGE2NjSVEPs1wb31y5Lj327sKXqrnMXavm9mUCJmACJmACJmACJmACJmAC&#10;JmACJvDWEZijAIcPtgwWHPYt6hFAoJ5BF0UtlIxMEQcuhTB0o1Ohs4jTUdc5CWSIa0IQRwhtRZmj&#10;UklQFqd1krBsJLNckY6rdMPWR6bC5frry+bL8n/9p0+6Rydd151N3Xr9hMxuStG37pph2yNlA6bS&#10;7tUscBK71axveIxMcOwVbRK/qY8ymeHYPtkRkKu/SmWD2aQIXDFOm87F9s7lDHhl803f8UpolC8T&#10;MAETMAETMAETMAETMAETMAETMIE3i8AsGFFoYC4f+wS7SMCuwMi5rAgS/1JBo/boCJUPcxFoUnAp&#10;jUMZE/U0oz8EVNLPRGBCCcPkju8cW+fReLkIf9nGQFmFe42p65HH2ZZ5Q26UPmllROhycjl8hz9i&#10;I5nnLMIm2Rd5v7SOUJLlmnZzVP/SlNGm2IqmFFT8YasxtTz38VwKpoUdScIkeqMsLRk/faTMSqPM&#10;cNxG4E3+NEaCOTlX/zyGapEh93ltcZfFgpEmmW3wQjlmyu0QDS2XRo3Vc6StrGIqPYvChUjwUHmF&#10;jRLMpa0Gaqh+hcmiWZ3Gq48SBT0iJfnQNXepLRrUxAJ04SBGs7iQblWRFQOjHRe6py02/Kuit2in&#10;S21acbaH7ew7ximdW4rC1CcI3PkvHiomz7liaZon2+QQMz1aDGClspvLssvV0xRHompj42m0Hs6E&#10;JTQaP1LVkJGnZG58Cqc8px80j1ob7bnV0tbF82iBuvKbu5aTDbF+zLgr2idn+UxUtKexoQKv5uyj&#10;R0UZ6MPQ6N+xDcZ1Lq0lM9mpQesI+yhrrNp4hvCD1x0TWcZz5DxandaouWL26osF1zcn1hKvaAyL&#10;h2VULE1PGnPrbWT87mI61ett1+yCCZiACZiACZiACZiACZiACZiACZjA20dg8fe/YksKMcSl9psv&#10;WcmijlBV8QuiXLpFl07pjLKCHBSinOESxeImMsQhglNmON05rZOIhe6R4ExHpg5jIUMcPntniIPT&#10;ddeX5f/8/LPu75pvu775rCubH7t20wEQQVx/gRiuR9Q2Um8j2xuAQ+xGJEmiOdSHswBOYjjGzBni&#10;lBlO4BWEy2BdlBmjjdYVkalazFvsby3qpu2eree67r5MwARMwARMwARMwARMwARMwARMwATeYAJE&#10;F46+ZBvBocthAsleFDcgesBNRrrxH7ZSOUnQomhStIfSZhdY0pgMNIXfWeRFSAPdUYxhfGiQwqdm&#10;QYNVfUlaIz1RTqa+mCfuqa6iHsIy+Ys5+ZIcJ+ePtvChZo3FQyy4PoPmlL3WhtxMM0d5OSY8Mzye&#10;G/P0HXMwJFikoCfXFj6wybXLd83wFrI5mkPwFhwYXMVwmFNmhVUMxxmisdI6Bs47f7ge47mET+vV&#10;erR+7RxFvuU8m7Nda6YtbFTO/aMPcyq0R5e+0kayphD5aS+lCZNH9TFjDKJI7jRNrqfLYYKrFYSt&#10;7BWMCtpRmb9CDKcRWgaXCOkmcznQlHkt77HJLEsmuRBswr6OlVvtrJq1SpavW8jioomxrCzm0GxM&#10;E3NJtcZAgYw65NGraRW66Y42cG5DFBYHy6oN3wySmo1lyZ1icnI/xo9V9VyiFD2014Xrhi3bS1O0&#10;af1aKx1aR9wSCobxPPlIevYYEjZpL2PatXbdtQ45kGUdFHf516x0acnYxMPHMwR32euB9TzyRxGj&#10;WI+eQRNT04ZHWWOwi+x5WeYl0ahEHD7CA/PG3JpYY8IHdlHUNtIfrsKhmqMt7tGBBVc2Zjm/9Sy+&#10;TMAETMAETMAETMAETMAETMAETMAETCAJ1PiE4g8UiduoISpzCEH3jDBkyCHKRDIicqFgljLErRl1&#10;QU+I4ghTcJonOi2ywxGLIzscGeLGqUPeVZQ6ztclAl+WzxHDffAXjkk9OUXM9pcenVtPsj2OQW17&#10;jpqVsjBgCirhoQRLGfAC3RFFIhMc59OmAC6OR6U9hXARhIuNzWBc7i/BJEYrgKb9jGtXoDZv+qLr&#10;oKn2+GYCJmACJmACJmACJmACJmACJmACJvCuEshQgmJJNaiAnElaFimQkMGoQIwhRVyKQkQgQu2E&#10;jLghlNE4gksxQInOaj3kR6oxVm1oliiHvyp0ozNtMSBkIQkaDZpX/ihzqZ0GmmN9apKESRPTkvbM&#10;Lz/zJ8ZqPbv1S+Mk02iMxWjVuFKZJ9BYrWH2p17ZK+KSwTP1ZJ0Cmql4XnrxmfWIzmjd+qidkeoj&#10;dhPPrbJsCObgMYrS6NU1q6X6wlByrVHDpUXSs5OyDcey1ZKyjTKO6Yv1By58h83IFDGu2mucDOKb&#10;QbMv6tVn3lXXrMFDxlqe5o9Lj6+wla4h+rCrF2Es5U+rFwX+KaQVaBW90gRBB0mZesKWR2aZ1FKt&#10;qEZm4wkl51JNj8pI1hsxsBCxUVab+pCwcZMNbYEh6SidG/9YuGyUqU6++BIg7sgAaVeZZHMxoXoo&#10;Kf4mf4rH6Vt1rUV3PYsWW8uyoiHscRcVHjMeQT7iUbQODc21aYJdv3jIQfjFWbAIp6xZ7mbb8Ckn&#10;sp0/jEScp6XKC2OjX2OYQY8rg3weFWmL+erzZV0m6Zc+/Qg3/GioEFGf51w8M0+vOfETBT2BWGq8&#10;wOKQL73L4VydKtLPwuhRgyxiyWIxX3Nx2Tb3ver7PPdt82jZvkzABEzABEzABEzABEzABEzABEzA&#10;BF4ugQwTXOuT4MI1f41neIHIAsEHxXQUd6jDda9hB5r1j5r+6eetA7GIDQYrBqYQjixxDO0JbWRC&#10;M5KWKUkcxya8U4K4mZ4gHvKm78v2i+a37R8//75IDNc8fNoPZexhiyCOjxLqRfa3vm+GgXNnEyqR&#10;PB2BqsxvwE0hnMpMwUfiOGWIi2CUAlYKvWXwSXcCR4ocYasQk9Z1/HVgntWDxuO92dIETMAETMAE&#10;TMAETMAETMAETMAE3jECyzDBy3z0n+9vc82koEKsPhUrNUC007JIxaN4Um0nSiFRWgQi1JaCLvqR&#10;VmWf+hmtKBRj6aeOjxCCxb0K4MIuy9FHeCN9E0RhOqm4FKRSxEpypvQZfkL6I2la2ONHKinMless&#10;18o4xke/1i5dl/zwTwEUzDjxkgZ5kI94PtYsTZpMuChJSCaBWfilTrtibOIRGiDV1RjrU5uGIY7T&#10;TT6DA5Xo13i8hZnmy7k0jcJ2EtoR5mGdekz0WbSpQ3KtaRwIAEkUp4lT3JbqpGlCipZkuaFawj5F&#10;bLlfVNFJ4UHPhNvQQQlV1vW0GMaaGJ9rjo3U2uOKMYPihFoLFnFpLQMeY3YGym+9iCuGQI7F8ita&#10;vlTXwgRS608nBLZwyTePQyQsHCt2qYBXzqNx1OQPX2rVP2YmgpbtOUrt8qsdTSPNFWM1o5ArfKYy&#10;/iPuGWukLYV29Ksv1FwAIX5aRW+xbVpvdAVeAcMJMDhGlWZtv5xjFDu5L8dDZLv6Y/0aIA7q40vL&#10;rSurk8SboPUUOcd3XRcPoG3CnnFZFopwjJ02OebLPhrYcj10jJGYra47npgBvBKCgg89S/ikTiHX&#10;r/FRjzmiPevxHBqT/eFHr5eeJv1ozVp6zk85NlxTYBL/UdB6+NqN0nPKdfxvo+a0lcmrv4T1vtdN&#10;Y+Kp7uvM9iZgAiZgAiZgAiZgAiZgAiZgAibwThOIQIEI7ApH4Yg/zvXFMIVRFCfkvnOjrqhFaIfO&#10;iD0oMNS0OjJ1TRzigsYV8R+OTy094b9MZjaL4jg6tS0DJ4K+G1dFt3tYAeT6Ku4Swj36/Tdt8+gb&#10;xHB/X5qH/9o3q496wlz9NJ6SFY7scO25WKGGm/qt0u21HKFKJji2IdWGygYX6fckipM4TnExBasi&#10;DsrPbomHKThFwEqfumXqZw11OVpSvCl1d7O262TMJUtZ+zIBEzABEzABEzABEzABEzABEzABEziG&#10;wO7P62OMb7a5081soL/ij7iONDv0dGlYalZqREGxgxBkSU2E2b6sCm0oymgjYoShEnbJFfoetad4&#10;TX1hl6I2BaWiznCOJYggVY7VuNlPqJ/SZ9iH+ov56I+6RHHph2rOl2uhlXkk9CLwlfNqnZRjvYyR&#10;pkpVJFfypeWHYI61zP5lKiVO9steVqQXi5J881/UscC33IR92GHP89Nd5wpk2EuRJUXaGEK28CUJ&#10;UQyXNkp+tebShchMYqKgQ9hHDuMRQt9EgAjbpQBOmxSqJ+7Rzl3LiJART6xnUy651DchatN65TPm&#10;zT1WXfunzdM2UEmb0DxRlRhObbTqQWhRY3ynwC6K+68IZempyEsnO1yGukuzs5Kqe6KPnZNH3QYI&#10;cOlr6rR9CpepR8ExjWOY+vCply92LqxpJNQZDPAdT6QHEF76AzN3jaOeCe3CWcxKe9jJgP4YEHeJ&#10;uGSv1erSEMR/vDqq8E9iuAixql156QRIDUMsJdebPnPsiE3Yhi996TWGK//0FWuWG9Xoizig1iKn&#10;qutFosx2068NzXEStlVhnvqxZ4NinJ4GcFqPXqS8R5vGxOp37RCNftkzE37wrzHYp09tU8Qqo00+&#10;8xPoc134YJ5AVucVAM2l9egr7lpfFGjUy8SYeCJKapYRTWGr6iu8YrqX7P/Qp57QlwmYgAmYgAmY&#10;gAmYgAmYgAmYgAmYwNEEIipw8Pe12q69ZEcoQt/EICjIcBeDiC461axwDkX6ibopEjVNG+4I4Tjn&#10;c0IMh2aLqGGI4gg8cbIn0ayOeMm4eqcyxMHvq/ZLvnV9jQiu+eK3zaNH37R//On79m//9En509m2&#10;nHz0r13/4EE3PVkpjNc/aIa+Wbf9sF0hiiNLHP8RzuKYVAnhVOYI1WnQORNSHFKOeB/1KdLxUddv&#10;U+fAVg1KKUJGsElhowgaMXp3ESvj0rbumu4oLEffYepuEzABEzABEzABEzABEzABEzABE3jHCBz9&#10;5/UlLldGXWlI85v/JteAm3t3ky39HmGucaHJ0fdiAoZqNMGEUHNJRUTIKSJRlHdtKTJTAAm1Fva7&#10;DxEKpGIpWlOAiT7Eb8iXpHxqW1KK0ccdj/RN/BozpFnSRikQFXbhU3nZ5Bv9F2tQv1RdMY/6Q01E&#10;O2vLPu5an9Yie/RMde3pX/NL0aP5YhrEc7Fu1D/hW3IjKZRYlB6AtTKHnlfpzagziAXhRnPo02lu&#10;lqLKzkYDGU/4jHnGCOXE2GjHv+zDj3wzr2RVGiJNE18SmUnPhOsqPFOWOC2ULtrpp11KJNgsBHAs&#10;gv9QaOFiPkpVmPVbS4nZ5BOX1OUqBW4lxu8Fbdtqxwq55vZ20Ja0zXbRFutQXX7To4ZcueinW0j1&#10;0JSJkOnXoIlXAyV6S2VebpeenthlaMror8I4Pb/GyI8eXF86TkGXxjejwmjqT99KSqdFdwFNoTTV&#10;Y6tYSDwZbVq6nEFTEbfQe2nL014vkBRsDNXLWnhSJtVOSXynZ4oXiHYEfZTrM2Gm8Xp1NZZ25pXT&#10;KGuraduNpUBLNDA+bGiJ7WVJckufRGbAo4jnELCph+fTqxGxQvqKXjaM9SIW3vC8R7+0eileYyF6&#10;ETSPNIbpS/Pxw1y9cGrDVjCZIf1pF1gwUyOGawovYMQpNVY/7q2+1YeX/H+JYvhmWWqIC9dac0Bm&#10;GN5opi0+KvORDSZRiXKwi0ete0/XK7k05zFXfZhjTPc2s/PnGrx345IJmIAJmIAJmIAJmIAJmIAJ&#10;mIAJvLUE9DfzPlYQj0ngIWIEqlz7J3VGFyLeE8OjnlGFHCGHaqyOdwVCMArsKCzWrhgQ+i0CTOQ0&#10;a3qCI5z4mSd7Kl5CvK6TKO5dyRAH7RTDSQgX2eCab5qf/vhZ+5szhHFPvin9L5pycvJpSTEcR6X2&#10;W4CRVo8PAsI4MhVY/TggI+S4VECTQQ5R3IhgLkJrEXjKoJICUAoiKfCkeBs7EmXq2jg2N0J27KcC&#10;ReqOb9q5RyCQwrzncU8D9dbdjwFRv1qaW3w3ARMwARMwARMwARMwARMwARMwgXebwO7P6Tsx3Gh5&#10;Y0e6VLf+mn/+a9ae4OGSs6tiEgI7TBWxA5nmtAQoCAhFYxZnQVlEoBaCNEl/JE7jg/KHyaQOkmoq&#10;65HALH5pKXWRztlM0VuqqHQcgeyl/FJfCt5CIIeKjDsrk9CMPiml6Ecop0CV5iQwwvjQh81zK3hF&#10;eW5jLdjVOeRPaqsYG+tjcPRlhriwZR49NSI1qZgoa17EaXom2gi8jMosh+qJNjK8hU9CNXSphn21&#10;ZRHSGIldLAivWkqMlY0er5MIjUdjIOZhr3voh9AKanx0io785dr0i8lpq6hQXthz0RZN20GLizYe&#10;Q6El/M7iNmbHKzGlaat5h7SLsFKum/7ZNicIUZ380x4iuAhLyUt4yrmjP9ou1Wvz4U1DufRQbLCK&#10;bBK58GhnbiRyUKIlxXPKKacLLVckW1M0MupVHJd9s5UgSYBWbfDT4U9vojZKrXxi/jibgXrMSzwz&#10;hHT0hoANYmynvnILNUlot9RGSI6+sQwQky5sYIVo0WiWME7j4a64nDaPspRs0qpJH4YXvSC0hy0b&#10;wcsZIroYiA/NpEU0xFfxzSbQJnGcgMx9vHw4lBJSD8srqdm5BzTFBnWaRNbDr15bhGs0RTv/k9UT&#10;KFgLp1Qoxqg7c6CYZGlRzruWx/8Dc1wyxHGg7PCr11DCN/0/iG/9f89d4ylo3rpmweWRA72+GS42&#10;AUeVeOZYr0wwVEP8H0FXDlODQKhZmyOUur/k674eZ3st+96XBj/XwHvP5AEmYAImYAImYAImYAIm&#10;YAImYAIm8KYSyEhBXf3Bn9EHVf2VnX+px3eNGxBIiNEKMGSYQd8RbkjziGcogIZWC90WGeKIadTs&#10;cNz1A0Dq2BJL0XGpbdkO47tyZOrUfNl81Xz9BWI4MsL99JOEcN+2p+fn7Z/O/lR++avP2u8e/0e3&#10;On1EZrh1pzxwp93YX+icWYRv00W76rrtSlBhq4gfIjmg6i5RnD7xC0sFlIiEtfzEVbGzCKpFIIwy&#10;Qa3cOgW12A8FiHKf55c691P7nEEjTOauS/d8Ey41uWICJmACJmACJmACJmACJmACJmACJnCJwPV/&#10;Uy9N7rS402DpbVk+6i93aUm4+L7e/EorUaB9W1YIW6hJwhOiFRlQUAuilxC3SfBShWYh55LkiE/o&#10;m6KdwdQllglRGiK2SJMmgZsyxEm4JmFb3Fknd9omBHDSSIWSizbaWQB26I9aZY8LoRtKrpByoSjT&#10;GKm+Ql0V8zGt1oEiScI7rVcqJZ1NKpVSrk9rQ5Gj8coSJ5WafORH4rRalgBP2d30rDhlPIm3/n/2&#10;3p5LjiNL0zQ3d4+IzEQmPtiobnDYVRye3hGIVeZQGHEp7F9AySuNtsL+Aib/RksjN8TV9sw5w5FG&#10;ojagUGeWp7qW26iuLAIkMhMZEe5uNs97zT0yMpEAEqwiiwVcByPs29z9jQjPY5eP3auyza/LrwXw&#10;MRxCipS4CfQjo7zGGA+lesA3HMjpqo2M4pYMWrNTcdfyyUXfnpsxD2waLZ4IaY04ApnKwtEmj25G&#10;KHEXVElMckUGsVbsUTUATnk7wLVCmzvLl3dYLrFUViMWqvS7CMKpTnEgtscJritnKyPQdhw7JnwM&#10;1qc0X3gvjv24ha1aLnZTHAxKG6qWm6p5T4BmhQGze0Mefbx8CDKVCVabvMapDjiulWltPAjLavNW&#10;4zxWrYvVOA52q4pjG88tAdWfulppGiE5nYfLtTHjOUXVYQJlgMbqhyD1zBanT2LQN8AcGPJh6qOm&#10;j8Fw+goKO+OGBfupji+ekEryBvNFs/rRrvkgPQ14g09jkMFjgtQ2ABx9GKo+Yyo7IXlmpElwnH1t&#10;dBKD2VCOD5tIFOpX4DWr53ZqMrEAcgazWR9OSqo59KFgi9Rlahc0ddy4vgT6Wo5l1RcIVZde+pTU&#10;+ugbo/G6Bu5BinKt1FGWItQzJxmD3NTOT4QW6uhpDyD6WIWq1KgPQO/ToQ/jxQOFrjxeUm19Neur&#10;2q+csAzZvqCXdHuxWuf6QQNfnMprXAFXwBVwBVwBV8AVcAVcAVfAFXAFXIG3SoHzNfp57vwGz1fT&#10;57mLa/rRLoApoYzCxFDsDNgnZMCi1oaaFUJ2PXmGazGwwHJBdgUFNShe4jBKGAzH/PWQEttb3ykP&#10;ccHCo04w3NFpiKt7fbV/OsTq5LvY7szqejkYDJfrnaavVu0QZi3itrnqW7STKa3BMNhigyI/wXAy&#10;OincgO2ytJTPRwYk25XJ52PGJD4MfYTKy3g0WfMoXj6mT1QfvBmcLnfwsivgCrgCroAr4Aq4Aq6A&#10;K+AKuAKugCvgCvwMFNg25ZTLebHm0mUaJqI6Fv1G4mzaxftc86CjSBPrr3nICBKzujEvJ2hqFxUG&#10;R8NrhOCsDipIKWYH2ib4zMKgGvgGQSSDkwC3AsCFCIVlUJvBb2pjzp65ScG2FGXUjFQjPGewnKFM&#10;sEiMs3NbCumk8xjZJE7JyCar4zrhizivsWxy5iWXXlz/CMmR0b1wV4yjXxwwgqnMofvgn3FupKBS&#10;0EzC5AS7RYIkkHI3GGXSgDnM+jIMxInpWqA7YV3y0KaQqfTD0tP1RgJRJ9vMCKHRW/CbwWTqhIhc&#10;pgmturrrQk+qeh0inkqGK5YNjzYrcwEC2GLVjn0LzsbEOa7VA3aJQ9iWZQKV+kisLNNSsPHTfPow&#10;g/pwKMiBZWa8lyo+rsm+tFWpj+OKQ1apC8dspo/+QrUUL1fMCaoZxrLSXsxeZXTO3Wj70jnHAxnx&#10;izeVSPnkW3FW+npizaRGnwTVHILt+LpsWdD0hTG6MLXjOfkMcm895EANCx46Jc7R8g3QNaGoZlWd&#10;LHacRTtc+QLw1RDLJs90SvVByaYqB2494BnK89IXrYBwQiW1t5gO6iuobQTnNIgvEPWQbLyUNxCO&#10;PFfLh4W3N1LuhRGaL4rWJM84nd76JL58NI1e4LhgTcXNqV7GXAF18lMI5IaRl3OpHrsuUS0Ew+kF&#10;lceNkSoO7VRWavZKfSk2YBzz6QumL5fG6gPhZWCdxBEAV65FH4fOrZ+Oni/2YehnxF3Tjyp9PtJD&#10;AjItDfbpcXXWvwxgpNpecmh4ab/YiZk2x1ZWdQywT/NV027GXspoKo1/4+MHD3zjM/kAV8AVcAVc&#10;AVfAFXAFXAFXwBVwBVwBV+CvVYHXL7m31/u6y9EMdH7DMr1gVTBjQrE5sCRnXv0nO4Vskh2t4rfE&#10;czXYSwyOw5qhAAPYUbC7yLSDfUSd3olDoVIDYVLlGe5kdaeaYLj6+Wn97MbNWC/PDIaLbVNjnMMr&#10;3LyZzVLTpdgSI9Vc7mHbbVGvwYglGx2QHNtSBcaZ2BLUDEqjwcssbBisFBnEADg+BzMEYSPShyxD&#10;ypjYJ1A+QtWSe8PjzUe84Qm8uyvgCrgCroAr4Aq4Aq6AK+AKuAKugCvw1img1bTW4W96vLgKf7Fm&#10;a04BH3ZwrgLBFVhkOrk1T31Kz+0SZoTpIGdzYDnA8KN6EpkZdCh0gMElBRSTqy4RP4LGgF7oDLiG&#10;4Ug4WAHaMCAJhjHSSlSXDBiKtom3twmEI2WXINPK2AQAp9iQlA1qszCpVsdY0Vr0MTJKfUVbyVPc&#10;NgwnX2FWzz2MXuHoj5swrodrks81WLZKgN3AdUV5nRMEp4ChBsPBLMGziUhT11KH7zi5E4OBC0lR&#10;SMGPmJH7hmQaajShaw/xVpMP5JkO3gn/YJxZegn3GXp5qit+wyQBKBcmM4FtXJpQJyavOvFDa25N&#10;BqGQV6R2TJ8lfWOciT7iWEELyRY3QWc1NUKjRlhNeasp7Qa+2YSavRyC5aa8PmYd6Hd+Xspceam3&#10;eeeW56I5lpYXC1agu+k6VF2usHS4xru+HnRLAG5Tb+xhHAsoQ6hB7rHAcSGUK1DfAqmV/rqxhWUV&#10;FnV7HlVWXbk2gjBUnSYwe6Za+NCB2qY5VSMyTCyZPm6+o6qibJdXUqZCNRq6kGTB05cicd3qajwa&#10;LXzlGoPncL8Hx9ajV0PKvURtfeW7pk+06mhs+LLxRaVOrKYAMCGOJS8Hb5wUUyu+/vhGcR30EE/J&#10;IPVlJ7J66hsmAE4kHGwaX1YuhE58Qfk4dVEAcuVDGaE2eYDjpVmEZspGCfCmMUq58TG1qyUkKn0F&#10;vcklH9Ac127z8DxgrGyWcqmnD9HG6guoL4DqOS2/KKU8J5hbZa7JQDlSyoL1DNKTvJfAOKnEhyCY&#10;kPNLYT186M+ZJDh1jFG93sdPy0qlZpO1TnTlYLKtaqYze6oaturHrI2YzrDVvDXBldlypiubXl35&#10;gwe+elpvdQVcAVfAFXAFXAFXwBVwBVwBV8AVcAX+6hXQmvkN1uab+y0mm8tjbSazJGgDosyeGiCj&#10;gcw0RPLEeESthUulDY9xZkySIa94i5P9RFZBbCQygLwbx4MQjr++Z2FSz/p9PMP9MS5WKU4wXD1r&#10;2crLzst1buYVIFyFJ7h1bpu2MQAOS9DoGc6MRjImjYYmdmOW3ZoyQAl6M4sbqcA4GYHMIESZLD1I&#10;lbHjwndCBVovHNsGn+0G9ZsGXx6z3c/zroAr4Aq4Aq6AK+AKuAKugCvgCrgCrsC7qsD22vnlGrxy&#10;Vf3SKV45SicbbTW2emdxT3/MA3YVFDDakC1lVvdWb31KB3XemAjKIGsgO45kLk2DKYgXlQa/2TyC&#10;WAx6owX6C3gMrghDBMCbQS+4zTIoDnTIIJkJhBOVBEZmdQbFMacig4qGGoG4UoawgxyShzcih8rD&#10;m2KEiiYTdAOpBhI0jVPgUQulWubBR5schBGVVP0AfmjHW1yNtzedl+vTNeiFsyuuXXXl2kuquYZE&#10;h1QPQHNCjrhXkCaFPIWdUh5zF3kMM/IPluiVgJKIkUDaay5OSJ1cWzXUgUqxp3SNdY2Qo7p0yrj3&#10;ys1Kn00K67jDRZyZ+MXb22hGo7WOQqkuHhiCxjoAsPy8jIvnYBsw2NYAsUcYj4DodOMbmkz58Jyz&#10;d6FeTmMLxCZBLhvymmqGSjZo622H/Cn/dKy4Vvr8CceQ1tXehfFTSftFQQjz2oxU+vDKUa53KglQ&#10;G6S2jt3d8+pLucR5LlRRKiqpdtfgtvNy6cmN2Ziar9SQgOpGhdK6nG82w07KsQHx6GMUGCinKLB2&#10;NvANgv7SllZhY/yo2AZLbA08uFGOjb6m2FCB3xosgNyjAXCE1oW95OsiX4WxkXs3viJAbKR8hQHe&#10;qBMwB8Mp5258tYjba7eDOALd+AUEqEu+nlwGZb62gt1GGyPXQX/VC4aj3uyQfJS5GHn5KtAm2yRp&#10;geH0u5Ntkq8I46jnxvWV4ZIF0UkYXT7t5bemaxjr9Q0SPCse0L5NklltpBtQTj8BtatNv5ySUkeR&#10;suzSItf4T+069GSa8npk2TE1jX1KZRmqWTedzHrK083G8RjTVDpE4OmYisozzIpjnaquOqbZr2p7&#10;Zd0PHvjKWb3RFXAFXAFXwBVwBVwBV8AVcAVcAVfAFXh7FNDa+WXr8qvX1aX3+D4t+6c5RuspxQLF&#10;FfuEzGLaqIttwwxA2lTYYI0xuwmGi40thWsx7/yX7Whvj95X3Im8wx1hpt1/70l8crIT040c50uM&#10;OQWGwyscwsU5BOHagDdsTA2bWlskbjGWtdhdzTMcFi/tqCwiIyoil92XGLewy2CbwhhEqg+HfqT6&#10;9DYGoekTffEKrdv0Rbn6S3E+6HXt5z095wq4Aq6AK+AKuAKugCvgCrgCroAr4Aq8mwpMa+eyFP9B&#10;GmCAseOVU9DHHCIZmiHTDUYA6iBIGGsTqIfmKW02o1CPgqlZvwsngP+w7urPwLFgpgWKholQJ/pE&#10;eSFREDRKKY8gnHE/QGgTCGegnHZSCnIDlCnhSpl+AuEK/Fa8uoGPwYIZ3DaBcQBweItj/p6TGAjH&#10;3PBnRAm1uQirarAb40aYjsvV+WHT5FWunFPnxmgiSKdcSxbjplCp1MEiaQsnrA11eIuzFIYNoxf0&#10;jiA8MUI4dIMeCp08vQ3iluQVTvdt3uG48r7ugOBI8SIn8K3HYVjDxGu8rjUAcWv8gmG5SXHZ577e&#10;o2+X23ovh+OTcCYvb3GBTM844zo0tfIc5d2yekvso5yOJq6sNV/w3ybeiCm4jZY5JoRsGrNJuVMd&#10;35VkfAfrYsyweIF0u9BLhfXkDW5saZvd8Ur3w1aw0hfGvUlFDa23jfJ1/fMLX9brzVX0wIvfZuyt&#10;Fwa+6op7tFxtxk5DRWWFcJMv5XJjOu2H5abfql2HYZhRbhm/rm7UwHnDGp5yjx/OulqtZO7rql1A&#10;va4/JWJtW83WgHWtvgl84bsY25n58ItdlwkjQdQNvphYE0W1GfSWcB9YEftVgBy/QerAKguQpssT&#10;mCYbIcZZYzUZxrdTIBwAHCZDIDfBb4q4KvhtAuTMcGvhUfltFOhNkJqAN3l/0+5ng+KwT5ptUht2&#10;BckJmBNIlxuuRd8u/Ua1K5o8Y8ffPvVqF/Sm347mIy/XefKpWFJdO2PMtmmwnAF/xdZJP4YJhuPe&#10;9CTTP+lCPQ3C36Y6qilZc3njQaW+pbBJVDNVMcLGaDL75emzpcrGcdnTRz3NY60M3/6R2ils0jd/&#10;257nzUf7CFfAFXAFXAFXwBVwBVwBV8AVcAVcAVfg3VTgTdbT5+t2w6lGk0AxL6CemosZgNU+213F&#10;YpmNxWwexmdZ2Wwi2C9k2xAcZ/YY7WzErlK/Mx7iPq+OjkJ1F0XCh78Kqyd/rA5uzav4/DSm2bJO&#10;SxmWFgjCJmO8w7GBE/MWlixCpMLPkU9tHmqFKDAgDrFbud3jM8DIZMYkxhQjFoYpM3Qh9PmuST4p&#10;+uojk02Id2VVUdLytXiTL4cN9zdXwBVwBVwBV8AVcAVcAVfAFXAFXAFXwBW4lgJ/hjX3C1OogmW+&#10;HUr5DxSkrPQLmaFKytZHqSFrG/gNuoN/shiUwbITkLXevNHPsuUE1sVQE2EhZU6be6RELOQh4xXa&#10;UBSVvcgDwUxgnKC5EUorkJq8wxkww7kEy6hv8e4WzfsbecFt5yAc1y+cSQCc+hEX0yA26LKpH/Np&#10;LvMaB4hDPRYrTCtAbhlHWgB2Oie3bUAeOI36EgaVOs2Btzhrr4H4CHZKEAQ54iLGJdeODzjculEf&#10;h6bpKFmUSuKf6v7WRKWUdUzerBqAuhl8kTkAoxkgLkE4gcV6AABAAElEQVQyyYtcK/iHshjBvMo7&#10;3Z20TGeEBzjLoFj525vv5fD4cZjBM01hPiX/vLlN+fxY9U+r8Pfn5fn878b2fz6v3M79dhNgdbv2&#10;lfl+BN12mjsXzv3KQT9RY4u3tjc9zvonfD11jOFcyV2EAK3xh719uBNWqwLBfWAzlBCty/UzfeM5&#10;1la7Gvb0RecgKMRwWnX9jv3k+qEjNOuKL1KPtzjMg/0qpvmCb8xamCkhTVNsMQPSWV9n7Uy2TbBM&#10;RJ5vi8KfglaqzNwRayGO5fq6ryMxUuHjMMAqZQduDcxJOFQANYL8qh7EE8IOW6KloR5S1A7mYsit&#10;FM0V7k7xZMXk4QmOE3AhyuPqjrl4CCgOrUA3/SYFx407pUnVVsA4bYi23yX3MOYFs5rnOP1mBb5p&#10;k6+AO36O8hQnWyn1EwSnHdlWT2rg36SBma3V3/Thy8pPTHV6PNHT6lW0MpfIVek/HfQsmamipDwD&#10;NJcOPRwta+NGQyoV43x6FuocOsr8ypWxpVZlP1wBV8AVcAVcAVfAFXAFXAFXwBVwBVwBV+DnpUBZ&#10;u7PQNwvARE6ptrQotRW/lvdmVtCmvQK90WQb+7AKyMahDX6yh5R22UrMy36xa6jDO3OcrO5Ud1dP&#10;q6Nhtwqrdayxh4a8G4d2VS/iusby2szYaYl1lh2YWZAbViy2D1c1G4pJAeSQnR2UxD2gH9rTT8Yh&#10;jFcS2HZ6aqMoMJwZf2QZ5xwql09uMujo49vorpybaTZyeMYVcAVcAVfAFXAFXAFXwBVwBVwBV8AV&#10;+LkpcHnZPi7zlYw8hkwALO/1JlqDd9gSZYRsqE3sG9aGQm6o2jpafRmre6azjRjbbTrZEMjoZYMg&#10;PzDtGEwn8M3mnAA4QW9AX8UrHN2pL/AZcyfK8EClDEVmwBoXZ1Aa8wDQ0GZQHKmBcAWi4XSCawDg&#10;Cghn/Sw/jrE8Y8yjnKKW1gV8w2Mc12mQHXwa56s1TzmfAlICtzEGL29cAyFUazA3/GURFxXOzUKp&#10;kqthhIYOD2/sYWQXY6jBl4DhZm0zDP2ayJR4fuuqNJvNhm7Njsb2zOrOyM/mIZ2eVWmxqNL33y/z&#10;DuU/LkKa/etB/v1iL83nT/JicS+3X57l/yf8CnG/ksAc/9eYnttuSv1YrcI3pcbffwYK/Ha6hs8v&#10;f2BTA+mjse1BCJ9+ZflPjv9f0k/CcnlWffv9/1990L9XDffm1XeAdPvLdXwGMLdDdImdYV6d7eQ4&#10;W6fYYEtczQmf2vOahdhVHX4K8RY3W8RV19U0RLl7WwPDNaR8j/kmC41rcaFI+FTANuKzEvW3GGYr&#10;4XKAZ/BylloZ9FMj9XsTBMdjg1QAHGUgNx4RtAl+M7ukfrej1zgAOozAPHmsX/mt6zc//o7pzzfY&#10;4FOby+yaAlaZy7zEjcZlA/tkXLYXtlNFwcgyKBsIyIPIogtbqocT/RGy2D7VVupIDJJTO82cUe8F&#10;XCOnhx2VykyJHmpb7XRWsz386I0MKqpPqde7/ce40s3qmdfKmtgOjfLDFXAFXAFXwBVwBVwBV8AV&#10;cAVcAVfAFXAFfs4KaPWOIcAW8byx+NcxmgJoMZuBbdwjj38z7Cqk2EvNGxxdLY8Nk3rqsKtQ17wT&#10;QNwhd/p/H/9LtRPuhOV6r9pZPWZ350GMOzcwRp3V1ZqNwqk2clCGI4RrctPgAa6XPjImAcPJOxyb&#10;ObWNlDo+ADM8oTx1Ehmx2TXJR2MAHEKX0KnlIyufnn2CjL7yUJdi0pFlZ/x8r+zpla6AK+AKuAKu&#10;gCvgCrgCroAr4Aq4Aq6AK/DnVEArcR1Xrsa3Kska3FZ6jwPgQrTgJ8E2Y6n1UV9b6AtWU0H9ZMdR&#10;d0wJKovksHMrr1ms3XoWDkSVtJR+xovY2HEOAW8AcKWLpUBvCkUKRlO8xAlwo2yOsQocZ3kLeQqH&#10;Jhiu5A2QUehTvLupXilnEWwjD1IlD/DG9RrshmGp5+LoRxnwTfUlzGoB4Lgu8LXSxiXj+KrqMbwI&#10;aQMfYk6D4ZQKpFNKm9Ai/oWY8A/HdddAc4OguYYy+ch9qV2+sjp6NrOU1mdp3uD1LS5Th3Wnne0M&#10;AxDceo4DrpMn6QwAbph9n78N/zbdXMzTl18+5rKfocWhtDV9SS8dh5fKU1G2Gz9+xgq85PPcvuKH&#10;IXxRyl9uV5P/H/rF/vawCp+G+Em4V/3i+/8ez/aB5I6XMZ/uVdU+QBwbX9dLADgAuXodYj/Dh1vY&#10;JYDqut6pc+z4NcR2ESvguNAQaxUYju9tbd96eYID+VQZZLVsroX45Ps+ljHW8q0HKRN8qm+5QXDm&#10;IU6/QQPXcGIn2yW/OwyQZsNU3tpwX8fvcQTl+O1qU6/GmAc529BrecyX8kCH3ZN5zBud2hhntk0z&#10;GDO19VcIWAvjyjkEuikULHuElfIEIFU95yaVg0YdsovqMWb2UT3clJc9W49GPeDsR0TB6ko7Tyj+&#10;K/2Me7M881OtuTStjdSjkbLeVHUBjtMYKqw/3cp5qKO3vWsey5V3y/qbK+AKuAKugCvgCrgCroAr&#10;4Aq4Aq6AK+AK/OQKjCvzSwt0GQqmtbtZElTSoh7Tg63utVHPIDjbmIeZEZOMPNzLtiHvceWlSJ/s&#10;uWXDIG3vBBDHjXN8Es76x9Ws26uwgFb5dFkN66aeVR3mKsKh2m5KQDhSKtphGNo6yitcnmGswksc&#10;IBx2VSbiBRyH9zgsKsWwZCIXgfk8LGQqNhbEt49MH5vMPeit6yhZ5a4+1N0+1TG9upfXugKugCvg&#10;CrgCroAr4Aq4Aq6AK+AKuAKuwJ+qgMwqWoPbgn2a7ELB2jYQnJlhrL9YDf1TOyt9ARgiPDRWWXEc&#10;gtVKvphvBKRRtr44aDM6RPiG9SlzFM9vxspN89h51Jl+vLAaJI2085g3OMpKeTE75wQmExQnUE4e&#10;4cwjW6Je8BuvKVwpkBq0S4HlzJMboBlAjWA4S8tYQTXm4Q0rB7BN6DkJ4NqYqsz8WKAAcgTeGfAG&#10;EiRvcMxXEe4UKI6xAwDQwAlxkaV6Oxee5Dh/hcN+8xZHnYVOhfch4CS3OXBT3Fs1NFEhURuguhVp&#10;O7SAb10YUor9MCci5RrfWqsWT3B9lU5il45TTHvAc9+s7hgE998++DiF/ybvb4cCBf1wBV6mgL4j&#10;GWAuFVguVw/+/a/jUbhf3T06jUdtiPvLEHf5hs6w+63joprHJcbVgXfAzcQ3nxfO3mgf6i52MbAB&#10;N+AdDieLdSNncg1RT/F72MYGX4f8dOQxziA47IqC4DDign8JhjMPccwJtAYgN4ZM5bFgMJz68NsD&#10;cDNozqJWcFPqS97G8KugrP6MLXnZLhX5wrzNlX4C3/SijrFYkpkXOye/X9XLExw/b66R+0UcA+Q4&#10;z+QRzgA5njOkRI4FFuTZxHEeLYPnGo8NnkZmJ7UnmB6Tqi71lqFMHefh4I0Tcy5LKeocVGl69ZO9&#10;lbIevnoijv1KnjpNqzo9aq3ZHqTjlFRxqGU6NEE5znO6lqnWU1fAFXAFXAFXwBVwBVwBV8AVcAVc&#10;AVfAFfgxFdCiX8vw89f5ohxTgJ16s8Y3mwDtSs1mwRoemwb2Dtk+lMeGgR1CGwzxdB/fDQ9x08ez&#10;undQhWfz6lZcV6udM7zDoUBYxE6hTrU7MnUYhXrAN6xTAG9YirFvFSguhki4VIPhitc4AXQYmrC0&#10;mKB8PgWEk/hld2T55Mw4gyEFi8xkiJmup5S3zTDnLZ5zBVwBV8AVcAVcAVfAFXAFXAFXwBVwBVyB&#10;H1uB8zX5aFo5r5DJxeAKM8NM9RBrWs1jDTjnKrTypwy8VcgPK1MHV2KYhkC4RKVoDcFrGktZloIM&#10;00Ivxo59ZT2gPzhHOZOVbQxzk9q4zdxlHoFvBXijjGJ6CWqbUoFqOo/qSrhSgWu8BLNBuRjIxjlL&#10;G+7yuST6ArJZShk/V2AmxWscUBv3IThOABspIU4NskslFGOse9zyG9zGHQK8MZeVAd+KlzcgOQWZ&#10;pH4AfMMLHFEmwX8Y39Mf2C33EQiuJ4okYVETh/xskVnUe4RLPUtr7meGZmv0PLu5MzTHKxz9L4c/&#10;dCd5bzak5897Qqeu0v/4909TePgwhS9H+xkC+OEKXF+BKj98qN/Nw3B4eBi/+CLEe3iOm/9yFX//&#10;XR8XxO5tFzvpOPRxBx9xZ/wY5uEGtsYUT/myY0iMS76jWGYjLt8AQCN03Iq4wS15XMNR7nGcWFXg&#10;cRhq+6SQqg1e4gYMuRhzCaXKZmd+h8BqG0BuA70JWmsEyqmNZ5V5eOPeyNPHjMGkeKKzOmyYPAcA&#10;7mTLjNgygeLUd3pxfpUTBB/PsqleENxk71Q9Bmebj3TK84vFFko/M0bz6FJKlQzTVi+DqEA60W5j&#10;OFVytqtbdVyRYDuedPTTfzxa+MXr6ag51DqNJ6XE46b051povxKM08PVBuqpSY6p6F2uS9nNYQ2U&#10;ioldp/LDFXAFXAFXwBVwBVwBV8AVcAVcAVfAFXAFfnIFXliSq6Ks5GU6KCt3q9vYICiZfQLLgLzZ&#10;mz0D86mlGA8wtWAu/Mlv5C90wo+Wj6swOwir/qQ6Cy2GqBxnUG7r3NUQbNCBbYNlqBlIMK3gBW7A&#10;O1xtqWA4bLeC43hZyFR5ipMhid2TvIwynIxIxRhDHdOa7YUhxQgzGVn+QhL4aV0BV8AVcAVcAVfA&#10;FXAFXAFXwBVwBVwBV2CjgFbpMqSYeUW5cdlOYixGaSvNRqPJ/MLLxvFmiIcKwuCAz4y8UNkANWEa&#10;kBiCN+TlTECaYLatFPDL5iv9OafNwTQFmhP8JtBN8wuYs3ntnDY/+Mj5fKUvkI3mikBoeIRT+FOB&#10;eErNSxzgGwAeGwALpCbAzcKp4qWNgKRYjsybHNdqwBsnBQTC65W8yNEGiVIAOY2X9zfCOtq5yEPP&#10;UIc3OIPf8OwW5S0Lz3Hy/DZdj4U65ZwKi4q3OGnClENT4fmt6rjneuCigYgIjpoFwRH6tFomXM8l&#10;/HAB7Z0l/ZslxqHLBMJ13TrNujqtVgfp+b+5k9o/zAHhbgPC4RHuy3+Ubn64An+yAgBx9lv89PCw&#10;woNc/v2zkG/98k4yMO49wLjTFDtwznbvNJ6tDYxLp8m8x6UO4EsbckNep77a4ffSAcLp91kZFMcP&#10;B7DLYqfW/PgwQzZAcnRTyA+BavKyWFKANkA2DJaMoV72TAy+Bs+x0Rdnivw2GHu+K5pnB3ZLgg9z&#10;Lp5BpU0e4kbojWcEbbJpci4bi6c3vMPxoDIvcTw7BKGpjUeH+siDXcT4bOCbQXI8KwoMpznIW5nN&#10;wlzrORwn6I02roEpNVfJc/2C3jgH7zxEeLaQY2zpa+cpcBznUz/6cw7ji9FB2LDNqeuRGVbPZzPH&#10;0mBlnU0HBXJMa29jpUrlUIPGWlKq/N0VcAVcAVfAFXAFXAFXwBVwBVwBV8AVcAV+NAW0NH9heT7W&#10;TPVa52sdz3p9rCpmAyvJLFDsBBgVsTSUzX1sHsQEIPuIsVzvDBCnz2m5flb1t+5U/fcnVbMX4up5&#10;V9fzGQaehAEJQpAX8QpaTD4WFhXbsMC3GYYh2LmpDiAu8yKEKpaW85CpxahEKAQZccw4o4/EPpbx&#10;4xk/Il2JH66AK+AKuAKugCvgCrgCroAr4Aq4Aq6AK/CXVwDEY/QeVK7FgIjty6IC8wrdWNSrUUt8&#10;cRYlVRNlQDDgNPUS/Ab0ptc5CFfANMFwUC5MYUAXc1hqABp57BIl7OlmLOdgXs6nMZyH/gWoM49v&#10;KmPHEGxHO3le1JX5SbkG68cs5vmN65KHt9JHdYxjUkA44LVAoEdgNkFt9GCswXSMB3yz82teeYCj&#10;Xf1GUA56hb4al+VtDuMKAJzBcPTV/dGGVILnNJeVM67ecl28xTWEO+WE1Iv+sVCvxFpNw7AIqe0o&#10;NwLhoGrSc14FhIt74EFnhEwVCPdenZbfnub2TkjPjkL6YB7SFx89yuYVrnxe25+l512BP1WBDBin&#10;VwiPPs6rr/9zvP/R+/m3R8TiWPJL2wdDPePHur6Zw06f6zXWWCA54gzj93AZu52dVK3Xdc/vtg7z&#10;uA6dQlYodDGAm4DSvq57NvFGPMUNVU38Uv1yilEXb3HmTY44wdTW2CRphafTVLJJiksFhBNZys+c&#10;sqA4tSkEKu32AmTDIaOANh44nBqPcQbBaby8x2lzLz9jwXZqY7Mvv+8RlCOw8diX37YMzpwPczPz&#10;KOV8gtwMnGMslyfIbgqjSrvGUKEXbUBs8jBHWfU8WHhWjPnSx+Yw2E33M/VTm85j16Q8l2gPR/Jk&#10;mZSnMHPztKGBOpW5HQrnlWrR81QdLhyqe6HyQo/twvV7bo+6mOeMfrgCroAr4Aq4Aq6AK+AKuAKu&#10;gCvgCrgCrsBrFNAavLxsz7Et+rG1lGW82RNY/5vtw+wVkWifAuNSaN4pIG7VYTUNz6vZDjBcT7jU&#10;dh7D0GFzZaNmI1JQelSkGRAuzzBLzLDqCIrDQ5zCp4YWU4uVsalIOwlpRiLGGX0oo1ARnpx9AJZe&#10;+ABl7tDHJWONH66AK+AKuAKugCvgCrgCroAr4Aq4Aq6AK1BWydfWYdP9DdbV1+0KATJeBykWAgEV&#10;ZQGvegMwSGiwfoLYRF/Ag8njWYHcSAHIDFIzEIw2wWgFChO0BgTDFAbIMVhgnOqKRzgDzqZ5zBub&#10;AWOaT/MLYlMqaM3GCn4rbQVewzuczlfmNZjOzge5UuA5eXfTWMpyS0VS4DWD4+y6FQIVhgavcAbL&#10;CZjDeZucUtWAbwLT4Nhq4LjEf9hUBrAXgDVBcdxDUtxHrhVPcH3qU4PlhVCo4Dyqp10e4vAIJ2oH&#10;04qFSG0SjdUKOA4Qjvm5sLRk5rYHJZozZjUnXupJGs5EzYXU74d05zikP6aD/Itf3Em/+92TfPcu&#10;MNynnPfwYfmcxg/RE1fgz60AQJwA1urXv34Y3j96v/rwKITf3g3hg9VB/uMZDhD31zks+WWtsb7e&#10;mKd+nfStB4xbQqJhdpxjtO3XxC0VzaZwqu0Q111NnGB+ywQKVkxhMiOYxi+IHx94HL9WvMEBuiWA&#10;t0jAC1J+pAbHgZORQrpFfkyC4RR0VYGIDYQTJCbILRvUxm+bnyje5ehudk0D0vh1m41T9k2AM3mQ&#10;M1hNqQA0piblN14gPMZCm6mPAWs8JJlfkBvzCobjXDwbeewIjBPIViA2uyfK9LE6nou6z3JOnW8c&#10;o7F2jYJv7XrLeXQ+xghoM+hOT2E9oPXG9es+4fZeAsXxoJ0ssj/sO7H5w/PDhr8w6vJ8uj4/XAFX&#10;wBVwBVwBV8AVcAVcAVfAFXAFXAFX4IICtu4vK3qtnFn3q0Zvo31h3IhnG/mwY5Bi84DnIkzohYne&#10;4sLJ6k4VdlfhxjCvnhOgoCF+R81G6FQrpAA2qCE1GHSB3SpCpeYWyxFpAeGoGz3ECZKrZuqDmaXF&#10;1mJQHHUS04TF+CNbDEYd6V82Ib6prG7+eFPFvL8r4Aq4Aq6AK+AKuAKugCvgCrgCrsBfjwKyWbzh&#10;8dIh2w2vWU1f0fXiCEobGA60Qt6HWPgLs6CBl6rGFK6klEFOALvoRNnyBqtRZ9AZfeBaRihNaQHh&#10;zGMb/QXFmTe2Aq/JG5vgNsFsxWua2jUGJA+IjDqbQ97fDGQroNx0Lkg0roM5FXIUTM1gNgtNCvQm&#10;gA6wxPoIxpNnOHlcU7uuG6iN+cHg8OYmY4lgNdgZ8xYH5ybyjX78x4u+QCcJ2E3e4LA8kWcOGVnk&#10;7o2JiHUqI4s8wxGMlVmF7jBf3YMF1R3xGhnPS92JX5B6bq7FQX+1Q/9lR4l/5OsVfdA67azycLZI&#10;B+xzfNae5X1guGOguFs7Tf4DIVKB4fIXd/EM5zDcG/6wvPsPVUDmP47061//Ot4P99MpUNz+L5tq&#10;yYR/tzzIT/f7nIDjwvp5JTAu7NC70y9txvc7xy4QLJiiqhp+rv0Ctq3r6i4sY13NcPdGV3zBsYF3&#10;9MIG7CUmTVxpDTk3gMhBpdYYNvlpC4ITk0oBUE4GYVg7MgBiQG94itOPnF8+M0ye3pgNoI5LocZ+&#10;oULotNlXG38t5blkIBzzGRQnr3I8g2RHHQE2GZkF1mmMrrPsxuZRCxSncK46t+A7g+LKOKsvm4tR&#10;Rd7oLszFM0zXz/hpLgF28sDJ86qAbkoL0MfFcm5DlsuznILus0Bx3EYJo8o1FE9xTK7/6GRGWz3Y&#10;KW0djKbqUuXYfnXt1uAXZmOyNzymc7zxwDc8j3d3BVwBV8AVcAVcAVfAFXAFXAFXwBVwBX6eCmhF&#10;PK2OX3KFNGMN0FqfrpgRWMgrdGqxTzCGyKAV+3NDgwHh3fIQtx52MRkfYWjajWGW4yr1dYspFjOM&#10;xY9FtgbrzAjC9UBwEfgt8BoImxrxECcQLgiYs/7YlQyE045I2+GI2oiO4voA9DkpKW+XP7jtsvKy&#10;xpRkTEvJ310BV8AVcAVcAVfAFXAFXAFXwBVwBVyBt0QBWyO/2b280RB1vuaaWqybdZXtRAv3UlK+&#10;tKjDVM+qn3YAGMFv5C0EH2AYWIsOgWKC0gTEGdBmoUrl1ciAN+p61VPuGS9gzlImGvMl7CimBIFr&#10;pV/xiqQ57cVpbQ7uUGMMaCtwncoC3HQu86TENQLQ4WXOxsrTG/UEGVQoVJg0rs1gN0F2CpMqSE7w&#10;HAwd0JvuxTA4pQbdCVxTHfem+8ThFMycdCDoQGQERBtxUrkD8qA64DoEQzUoDgtJCj0O9+Oa81Zp&#10;RrkfOhlU8AZH/FX0asmvcp9naRePcFWa81qC2M3pv+rXOQHFDYRHjQ299u+m5ZPneb8NWTDczs63&#10;wHD30v7+4wLD3b+vUKnX/AKgjh+uwJ+qAGbX+4RQ/fjRx8z0VXr0uyfx7355Jx2fzarl8ePwN91e&#10;/n4fUK3ZzXnFT6/DgLjHFt0OAK7j17KDP8T+hG87EBhk2oDHRL7eAHE1XuMA5XgphTaLLXDcAByH&#10;6VEwnHb5Mg7Hc/wMMUYCtwG64TeOn7W8ssl9mx4I9JcDR9qYl+cH3tgUiZUy56NVwJo8yUXQsQK/&#10;0Zffdy2ilmsyEI7nS4HZ6MO1yuMbZV5WLw91gtZKPeemTV7kJs9yeJ6ThzmBdDjM4/FpefXnuSuv&#10;dPCxAHCaY2vOaW76NVw37UoZqyezHtiye5PqWi3LW/nxq1IGcdloAWu5P3XUYe0UaNSTnMTGlEbr&#10;Ud7U74XKrfZXN251vDxJucCtDi/Lbg+89qCXTeb1roAr4Aq4Aq6AK+AKuAKugCvgCrgCrsDPUIFp&#10;vbu9Bp4uc1qZa9mvY/td/afFPQt7zJYU2burDXeyNcgugf2h2BveHQ9xkumgP6lOK7i2PSKfdj2G&#10;oxobE9EJFOmjghIcgOHwEoeV1zzCYckGhiNUagSGyxYyFQ9xscViYl7kqFP41EYwnMQlxbiEIcns&#10;LmYeuerTsw9IppXpI9a1+eEKuAKugCvgCrgCroAr4Aq4Aq6AK+AKvJ0KvGRp/LqbfeNh11tlT6aU&#10;cnpDJWRFAabQeDEVoBzgFkp5EzWhXW9qVgccm4GP0E7BIDEIE0AygWcFXqNNXt4A2AxKIyWfA07Q&#10;BMLBgWWVAdxUNmiu6pkLdoXAovTlYhhPf+qUaiyXInBtTKPGy0ucjVc/vaBeSlhWoS6wMGAgYmXE&#10;nVkZG4fClI7e4pJ5kePWCuiWFbpU4U91T4LguD38vhkgV8ri4igC8LDBEu9TAlKA6MTXyboiDAc8&#10;p+tzD0bTgM1UHWcjX9Uz5utzXDMvtB2CWt8Gx/sC4nBaldu9AfANWqjHe9Ye0N3JKt+ZxXTS7ebd&#10;xVleHu+l/f4o/3HvIK/nId89Cunrxf+aBcPdvftxDvdRBzDpdV8pb3cF/pwK6LmQDz8Lnx9+HgTF&#10;/cvxf86//10IJ78M4W/5vZ2uasC4EG7i1G116ywPhFHNa4yHwzyF3e+g2WZVzy93nVrzFsdvCwPj&#10;c7zGPY+pEieGjbGDA2v5JQns4mdErArxbUJZDZDD9Ru/Kuy98iRHXmOMXS1gm9y/8SMDqsMEOoSe&#10;YMcDeaYu3uAMngOjYw55j+NXnGvL80gTcgfYRhspTwROwuWNntvQsUBuZmiuGu5MXuJsDM84bKQ4&#10;f9QYQW5E1sBCXeqwo5axebKnEkN2BOWA3nj+mI2VPqVezyyN0QOIOVQv2UkZxqw69IQe36lQSRuW&#10;ZZhVKlCZy+Apql4aZv25G6ssPXk/72IT0279L71dWXmpz1h8oetYYVd/9ZArajWoXPkVjV7lCrgC&#10;roAr4Aq4Aq6AK+AKuAKugCvgCvyVK1DW5ec3IQOs1uTTWvhySk9Mt1rqs9DXrmVlsG9gk8CmwJpb&#10;dgdecoSW3hEg7jCEs//0pArvhWq3v1Hl/hQz70zmnIjhia2R7LGU1UnmI4TB6kQ4VAFw2cKjIhie&#10;4YrnOOoEwclTnBlmUHcy8JgRiXkwUvGSiVeWFTvsAxnz102mD/a6/b2fK+AKuAKugCvgCrgCroAr&#10;4Aq4Aq6AK/CWKDAtp699O69fQ8uccn6IjZB5xd6wlWwQBYPhrNEW9jZIFJcW+YAV6lpAOEs3MBys&#10;iaC20fsbRhccO0GBYYGgn8C1nlEFjqtCh7mAPNDb1GYAnSC4DUTXcTaFKQWSU6DFCYYDgouJupp4&#10;jEBx0WA70BjOTRn8A3CuBqQjFCpECm+Kqwi1ZuFU5SRKGA0gG3AcxhBINcEi8k2l0YpiKpqPOIoC&#10;3+RSTh6WmIWTxWoGM8NUBFms+xnJkHvMTLjaB4RTVEP5q+KEsHihA/jh9qHiZB1Jw6rNQDhpxvwr&#10;bpP5weGGdIbLrAYX/gFvcJFwqPVJnYf1KsfdVV41O/nsuyfcwF6+CSR3BAinEKk3fhfy14t75zBc&#10;eMgt3Oflhyvwl1PAvoX77/PouBfC7x6Hf13dCX/7wRMu6CAt10fV6nivuj3s5tWtE2IEA6etduBJ&#10;l/w6+K3sNVXsnvHrbat1mo9w3JqHCKAc+Cie43DD1vGzJgZp3xBfmBRWjfH82hRBlV+dqDWD43DI&#10;aGFWtSkabpaHEb9NKNoe0gy/jyJnhy4SdRUyVaEvlALa8c+AOlxFlry5ksO+iS86HgnMIg9vlvKj&#10;ZnLq+cnymDCIDfJtMjrTf8BWKniONoA5nraC2OTpDVuqRdtQuyA3XoBx8v5W8fSwHdzyBKd6nmkG&#10;GdNP4C4XYfUMsKcwldTppYPUzsewUrmVKqsHvmBBy6qzenEfKpf/mFSZ0mZ/H3hTuzXzXtqt4rVv&#10;L4HpbA7m09k13bUPXccbDbj2zN7RFXAFXAFXwBVwBVwBV8AVcAVcAVfAFfhLKyBja1mB60pKbnsV&#10;rPxUVl9bv9uiHmsthgZq2K/Mut826xUv80yDPSG+GyFTHz16VIUPMY6e3Ql9OsHwgyBYfOqeLZqy&#10;IPHCpmuGGExDbHVma+YIwGH5wTJb8RIgF4HhsNkKiDNjDeO0OxGj0EgcYlxB82JROf+0lLNj+ngm&#10;Q8b0sU4f39TPU1fAFXAFXAFXwBVwBVwBV8AVcAVcAVfgbVBgWvf+mPfy8jV1WYVvn9tAh4JUUI2x&#10;RIPtxZUaaEEBhqvUsbwXhKGyeYWjr3lUo1We1ARsqF3e3aDA5KENH04WIpVUEJvKVdUxrmcO6DDV&#10;BStzbR1zAMYlg+YYDyg3lgNOomweA+fKeEFztLPpkXHi1jQXZXmPA56DWDOARBwcBh8oNiKYwrqQ&#10;qC0RqBFmpoBvuI2SFzh4GOgXAWs4jqrpY/etlNCm4DPi+ZBAvty4WIKbYj5RzMTcwePB0+H1jZ2G&#10;nLDDRRynB7uBHVzNmHTNbYO80VfXsMBsUucuL8MOOw/XkDHr/HxvkZsT4DjGYqLJS7zBpb2zfLvd&#10;z98/oa49yPuLs7CY1flo/izv7NwBhntiMFwIXyLP+7xCeKhQqYeW9TdX4C+jwCGnffAwPLr7IN8P&#10;X1EAiguPw+nRx/nkl7+v/vYsVOYtbgTj1pgjD/qz3N3aq4b+eTWY1zi4NGKehr3n1QrPcTthh5/2&#10;ih91W83jquqErQLI1WFd5TX82FwWYuA1fsGC5PiFVsOsqVrDTnlM8Es1+6Qct80UIVmuKXHVRr8I&#10;o5Y6fs3tQLBkQqxiMxYqiwtJ8iBz8hgnj3T4d5T3OODZmn76kTNQIJy8uw3AcFyONgoLhgOMk32V&#10;558ivVpajM+C4AiwLMitwHCyrZK3TcmC3xSJA0BOwFyB5HjcYHflucZzzJ6tBuaC3hUwTo9tLpNn&#10;Of+YmyypqqgYDefKCHdTrTYu06UU6GRZ3vTHQF3G/1Rz3kmz0WCVmkyHza+CzWZVL32zbi9t1Ry8&#10;polf1c/bXAFXwBVwBVwBV8AVcAVcAVfAFXAFXIF3RIHztfSUe9XCWQvrsrYXo4UFABMldokJisP2&#10;gK3iHfEQFx6E1eqbqsHIFNltqf3OUG/4hWvZS41BRxuaMb5gzcYog3UJYwzSKp2xBbGETSXFzi2P&#10;cfIcR7v1MwMOBgwZgMwzHHNhS5bwxTpCuZhapi/p9NlZ+cUP8MWaaaCnroAr4Aq4Aq6AK+AKuAKu&#10;gCvgCrgCroArUBS4evVcai+3FQhO40SIGEUhmKLgCCU1sIIFPPXKKkqgLCmFgBAMtwXCnecFa8h7&#10;HKnBbxBhYk4s9GkHcCYvcfLuNsFtpEBvkCvmOU75DGcWonmBI6+wqvS3OegnQE7e4YDeyEO29QAn&#10;QHWal/Nh0VDKVeIproRRJehh8RQHBQcGw7UBx9X1QA+sIF1KpLVgOCA1MDxCnQqGE1IjP1NiZHAt&#10;tRbDx6zciFJsIzm3dZivYd3AabB+mEunOs9zbLt8xg3G+DyHJc72qwWFDivJDjTLSVjEWYHfGNFw&#10;e3Pew3ASjsMC4qXJ9UGX0x/X4ahZ5pnAuPZWXi4fh5uERj2aP7YPsv+myXfxDhfCkzB5hhMMZ6FS&#10;5R3uUN7hPqP9kNQPV+AnVcCsrzrjfcDMR48eVoLijoDi/l34F2rlLe5JOA2AcavfV2cfhGpFGNUP&#10;wios17eq4eyZ4DSQ2llV98QUvgXo1keosP1wlp9Xe/zUiUKKd7m+GvYEyS053w3mXVXVip+ioLcF&#10;eGlaV3Pt7e078vrJhjDPSwPk5GSNxwyPtgVpz0OjJgIrXuZwVDkQjjW1+KGzBxc/ZwU3rls9RYDj&#10;eh4V8hwHAMfjRC7phoHBumBOzLRwrAqJqnZ+2ObtDfI1CX4rm4554DY8XbCdZou1XKA4bK7Qsvyi&#10;AeeS7LB67gmqE9Vn9Vy+AGPEsCgdugHMs/JmWQBl+gLH6ZlgxJo9su2JzgDV8VIUD65t00cNMtXq&#10;cSazrcrSaXqR1dPetNO78rzZg9D01DjVWEd7PGrE2GS122+6BDvhVmUZXVq2qj3rCrgCroAr4Aq4&#10;Aq6AK+AKuAKugCvgCrgCWwpo5az19rS2VjqtpqfUumv1ro5a48txGeYI7AGyMWhTXo74xs/vhoc4&#10;yfEBr26YY/F9Xq2x7WA7qWUFwm4jm6+58Zdhhu2Y7EyMWJHkEU5QnEKlCpRTvoRLxTLSIi0u/bHr&#10;KmQA7v+xizCPqEMTnGozlGwsI2T06WzK5F88JoPKiy1e4wq4Aq6AK+AKuAKugCvgCrgCroAr4Ar8&#10;FSrw+qXwlTd15TBVvniUWhswdihLbyMa1J21Nmt1a5tS1Y4NJbV2AWRamIt7sBB9DBxBOHERli9e&#10;4RgvYE4AnGANgDgsDKAszD96exshOAPaLA8EJ9dOwHDAbcxFKvgNQoVUecFutCtsqoFzXJ/1xaIj&#10;GA5AjpiJBCdlp595hoNd6bBC2Lnx9Qb4VvUNvt2wUAwJd06ZOIo5zSBZYO7w4tbHGi9xAHDAcE23&#10;SvRLTdxV4NPcgMLgg0o7/GTMgHbZyct8ym3i7Y2LrWs8xrFFcC7MxMwgGFDqZX72TCkQHIhNFVdc&#10;zFnYjYt8IkAOWiY0M2LFnoQ5sVXnDZBbOgozQqDifgrL1Jy7fRIWdw7yXcbLC9wadGjnmzv5hDMX&#10;CC6Er2/O8x8Ai/b3H+d9vG4VEI4OwHD3H97PClW5dejD59x+uAI/jQLlC/dZ/vzw8+r+YYHi7gLF&#10;/cZO/zjAtuXj46fVJ4t5fnoku+AHQXAcUFtYf3BK+is28T7F4Rss2HoOpLaijh/WcFqdhrvhoD/h&#10;J7/GCnkjdL0eF8/DjTzn13rGI+dmCMslP+qhOjvYC7sEWcbiS3QMwq0Czg2D5tIhW3DPg4F5OBY6&#10;Fw+imrqwaqtusQZPFcraVE1MEco2NkJugeL6YYb7uJany4AzR9lR2W09JEVaxQ465jEwA+WO0Tdq&#10;HjMC4qgbsKPKg1yxp06pPMRhexUUx21ow3Hmgqjjh6uw0/IUJ9hYYVWVyibLE6O8eDzRDTBODybF&#10;dS5lHq92S2M/8b3Wz4zh9OMxqr5mIJehnKJoNg1TXi/llSXVzBTIWQUz07lMSP3YrIzqdfBeMlY6&#10;f+NMW8eF0oXCVqcrs2/U+coZvNIVcAVcAVfAFXAFXAFXwBVwBVwBV8AV+GtQQCvgF5bYtix+cW2M&#10;TUDr9RIyFYMlBdgtzB1wXLRhT6jeFQ9x2IfWzzAQzbHfQAVGeeRfY6qRV7ehxvyMUYYdi+yLVFhU&#10;7CktO7RljLFQqXEMmWogXBHOdi0ir+xMQHEYgATDFTf8zGmWkBc+p+kLhvh0eGnz1M1TV8AVcAVc&#10;AVfAFXAFXAFXwBVwBVwBV+AtUOBKU8Zr7osxrxg2mkDGRItwMQ5T0cCFqVTQhk2jQRJiKKhnzNQV&#10;YIxJWOZvPA8JrNBY8w5Hg0KjGmxBauFROZvKikIItIGnNuWTeXkrHt8EvBn0BuwGDAdZRlmwG+6a&#10;MEowziA34BHSBINSr7ku/EOZkyf1ETBHeNSwxiUTVJuFVlW544Q9tgp5mrPQqdh7gPHygP8nIL0a&#10;hAVnTniCYzfk0JE2CqoKCMcYnMSxKzDvpC7BotQdHuJw/UbdHt7dTgJQ24IrbGKefduFtla0Qx3a&#10;C6hDt1qOprmZ71B9ZMUjxNuzvrHezTvhe6uVh7gQDkK4Q7/5kbWvfwv01twBlFuFG/OP8SynEJMA&#10;cLxuL+7lL2F8FBL1bP99638Owd2mXvjbIwPh8MkVDikV73BK1R3VypuNVcEPV+BHUsC+bJpbmUNl&#10;eLsfCOGLh7hHDx5R8UC1QJwh/+boq0pwnNqOj++Vscf3wkfLfx7n+Tj0gHL4YrQxoQeW+3A3HK0E&#10;tbVgdH1Ymoe4e+F5esYjD1MmACkQKT9/wLnvT8Z5qBZAh0fF6VdbJjz/FXfhO6r4Ub5HV6Jp9NhL&#10;Z3iUw7lcVWM1le2Up6MiK2sDMI8k4Dc4WSY1CA7bKSFRAd56TqENw7x4HPKwqGVwrXlWmac3HMgR&#10;oCNtPMLxzAV6Sy3PIcFv1GvzMUzu+AxlrGI0yx5LnSA5gcfyDMfTU0FfBcKpzD/D1qwsTUsfrpHr&#10;UF7PZnuWi/FV+FbtFGd6bML2ceH5rpSpUz2zlXqD5fSnoBQttTbrMQ7iuaw6HfaHRBkNtHnsNMq/&#10;4rC+r2jfNF2742aEZ1wBV8AVcAVcAVfAFXAFXAFXwBVwBVyBn78CWu+WpfWUK6ZaXTmrcrPxvfQu&#10;ymKZbWys9VmKa2Gvdb525o5AHDsD5b0ewyh2h3fg+PTTw2b/OMzWy4NFmnWLpqt22Iy9V8VmF7X2&#10;kIAXltucbqDZbinnXQw+u1g2FtQRV6BaIJasUpiGLZ1Tz/5obWkOeJNTKFULtTpj3EQcyjqF/Qkj&#10;0QaWK5LTh6btQ/b4i+XtkuddAVfAFXAFXAFXwBVwBVwBV8AVcAVcgXdWAZbQ2DdYNZ8vnK1KC+ni&#10;CkjSjO2ln9rH3gylTf6BBMGVarVBNRhIoW7YSMySYh6H6AVwobCppORZwo8p8Js8whVQDjpMnuEA&#10;5BTClFCplEcvb4Lf8ARnXt6y6BToM4Fv1VopJ7RwqaS04fWt9KMOb3CMYwPfmguyPlwznuVKH2Kc&#10;wrepXvv9mKeGb1NI1Xbe47VpmOEpjrijhEiFcyMaYr8+Szuz+dCtY1q0Ma1nMbUnq7ya16n97iwv&#10;5zHN29P8x9lBnj9+lgWqScgb8yeWKv/y4+OxqQBt2/0Etqn85ValPLxtFTfZc49vmyoyxfvbdo3y&#10;h5uKzy7NhcIXj0vtFxu95Ar8iQpc+sK9+HU7DJ9f6lPO+Cg8qgonV2C56TqOBMxdcWzgubHtE9Kn&#10;y8eX+n48ep27YgKqXvd7Plndqc76J9XdewfV96dDXKxSfH4jR8Ikxzhr65WcR7YNzibX+IgjtnGX&#10;GkujoDjgOFIenw1PQktptNTAOPKEYGXjcQHjYJBn8McWjWMC43j+GSCHrVQwXMmP0BzPTMppxjNQ&#10;KYZsPMqZ/bX0VZ7nMVE8jBDEDisoDnDP7LAFhlOZF49qbWYevcTx4OSvgjY3q55pSPRHYFNmVms6&#10;byt9NBP/LFGqYepTaphfE03HVnaquip98ftzVS+vcwVcAVfAFXAFXAFXwBVwBVwBV8AVcAXeFgVs&#10;aW0r6HGRrcX2WL54j+KotG6WsVZ74GR/tU3IS1Je1RktZyz3T2l7Th2pdg9uUopv+SEgbvZkbz6s&#10;u8XOPC1W1QzoDSCur3cx49xAQl7E7Mj5BlIYHIeNnD4C4vIO1hHBb4BwkTTNsY8IjNOLrc6AcFUG&#10;jJMhRjsbgeLk6r+EBMAIw+ZOM8QYkagdiBR53zaPqIJBF80fF0vq4ocr4Aq4Aq6AK+AKuAKugCvg&#10;CrgCroAr8G4oIHBNpo6yNmYlfb5IFsZgbZs6K1Nt5hFrUp8LAJzmU7PNO+blRUhzFI9CjNbWQvNA&#10;RE8gOPMwZFAc/QTE4VzNwDlAOEFxguOCYhjilQ0gDpiNfqNRpoQ7pQ34TeFOi4c47gegTR7gBMdZ&#10;f4A48JI4QnFWb2OtHqf0pR0EBddMeJAjGiJ9YstWP4FwBsMR4RAQziIdzoYh9fNh3j5Pod8ZBMCt&#10;zp6l3UWVlscx3dyrk0KT3j0K6WugNUFqd794RNjRf5JHJS5ferz2sI7X6/qqucZpXtXlYtt1ru3i&#10;CC+5Aj8PBd7gy/6nfM0/H8/z2TiJFd9gwlw9ePAwCs67e/Rx/Obgm3ofQK7emdfx+WktOK5aNfVZ&#10;u6rzGj+SwHEzQXF0UZhUInJYqFT8u7ELe8A2CgxHysPUYLYCwAloUzmzsbiAcVygeY3jIcR0Cmsy&#10;QW/agKzNx7ajW+4mbSwfqdlgeQYRbpW5zAYrL3VcCw9NObrjcV9CpQh6U8hUytTLGmtQHHOQtR3k&#10;pKou+S0gbguWo6+GGvhG1zJAf0xUT1F/OqZqFQ2iswqrvvA2wXMXKr3gCrgCroAr4Aq4Aq6AK+AK&#10;uAKugCvgCrxTCrCgLqtrLa3tzsvSu4hQakoeqwBGWftXgDiFryDyBqEnDIjLSxoB4qrn9DEgjplO&#10;WX2Tz8+1a+6tP46P/6XaH96v9vduVKvVMsr9P8xaDLGvh0Sx7BRsQNYw1GhXYdlxiLlbuwwxvJgn&#10;ONuliI3D6mRgoQ0Di16ETBX0hoGFFPsO/2RH53OifOWh+u2P8WKnl4262MtLroAr4Aq4Aq6AK+AK&#10;uAKugCvgCrgCrsBfvwIGqXEbZS1c1stYOjhs3Vy8utltUln+A2wrS26ZQxiv0Kfy8EbJOli1luia&#10;R/PLdGJjYC5s7gLDQatRLRgsEVtPCJ0aqbMwqDhpU36E4NQPKI4u8gxXPMUBqLH6FxgnwE2wGoCc&#10;QqEW73DUCZIDisPLG6FRuUaVyRPuVJ7eeBEbsCOQKfka73H0jxqjtuJNTinIHnV4h2uA54DgQPCI&#10;ZyoIDyiuJ53lYehXYCiLIYXV0OweDKuzJnW7T9Jt/MadHDTpw+U8Pf3gdvr0/lf58PBQ9791mNJb&#10;5VdmuUwdbzSmDPF3V+DdVGD8zVzn5v+k39V4nsPrnOiKPlV++PA8LvKD8KD++pP/Pe7/6+N6/717&#10;sTr5ro47db2IhEatCMQsb3HrhGkVj3ERP3ARD5Ud46HgMK/yqBq9aRJMGiaO8M4DjzuzXusZm3ij&#10;rjx/uRjg46Q6oDcQX9rxhqlnMn30PM6JgKkKEQ2ArLSEWiWvENWEaCVahyJ24C1O8BuPJzYoA8YR&#10;MpW5sdVWCp3Cq4RR4a8CoJxxbKqT6PqDQQXtBX4jzCo9KNDKpaiP9adqzPNgVz0VDLc/QNaBoiqs&#10;soyjNFZqyKsPu5ZXd/FWV8AVcAVcAVfAFXAFXAFXwBVwBVwBV+CtUUCmjLJWPs+95ua0RmftTn/W&#10;7lq349ne1vwVHuPZECeWiw13zMvOvXfiUECBx1imsSEremkmokiuY1PhtT8KaEvaOdhEGrGHAL5h&#10;QJGXNxlUiiHGUiYhNQ9wxcCCdYfPRhqy01DGEdJiTJFpRJ8ahhDkJ1uMKtRsju2P0wz2mxbPuAKu&#10;gCvgCrgCroAr4Aq4Aq6AK+AKuALvhgKyXWh9XN5ZSJ/TALaUthYj2MYurLA1hlX8OEwLb/LlP7UZ&#10;+ya4wrpoSV7CocrLG3WcwwA4m4I2K7MzjhU80EUp008e4WAyBHZQDwzHQl9QhnmGo22AnlDoVHmE&#10;67mUnjp5iwOQKxAceQuNyswGvplnN7y8cVVWxoRg8BvXSblAcFxex1UaLAdswm5H5VNX57ojDmoH&#10;79HNqtQRybAHk+urec25eeGjiZsaDubzYZXO0nInDO/1MZ3ePE1H65A+/Q8hGQRHDFOAFz9cAVfA&#10;FXitAg/DwyF8+XB4gAfJ2+89jb9Z/SLN5n9M9Xye4rqpcUOJkXUl8I1npcFxKccZz1m4tshuYwVy&#10;ruimx5PguAK4jc9gPXMZZx461YHwzwa+AcAl9TUQTs9WILrShombMs89S3n2cgE8o7HlksdDHc9o&#10;bLQYvMcNzJyo5i+CeYrj+YzN1my3guW2YTgD5Uo7PcyALnCu5GVUp87qeTN7L28Gz6meXlTTiwvj&#10;XCU/Vqq+TENPDp79msf+co0ZJeMxZe3vG3XWd2r01BVwBVwBV8AVcAVcAVfAFXAFXAFXwBV4hxTQ&#10;0nmzhL5437Z8Lm/YVLUUNxiONbc5MGOc1v3YB9hWjGniHQHisCz3O9WsPqtmbFrEBsLexRCHPNTs&#10;LpSXtwbziDy9jaRgCX2KsoRCBYBjGyOisdvQ6jH2GDAn7UTXQRniIc52HJIyOX1lLBkPs4xM1oyp&#10;8mJqppCLVV5yBVwBV8AVcAVcAVfAFXAFXAFXwBVwBd5+BcqCeDRzlAIL7a37Zpm9AQjg1GAKrCz6&#10;wBgE8+oGoCDUQAQBcIb1t3rmkSe0zYsFu6A4ynpNMBz+14A1MJwAdVSk9AeEs7kEaFioVPXHFxtw&#10;hl60GYBGakAcdZZaWaFTATY4B17dCIUKIMc1d1hnDHRTGWoECC71CfgNEwKe46gDfAPZsHGYINZ5&#10;6AV/rNnLyHyp4+r61HUdQQJ73NRDosyZf8CwQcjUmlCp6ebwfXyS3m9/MZwu9tJvj7/CG1wB4b74&#10;giv0wxVwBVyBH6DAw/BrwLicPv3081x/cyc37TxX6+9yW8/AhHeh1cTl1jC/euwSERrra8YBnJ61&#10;MGs8xho8vvV44SSSKoxvqrQ/mWcrhlketoSiFvDGc8y8vaU+R/LWEVus1SnEKrZZ26gsb3Cqj4Lf&#10;VCf7rKU8us1mK+M34/EMp43PWHy1kRm7LXPwuMRTnGy3o6GcOgPieC5byhhr5+/IZvMz81sbdUwl&#10;T3LsPNcfINUzgdKRgdNfn0tgHK3lYPRoHuav1Virv1l2MOeUpaysumzXlX7+7gq4Aq6AK+AKuAKu&#10;gCvgCrgCroAr4Aq8DQpoXby1EB5vabt2XDm/cLMaNbWxONc0bFwb1/WF/VKEUDbOYXt4VzzEhfAe&#10;sizDXkjzXlZyLNwhYgnBuMFWRbzEYf4u3t7Mtb6FSW2RD8OJuepvMZMbFIe0ct3PC3iO7Y9May74&#10;MVNod2ARWoYNGUZ0In0EVx36jCbzx1XtXucKuAKugCvgCrgCroAr4Aq4Aq6AK+AKvPUK6H/4by+O&#10;bbE83fU5DMcCW/2ABmy5TQdrY2QB4OQFTjCcVU9e3tgCJ49EkGaYRgAujNYQ2GZh+wRk0N9gONb4&#10;zAMUJ+CthONjrtEjnKUC4cxrkYA18oI4gNcA0zQ35y7e4SxU6gTJxY7LVjg/wDVCpBYPckBxwHAZ&#10;6EOhUgHguHTaRY3kLiZCqtZ4fMvFG1yTU8eJOmg3ALi2q2YNft9WmrOvd5YES90ZmqHtV91pyst+&#10;qA/mw+zfrdPp0730xX/5LH0xARicwA9XwBVwBX64AlX+4os8AMWFu0cf53DnNIdns/x0jw3Xp89C&#10;HdlPvCC/ivBscrCph7YAOblu63kWR8rwb4O4NJ6hPPh4+vP8VfhTnrXYYHmEDzyRe+gzPVcb0DSe&#10;dQOe4ICG2azMc2+M7JFa2XGZ3EA4/ogAzGnTsjYsC5BTWBSBcALj2BI92m5JdRHFlqsLEiBHytVa&#10;Ks9vXKi8ykVcyAl8U1+z9fKXp+RzNvsvbbIpU027/jbJxkwF1805mJmB9hdLqdmGuUID3PQnjzNo&#10;pGrUXl6Msqyq/XAFXAFXwBVwBVwBV8AVcAVcAVfAFXAF3j0FpkXy1p2r6sJR1tPTstvW4QXKsvW6&#10;eYlnsY2NALsBNgIZBd76Y7l8jPUY6wr2Epy+yfM+hg3sM5hrMFNEPPnX4HF4d8NGg4EF67qMJzKm&#10;zDBRaDeiwXCqQ1HtSqSfGVfwKBcwrmAgweBBXkYRupipo0BxMnO8RuEXPsTX9PdmV8AVcAVcAVfA&#10;FXAFXAFXwBVwBVwBV+CnV+Blq9s/16pWK2pW4eUQHMByW4ts4wR4w+JR2uEXtOQuMBxXZZ6IGAbL&#10;oLx5gZsAOAPcqDYQjnZBcILZ5AkO728CMRQeVYAGeUvVR6DaBMTJe5wAOAuLOnCFgtlKWaBdgeLM&#10;uxF8HeMCnt/kMok8YyjjES4L8sATHPW4fsOCQJs8ww3s2qt63CVZP26556r6UCcbg+2mi0EAXMAr&#10;XCIf+mWYE4iw57x1fzC0Q9jvh/nq3w4nv/h9+vs/zNP7/+E/Dv/4j/J699N/Q/yMroAr8DYrcAGK&#10;C+Hgm3D7WQhP98CLl3WWabXKMxzFnUCLycxqj2pzv2nYWY+HOJ63dTT42DxywsipcmBgA8HW468N&#10;DlgAMd7fKnnQrGWjlf169AaXWp7HwHDs9BY0Jy9xivxRDN0YeqmT4ZuBsvPiAK7YbS0vqE2RPmTL&#10;VaSQ0WucwqvIvstDlefxaOOlzeA4C49qEB3jZPelXf1HWzB1zCNoTn+x7KlLXiycQrZYBdchS7H9&#10;SVMnq1aZehX8cAVcAVfAFXAFXAFXwBVwBVwBV8AVcAXeTQW0Rsby+8L7thq2jqZiSksbJZbaWnbb&#10;inzc1FbW+lRhG5BdoeplMHhnjgGejagl3D1AIFDcEAHhUoQSRJgkI4lCprJzkNgkaGfGFoQURSej&#10;S3HJj2HFDC4Kr0reXhhIMGrL7Z4MKGwiNHvHaAuhh3JYQi4fqpE5xA9XwBVwBVwBV8AVcAVcAVfA&#10;FXAFXAFX4OenwHX/X/11+r3R4pcVNP1tca3FtPnZKQCcaiHNWGZrwqQ8K3DBbvIQJ09t8gonoK14&#10;eyPPEAt7KiOI8izZVbY8pzBvb4wrnt9UBlDjlAI05AEOUI42Uq6kpCoT4g+WgTHAcfJ2RJ7zmsc4&#10;LAPm4Yj2gaiBwG5qE0Qnj3JDjxXC+uH1bQCZYA7a8YokmA7rgrVhqDBQjlvr17mxPAEH6UcowQ4Y&#10;bg8Ybr0GhpsPYXV3OLlVYLinH91O//gZV3vIlfnhCrgCrsCfXYEqf/rFYfri07th55vfVzfuroDi&#10;9sPTxbFCc4Q444m2lts0zKPzNp+tn+dFrNMSEI7HIFuV2wIwU8aHp+Bg2WF7ntiAcaN3N9UNlQBg&#10;2pI8wWF/FTiHTTZb51ZpdwAAQABJREFUqFSN4SV7rqWEQREIZyFSrd5gOOp49gp8U3/BcNh9zYtc&#10;yZvnOOoneG70HifYjb8NExxn4Bwych2cjwviWa9Uf4O0OVogHSVqdduqNW9xWJoFyjG5/kKS58/W&#10;2FE91LsA3mq0P6K82R88ul/jsCHX6HdVF12kH66AK+AKuAKugCvgCrgCroAr4Aq4Aq7AX1gBLU9f&#10;WN7KKjyupV9+eSKwNJIX8UAtZCpb7MomNtbxsiPg5IxUQNc7cXRpUc2TopG0bMdeY5epDV7DjjHC&#10;bDKg8MKwImEwSuAJrniEwx4BEGde4mRIkee4sivRQqZiBMGYguLFQ5yMH9oxyKckSwfiYhExowfZ&#10;SwYHipdq3onPwm/SFXAFXAFXwBVwBVwBV8AVcAVcAVfg56yAlrI/8HjpUDVcXgSXFbHetXA+P6P6&#10;GV5ARgCBeX4TTyBqwMLsWSr4TTAcbohYgY/QmwA4heAzOM5gM5g5eX9TSFKDzZhP4Bx5oDNADE6i&#10;/la2tgLCGRSncVy2wW6cuNRZ35p6ziXPbhlIbczbXMBtkHrlnDkOXBnQh66LtJZnOuYBhjMwTlCc&#10;QLtIKq9yVS3vdT2BUgfMNgbC1YF8iH2ar4fczUYYbs9guOVxk/rRM5xguH/6pwfyusRl+OEKuAKu&#10;wI+jwGE4zA+++Kd8+5N5+v+OIMVuNtXtZYHimvUixwUwHKFTz+KSeCUzHrzakbzEOBqTPQt5PlYD&#10;z01F35CXzRGMq2Sj1YblQGpe4SJpCYXKc73AbKq3Dc3mgs5suTlpc7M2KtNXgFoB4Og/wXDa1Aws&#10;N3qO05y0lTHK27kEu6lO43UuA+VKP4FwBktbX7zLWcrfHqsXD6e/UwB0ZGQM1hP4BShOnbjK0pc/&#10;OSoWEI4xzHEdKE7D/hzHNI8u1A9XwBVwBVwBV8AVcAVcAVfAFXAFXAFX4GekgJaq4+K5LJ11bS9d&#10;v7LANSrLWC3W5oLixHRhczAP8u07AcStVt9yz/8Ge3PHpuuEVaaR1SRiYwFew8gy7SrEGCJh0Bdv&#10;cAbDYQg5h+KwbgiGGw0lpHKPj1EEiccdgfB2+ngwYuigL01+uAKugCvgCrgCroAr4Aq4Aq6AK+AK&#10;uAJ/DQq8wQr2DbpeuPNp3AU7xliwZTQragPfBMgZXiBKgDojBwoMB+FGpbz0CEiwUKf0GT3CKSTp&#10;CLgJbBOEFhSalLy8EMm7G6FLmZw0C4YDdhPoRrl4gMNgQhnPbCozr6Wcr8BzgtlUZ3MDualscysq&#10;IPlEqnCAiesCcmMnnjzS9Xg20vX2CXIDswR9uN5hGJq6JsXbnPpVbR/6YUi1vM81vIZhhzlzntMD&#10;R3PAdGmvHuQZbrUgourxrXS8P0t3f/c4/+ZuyJ/efyxjxCjmBdW94Aq4Aq7An1OBfD98lb/YD/nu&#10;MuSjb3+VwnshFCjuWZivocHmPME7eYnj1a1xldaKSOa5lkB9YyJidM1mZQPj+tjzdAN+i0RNzUOB&#10;4WqeeEl50nGHN89PdjeHhpDU9JXHN0A4QWkRSC4BpBnQRtmgOuy2ZSMzffAqJ4iuSmxwJmyIYLgS&#10;GWT0PlfKPKMLACc7sbzNWT+bR8Z0Qc16yZYuz6Rq51/546S/VmaD35TpdQUURyfV69A26vF5rT96&#10;51Bc6UC/H/2YzuF/Nn50qf0EroAr4Aq4Aq6AK+AKuAKugCvgCrgCr1BA69JpjTp1e91aVSZjw7EI&#10;l4rTsqqwW6y0pw1zshVrPf/2H//wD//n/IP+vZ04a/aqGPfqttrHdHEzxHgQQ3ULW8VN9L2JHeIm&#10;hpQDDNsHiHeD1x75HeoWpDLl4Ph/BOUKGIdbfCA4DBzIPcJwEts+LaoxRTMYhSER9WHYh3INwV/3&#10;4V5jCu/iCrgCroAr4Aq4Aq6AK+AKuAKugCvgClxbgWuaB67Z7cXTXlrnCh7gYN3MQpnCBoazhbMa&#10;VQdHZoCceYITecBC27zBMUJ1o1c4pfLABpBWgDd5bBPo1jFPx6COyx5BuEp5ALkEDBfJA75VqgNa&#10;o66MmfK04wFOfVnyQ6BpDnltG8OkbuU1PgPDCYLLAG+1QXFgGfIMRxk+Ds5NIBxBVIcuNYAg0HIp&#10;CIYDiqupUzp0a1COZpgBxuW2HXrQjkSI1N35fFgvmXyxHnYXVVoex/T+nb8ZTu/upa+/fpo/cu9w&#10;+jr54Qq4Aj+ZArl6EB7Grz95Gj9a3q6OTk/j/nvreLzs486NIc5XQzzrcoyzZd12u/GsXdWNgkTX&#10;dd3rSQgNDA4c13VfRwWS5jEYU0t2guP0GGUjM87l8JFJO2MFwqXExmRS4Dj+CFCmLWL0trx5jzPD&#10;N89j6DptfKYO0o6/KBjBExudBcdlUnZLKyIIoBx/W9gYHQm7qpCrFiWkbJi2+tLOM95gOvrbZmkA&#10;OEUTKZumCxwnI7vOrUgiGOOzAD1Ssw1jfpaJ2OzCVGNNpiN/6Mjz0rsd6sRhf+pKVn1Lm963sueV&#10;L63edLn053dTfyFzrU4XRnjBFXAFXAFXwBVwBVwBV8AVcAVcAVfAFfjhCozL4Wn5u1keX7X2ZZWt&#10;f2ZPZsU/RfswGy92XqUhrJlizSJ5xVp6zXJa6Uq72t72o+r7Y6zZ71dNglWTrinJymEgG9vJ2V0Y&#10;cXcv4wlGEe0GVFp2Acq40SI5qYVKxbghY4ftBizGFowcGFIMhmNMmZ9BMmpg2mCoPsE3MSq8Sd+3&#10;/aPz+3MFXAFXwBVwBVwBV8AVcAVcAVfAFfjZKHCVPeJaF3d5nVvK5++Wm7zAqcDqGvBNLBwufVhV&#10;k5eHNQAyyxMStZJ3OEC4KfwpQBrrbwuLymV2LM6LMSRn4DeMIlXEEGJgnLzDCYCjnTaD4nIHeYcH&#10;OAPjINNyzyKfNqC5JGiu6rgQ5gaMi7F4lxOAJ0DOgDl5hANgA3LjiqA4oN9w9MYFyyU908mLXcP1&#10;MnWqUgP2QW9cGxHLFR9IqeNeapwehRUAXTu0gIBdimknzYdQP0/rnj5VBwxXpd0TYLguppt7dfrX&#10;neP891+v8/7+43z//n/cpiau9al4J1fAFXAF/hQF5CXuCC9xt5nkZLXKx/v7aZ/88QlvmJ2Hm89z&#10;s67y6W4TZzy31rLHtnmY8aRbVmvANnxldgs5j4sYbuuugYwbWsA3GOEYI97kYNTkJQ4wjqdtJaoY&#10;j3G0RP4q8CTFKxx5iGMetUPDlmUAOXmOw25bvMZh343AbZB2gHA8JIHZsuV5/LZgaWbz5W8Gj10g&#10;OYVKVV623wK8yRuoyhaGm79HM5nfR0MvfxaU5y8K77L+kqpKGf406ZDjN65E7aqyCCNqL/7krAed&#10;9YeOOlVrNv4Umbc4zVIqzb6s3jZWmfOjnOi8fFVu6qPhLz3U6ZUdXjrSG1wBV8AVcAVcAVfAFXAF&#10;XAFXwBVwBVyBH08BWytfmH5a5lJZ1trmoEyb0rAT4PGdejZOi/sKgwpv/fFh+BCz8gobSVPN2jYS&#10;K9XCpSJADc2GcQUbtRk7iht8TBESh92BxTCCcC2mCO30Y+egwXDSjR1/GGNkvCmGC1k3RhBOuss+&#10;wsG7Kt2kYGr4myvgCrgCroAr4Aq4Aq6AK+AKuAKuwM9OgbJ8feVlXaPL1eMvr4bLArmYMlhEiwWQ&#10;JzgqLF8AODWz209NBYajcWBtbWAcMygvwwavqJClpALY5BXOwqECsVlZOwM7+q45yxrX7QTyC11J&#10;DZhj1yD9AOZYxasfsFvuIogGTAV1qacvedrwMoeL+H5I8hg3mJc4TCzkeRmjAfSG7zdcAhHdNIF9&#10;4NaIexk6oDjQDYuk2lC3JkIq9ZF9eR3YR1zjzA4oTr6Pcj1Ls6FKKwi52W6VTs+epwXaVHtVqgHh&#10;+nSW84176Xh2muujJt149oRQqf9bvnv3Nrf1OcaHz67+CLzWFXAFXIEfSYG7dz/OvwlfBYVODd8A&#10;w/VAce89Dqt6L/fL/aq9QUTo/iTFHvspr9l8Vq0y6TIOw6KtFuTXRFStWzg32iOP3R6crcZ2S6zp&#10;2BLmg2e7bK887In1occn/cDk2N8sH5z4nKMkKI4/EQBypIPsu3qZNzhsuJGNzoRLTRUwHFBcgdzk&#10;HY7JM5Bb2QiNAVf2X6A5hVbFGyigNPG5DYYrYa9HMBtDMmNgnou9VxfI3yHZgPW3S4fetfnabML8&#10;HVOWe+CvjO6Fk8iILBDORlFJF6PkZEUmR7P1GCfTmXRQb1MrP9bpTFu1atk+ppHbdZ53BVwBV8AV&#10;cAVcAVfAFXAFXAFXwBVwBX6+CowL3dddoBgtdpSVtbIidmKpFQgnz+3FwVliha0NyW/9Ua3676vd&#10;G3cxJyhOCcYSDCrQbRZLFvtF8fQW2EVYIDcMJtoJWOA4rBNWxnIhIA695CpfbvYxYIg0xKCB1iY1&#10;ZSnOoQ9JRymqvZT93RVwBVwBV8AVcAVcAVfAFXAFXAFXwBX4uSlwTUPDtS97WhNvD6Cu/KdK/d9+&#10;mS2EEAgU0P/lF2AAJQBoYDQA8FsB5SxEKn0UPpWXeYcb6AOkgEc4YDjGWjhUynhyK17gOAewW1xz&#10;CkFwaxbtqxQSMFxcMRdtyguQq9QPmE4A3fhKAuQSfo3wWSRAjj44dAOOi8ByfY9lBW9xeJQbwDtq&#10;nZv4poBvbQ0Lx0CMBrpOYAnxGfIQB+BWDVxIg68iuLfY5lW1zvUSt0gN2AeXPYRZXpxW6Xlc50Ub&#10;02le5GZvlbdBuLuzNh/NH+db39zJN+ZP8teLe3k//Fcu+2NefrgCroAr8BdQ4CHn/DQEPY8+Co/t&#10;Ao6/DWl1r67+Zn1Urc4A44b9ahcobnZrpzpePYl7eQ5JzAvYLaZn2Fbh0oDiKgC5FbBb0z+P/ZxN&#10;zamBQsZvJqyzYlzLti17rB7aLZFV4YqB5HDKCRgHsIx9F7wYQI4/KOYtLg2C33AvZxAcJ8NTHM/0&#10;mZWp4yk9Y1ae/QLm8ozntjZCC4YThUdZf1/0t4ZHNEZlbk4v+7ulv2H640U//hyojpqSNw3GN/05&#10;Y3c6m7HL3zzZkfUXbwThyIwWZZuATpyrgHH04NqZW1U6hQ6rINWfzKluLFJz1TH1sma9TRVXdfY6&#10;V8AVcAVcAVfAFXAFXAFXwBVwBVwBV+AnV0AL1bJgHdfWlC8vXs/L49LWFuFlfWyLZaq1Aa1iDW42&#10;ZsFxmGiJ1PGT389PfsIH1WlXY0w5jnVzgKUDDeRinw3Wda4NgkMt7doz2A25pIm9EEsiCX6zVPVI&#10;LTBOHuUMqMMswX/2CdFMbvtQg0wfVi9jhR+ugCvgCrgCroAr4Aq4Aq6AK+AKuAKuwNuqwLlxYnOH&#10;hgyoxNIYYwYLY73pf++rsxbM6qFQqPq//+YBruQBDwwsY2cfu/noKy9wY2qee1QmzKk8thUgjgnw&#10;8KawpxleAuitCitOIrANCE510GZVXrGKB5QDhEvqQ6qwqoxVHf3lEQ5vcsQ3JXIpa/qOuKU4c4sd&#10;UFxXDbGvSfE7b0Aeo/vcNAB6+HULhDs9I6QpUVVFXojWGFqmjLOcTlfQF2VfXkP9OjIbRN0ABbKo&#10;5vk0nua0v8iz7wHl8g7WiO85xR4e4U7zanaQw+PHuW/u5LvzkL++Oc9nhCncBz6Rd6b797/K4ZA7&#10;LodsD9LWD1fAFXAFflQFDpn9kLCpj+4Kyv0qKHzq8fG8+mjJ0/fZB4RR/X217p9UguPmCsSxngO5&#10;7VWnabc66E9w5tZUUMbAbg1u2ZZVWDZVtTer6m4JplZDMa94OraQyTyNF001B5AbxCvjVY6/FlWH&#10;lziwuFivebg3fV0Ps5iqFTAcDuaYlO3QwHBDS9xtPMPJ85t5iJvxrFfoVIC34h1UeV7yCNpCMM9g&#10;1Ay25m9GgeEwoPNYFZzNs9X+qFmqP1vnf9t0WVSUP3U0GEAnQ7z6RqzCseRlSZaNmLMIjNNfRAp6&#10;WctYpq9mUl+9681OcP6At5zeOHSKklNnm20qjqk1a5ZL9efFzQTnVZ5zBVwBV8AVcAVcAVfAFXAF&#10;XAFXwBVwBX5EBbQS1bJ3e7F6qXi+3LXruLB21RJXK2aW/NpEp81o5h1O9mPxXur8LgBxt/EKd4O9&#10;2AHDiVkyEATzswQBikObGsNI8Q5nXuLY3z0CcWi08RaHmhJNWxFpVx/sNqIMMV5QvzlknigFkguf&#10;x6bLKzJvPOAVc3mTK+AKuAKugCvgCrgCroAr4Aq4Aq6AK3BdBab16IUl7vlgNV/VZMOmsaW7/f//&#10;Ys6wCobRgf/sf+fbSlkucOAAyMsLHMYJK+JdjZoJihtT+AeAONba5hWOvgNYGc6Cspb5FtKOiUVI&#10;AMMpHCqO2AS5CYrLYUV/iDSoiiquMLCMYBwR+yrao8C3sMaVWxcJXsp4xomxqNYpd8wHCEdecwuM&#10;YzzhVXOfgeIqPMWBvPUZh3H438dX3GLo82nKzSzvPK/TaVxlgW8yIdTAbkW7dWhrYDcwuD3MCs+a&#10;Gww8wqzQZDwhhXmNX7i7B3iBIwTqb/851M0840UpfIA3uNvv3ctfcjPbIBzFcP8hMBwemg7DZ8zr&#10;hyvgCrgCP4kC418DPXc+r/QceiRPlQ907gmMe1qFxTx/Eu6Fp88eW/8eVq3mmRb6o+rZh78Kq9XT&#10;6m8CIFx9O6xSz4N7Xh18f1J1t24QI/p5hetNNjbvhm4Yqn59RpzrVv44q91E2NXFCfZe0OMBwy5e&#10;5HjUEj4Viq6RrdfsvA1/ZCDs5H7OPL7hHY6BPOMB3WY1AFyKPM+JxMrfAQuDzR8j2qGV8Q7Kc19h&#10;VgCvFR6Vv1P80eFvgJ6zNCstJTIUrULV1k4bG6pth7T9jSMPGDdGGimdOSXdBbnpnzL0ZAR53qyO&#10;dztTqbN+5311GXYxZHSYviWrK9qqUouVN63bnUvldoexxhNXwBVwBVwBV8AVcAVcAVfAFXAFXAFX&#10;4KdXQAtYW2Pb2nVrOUt9KfE+roEvrKvlkR1+i93IuEejS9nYVpyd/fS38VOe8X54MLvxD/cXOz0W&#10;lL35DSwS+3BwB1gabmMyuYnd/Q6K3WL34G1E5FUdkFJPv6q6gSljh74L6ovrfPMkZ2ShCMMi9ij5&#10;eF/2SVC1+XzKh2IfyGtufTPkNf282RVwBVwBV8AVcAVcAVfAFXAFXAFXwBX4MRW4uNB98Uzn61f9&#10;f/xpCXy+FtZKuNSPjSNMYP8TH8CN//cveEAAnLypGRRHgFGgOGqtzDmB3mgnpV4h68wrHOciJeKe&#10;IAbgBiYWGLfGfw9g3Oj1LWS8w8FXyCNcAoTDWxxjVrjowTOcvMRBrI2e5BgjmM5AOnmGYzbycR3l&#10;HY5XJLyqvMPVKXV9bmEyVoRLBYZbd0O1CP3qlA7znaF9cpaPW4iL+H2eNzeZMoSd5ltLlS/H/zJl&#10;NqnCn04FhR1Ufn//8aZOXuCm9gD9dv/h/U350Bo+25QnMwXVW3Xnoz3nCrgCrsCfQQEemzqmx8zn&#10;1aGVy9uj8KgKD4yO26oN4ejoq3FcqT4+vmflj5YFmDtZyUQL+Gte5Q6qD8bRy/Uzq191e8SvPrX8&#10;Qb9TdcNZddaHON+DcOuIh73Yi1W3JiAIPDIO48DvWvjlFlaueImrYssfElzQRcA30qywqHEG7Tbj&#10;VuZsnaYeL3FqU8jUjEO7QHxX2YSrjH9O0XyZ/dZq39ThXa6M429ZCz5H2FWLQqIN1zLCs7kaYzx/&#10;VOiHcd5e+uMIby3Yjb9OwuZIsRxja7a/jrRTVeEJT/UUrJ/yvOyfUh20WV0pqPvYYBVbb6V7qSgT&#10;bjV61hVwBVwBV8AVcAVcAVfAFXAFXAFXwBX4CygwrmFtebx9+otrWGsxMzIr4GKMkI2Y5bnsytrM&#10;Jpux7MWKIoLNmA3NzMAmOLMVa8xbe8QPw/8xu/Xhh4u9edhdVLMb7PTexxxxk3Ant1DnFneOtaW6&#10;hSC3sTUIirtJeoB4+9TtI9IO6Zz9eTKWtPTHU5y52ytmiy3pzKxvZX0QskdsHw7EbavheVfAFXAF&#10;XAFXwBVwBVwBV8AVcAVcgb9eBcqCV+te+x/rY5ECh4Fu5dbOPepQjW1D/eUaTgvkRCNpVQC44h1u&#10;oAKHa+ziM49w8gxnHuLw1KPUQqMKjOspY+CQcQMgLuBaCPiNyfWSVzfgN3mIIzUQTkCcwLhoZfqv&#10;CbO3AlyYvMLhBU5Q3EC5hEtVyok6hUflIiAsUrfCI1ydhi52VR/XRPGbrYbh+GRY79wYjn77KN0N&#10;99MX/5O9d+m160jT9CJirb33ufCSlIqZKTm7S62qzoHYZQ/kdk/VQI8M1FA59sgz/4Zk/oIeGPCg&#10;JjbgWdIzAx4YBZQ88kgwGjYJdKItZ3Wlk1VmiZR0eHj23mutCD9vxNrnxkPdkKnkUb6L3Duu67If&#10;Cor1RbzxfeEhj/CAT2PRMJz/VtNF8ciu9f4u86Xe3njSVx+6uA8TMAET+C4JXPE/pfP/K7qi+fTp&#10;zvc7+//iww/fOz3pZRHdb2vbu+u34/PNpwji3ow38fd5xLbn/U1IaX/V5RNisK76KowjbupiikMV&#10;xY1hgQhOXuIkaCvLqXSI45RvAjkCgVRxnNp4xCWBWpsYriCGY26Y6WDq84pBq9UjjmM8o64K5BaM&#10;X8wbRz7cv80fdwx3VRhHWWI3hidShXOZBXGMohpIVa/fpbYL4rjWV0Ol2qUkJ08/fXHeXE9a60lU&#10;V4dY9aiFmr7qq/V6VavrTcAETMAETMAETMAETMAETMAETOD3SaAZw7JkX7ZgVXlu3uCiIK5GHKG5&#10;CeLOUnl7b5uo2zyyNk9/n48P+v/0R//56nBxY7VY9YfLVG7k5fLmIqdbzLDfSRFBXGqCOGAihkMU&#10;VyKCuKCPBHE3QFwFcbRpMkQTG5rIYE7+KnT6BzmVxZ3716H63GSESi8fl7q/3ME1JmACJmACJmAC&#10;JmACJmACJmACJvAHI9DW7dvttfpec5e8wLXVeGneqljunAhOzm8kgqvG8VmIVOpoQQiHfzcmLySA&#10;42QmM8qkemxzCeG0w69NaNT8bqdfRKwmL3GEMpVnOKVFojhEbVUI1zzBcbUmiJNIDiGcPMRxC0Rx&#10;nbzGbblxC5Mahip+Q0CxnYbmFW5R0pYYqUOfV8PJcDL2B8PAFUYJ4bp/2Iwn4f+cPgoftUmYCsRf&#10;JmACJmAC3xGBeD/cj/JI90m4k26+s+1ubt9J40Hod8K4RdctxjQsCGEt956ESiV86kICtlwFcaVM&#10;iNtmYVxBJIc4DrUa878I4kpGCDd7gpMgjjJaNjzHUZ9aykDItQJe4qqwTqFSde6Csahn/OJ2zCOX&#10;Gq6FUK6ETSVECeVTQRz9qtc4Sd4YNSWaY+ib2xU9FQEd15TSjVTl3PpQ4D71wzNwtoZYmi8I4/Sv&#10;UOtrR5WuOnQRHyZgAiZgAiZgAiZgAiZgAiZgAibw3ROYBXG68ZX6q3NPdJUgTvPKmm/mg92syCOa&#10;V5646ohtTRoGvJ19b4/05+EvuptTSunmskv9thsj0yDT1E3sEUyhY1Iiy2V93akHYU1MdIDRZAVR&#10;VOQFDtf0deIh0CY395qYqLMPmmm4AK7J4HZ1dV1AhZq50NEFEzABEzABEzABEzABEzABEzABE3gt&#10;CUjE9vJxVllX4FvxVAjXZiMwgFWvgtbstXpfPcFpMoI1fQnjmJigbZ6koH+drKClit+wzQmLKlEc&#10;kxWzKI6T5OJekxfyEEe+hlBVOnuIq27vq/t7jPXqHY77SBi35VaI3ZCuVRFcIVSqhHC0lYw4TvV4&#10;gCN8KoY+/QmTStTTMPZ4isPTHGFS0R4MixKGjDhuSXk9fTHuTavhs/HFmNfD+MU//GZ6GB5ox6HE&#10;cD5MwARMwAS+ewIFQdxuiJo+/PWH+ZPwW4Rxb+eQN/0PGC2mdIOYKaMme1GqDcyKoyvj//BxuWTA&#10;Id4q072o1HKZ+MuAwxjA/9NLzsTMlrxMecYcvjSGJYYEPJeSR9VdU41PdGqT7Yjh6qQ73kuZNtac&#10;u8RwPdeRCG4njuN2c1nCOBoZ/zTfTL5w150YTnPQlBmsatvcTiJBeZ2fpkX9uYCuwdn01Q+gP09O&#10;iWwdtclJVNeaKPgwARMwARMwARMwARMwARMwARMwgdeEQLNev+nDyPTVBjDsYG00I6eSTONmEJdO&#10;BjI12qH2vTz4df91/8/envr9/TcWKU/s7utWYdHvpRT3mA84YKrhAAgH4DkE0IE+SAYPoLXHDMI+&#10;ffZgtMfUgVzna3dfncjQnMU8t6DphfmjREDbcZbb1dR0rr6qVf/MPkzABEzABEzABEzABEzABEzA&#10;BEzgD0XgZTHcmaXaclizc0ZzDTWrBNOZJXlEBJjFWnHX+nwVCmA8S8wmwRgiN4kG8PhW8+zSY6ce&#10;7XJbX1Os6qGWIykCNGzsLU+kdry6KfxpFbptqNtglkvQtsE2l+CNTxW4rbmm6tbUrbnWBvt/zbWo&#10;C9SFDQ9HnbzFxS1yPIVU3WLhb1E66F4I6giHWtKANmGLa5+BB8Yz3DQMEx7ihn78bP/ZmI+Hcfub&#10;4/Hfhf9Rv8ViOCD4MAETMIHXgcCj8Kg8Dh+Xdz77IOzf/rRsb9wNqxfH+GQ74H/yA7udU+j5aGAK&#10;0xT7flFlY9LAMXQxlCjqqeZ4pdeuWjS1y29brceVG+NbPUVKNjox1qGm5hTGvHqRNvZV/ZzCfMvL&#10;aRv3dEf6yNOpBHa7+nZuq6sP0a5Tx9PaRn+egLvUB+RMDb31IfUsLcs9qObM+pj1BP2IWtZ3O2PO&#10;nfZRdTtqj13BqQmYgAmYgAmYgAmYgAmYgAmYgAl8ZwSaRbqzXGcr94q7zzPRF1tkIbdTdrbybANj&#10;RZ9e6vsoiIPXB9077/xF/8ZB1+MZf8nvXqZ+sWKiYJ+aKngDwiE7xBUO9ZApgQNmGRDFRcoFMVzc&#10;oy9iuLBiwnxJ3wXXQBBHj50grv6rVMSnNJlrmI9dRvMlytd5k0ttu77t32lXcmoCJmACJmACJmAC&#10;JmACJmACJmAC3y2BOk1wesszK/Ush2XbChjNZHazEKrToj2mM+KAKo6rHt8kCtDCf/2Qx009wjfc&#10;1NNPXt+UInyTCC4iekP8hic3bOoqUsOOVohTPLdJ8IaArSBsSwHBWxWzrdnctuaaa/pLBFfz3Frp&#10;SUsliqsiOARxiT4KkYoYTqK4QiovcSlSh4c47okKQcI7XOgrBOs0dIjixpyrGG69SmPfl7FLaTw+&#10;/qKK4T4Of2UxHIB9mIAJmMDrSODX4aPyk6f/ZZj2h3jzkAFqb4uvz4NArFRibI+nojj8vYVEDBH0&#10;ZoxhvQYyQoUQKBUvctpRzhjRxjaNcc1TnM7gUxVzs/iNMVCitxaKZSf8HhmfFM67fVqecaMKwRkL&#10;W/9WJl/DuuAltXlUlaO6WaG3U+rJ06oes47DDGd1FNYsNfhpmL+V1mybi6ZJIjh+Qi2rNDfr55zm&#10;dQUfJmACJmACJmACJmACJmACJmACJvCHIHBmqda71+IVVups8LYnvKK9mr87MxgzV5ZwM5ZruNA/&#10;xC/7Nve84pe9dBnmtz/o/vzP/6LbP3q+2A97i0XZX5RlXqWuWy1St8eUwj5zHQdMB0gAdwCJ6h1O&#10;KVejHPaYSdinbUV+BSgJ6vAQR0hVHRTahIJy7c/ZU6jtrNRyteJSrYoX/tUun+SyCZiACZiACZiA&#10;CZiACZiACZiACXxHBM5M1jNL9SxHayvMQdjmkuoQBiAYIGWFXgv4s0Cg5rW4L0GchHDyAlcFAhLD&#10;kZcYTgK45gFO3tkQpnGd6vmNa+IVbpeXZzeJ4mYxXPP+tsaL2wnXQgQXEcGFEzavkc5CuZ0YLlKO&#10;eJDDUxwGPefgNQ6hHfMBc4oIL3RDh2e4TKrnSaUfJYZLS4RwXRjHqRvD+sWUjsfpjf93b7oT/mPG&#10;CxG/24cJmIAJmMDrSkCiuDc/+2m8s8pxjHdiXk1xWOIlrktxGLpIKBHimjKS8H9zqc0Yr6oCjsjd&#10;VfTNyIYXOAo0K3YpE75VCEeWcS4qTCppmegmh3PV+yltCvmtsN6UuXxIbfyTEI5P7VfHRJXVBxFc&#10;O2fipnUM5dyWVtGdBHm6t1JCpZJhbJwn9fXEqqBMnRpI6qEu9a9q1XhOFHfao3WgeHZea/O3CZiA&#10;CZiACZiACZiACZiACZiACXyXBJo1W7/Pvs49gCzf88fOjr3YGfNXIU2aGYyxS2vtoDCg1+GoD8uD&#10;7lI9c7X554en/sP4friTPv/zVTo4WvU/vPkn3SblvvAhWiobvcmHwgdPbzHJMx5pII0dMxpsCieY&#10;ivzhF/IUaK8fzYlQz19ySkRS6blDpTojUR+pNZyru9i5Nl/+Rzt3MWdNwARMwARMwARMwARMwARM&#10;wARM4DslUO1diQDm4yyHQXtaaM5papk6dcdXW3Wjo+kGxAHVu01pYeKqYGAWCkgAUKiXUEAigNIE&#10;clzgXD1hVKnnfrOAoHqVk3COuoygLg5q53wJ6mrKU9OGd7eSdW718sbMx0B8uwEHPwOyhoHn5LyO&#10;cKhlwMinrielvkxjJJ/Rv/ErRsLoDUMmn8MoMVyaTkauPk3baSo3DhEurKYn4Wn+KDywGG73n4lT&#10;EzABE3h9CZR3w7Mcbr89lWcnMbMFOq9uxa5Dg7Y34Y60I5zIMkzbLcOHwqPiyDT2hP4uOcVuysRU&#10;ZdCauqmoQWG+Fww5jD14Eg04m0O4XesibudCWSBjW1DuGcPmKCOUiTaC4I755zYfrRswpu3mpHvG&#10;pA6pG3WFPmzEZk5a5zCuqU/NM1527bqFuWuJ8iTSU6o5bVpj0TU0Xa1ReU6qWI8fNY/grZbL0+/S&#10;v9fl8qVmF03ABEzABEzABEzABEzABEzABEzguyOAdY6de/F+l4pqpKoZvLV/7a6zZPZqs5tMXaZ7&#10;sZGpvC6CuPazwi/O2+lz/mH8INyLT+6FdPOYWe+j593+zRtd6RHCMeHAif3emIh40vWqY7agZ5Ji&#10;FsNpMqGK46gumkiQFzjmxtkESINA1imFOl+gr0u3VxGilbew+zABEzABEzABEzABEzABEzABEzCB&#10;a0jgzKI9y53/GUwiqAFdWV1S1zdr+3WSQQvzF8VwCpVaxWsSEQR5wEGYJq85fFAUUCcPOhK/KWTq&#10;mQCuetQhjCp9uUEVvjFzgaAtUZfxMIcQoRQEbAjeqriN6ySFYUXEhkhhQhiHSY9AbuKaOqd6oqNt&#10;bB7gCt56uqEK4dAcjERCHVHOSWw3Dijf4oQQrorh0tiNt8eyN0x3uuUUnm4QVTwt/4qH+EgMfJiA&#10;CZiACbz2BH6JgPlf370Xw3HIy4PD6fZiG8djHLv1eIbrFnGLLG6p6KSpl2IbXdmIGK5HC1empDCo&#10;iOKy5pM1xkyjRHEawzTXvGA8Io2LkjOCOERsRBdhXNJG7AWjBGmU4K2K4tSum0T15Tz61PlqhhNd&#10;Y/7oqeaN3BLD1Xo80CnlWdo5dZ6bKqb0eW7SOsNfY6lqpp8aGpVqkzenqIVK1dS0jl+toK60125z&#10;e+3kLxMwARMwARMwARMwARMwARMwARP4AxBo9is3VkaHrNc5v6uq9fNXNW5bn5qlj8xfmcXqXnOy&#10;eiUCuw4HjxrjfZ70bngY74UnfD6IPwxP0pvv/2fpyeHfdm8cD93BZuwmxHA/WIU+d2mxTGUxxg4v&#10;+NMqprRC87bHLvF9LrPfBUKmpriP/a8wqQqfug8Q2uIe8wkr0hU3VVp3+tGug66aU9DjkOjYpa3k&#10;bxMwARMwARMwARMwARMwARMwARN4fQjIZv2yD83MFFw5vcBptR5bubW3DWHK86kF0uqpRivz+ihE&#10;KmI4hYpr3tu4tARuEq1tqcN7WwuNyrXltW2DnU2YVFLCndK2SxUKdY31fYJCgXw4oU8Lj5oIj6rQ&#10;qLGctLCpec3T8Ikn2PtcQ5+0RiuwSZS59wYB3SZ1aB8CoVBz2uJ7B5EdHuJ4LsLnDYgUxpRXY7di&#10;CmFECrEdJ2YIpnyyncaDz/N6Osyf//uT/D+En/Mbf8HP8GECJmACJvC6E+D/1vFf/vpuPPxPfhj3&#10;PttHynbADPFRTFtp0Aa2SB+WvOhCRm6m+Kix6xkNkJqR71LKMTNiSPAt9VlifCMUKmMZ4xxCaiKx&#10;su2ckKkIs/kwllUvpzBBzI0gOyLeruHBE+NekWgbT3N1bNQ1NEZK5KY840pCfKfr6l5tTGVUxlsd&#10;+Tb+cgmp1+axmkGRH8DpSiSPU0X94nL1UCN5lTSb3Urq0+pqg9qUmU/ReeeyKr501OtRezl9qaMr&#10;TMAETMAETMAETMAETMAETMAETOAbEDizR89yrzp9Z5POxqnM3t1HW8iasSuDt5rD2pF2DY4S7jPp&#10;/BAx3JMP2NnHcXT0LL675kd8+jiF7ZtpdSekfLKHGG7dle6wL+sNO+hW/XI5sPNuUXfo9ey0y+zI&#10;g0H1EMd0QHNDj1v6kPEWJ+9wmgKZw6XSj3vtJgtOwTa7/5SakHIl/p4e6nq+fNrgjAmYgAmYgAmY&#10;gAmYgAmYgAmYgAl8RwRkm37FcVkMxynnrFmtwNdFdzKqrnkW72uhhm2rQgEJ4YhBSnsVw3ENCd+q&#10;hzYW6iUGqHnVMReBEE5e3RTCNEkUV725ZfpgkyNUI0WpwNL+lieRqIBz9ZHHN1KFQW3XVLjVGlI1&#10;dAqZilc4BAq4epfXOK4phz+kJfNMixHPcjiQQ4DQpWk5UtcheJv6iWpECatpP5PiJS6M+1M5KNPm&#10;+ed5OjjM209Dvnv4tNwI7/HYXwPoV/B2swmYgAmYwHdGoNwL98pv935b/m7zRu73nsT4fH9K+8vQ&#10;rdFZo52WdzgilGaUaHmDRhrXcVPq0ohDOKKNlB7PoapTZBHmkKeWEqaUwUWe4/D6RuSROUIJs8o9&#10;40zPOFbDpjJI4jlOeW22rp7k5EWOvOams7zM4WGuepYj3CppaZuyGXeZty70lfc4xrJWXwVzkKMr&#10;s9gK08qYVEdlLkqqvzSqWSsBypVEEwO2+mkIqyW+W6n9K9QrtCw30jXPH7uSrvrq4+v1evX5bjEB&#10;EzABEzABEzABEzABEzABEzCBRqBatedgnNmju1y1XSnIFlV+V0+xWcPVSMXazWrFsL4+h8RwR0e/&#10;jev12/GfbjbxCXvwbr7JVPeamQTEcN3+LIbbMMfR7fWbsmXyIC36MC2YvOgz+/7Y5ic39ppQQB+H&#10;EI5ZD/Idu/QInyqX9Oz5q+FSJYSrMwmaGVD+wqHyObQNN3WX6y+c5IIJmIAJmIAJmIAJmIAJmIAJ&#10;mIAJfBcELhuxV9zzzKbVcvkFE1fTCTKFdVZdVa8L6izCU9RpsxhO5VrHQj2+1WqY1BoStYnaqgBO&#10;nuHkna1UD3Gsw29ZjK91XKgK59iV1tqqUC7SLgEcHuSqOK5619limO/6EjYVQR2e3Tgf4ds0likS&#10;BpV8FxC+IXYLHUK3MqFMQATXT7nbTkvSqUt5Ggl/2lEXE5Mi3bQI2xxynphSyDe2ZRr2hrx53kkM&#10;N91+2uXne2+UT/b+r/IuW/R8mIAJmIAJXD8Cv7r5drm7floOETj/9laKeyfbkPb3wwIJ9vOOKeFp&#10;XfpuPy83uSPQabfZ4jy0DykRRjsQQXuY8CXaIy4riOOYYB7HCZGc8gPCNaWxkxCOIbN9Qu5D7ph/&#10;lghOoraaInorS+gplTBuyZiJWI46wq2qnvKSsZbxrIrd5FFOdRp3q7c4xjz95cOMNjPVjHOcNo/e&#10;lKvMrY7bGrYpq3vtoc3f6ke9+qluPlcXU7kdmgKvCwu7im+Y6krtnt/wRHc3ARMwARMwARMwARMw&#10;ARMwARP4oyYgW/LMOv1qy1K26+5odu6utLsOPfD/XsVgZ02vb+5+vBv+u/TinR/Gn3xxM+1v3oif&#10;rcd05+4b6enzqVsd9F0Xl3iG6/uCGI49ekxATMs+LRdd1zHZEDWhsMckxR4zFoRELQqPekD9Pla/&#10;wqXugWkfsCrvUb9iCmDFlIDO5VraBYhze00a1GmCefLg9QXmJzMBEzABEzABEzABEzABEzABE/hj&#10;JnBuWuAyhrNJBRbVWSE/7bor7FbRtbDNirxW0bGCtZSuvufEcPIKR5i3sw8CNcKjysNbFcMVeYPb&#10;YkgTtpRQqTESwjRtqNuwOr9hnoOwqElhTfm0kKgxR8KkhjVPdoLw4IS+hEYtuPKhPhIuNaYXOHoj&#10;RGo6SWVcE69uzfY2zg9rotttutJviD63Qe227dNikwmR2odxGLs89ONqKN1S4VvRxaVxSTp0y2m5&#10;PUYgN0zPVzn3L3Ie9nO+fYgYbtvnG6unZfx3N8t/EX5YPgofcRsfJmACJmAC14XA34S/Cf/Lr5/E&#10;O//038XfDn8a3zq5U178YBFWyKyf7Z0gituW1UEu27xEQo1zUvTSKNCQs+0hlp7ymOPUs9N6yox3&#10;fZoUYpsxakQQN6apjDktBpTWCOcY+xJCbQYTjYNI0BhrEqI2ROI1fCoeTGNUcNaJOWY+YdJ98CqX&#10;GR9ncTl5jbEag+s4LOGb8nWsnpG3EZuxUbPUNO4kbhqeT1cP1MZl1WN37PKq0SVJ61+uxDG3tsov&#10;FcXp/C8/dN/2KC396jO+/HpuNQETMAETMAETMAETMAETMAET+GMg8G2sx/O2LudXW3dni9LG32vi&#10;Ie4XMXz4YTj65FncxzPcyfg0/smP3opPn3/W7d9ge9562aVl3+U1Pu77TY87uMWEz3vmKBZMUSzo&#10;gRv63CMBZBeeduixY4+dezHJO1zumAcg3XmGY0qgoH4Tnjrn36YHqi0//3f29f8p2qTCH8N/nv6N&#10;JmACJmACJmACJmACJmACJmAC3y2Bb29xYvVqQby5l9HSty41X06J2mvNrr52Zkm+LtrTfbd4LzEc&#10;IrjdR0KAghhOorgmhKNNoU83LNlvEAMghsNDXCmkacNlEMtV73B4iEvVcxy6AIRzaUuIU0KqThLR&#10;1TbEBVvCoQ4oFAZiwFUvcTwcMe3kkW7EQ91qzJspb3t5hiP8HZq4kW5jf5DzOpUFge0w9lE0bEtP&#10;/mCzV16g19svJR8dpnLwPOY7+UZZ3+jz7eVxef6kieGe3CVkag2X+oif4sMETMAETOA6EdAc7ofh&#10;QfjVzXvlp2GV/+7zo/SjT5/mT99k1BkOS7fN6WhZ0mo8TgeEz16nnPamkjbrTZr2FnExlrTl0zO7&#10;nBVchMGr0B8xXBpxVcoQxkTzMg14ksNHKXPNiVCrgWEm9AxCzEPHRYr9grDgy8iZzDajxc5LVG8a&#10;J+UNVWMm45hCp1aRufKThiv64u20jbsMuk0cR6qBWb+rpXokrtCqqK0HxVpH37o4ILUcQyhz37V3&#10;vYiGfq0O1Mu0r3bFeubpdeYrnibqc/Vx1tKus+vVnuGsdVfv1ARMwARMwARMwARMwARMwARMwATO&#10;CFy0Jc/qlbvappRtXM3hmqn2b62pRjM5GdDXRBAXwpMnj+K763AaJvVo/Tjt39ibxXBrxHD4hSNM&#10;qry5sfMOV3HjYkw98xXs7YtjDZ2KAd4zub6QGA6Dn3lzPMkpbCp5JgEkjGNiQMK4ugWeuQemHup8&#10;Q5tVaEAbw5e+1QjQq/8pXurtChMwARMwARMwARMwARMwARMwARP41gS+0vZUh5eM2FkIp+mA1q55&#10;gd2ltGCusmpO67iGSkjnJCjDcw1GNf0kiNt5hquCOE5gcV9iuICQDdWZQqRmxGwxbOiPRzdEcaFs&#10;eCg8w1WPcdQjkMOTGzfesoFNYVP5UEYoh5lObFOUBrRhy2/zOAxTWCKKK6SZkKlbeaOr907bhAwB&#10;Z3FSy01Dfb7VXsonx8vSpTVKhr0ScUyHTIGbHPPwe2VxO5fVZwPx6NhlJ4c/N24RrO64HD1+Usb+&#10;jSLPcJ/svVVuhsc81oNwP9wj9WECJmACJnDdCNwL98rDj94Lv/rgUfhpeCs/Y355/PyN8vZPbsZP&#10;j/62IIzLB/kgPr/xJA3jXryRVnFC8HZwfBLHwyWyt2Ucpw0TzMjeEMnlzFbs8iLlzPDSrZJU24xz&#10;hE4lgIlCqA6ln1LpGTQXXZgQw0WJ3RDDEcWkTKuJsZLxj/Eyj3iLYxzLE95SEckhgEtELZEgTt7k&#10;pOGOVYBex2GmqDU2S8hGIq9x7dCUvzrsynM1nep8t4oSw6mdTtoIrhCq9dCJnK5WXbhdgfbaUVX1&#10;dpevXHtf/GpXOF8333GuqrfR5XyYgAmYgAmYgAmYgAmYgAmYgAmYwCsJfBO7cbaCayLLWMdcV9Nq&#10;Al8PQdx9Hv0jPjo2b92Ky+MJT3HHKSV25O3lNK37Li1Kx6R4v0QMx8QCorhF3yGK06QD9j9COOoQ&#10;w3V4iGNXXguDqunwKO9wiOGIp8oEABMCmUkC8lRIGKdU963HWW5XQ/pN/lHOneasCZiACZiACZiA&#10;CZiACZiACZiACXwLAl/TCtWK9nmLFuO2rnJr0Ruzt15FX6ef1lrPoU4llsX1jct1SeLoiYldRXGE&#10;e4vVOxyVVZSGuVzFcKRNDFckfCMsqkKjIobDwkaCUBQ6tYrjlGeZH89xiN5wxoPergrfuC9Cue5U&#10;FDfhJa4bEdbhHU7Xxp3OkDJedbo8rgtedTI6BbRy+2E5bVcx7x3HfIQIrh9elMXioHTdIQ/+25AW&#10;N1AWbMJNHkj6vL20LOGNRXjy+IDf+oSZglUJqy/KT998q3xMj5Obobx7904JD/4aKdy98iD8nH73&#10;dbIPEzABEzCB60GgzuTe51nvh0eI4h6GZx++V548eRyPjlbxnxxtw94aVdpmFZ/85Em8u7nFQPVF&#10;fJE7Bp2DuEK3Fp8z1P0gxDxO8QVCucPtmmveDuthShNiORR0KLJLWvTMKbPpmvGSDdiab9cm7IE5&#10;6bTg9voMyMg5i1gmoWtiuFRFbxJ3M5UdCcPKMMU4y7iq8VXjLgJv9HeaoD4VxnH1OlXN0FaP+hOp&#10;2Yni6uCuNj513JbOrXqHow5NOZI7tWnOm2+yNdVVOIHLMPBzgkRxKtYu5Go/db/iUM+rj11Lu3q7&#10;4tU9XWsCJmACJmACJmACJmACJmACJmAC35ZAs1ZlGZM7NV3JYIhioF+f4/nmjfgn26dxb7obn9w4&#10;xjtcSYdl06V+v8tJsxUI3GoY2NjnnnCpEsPx6eQVruZTFcbxi/W7Ec1lUu2WkwBOorhdqNTK6jwq&#10;mk6L5H2YgAmYgAmYgAmYgAmYgAmYgAmYwHdPYLe83O68KzV12+WnqWb/rguN8/I3NbVSX+1TRW+s&#10;nNcVcK6lP2rTWnhblFeexXl8vuHBBvu4eq5hzZyFfQni5Ommhn6TlzcEcGdiOPojhIvrmkqJVr3D&#10;FURxhExN8h5H3FIJ45p3ONy44cRtQixH2NRSRsRyeIzrJ3mSG/J22i7KNKyXxKbLaViMiOHW2ymv&#10;XkyffRGmm8uQf91/WlarN8vew8/w/nZQPcKFcCNsPwjh6Oi3s2H/fr0bzxrCm9twE/HbSXgabtx9&#10;rzyj6t0HD6oILgSFSb0X7lcxnDr7MAETMAETuF4E6v/2y/06nIVy/8EvVMGQ8zg8/PA98nfCCVFJ&#10;9Js+2R4SneSLuIcn0eeI5IawH07GpzH8wwmtfxo247O4+Ser8Cf4Lj1YvhmO1mM6Hp/H/aGkEzZt&#10;r8YVjt5OurLMfdkSxSSxQbtMy4wkO8kbHEFUGdMIh4q8rtM4KmH5hBe4SARVdG8SnjPm1nGWExh4&#10;+ehZaajjNFkaOShpoNZUv8r65mpqoY2SGlVRBe1kiY7CiEtkFNrrh0aGcHrwR3+5gU5vcnkqakst&#10;764/X1130A056pMo85XHWc92ta88wR1MwARMwARMwARMwARMwARMwARM4KsJYNE2E3VOq7Vav9q5&#10;ZK+NIO7o6C2m2h/H5XAYx82UDtmVl/eZQU8HeIjbdDir1168Hvu+6/EUN0x9H7uxR+WGR7i4YAc5&#10;Yjh+b6SPPuzaY7JfYVKZFJjFcAqZql1zmg5oswozua9m7R4mYAImYAImYAImYAImYAImYAIm8Psk&#10;cLakrLvUZeULVRiw58osgWtp++xQfldueS2xy/tbXT2nDSNZeezitghfL1HzWqBX3RwqVWHc8M4W&#10;wuwdruC4LcqDm7zB1TCp3Kt5g5OXOLzBcesaKpVb4tgt4GKHMp7jML+3MWWFUiXEquoS5bLJCOLw&#10;ObflRgjj2AmHhzjcvW3XpGH9Ainc3vB4fz3d5RnW//6z6ePw//BsD/R8u9949suV++i0OGP6hex9&#10;xG7tuCh6+5AgqbV513r1NedWJyZgAiZgAq8lgXP/727/T79/foy48D96df1F/Mv5ZzwMP47hQ+TU&#10;D3587ocdhvCbVnzywaN4FN6K6/U/i7emv4/Hz8bUvXErdbiXy6uxL92Wz14/IngjgolEcHnMBDIp&#10;I/FKOgJ8a8xFB5cYXTX2kpdkjTGRcSxTYnoaD3HMVLc2BmZGbEYmfgdZxmBp4+bfp6G7NkvtNovo&#10;apvy2gCuMbxtBJ+FcfUqxHeVbI7LEDVFV9Qtd1dvoridMK5dXb9dN3/paHBfqnaFCZiACZiACZiA&#10;CZiACZiACZiACfx+COwM0dO0ZvRVLefTm14bQVx94nf+NGyf/G3sbzOPcCzvcAdpSJsuLlZMD+Ah&#10;LgzMkS9wSV96fhjiN+3EY1N4Lj2T6Qvm9PV7EcRFJgHkup50J4pLNUzqqQv5mVOdDhC0s+N8/qzW&#10;ORMwARMwARMwARMwARMwARMwARP4/RPYLUWzhj0fWKnkW/FMBLdrV72cvdTl7CZ4Y/W7noBgjvqz&#10;xfPmBU5+YliQl2caZSMh2/DZVtvwbBPxEIfLGy6HIC6O3FaiOAniaqhU7O0aJpW74w1OYjjEbyWu&#10;uUhNOW/DFVUvgRz6NgRxuWy5Tw2bimmOtzjKI5+UNmPIA49P3zJMeT2swjDIH89m+/fj3ifH40fh&#10;bZ7lrySE+7oHP51fNAO7f3rWWe60yhkTMAETMIHvM4E2cNZf2MaF++d/7YPzhUv5j87KD5lgRkad&#10;PvnRs3RzvNktD7opL06mcsyw1e3nFI4Iyb1kirrJ3BhRkafpfox2CorKbDRjJwX+IFFDpU5uopIG&#10;RmJ66EudWh+upHGdvy3HOM7F9FG/iRyXYLxuG8PrZnAaNBfecVbzEleFcQjh5DGujf31KSjrUQit&#10;Ot9RN+IB6h+aaNdt9a0sN6yZmWOro3aXqX38ZQImYAImYAImYAImYAImYAImYALfFYFmkO7M0nI9&#10;PMQ9DA/j++Gt8GyDa/pxP6ZpGafDiRn0kpaETR3zwDQCRn3outIjdIt88AgXpli9xuGvHi9xqlfI&#10;VOoRyFVRnIRxTEFgpmu/nSYBRObchxZNADR7f276rv6pfB8TMAETMAETMAETMAETMAETMAET+HIC&#10;GLCYuVqSbkvUrfe8WE5BC+nqwJc8v9W0naCT6gJ6W0SvebmrwZNM9VBzltJPYVLpxwq9BHAKm4oP&#10;d8oD15QwDkFb9RJHaFOEbIjfsL83Gc9uXAuPcKWJ4SSKq2K42MRy8ghXg5fiFa4K5DpEdXlbRrzF&#10;UZaXuIVCpYbtMIW03YtpOMZD3GJzMn70m9vc/99KjOfDBEzABEzABP6ABGJBOzeFjzVW/jLfuxfy&#10;3uKk/HBE7c1089gx5bzZhn61rAryiEPVNLFnu5PTNjTmGnU77dFmmJVEncEVFZq8x+0qqKS9Du11&#10;7CbPCEsf9eVPZgytYc2pWDB+alyXcJ2LSwgXmQdvUVJoZ/68bQrn/UFRUjQ3rjlx6fBqWNV6XfK0&#10;6wVCbw56OE2Pk3AGmXrQkYKa1NBeR5T4MAETMAETMAETMAETMAETMAETMIHfK4GrbE/VzZ/TZkKH&#10;/l6f43d48Wfrx8yYs/2cafc8LJI21S0xzjdd1/UxYbxnvMMhdJv4TfqDKI75ACYBerzETQtiofJb&#10;C17iEMnpd0sMmCSiq0Y/Rj7b7mT4qyxjv9Ki9nf4G3wpEzABEzABEzABEzABEzABEzl80WoAAEAA&#10;SURBVDABE/i2BJp9qhXpuv78isvUFXPMXonf1FOL1VrSrsI4LZIrz8K5+tWld+qwsMljAcujjDzD&#10;1Tyn0i/KO9zsFS6MrH4rVCr94kA/5QfuMNBny6kI2xJ714q8vW0wtNecL9HbmtuvQ6YNoRsb1NZE&#10;j6siOM5HTBe2LKtXMVyY+o0EcBjzXBcxXOy22zwOEsN9tk3jYoOe4NfSFNy3GO4V/wW42gRMwARM&#10;4A9F4GfTw4elvP/+X5XP7v64/ODJ3zM4HoTxpkbXkcloHXLfxhR0HPneieJQlyE7I0Yqwyljr0To&#10;DJSMoRrAVV3Hb67CeCzBW2IcLnhtrWM0Y3FZcmGN1SN9NCYvGF81F17nwKnTrSWG0/y55sNJNScu&#10;L7CKz1rnw1UvPRxDNmkLpap5cr0T0E0KPHrUb6V8dOitQudRo0LtIOHchYMrXCirnw8TMAETMAET&#10;MAETMAETMAETMAET+F0QaBbnebtTVih27WyH/y7u8fu8xocfhvDoEXd4Kwy3nxEudR1XoWcLeZES&#10;jjn2sRsXPW7f591uE57gUiZ2KilO6uk1i+MQzGkCgJCqmOqcSihVdspplxxm+LwjTgZ7tejFCxN/&#10;Nu/P07vit9qMvwKKq0zABEzABEzABEzABEzABEzABH7nBGaDXrbrJVO0rkfL1q8GP+3yGqNK9ZOx&#10;W4VvUsopTx0x2ar4jcVueZPRp4niOGNk3oAtaSy4t7CoEsaNXKwutnM5BGnVKxwhTRHFSdRWxW3V&#10;6xsiOMRvhEdlEX/DXQmD2q+VR3q3ZVUegVxCBDchokMrgBiOu5Hvt10pAxvatjl026Hkoc/D2If9&#10;oRuGMR8vxqPf/N/Tx+Gv9Kw+TMAETMAETOA1JBDzxx+XcO/eg7i9vYp3wjN8tuGkLU9pQJPW4fqt&#10;Y/icpkXI3YgSTaI4RtesMV0iOI3LHRlqJISrLapLCN7yhDpOYji8tUoMVwVwjM1KEaonPMTluOAa&#10;6MrxDMfmcMZozYOzYVzrAKUnRipDLXPomgunzE1JpdCjB4MziaKpUJw/9aVDm8jntw8aeXeggHJO&#10;lS8d9ey5VudcdZyv1Y18mIAJmIAJmIAJmIAJmIAJmIAJmMC3IXDJMq3mZrM5ZZFqd9i1OJ5v3ohT&#10;90Uc0zrePLwR10wiYN0ndtchZFt0zCKQ4gWuCxj4mYpImFTEcJFupCwC8FsRyGW8xkkUV8sSw2ln&#10;HDMRuhYdqjVf1wnOG+bnEclIv9xmw/08IedNwARMwARMwARMwARMwARMwAR+vwRklc5r1dUzy+nd&#10;qMS+1ap2C5GqBe7qaaaq4CSCyyyGI4RDEKdFdnmXQQjH9ZogjkV1ieA4GcEbnyqAU528sgXEb3Hg&#10;kgqTOqjMeXiKq17eyOPlDY9w3F9CN3mGI4QqYreAl7gybTpEcizeb1nh3yCz2yIKoH/HNSd5h5PH&#10;OURyKOAkhCsLhHBLhHAn43bcTuXOevqiP5ke/uZtPSe39GECJmACJmACryuBmN97+Mvp+Z9v4nTw&#10;Nlq2T1GnLeOURyajBw2kTGKjOlfoVLZra9iWezeN34zLiOFyHasZ7Rij6zjNeCzRW5IYfRbAzSI4&#10;xl4uJQ9xS0Z2zXu3TxXFMU9OGYevNWoK/Zg3Z6M4d2XMVpsE8RLI6XFIEMqR8njMmVPWeKuQqk1/&#10;T02dQ6eKs/S48iVHtlWQzoWWU8PXOXb9PLR/HVruYwImYAImYAImYAImYAImYAIm8OUEdlamel0b&#10;QZwedjsdx8OyihvCpa6ibPkNM+fLFHtEcbka8T377WpIVAnfmhiueoWTm3h2yBEyVYZ/M/qbe3i8&#10;wwFEu+IkiJMfeu14EyM+5za6ySavxv8Zvotm+sUSvX2YgAmYgAmYgAmYgAmYgAmYgAmYwDckcGZz&#10;vnziebuTdWhsVlaiz1eqbieGQ/w2i+G04M0COx2rII766gkO65f1d3mEU1mCNwRweJvhmrMQTgK4&#10;6hWuCt84exbARYU5rYI4rjlgRMs73E4YRz5ucTGDVziEcoRS5Sk2rKYrpa2jjXCpSdeQhzldJ0kM&#10;N2DYI4ZbIoYrwzbnIe2x823RjePwfBo/f2O6+x+e8vz39Rt8mIAJmIAJmMBrTeBB+DC/f/uv8nL5&#10;jzk9HaZVv0h9Nw3bsApLBsehnDAxz0DMqItgnKETr66ow3HNOiXcyTHYjUxUKz8ygDNGNzEcYzjh&#10;y+s4jAAuIoTLS8ZkxtdEqvlwBHDMg3NBhHHMhVeBnDaMSxhX2hw5fSgz9itkOto8MrwDZL1E8OqA&#10;KE4JtZoi5++sfWMoVyjXM1GcTqL5peOqupc6vVSxO0s39mECJmACJmACJmACJmACJmACJmAC345A&#10;NWfnU6+VIO5uuBu+yJu4h929DswHLPHoNiGGm5L8zSvkacc+dsKl8imJnW1yA4+hH1OfMvvtKMvI&#10;x7bv2GnHb+csGfnVLbzMe2YhqoVPvnqKvxrwGcDLBvrl8tXnu9YETMAETMAETMAETMAETMAETMAE&#10;LhLYLQTPtRQv1dDQaiR52x0X+kgfpzXttoytbtXbjBawyWuhG08wWM0stpNHDKcFdsRwp6FQq0CN&#10;OoRvscwCNxzZIGprdUqLRHG1TB3itjBwccKcdtRlFuQRsiF+42Zqoxy2HeI3VtARvAVS2vEMp3PY&#10;q8Y9Jhb6+6HnfkPuR4nh4jKNXGNMYz/m7cl09/jW9Oj20/KwCfq4rQ8TMAETMAETeN0JxPLuu7/M&#10;z/+PTe5vH04n4VliRjrGF4u4ThumtRdxZIiVKI6gJtK/0ZgYpyeE6hqnEcaNiTE71zGR8bOGReVX&#10;axyW2K2KySWOY6xF+FYQxEkExy7y2i6hXFww/taUuiX9JIDX+C8xnERx2g0uwbz+8qGkg1zN1iqu&#10;QvVOFKeO1MzNyrZzahfOOi3VC83X2V13V6frvvJoVzhr/rK+Z72cMwETMAETMAETMAETMAETMAET&#10;+GMksDNgr/7t10YQdzI+jYtun4kC5gQOUbvlFVvolon9cgRJJezphMCtk5e4WHe6EWZlkUJqeU0C&#10;xDYZAI7qQQ4c8gqHdzhmGjL5qLys+dlul5X/yoNVhcttpxWnmcs9XDYBEzABEzABEzABEzABEzAB&#10;E/ijJ/AlpqbYVMP0yyHJbG2iuPPX2q0uz6FS6UArujRCrVUxHEFK8QanchXFIYbDetWiO5Hbwpjk&#10;rEb5LMEbi+uI4OgnD25bZHaEQdWCew2FWkVuWoDn6k0oRxsPNHAfxHCEQeU8ieEynt+w1ocRERxG&#10;tzzEjaz4c4+Jcj/gZ2bEhw0RUkfCvy0H9ryN3d52fD5spzh1E0FXp+Eg5WHq892H3C3ct8H95f9p&#10;uNUETMAETOA1IvDgwaPy/vtv5Zs30aQ9uTmFxTZ2B0xhv2CQTJuwh/q8pGVmHhvhW8lIwRmXme2e&#10;vbXGjnDimtMeCXmqkOVV+JYYn+UJTnPdRSI3RUSpQjiG/iXjt8RyeINLtFUxHDcveJKLGqfHmMjz&#10;PsD5itKKGE5teq3Q+wNX06sFlfyZ86rTlLk6KaWJpyanDuq1O0ddLh5UtH5n1fWEejHVtdPPWq/K&#10;nb/q1+l/1TVcZwImYAImYAImYAImYAImYAIm8MdDQCZtsyWvhSDuyZNHMbzDrPnJSTwYb8R1Zh5/&#10;KnhzY/+c/MFlRHEpNe9whExlmrzv8AqXCZuK3m3BXngmCaqL+D7RjqWv342nOKYVQu6YUGDzOX9q&#10;uNRK5ryl/RX/XVxtiF9d+xWXcrMJmIAJmIAJmIAJmIAJmIAJmMD3lMDXMDO/RpcdHHU9Xa1uq9My&#10;ZjFFWe7mCxOXBfaCYxiFS1U6e4WrHuJaeFT6V29wnKAQqVXIxko34reikKiI3OKGi2643gY1msRv&#10;G1bAN1yRNvpHQp9WoVxCVCcvcRLVSQzXbSdUbni5QVyXCIGaxyl0A8vmY8r4u1kgtMtlxOf7uIgJ&#10;9+9x3JQy5tV2SrljH1yZpr3ttAmrvHna5Z/gHe5GeK/+Lp7BhwmYgAmYgAlcEwI/Lzdv/qLcffJe&#10;/mTvb/Pe8315aAvdwQJR3LEU5wybuaRuyMstwriEeJ1xUVFP4lhGCgsmscfSIWab4oJxls3gYYGS&#10;bcFkONFQArvFiYqCEA4het0YTvBVieOqGA7nc0tkbhK8rXg1GBPby7lJFcZTRjTP1Xhj0ACr753g&#10;rc6Oa/WgNdCndlCF/iKcU+d6DilvDJpXr4c6zsf56l0d6dyxnlave67tq7M6+9w9vvoE9zABEzAB&#10;EzABEzABEzABEzABE/i+E9B0eDVUSeb8zna8FoI4/ftsNrfiPjq2MT+Pq7zH7yDmS4/n+HHqdARE&#10;cVT1TPQzMcBHu+FwJKcyp7ePJg3Krsw+dcKmIoZTqNUqrqvGO8a+7Hqscu1VO3fIzm+quTPTvTXb&#10;DD+HyVkTMAETMAETMAETMAETMAETMIFLBC5al5caW3HucnVP1V5teWK8VgWczH36tOVrlGqYr5i2&#10;8hDHR6HRFCJVYjhEaUwQIISTpxlEaQjYsHSrJzjyiN4K2rSdEC6uVUbUtuYJqjiO5fOWyrkNwjhu&#10;SmjUacgJURzXwUPcwA0lhBvZyYYXuozYDs9v8kqDSc+jTLh+Z3F/Yj1/X89CJ+qm9ZS6vSlvxyqG&#10;u7PGk86tzfR80+cnd0P+KDy6GsCVMF1pAiZgAiZgAq8HgbsfvVc+ef9ZuflpyDff/EF4+vyz+mDd&#10;ARPVaxy6pS6nzcTXNpOfkJYzHnaMk6VPiOLwFtdHNoKzExzBW9fmutkIzqiOZ7gib6xsAGczePUe&#10;17zGMQ4jhAvLkBPOVxHDFcKjSxhfPcNKCMd7Qpvqrq8PdSqcxqpzY1qc61Jg5NfIWxcTyNTp8tZU&#10;6xno65tG/TXU0L2+iegy9Vqt4Uu/6z10k29y6PLf9Jxvcn33NQETMAETMAETMAETMAETMAETuH4E&#10;dnZiNUlPH//aCOJ+wiM/G1+wR24RtZWNvW2pH9k317E5bmJuPckrHIK3HJt3uCp2K+yIU9jU6h1u&#10;QRsTBXiNk0COvhjpTQxXDfiQsO/ZaCfD/pIW7hSXIJ4HuIO6S3cdL5d39U5NwARMwARMwARMwARM&#10;wARMwARM4NUELludreclG1OL0/WYl561qM2KNdu6cBKjhW6J4Fj8buHQlEr4xmL4TgxHeFOcsGPd&#10;VhEbl5L3NxzVzEK4WDYscq9xMrfmVoji4gnRVzcsn1OnekKoZoRzhE1lNZxrJYnjCIdahizPcH2P&#10;xzi5dsdqb4vwY+4JBzeN07JfTPi8mWK3Qpw3TIM82SGIOzw8mLYnRzncOJxuPV/l9d6TPD55I/+T&#10;26v87K68wz1qP9nfJmACJmACJnBtCMTwgHDfH9wM5cmasfnm4/BGeCscrccSuw0qtjEfMw52ecyp&#10;w+HbZtulHlFcih27wBlP0cENbO6OhUjjcUDSxoZwcnwyW8UJeSJRHGla5IBgDo9yjNkL6pd4dsUr&#10;XJZ3ODy2cmZClN7eDRh3kcqx3by+TmganNeJq0VxnM0Nd6K42mfuWzVpmiZvG82rII7ButXM6rmq&#10;kLswl/67+oebb/O7upyvYwImYAImYAImYAImYAImYAIm8L0kcG0EcaJ/Y1rFo/wiHqw6NHALtphP&#10;HU7eO+KrKOxpx+R8p11z2OlV/Ia9zSRAXmAiEzqVvejyHIeOjmgxpHiGC+y1i6HD/mezekQMJwt/&#10;J4Y7b1hjzst4n5OWOfffg+o55uRcptX72wRMwARMwARMwARMwARMwARMwASuJnDZ3ry611ltszxn&#10;xy5ayyZiGgFI9WlL2/L6QrhU6ln4Jm2h0RDDsVBevcLNHuF2orgqhsPkraFRuQ8CuMQnIIILa0Kw&#10;IYorJ7SvCeN2QvxVlvQRzBFaNYU8e4hLA+q3IeEJjsVyxHcDXuF6BG+I4BC75byYlgqD2nV5vS15&#10;b7E3jeuTPGLFH3b703a7ykfTF/kAWd0Qic56C2kAYrgbq6flV4gI7j74ax7ll/zE+6Q+TMAETMAE&#10;TOB6Ebhbhd1385Mn/1sIx4/D5q1bZXnclc9u5bS/JmI4W8CPcQK3TInN31sCpFJYpLQhjYuui+PQ&#10;RSKkEF0VMdzEPDaiuECb5rwZcDUfTgByRHHNQxzz3NvIkAqlFX2rZzheE0gZpesLRGYoRzYXeYXg&#10;5aBOhytBW09/hnxSLlJnyblJnTLXG8cshqO+vXGoivYqrJMwrr57sOlcV2gX1sn1inz5MAETMAET&#10;MAETMAETMAETMAETMIHfAYFX25m1pdqv3IYCorDX/3jnnQ9Sd7LppxEvcKXvJ7y8TTktujDhJy6t&#10;SkpL9pSvsMBl5JOGFe7e9ijjHp46yujdVpjialti3rNDLq6w4bVLbol130RzZSecm0OsNj5MLtBj&#10;NwNAqnmA3SGg7TjL7WqcmoAJmIAJmIAJmIAJmIAJmIAJmICWll8+XmFDVtvzqjPoP58yi+HkCU67&#10;uqoYTikfxG94gSFWKavRNTSq6jiPUKV4hEMQR4pgLUkEp1CpW66xpV1lCeLWtJ9gRyN+q4K4E85/&#10;QT3u2uML2l5gR7/gtidJ5dyddKU7wSfdCVvV1txzzSTDOiZ5mOs2uUfqNi22Ea82w9ANy9INZdEP&#10;KW2ncezGg74bN32cDjdx2pYpH97up6NPn+fD8mf5NzeGMt55XhRq7oFW4MO/5jF8mIAJmIAJmMB1&#10;I/A34dGj/yn8y395yIM/CUfdW+VPjz8t4/pmOTmIZW8dyjrfyPt7KW/k9m2Lvm0xICDPuVuupjQO&#10;ebFgXB/j1C9wsZrZHk7cFHqOxEodGdtpkZdWJHExT6jiSXkfoIBororkGdPlRlZf9QWjvkdIG0cl&#10;h94vKNWXFZU06NaChG31b61RJWW9epAqV8s74ZzK6j2fonztM1fU1nbW/DrDXXQjHyZgAiZgAiZg&#10;AiZgAiZgAiZgAibwDQk041NWp3IyROd0rtld7hp5iHuLZ34apr2BfefL2PVY+XiJYycbn6nD4Rsf&#10;uYpnVxxiOX4wO+UkcJO4Da9wbEkvzBZg+VPGOxye4ZTCpYZNxf7mOrLT68yAyMkmnw33Zp+3yrPa&#10;arPXLXA7nE5NwARMwARMwARMwARMwARMwARM4DKBaj1erry6PNuYuzOqHXrasy5hy2hVc/MEV4Vw&#10;iOCIUUodHuEKztokgJOnNonfarhUhUuTp5g5TGr1GtPEcBkxXPMOp9Coa84lJGqZhXESxUkIlxHG&#10;JXmMO+HOiOGqBzlEb2GL6m6Lcc11V9wjjSHjgSZNCN5CXpX9vF2kvHeCm5puW7DI85C43OcHZYWO&#10;7kWX8mo8KE/uLvP+b6YSpqfl6M23Srj5qLyLN517Dx6X+zVU6s/5vfe5vQ8TMAETMAETuG4ENJKX&#10;8uDBL/Tg5cMP71BxJ5w8eRS3R2/l29Pj+OT4OH1261a8maf0nOipiOOmmz2RUo5PuoND9nJvNt0G&#10;bdxi3E+LScNuwcfqhvntpDyjK/Pf2vCtcKqMyaEkNoFP8gjHmIwoTm8MdESwztsCbwQR/69Sx+lP&#10;nQtXytkq8R5CUk9AQle7NSdyXKIp6ZQSdYV+rVl96MKZlKlLdXa9dp/n2uut2umC8KpDD3n50LP4&#10;MAETMAETMAETMAETMAETMAETMIGvJiCrUpasvptdey0EcUdHb8Xl8AXatxW6tiEu8Q4/TC9S6lZY&#10;74jhAq7jY+7KVN3FMwFQRW+ETi0LzHCEcEUe4Fp9UcoHYRy2OOFSNQOAGI6Zgmr4n2rgqukuUDOv&#10;nUlepwIawnmhgsJ87Prsyk5NwARMwARMwARMwARMwARMwARM4GoC5y3Ilxd8W2v7ZnmZQ/YpS8ss&#10;ONcYZ7JIq1c4GuQFDs9weIRRKhFcLFUQh807e4XTArnEbwjjmkc4vMIVlZUibosbLrthnxghUvHy&#10;hsOakuIJN1t3sX+RS8YDXHqR8QSXszzIJfpNW1bct9sF3mnyGg81N8ayLNPeyTpjhecVvtzD87u5&#10;7+naETO1u1X2w+dh7+6yPHl8UvanN8re6nH5bUAE95On5QYiuL988Kj+1vvhQzzDzb863G8Yatlf&#10;JmACJmACJnCtCDCG1VFeY1l88IBRWH/r8Yv47ocPY3hyL2+PDqPEcdtNSHfeuBU/Px7TG93t8Xk/&#10;pdX0PIX1rRT3cupLl+Kw7bbL/ZS3uY/90C17Noin5TBtxwUxVcdJcVZKJGQ5vlzZPZ6Z9UYWhy6O&#10;Ub8FNGWAxtcrmja0cmR4QOngqp+4+qKhp6Omvn8wSV4nwfWlCXMp4SR80xlsNKd2PkUXaZdpHemr&#10;Kl1E3SuE9rv1vSvqnMvHrk03O+t5uZfLJmACJmACJmACJmACJmACJmACJtAInLcem20qi/JaCOJ2&#10;/4TjtI77eS8Oi3XC1o8EhsGExykcojh+Hva+dsXVip6tb0y/xyp+S1nit513uCaGo588w3VM7u+8&#10;xWFpM92PpU/bmdW9u/n5tFrp9WuuPZ8/39F5EzABEzABEzABEzABEzABEzABEzgjcNF6VKkuNr+0&#10;GCwDdWeYaiVaMjitKcsBC/XyBqd1bT5sDasiuCaK44oI4SSGq57hEMOVFi41FPKI3wrCuCqEU5jU&#10;JobjwgjhCJkq73AKdxoSgjjyhE6lbY19jde4vM54jsNJ+xr/7Ccst29y6rax4PRtGAmI2o3sYZvK&#10;UZj61e08LjHL/+G4fNH/XRW+3V4dlzuLWzzeW+Fj7nzznS8QwP2Y8o+DRHD3w8/Jx4AIjlTH/frt&#10;LxMwARMwARP4HhGYx7jdCB/wHKdfp68S/zL8Ij788L34ySfP0ruI455vVvHGrZGB9614a3icnn8e&#10;UneDUCjpVtqn9jj1hEadOkbzKXa4l+sInlrQv/FHkjU5h5vkuJXgKbwWJIKl1E3hmYlyJta1OZw6&#10;zZHzFiAx3E7NpiIPxMOqkrQ2SoSv59f7h9rkd05lfbgeaUzI7+pcexXM0azrq0nSOtLaqaYtr1ea&#10;qw5dUkdrvlhS/a5GeR8mYAImYAImYAImYAImYAImYAJ/bARkFZ4ZlJRkXp5V0NrsxmsjiNtOx/Hm&#10;4Y04DkNc5C4O7HtjNzoCuBorFXUcxjtiOKxxhHESxaUey3+BFY6HuLjARpeXOEKospFuDptKP52D&#10;8S/vcEqrc/c5dGqNn0p1Q3WBXa29+GUz/CIPl0zABEzABEzABEzABEzABEzABM4IXLQZVaoOU2Sn&#10;U5hbmycW2rBsa636aBlai9F1ubouPlPDorSCniGGY4cYTcQbZTE8hpEzqhiOMwas2pEV6TlMag2Z&#10;Wr3Ccc8t10Ach4e4EM/EcHiH43yEcAURXFyzkN6EcaFDCBcJqYpQLrFTbUwbHmrTdf2Giwxp3B9j&#10;XI1pOU53j/bz8vZ2evvmT8vDj5+UD8Kj8vPw3/B43Elf9ai5Wqdi8wR3v7b4ywRMwARMwAT+OAlE&#10;xOEM+m1QzH8Z7seH4cfxyU8exZ9uD+Pfbd5IPxqfxk+7kBbDF2l59EZa7B93pd/rxlGqN94JUsY1&#10;XId+HV+umupG8yZRHJFVcBdXRXDNM1wVqclpHHWlJE7QGN1qeXHQOwbz6Wfie0R2NEuEr1RhWdWm&#10;jeikbFAvmTztsxiOX1Hn2nkvYf6+iuX0QqPrc+q8SoFiTwX9W9c2ZdRc22tB+V2mpiqphw8TMAET&#10;MAETMAETMAETMAETMAETaAS+3FK8NoK43T/nhCd45vfl010O3jGqc5cJmYqVLXEbH7zBFba9ETaV&#10;rWk9Px8xHMFadh7iEMOxKCDPcIRNpb8+id1w1VDHQ1zTwZ3a1px/mt89g1MTMAETMAETMAETMAET&#10;MAETMAET+LoEZJafHdVIr1UYm1qBZq1YuSqCO6uvgjmtFmMCVz0cfTGA6VDFcCw8T1TLvQse4PAI&#10;oxRPcXQnJGoNl6rQqHiDU3vYchsJ46oQTmXWuxUudUP9lusgcJMYLq25YBXBsWa9nnLYdPISF/Ae&#10;J89x8iSXFhuW3bfcZ0s8tmFVpuFm/MHQbaZpeSNMz359mP/7X/9XPKPWvpvY7b69vZ398ztnAiZg&#10;AiZgAl9NAHHc/TqOho9C+BtEYj8LP0vvfHAvLo/eiqvNJv39XTy+fbGRQI3PkvcDIqQiUFsyYKN2&#10;580CuRu6NF4MUprwIpc0fc4oTznkrDnw6i0OVRqvAryG8JKQ5NdNKvyd+K0Qn6UK7uMswNc8e/NI&#10;q5Q21hYQw9X+gQ3rTbBPG68PzLjPwrj6IHrZ0YfOvNDUVIo4ldsbg7K0KNHj+zABEzABEzABEzAB&#10;EzABEzABEzCBb0BA9mQ1cM+ZlNdIEHc3jPnzSJRUfkPGXkYYx9x/QgvXRHH4fGeHGj+xieKqR7gW&#10;JhUDv2fZAO9wMtL5VC9y9Ku71qo4TgY7kwJ1Y5osfwxxDHOSl/k2jGf1s5l+VuGcCZiACZiACZiA&#10;CZiACZiACZiACXwpAYxNjEkt/CrH2jPrwxi7NVXDnMfxubqwwMyiNBdsYri2GE2+LkbjnU1iuIIo&#10;Di9w7CBDRVe9wnEqafUMR7jUFiKVBXJEclHituotjtsjhksb7k5IVDzC4SEulm5d0oRYTl7hug36&#10;um2K/SbmaRg3cUhdv90rm6EvcbiZ3xz+8cVn47/69V9MP//1B3qGusr9pT/ejSZgAiZgAiZgAl+b&#10;gMZWOk+//OhB/AWe48IHofz9k1AOj3ER23Ulb74oi/1VVcQT9zws67T3GDcI0rRLnHiqbCxHoKZA&#10;K5pcRwEvh3GaaJf/OCnXePPQbDivDtUznIT21fss7ww1NDsNGuMljNMcO6nyeIyjP+8h2qjOvHvz&#10;JEdfvbOoTiFT543op3lNuPOXH9UEcq1UK2p9y+lV6MLB3S+UhcSHCZiACZiACZiACZiACZiACZiA&#10;CbyawDUSxOlH3AjLJRvRhwmDGYO9LwlrPuUiUdzUhy7h+U2hUSWMIzSqPMOFuFCKxSwhHKna5EVO&#10;7t2bKA5juhnnSqsKjpqLFnYlKDP7iuraxjVbqvULHyZgAiZgAiZgAiZgAiZgAiZgAiYwE5AdeZWl&#10;iHANc7WJ4CSAo48Eb1oBnj2+aDW4eoXTojRteIWrbTh80cI0IVG5sDzDESaVTyzyBtfEcAqZSr56&#10;gpOnuCgvcU0Ux03lPEYfxG6khD8lvyaw2jqX3IRxCpEqz3Edgrncbwi2higubbslgrrtGoXcjeFg&#10;KOMPNn8y/tl/+GT6eWhiOK7jwwRMwARMwARM4PdAgHGcYf5+KR+F8rPwYVm+f6esPv8XZXP7uIzP&#10;pXnLxE5PcYvT11hWhFDh1WFQnJWBCCkEU0G6JnkcruRquBS2muMVTq8W6OKaiE3vH7xTyNPsnHIF&#10;ykvKisKiVO8dzKsz3y6B/tkGdAnktNbAxvM6Dy/vcsy1XymMkxiOXe91qr0J4xRelc76jaQku4O3&#10;n132Qrqr1Vk+TMAETMAETMAETMAETMAETMAETOBlAtdGEDeMz+OyY/o9sfl9scBwnxKmepoKW9y6&#10;jBAOcVvG6CZUKuawDPIFSwcLVg/Iy2CvdYjiJI6TGK6wSw3PcdoEFwrGuT7yElftblnUO6ua7OXj&#10;oqF9scSVLnd32QRMwARMwARMwARMwARMwARM4HtAYGcm/i6sPl2jmp4SvWnxVx7fWDyunlbwuKJY&#10;Z6xSK1UoVHlioYyETt5ZEL81r3Bco4VFpUwfhUvVwnUVwHFuK8dYBXDcg5CpeZtKkgCOvMKmzsK4&#10;kKtHOMKl4RVOQrlygrW8xj/MpkvTthvSFhdxwx4e5rrpcFhvximsx2nzo7/LPw8/1/P9LqBwax8m&#10;YAImYAImYAJfRoD3BcbcB9P9j++X8MHT8ulv3gjh9tMQP2eye7XCX9uK4T3jIU6vFojSEMMxnscp&#10;DTFl9GpIzxDF6ZWDVwGl9d1CXt94v8gr5tl3IrglrUva5/KcMt/OSVWMj5pN+SaQa57j5BmOd5ZM&#10;eBdtRq9hV88L45jHr2I43ZdN7jUvFZzK+mX6Pj1q4UINTRfeONpJpyc4YwImYAImYAImYAImYAIm&#10;YAIm8EdCQMbheYNxVz5Lr40gbvcvlrGlmZvHiF7KqzsKOYz6jHGdQod9jeCNvIRu7ESjo36fYqsi&#10;lMMzXPUSRxu72Fp70Y61DlEcaRXFkXCluvHsPLjd3XfgduUvS9XXhwmYgAmYgAmYgAmYgAmYgAmY&#10;wPUlcJVdqF9zvn5n+52vu/yLd2u8l87V4i8HrbMoTq5cJIArWpSuIcpobnmJ4EpdfKaM55bqFY7Q&#10;qNUrHGFMEb/h1kWiOInfFDq1it24MuFSS/UOx82qMI5+Mqprnr6knJPCJuewwcZes3RNihiuhlNF&#10;HIdnuLEghIt7w3rajAd7wzRlBHGrP53e/vhDi+GA6MMETMAETMAEvmsCP8db3M8++rDcef/f5O2n&#10;7PS+dTiFBUP+MZPlXT8yyc1G8IzoLLLFnEAqE8HRmTlXQNOOQKYSoRW18q6hj94vUOPzbhGXtKx4&#10;JUEIlwb6SWhPnnreNXif4GJMziuPt1rePRDF1WuwQb16iWsCf827a34eiR7z89xIAjneeqqHXN48&#10;aFT8VFIJ5ihdeMFSP6quOM5X66x6Ws1c0dlVJmACJmACJmACJmACJmACJmAC30sCsxV5akySkYHb&#10;TMZmI14rQdyUt7iDWzI339WYqJFt7RjRHSsGeIdrIVAxlGWAV09wGNkyzrVLDWMcD3HsXsOObiK5&#10;5q5d4rkqhsMWb2FTucDMSJwaq3P/dZzCnOsaxvZ9rpuzJmACJmACJmACJmACJmACJmAC15rAS+bg&#10;K37NFf0uV8kSr+u8Z5c4Z0sqi0mKEK5+JIZri9Kk8r4iz3ASw7EQXctakJaHuFbWIjUe4bB7W4hU&#10;BG4YtayGFzzAKWSqPMEheCP8KU9Bfaqe4bCjqxCuCuhi3nJXCeg29N10HZ7jprxhr9kmh4H65XZZ&#10;RlRwaxa9+zFvttPbmx9O77xzF+9wodznwXyYgAmYgAmYgAl8twQY13l/eJAffPxheHDvcQxPmea+&#10;fTyVvdtx3U1MiC/iOk9MoTNxjvPYMRFEJaNhkzyNGOm8W+Anrkw51XcMxPR5IL4qQreyzKmGWl/y&#10;LlHFcarnfYQ20ho6lXcMXhA4nz54sOV9pabalF4jtSjMuzap1/cbNqdHebwlqd9sUCfb3o/Iac2C&#10;K5Fyrn7WFSCpPj3Otau6Fk8zp72cMQETMAETMAETMAETMAETMAET+GMhMJuTl37utRLEhXCIGO4E&#10;A76PUz8QMhV371jjOHfrIvvb2GaGNzjEcbGFRcXGnoVwGOIKlUo7JrVcuMsIr97kyNOfXWpY89jb&#10;spypkg1+3si+SG2H8pzpfbGDSyZgAiZgAiZgAiZgAiZgAiZgAteYwKvtQS3Tnh7njcLz9acd5oza&#10;2qLvWUvzjsIVtP7bwqWSRxSHZzh5gEP8hmEqsduIiTp7ZtHic6jCt9nzWxXC0Vd1VQA3p9UjnMRu&#10;JbOzrInfELshkjsVwuXqQS7j/aV5i5NoLm5TGLeZlMXxLQZ2E8PFbrvdWw3LMI3bsJ3WQ5f/YToq&#10;xx89qQvYZz/KORMwARMwARMwge+SAOM+wvRH5d7dkD/d9PHXe8xqP99OeYnWjXnzvsso27WTnP3k&#10;iOK6xA5zxHBj6HjfmAjF3vHOUeRxlneJbotqDcFbXOI4jrRDBEcIVTzF4t9thfCMfBXi6x0FsT7v&#10;KFyE9wzEbxLtSwQn73ES21VxP/p7hHAS/DMnzxsPzVLC8cbBhfjLrevudKnhaONDtb4vTs2r4/lj&#10;V9YpHPU6u4xS1e/6qKxj7tsK/jYBEzABEzABEzABEzABEzABE/heErhoD14rQdxElJd9tGuZTWdd&#10;weN7daeeELTh7F2hUiO7zhC9scOtJ5gqwjfyCpnadqWRL4sqmqte4RQqteC2HdfxXEcTBPx766Kc&#10;ppWJS5I4rVFUS7wB1Hc7znJtHWNX79QETMAETMAETMAETMAETMAETOD6Ebi8gDr/gquqr6r7yh/c&#10;bEqty2J/cpBTpi0WszBdPcSxwDx7a1H4U30QqbGYy2K1wp/Ky5vqVVcXpmsb+er1jX60xw1XRQAn&#10;kRv9Ytm0/k0Ih1ktL3Jcr10XVzGERI2soBfCr3YKl4ZALg/L1chC+mpIuRsxoMc7w/4UPt/kOz9a&#10;5bfDh+XBV/5edzABEzABEzABE/h9Evh5+Hn52d0HJTx5VN78NOTpFnHPF4jS1hK7aXJ8ETMquJB6&#10;3iYGxHCM6ojYppAQxVGMvHPU0Ou8Y1QvcHiImz3FoaUbcDGHMK714XKEUlUYd4n3E+dmRHBVzM+1&#10;FO6d95hISqQWylUMxzsLf+u7juRwVOvDG4oUcbyIUEWmFWi58rj8yqXLXDjU4bTycm/13NWddrpw&#10;ugsmYAImYAImYAImYAImYAImYALfAwKYfDvrUtbftRHE3ZpOcLh+wHazKeYF0/Q4c8enW+qwzjG6&#10;EcPxwTscP47fhHUvj3B1RxrG984zXGEnmkRzO6Gc+lcPcU0UJwOcNj4Y5NVI3hnKl//hhU5tNqAv&#10;k3HZBEzABEzABEzABEzABEzABL5XBGazcGcdfisrsJ50/kzp37QwzBpwlFe4OVxq9aaCxxW8wnE/&#10;eYerojfyErwhcivbFCOe3iizcE0UMgnfJIrjkxC4SeyGEK62zyl57GD6JUKgKjTqTiA34QkO4VsV&#10;xXGvRT/kMo5dWAzbvEX8thjYlDbi0mVM+WRMYxzzNk3rGwd53Ez5yc2flrfDL7iVDxMwARMwARMw&#10;gT8sAd4UHnwY7rx/p/zd5l+UG4cM318cTGHvKITjHBf4epvwD9dtxpKJn5pSP41hQA+3GPEMO8Qx&#10;Lphm36JmU0hUiekXMU0rBPWaX+edI62YCicMe0Y4hxAu1hDu6OpqSHeEcFxe7zCI7BDUo7yrHm8v&#10;iOH02iO3b3oBaqI4nrlNwLMZoObUKK92mpev3XZM6fnSoTqdpu/T41LxtP5C5mt1unCGCyZgAiZg&#10;AiZgAiZgAiZgAiZgAq8zgQsmJA/adqArvTaCuBDeCFM+YlsZ9ngOCSOdjfN4eMfLG/o1yvL2xu/J&#10;ocfNW/UMxy9FAEddkSiuLDC69XtVlte4KqLD0u6ow75XyFQ+8jonTVxVvO20gypePs4Z2+earq49&#10;18FZEzABEzABEzABEzABEzABEzCB15RAtQVferbztcp/G7uvnaPvushLRuHEpImLhBNTqDF5hpOH&#10;lRpy7FQMR1lhTjcsDm9YI95wikKdbiRyo26Ls3MEchLG1ZCpeIOjL6I4oqEhnkMEV0VyacOmsiae&#10;iwjhdF4V3A3cpx8InMbKOQK7klgpL2OXV2NZjFMMq3E8HqZpb3+6td1O5cYPpqNPH+e7h6HcuPuk&#10;yCPN/XCfR/RhAiZgAiZgAibwhyRwL9wrH90M5e76aTl8HMqnb4a8t74b+sOj8MWaWCsderbQVzFc&#10;GruR2XS80eZeDbyP9Cjx2YKe9Y6AOC4ucg7k0xInctV7HHPuA/FVEM5Hzmuh3ZmTn3gvYdd6DYmK&#10;EI73Gcq8zzSxf6KezvrbRG5N+VZn3FXFS5AEcLzX6BzKiuBS5XE6p8rdKOsSfNP80qH3qm9z6Frf&#10;9txvcz+fYwImYAImYAImYAImYAImYAIm8PsnIDtPpqUSvvh7LQRx6/XjOOQ9lgn6mPfwDpfZj5Ym&#10;9rNVYRzhTqunNwndathULOYeG/pU/MbPJU/41CYAVD39+BTEcBGn74jiwIIYrhrgZJsijn7zMYPb&#10;Fa9M1ceHCZiACZiACZiACZiACZiACZjA94aA1ks5zluE38jyq521jHt6FWXbIrEuq5BilFk8lkcV&#10;FpjDSH4kj1BNHuLwyoL4DVtVXuHWuzwL0Bs2gskTHPUSxikNhDmT9zi8xGUEcAjoaEM4l7YsT5M2&#10;QRwiuepNDk8xCOAm1r8VNnUxLqsYbpp4ItzEHeV8skQIt5z2x+M85QViuJNy9OmJxHD5yd2Q7zpW&#10;Kvh9mIAJmIAJmMAfnoBeV+7zufvRe+XO+39dnoW389GnVLz5JGyGQzzDfVFWi5BPwt7UoYmL00m3&#10;7dHADX2XYtfx7sFceu5xGdd3MS1yGBdMnS9xYrsMUxpChygOAT2vLgjoC17leLOIEtQxO49XOOqr&#10;qJ/1BoVLRUunOoKt8lLCO4zefaRoIz0Tt83xWTQJTyVJ+yMBHTkqeHEhx610un7hLiVbSypfdVzs&#10;d1UP15mACZiACZiACZiACZiACZiACXy/CLxkCc4mo8Rh1+aY9oa4lFGc2XjGNraooKmI2nAVh3e4&#10;iAEfFTIVj28Y8fICVz3FETpV4ridGE6hVVu7xHAy+FHY6ToytnH0TmU1xJul/fXZvMoG//pXcE8T&#10;MAETMAETMAETMAETMAETMIHXlMBXmnx1vffiw5+do5y2pZ2K4SSKI7zYvJDMYjKNWlAmDFkcyDcx&#10;nMRueICjnnCneH4rEsWlNfYrnuIQxEkUJxGc8vRln1fri0CO6zdxXOjmtKduIuzZxPXzlnXxYYsI&#10;LuMRLi7DmIfNNK2GaSyraW+xl9ebmA/zmD+7eyuvHn9Ruv7TcvTmv8jh5uNy9+575V54hPntwwRM&#10;wARMwARM4HUgIK+tPws/i7+6ea/8NLzFIz3Ozz9/o9xej2n9o1BeDIdxbxzS8Pl+XN3oEoFRU1qu&#10;u7hFFNf33Ro5/CqtiLaSWS9YIIiTYL4MxHEf+9CR4MFW7ys1vHviHQbdW3XwhrCf/eY6eNXRuw46&#10;OeRsVJHOfciquereuEqdiFeqjeqqlmc4yi1aql4vqjyONr1r1P6autd5rz7Ue9e6y+gcHyZgAiZg&#10;AiZgAiZgAiZgAiZgAn+sBK6FIG6z+TSOt95FCMeWebzCdQqXqhRBHFvp0cFVkRvitln4prJCpTbP&#10;cBLMkcdDnDzD1bw8xF0QwylkKmsLMsurnV2t5ZfMbNn0ksu9dOyM7F3D5fKu3qkJmIAJmIAJmIAJ&#10;mIAJmIAJmMDrS0C23FU235c8cV37be0XLcFdSbHAsETbMi1COKzZ5jkF7yqBsKQKkapPQQQX6+Iz&#10;C7oDtmcNlUpeord1E8PFNRc6wXpVWNQ18roqiKOM0C3iSS43kVxCGJcJsVq9xGU8yPWEUJ22fUhb&#10;VHcI4tJ2JEzqsiyHshynNGJqHw7TyfOQ7+xt5FUm30IA9x+nN8ve9rdl9c7b5SS8Gd796A4/46/D&#10;vfZbdlAEbPdjd3VOTcAETMAETMAEvkMCGozvEzb14d33wq/Co3AUfhve33urPFs9LePnb2jyPHwx&#10;Po13cf62vn3I3PoXcfGiSy9u3E7d+rhbLHNXtgObzfeYQ98sEM+PzKmPi9AzHZ8RwLXwqIjvCY2K&#10;Li4RtKX6c5MUTi7d9C5QvbqR0qUktTYdGw+nbQF6IVKN1G4c+tJMu/7WPLk6P89bk0RyKtb+1Eow&#10;d+5Qdx3nXj/OZVvbrn3X96z2wnnnq503ARMwARMwARMwARMwARMwARO4ZgRkDMruu5y2n3EtBHH/&#10;PPzzcDQdx4OylOUdp25K/VTSlJNCncrjG5+Ip7fmKU6iN8zoKoLDdsbl+04cV9NzYjh8zLESgFFd&#10;jW2upb+iJV5atWj5WmwYa9vlr9ngvtLuvtzXZRMwARMwARMwARMwARMwARMwgetBYGdHv+ppUaed&#10;2YG182kRY1LLubUD5qWEcMor/JcWiAkpFghXKiEcoVJZcGanV/MKJyGcwp8iZuOU5vFNKZ7hJIbD&#10;Ym3iOEKoclH6TBvCm22wbKsIjhXrc+f08h63Ld2w7Ye4pT+fftvjJe7FMI7bg3EkKOu4ufX59IMn&#10;Yz66vcl3P36W/2cW1EP4b/WrT3/PeQQPwi/PF503ARMwARMwARP4wxJgvI7xPi8O9x/8Qk9SHoZ/&#10;E5/VZ7oTbszPdiP8ODwJj2L48y/C0dFb8d3pTvzi00dp/82QjtZ3U7/Xd+V46FddGcdISNWA49gF&#10;7yy5m8X8OWs2veQaZIW6LJU/2jjeF/jDDDvfevdBDJfkFVd5PZqejg86OTJk6wuRUmrppDcmpbz8&#10;KK3fbc5fJcRw6sIOefVu58y/SMX696w852rXmqeDDxMwARMwARMwARMwARMwARMwge8nAZl8Zwbg&#10;/Bt3lS2M6Ov+w+MJu9cO8604sSbQIYbDCE8ETSVmqgxihTlVNmCZt/CpGM3a9KZwqE0Y10RxtQ4Y&#10;NUyq2jHI2comI3w2tkUCA7wSO4VWDXO1zMcOnoo2qHdUnJqACZiACZiACZiACZiACZjA94PAeZvv&#10;Fb9Ii7scs0VYE1ZvSbUOvBPBqaAutbMWkhU2TOvGSuURDmdtVQw3YJVKBCdB3BwqFTEcXt8wWDes&#10;KxMqVZ7h8BIXC2K4ssZ5OqnKiOAQxeE5vYnnYkegUzzDcQ7LxnymDcHOtvTfDgRHW8bNdirjEMtq&#10;CIswbP7x82n7o+Px4//9Gc/1QM9YPuaLfP1+9depwaxM/f2v7usWEzABEzABEzCB74AA43ETxc33&#10;msfnOmZfHKs/aj0Y82m8Hz/89XvxrfefpV99uuzC4TgtFwu82HZTl2PeTlPOeSrLnvebzHQ6WrfI&#10;THxB3KZpdd5F0Lmhf0MppzchrtjekvRWoYCouxra6yIFLzCafufGejDlOZoUbn5STcZXd7pK+YPX&#10;OkWI0ftG/Z6ryb/ykCqv3uOVPdxgAiZgAiZgAiZgAiZgAiZgAiZwvQk0E/TsN1wsV3u0ekw76/Fa&#10;5u7Hoy3hUffWcYG5PcopHAo41G3yuy4hHNa0PMTV3WJ4f0MEh6GMzYvHOMKiInzDPG5pFclVT3LV&#10;MxzWtc7X9c4Z0LVGJM7VnQNTKTZ4MsN3x7nsrsqpCZiACZiACZiACZiACZiACZjAtSSws/AwC3fZ&#10;+jvOCnMOs7L6NWmLv00CR1MtUiKVR7jqIU7xwwhkinc4Fn5H8gjigsRwVQTHdbaUN6wAbzmHEKhl&#10;Qx/SOSxqFb0hfpvFcPQ5FzZ17pPzJqauhlEt47TljojiFlxvq/Cr25j28BA3DsPwj+PdcGMIv/nN&#10;9OA3D/Qc3/bgEX2YgAmYgAmYgAm8JgQYl6+e0n7F89H/fqky+I/DdD/cnx7eC3n9/4U87O2V/k5P&#10;ZHVEcBFncXID11RmET9xHDkS953AqYlXG94y8jzTrk71EdC66c1H29nrtD2JlHByBqd25XlY9dWX&#10;XpnqiaStC2XWAqpkTikb28nzR2fo3PowukY72vXIc612gyqKU+NZp9bV3yZgAiZgAiZgAiZgAiZg&#10;AiZgAtedQLUZv/JHXIOQqe/FN//kb+PJiyHFfYRwbDjD/GWjfMfOMPzEkcHM5SOvcAjjKGPlzt7h&#10;mqc4KDTvcFUcpz5VMCdrXfvUmhV+pWWsSoG8dFxRddbjSxvPujlnAiZgAiZgAiZgAiZgAiZgAibw&#10;mhN42b5rNfqWO5OqeJMMLp/mqaNRnxYeVakcnagPscewQCca5SGOjzzCFT7VQxxe3qqwbU26pt+a&#10;Bd3qFQ4PcPIGt2bdGU9xiNxOxXAtr7LEb+wJq20lIobDS1yJCe9wWzzDpW1J3fYEMdx+WA+fTDfG&#10;//Xhfd1f/lt8mIAJmIAJmIAJmEBAEJfDwzK8//5flbfD43DybC8sbh/wijNIVh9zN6QwrWKfJIZj&#10;hl571fmDNo6/vN1kJu4lgJODNl5YqnStiuL0lqRALWqjn/RstVGvS+qp7lTpmy+q9H6i9yfm9OVd&#10;V2sB1S9d3dyuXrqtLlSzumA9r6rleAWihQq116uSU8mHCZiACZiACZiACZiACZiACZjA95mAbMyL&#10;1t9rL4h7P/x1Ot78WWJTWso4fyOqTOqbkA1BWxW8VS9xNVyqRHGsEPArqyhuNprxDleN51kwh1le&#10;DfbaT+7WX3WI1oXjZXyt+aWOF85ywQRMwARMwARMwARMwARMwARM4PtAoNl+1TI8E8O1BVut42rh&#10;Vo3zIu4ujXhgY2EXIRxt50Kl4h0u8QlxwIMKAjaFSUUIhyhOoVExeyWGO8HuRRyHGA6RXE4I46pI&#10;jjoJ4FKiDeHblFmm7vAolyWE25Yh4We9IIZL257wqENcDyfTybjMh+PeFMaHD/Uc9fm+D/8s/g0m&#10;YAImYAImYAK/MwKxfPxxGRHFhcd3mGSfXsSjTMyWsKedAGlZRlI2qeeublmXGI6yvqr8DP2bnLjp&#10;fah+kLFVcZwCq+otCb9xTaNGbf3TTpN6Tv21waB61FWejv8/e+/SK9eVnmmutfaOiHMhKVLySZfS&#10;sstWGR6IsNGFbNuTAopGe9SAh/S4R1VA/wmd/BHlgX+COCzA3QMDpkd9ATQUB0YhkW4nTDuPU0pe&#10;zomIfVmrn3ftiHPjoUQqxZOU9G5qx76tvSPiORp8X3zver/NJHdNhteEdznFVSXc5BZHsMTb6Of9&#10;2npVb6k35xncrh/99cxJFMeBFxMwARMwARMwARMwARMwARMwge84gW02uP2ab70gbnX3h7Fd78Yu&#10;PUs7zAaL7Yw5aCWlnDGLoxlMCtrW5Jg0V45vCOAkjIuJLHuTNMtFTteqzXpDKkyyrH1hqC8bHsJz&#10;unDhwnG9cBngiyNO7/eOCZiACZiACZiACZiACZiACZjAd4TAlPvVjPAFMRyp48YNTi4mRcI3FXHp&#10;JFZwg9PxJIYjyRyo8g7UfFlDT85a26WSltYWqWxpcSpRXFwx82vJ2K0Ybsk7V3EcfcoQxiGIS4wd&#10;h3VbXeEkqJO7XIsYbqxCuFnpsXGJfVfGfjbEgU80NOvFEP7H/8vneSDRnhcTMAETMAETMAETuIJA&#10;LD/89HD8p99/Nz1bzIcFVnAhL1NqUz/KAw5FPnEH/9RMdYgNgUngF/coLRtmccRCioNqbIT+jRCG&#10;fRqo1h/bk/aJSk5jp3oTP/dXVzi56BI/4aYbA3WL0jKu5Zl0fOF3/joRvjRcq51f+OBV7cY9miCv&#10;H/nVWlWiuCq8m7RzV3w9nzIBEzABEzABEzABEzABEzABE/juEKgTr5QSalESut2vM6um02/n62G6&#10;ux/a2a35rO26RTMvOyk3O3z+XVzWdyku7PFl8G0P0xrDHrkvq64F9HNMXQtlTo48Y18rFnOb2WRK&#10;jOu/KVuekEyvL2fxVddJv72YgAmYgAmYgAmYgAmYgAmYgAl8hwmc5oVKAJVhb8RwtEOVEC7KfQ0B&#10;WnWDixK86binStyxj5MbDnABNzhWnqTtqq4SuYW43ByzzRynJeK5eg6/E9qlhiV1aLVPXWPGgkNc&#10;WFOD7lJsOrVJpSrctRl3OIR2Y5z1LSK4Mcdh1pdh/Zu/NQy3/mX8m5/+lT6nFxMwARMwARMwARN4&#10;KYGH4WH54I/+NB48bmP/G22cNcw+z7Ma4JSRSIRjXOIIVWieSkCj+gMyNbY1TmI6enV8kzyN3Tqk&#10;Rk2bX8/VbJWQiYv1LNe5FeGb6hZ1JVaSaG46rhMNpuvcoHPTvfWt9At/XaazPIQhetF/rHrRxosJ&#10;mIAJmIAJmIAJmIAJmIAJmMB3i8C5bK+mfy9+u7fdIS49o9HLb/TI3+ak13mOHm5s+OE/JUzi+E7M&#10;RquZN9k3s8Nqa1QJ3qaVVHdygqvXlHvLVp0ZbTUNfjERVr5dM2pevZiACZiACZiACZiACZiACZiA&#10;CXzbCbyY9519o6+T96mgq45fU5GXPFQppNzWcDTBEa7IEQ4HuCqCQwhXykD+2ZNpqr8Y4jg5wsWO&#10;47rVPmMRsiGWKwlxHG1QEb6RkrIfVtier1DYrWg3RovUXLd0HKvjQmppkTrWFqmYs3S5pL6lReqI&#10;GI4erIjh+qHZH4YUbwxleDoeHP1jvvtZyA/PAHjPBEzABEzABEzABF5K4OHDkO/f/WAcl//Ib/HD&#10;2Me2b+hqmsIcVX4Xm4R5m3zfqjscTVzo4U45YiQDfNW6AABAAElEQVQWkUpuxChuJJYhlNm65co9&#10;F/c3rvOrPVsmEzCGWEpuusRPZZjiqDgjVppznlhqmuQ+jSnTZHe5xun3f/2UP9UEuFx/2ZfOjsfq&#10;PCdeupy/pKFeTMAETMAETMAETMAETMAETMAEvosE3mZBXLx7N6Sb4SCteyzZm53UzmTPLkFb0Zy0&#10;KoJDE4forSQM2RG8IZKThTtCOFJZJcCI5Ko4TucasmGNqQny+blhU9rLK6WNmjrXfHk6++p/9Ncd&#10;/+pP9kgTMAETMAETMAETMAETMAETMIHXIXC+0HmuIro5XbO3ycGEh351LjeN0CsZY93UVynjJkcT&#10;nEvU6otHqtCLI1zpeStc4apDXI98jn3c4RDA8ZBJBMdW+zxy2la3uEkIx3nanya1S10n2qeS765L&#10;ahDF6XyhTWpcI73jvraj+tznkLo24gqHGK5FDFd2d/omL4d2fI/q9dNx+TTkZ78b8mE4/Oovy5t7&#10;MQETMAETMAETMIEQDvPRwd/l9fpn+eDzPKxin9qmHfq9HGdZv7IPYaiiOPnCjTmXhv/GLBEccRAi&#10;N8RwapFa9xHCJY4RwTFjvW6Ji+qEgs11xHBENxLJaSJBnWyAGK6K5SSKk8BO7VWrGI5NjcW4VcGd&#10;ftGvv+trxsIU6+hVl15YLp/U8XTLxaGXx52/etX489e9bwImYAImYAImYAImYAImYAImcB0ETlM/&#10;pYhXuMS9xYK4++ngmP4w7Zhu7KybJs1TIoUOTZtIjdmlMQxiOBJpZoOdCeT4mnKIkwucxHAyZ5eA&#10;buMUt5HBVYc44Z8S21MR3FnK/JK/zSnOS9d13osJmIAJmIAJmIAJmIAJmIAJmMCvn8BZAbPunR2e&#10;fjSdeg093Ol9dUftvFQ5RQ5HaqmC7tQytbZKVXvUgiNcUKvUKnRjX21Sa6tUJnghgItrKsO0OUXk&#10;FgpucXKMo+0p7nDcu1mT2qrSMnU6prAsx7h1aJp1GXI34g6HGUttwzpXe9Qw9JSfB4nhVos0zBHD&#10;Ya4+hH4Y37mFY8sY8l1cXh7qc3sxARMwARMwARMwgVckcPDwqDz//Tav9nB/m5WhqXPQR4IcDtWM&#10;hRkB/CfLN4RwmQkCeNqGNGCSi0tcM7m/4QJH7FVXLo8ETiNxEGPkHCcBHPuTCA4hnJx1w5xV5+Y4&#10;zVWhHCGXRHES2hFGUekgHmPZat54Wz6GJsprM+njeMRptLf5tlcEhfXK9vw2TNoeb257YbO9vh3/&#10;wgCfMAETMAETMAETMAETMAETMAETeAsIvK2CuPijcKe2S929edx0w15qyqppCwbssUEchwguxMkh&#10;rpB5M3UelputHOQitYHJKY59JcK6TucZktUqhtsmrdu/QJ1BtqkMnN/fXj+/VaJ7/n4nvufpeN8E&#10;TMAETMAETMAETMAETMAE3gYCNWs7n7pd+lC6VLM55Ylbk5FLY3Q4ZXw1D6TOWiuvOlCxNVMClhiO&#10;Au+mFRjVX0qvcodDDCc3OFqgqv0p4jfuWFNDZjuJ26jmrkleEboxrmREcbRM1bg6lk5k1TEOAV1K&#10;Gzc4xHB57JqUpharEsQF3ODCrJ+zXcdm6HfmVQyXu36M3TiubjzJw9G7efmB3OE+5nMf6it5MQET&#10;MAETMAETMIFXInA3PCr//Z33882bN8dwdBKfzbp4kzvn/No+0JAlr7qSYm3WgmfcIDFcFbthm4vQ&#10;Ta6548hP9QPebpvWqKkK4IiHqkCOWEltUWkxz4r4jUdrcoG2OMlVMdwc7RthU30eExFqMCalmzRw&#10;bLiTf+wQcqHS0xHXFKy9/qJbvZiACZiACZiACZiACZiACZiACXw7CCjzO5fHKROsaeLZp5eb2lu4&#10;3G/2f/+Pm9s7YbaTc8ucsHnTzMizy25MebeUdqfuh7CHDG6f77jH19zjy+0iettFDLfDOa0LChRz&#10;tjO+d4ujHEMERFnyZmV/Wjbb7eHp+bcQjz+SCZiACZiACZiACZiACZiACZjAFQSmhK6+nuZ2Vwy7&#10;fOolY6diak2sq/sJaaLSanmPIISrDnG075pae/HI2iaVVHMSw0n4FnF5Y+WmFTnoCfcvyUdPKByf&#10;kJGeUNKtxzxwyewvrpdlzA3n8ooa75K3YxtWJaUVYrh1U2iViogu5bZLeexzmyW66/kkQ5vDEJtu&#10;lDMcHnRjuXF7HJ7Mx5+/s8gf/F//T3kU/nL6Ope/u49NwARMwARMwARM4CUEHoa/C//pP/0k7P/j&#10;/4j7t9pwslxge/vLkOnVXpaLstvQpKWJtEpF89bMcptyxg8uo5fjJ3y5uSGWo9Up8Q8NXxQ/4fIW&#10;0c0RS8nkrZ6X6xsn+QisdaxilskNTm5vtIhR/KX/cIyrv9pzgtCKCEo/8eu0JszXH/6rSxxniaQk&#10;mNP1+t22wd52+5Iv/Fqnv8lnvdYbe7AJmIAJmIAJmIAJmIAJmIAJmEAlcDHjm06d5WpyTnvLlsP0&#10;o/Dn6Z2Tz5vdvqRmPmtaWqTGccAYTi1Q20R+3JDKUi+gParapeIAV5Ne9kmGE4kwejm2Gk+7VL4u&#10;31PZr7742Vb79b9LafFbBsQfxwRMwARMwARMwARMwARMwARM4I0RUM31xWU6q1cyTrmRqNyqVl1V&#10;DKfiLE4liOE4zTo5mpCX4tgm5zac3SaHtxX7K0q0J9yM0C0cT2s+5rHPyU6fcz/b9JwHP8dV5TmG&#10;KJsxGotILqQTSs3LpmmXqUkrMt01z0NsV9ZI5Gif2nRdGXvs4/qdcLPPy66K4Z794nH+bcRwH354&#10;J98Nd/VFtHoxARMwARMwARMwgdcgEMvdB4/K0UHIz4/afHBrPdIYfpjHG71atY9pRSyy7tKQVmls&#10;VjrRtmWZG8T+SObakohlFM+MrLmuBFVMCognOTTEOmmKezJxT9zGPmw1RhMJiIEIYZZEYyviJiYa&#10;EAOpHT3xFs9Vi3rc5YjDFI/xJoyXqE4xG2FZjX10cG65eHTuAruXrk2lBB51cZSPTMAETMAETMAE&#10;TMAETMAETMAE3mICNQskv2N7XQ5x2/TxK6gcpntkwY9/93n7m7dCs5wNszyG2bydYY0eF6jbdmIa&#10;d2lMs0tGu8fDdmkfgzNc2bjDhY1DHO5wIeygc1uQsc7IZVs6p/KIM4c4rm8WZ7RbEt6agAmYgAmY&#10;gAmYgAmYgAmYwLebwJTfbeY8vfpXuVT/VLo83Uzp9VQMR4GVfYqiapWqtl8quCKGSzi00dorxtoq&#10;lcSztkflM2yc4XB5I72lJrtkDNtwkmOqBV7mdi2ZvVXP8yy5yK1SQfQWWGNm266zWq2qvWrOKN3a&#10;LrYDxd/CezX9rDQ9M8iGNA5D2N8Zn5wc5Vu398bV5yV/eOd2/oebj8uf/M1ROQyHl77hq6PxSBMw&#10;ARMwARMwge83gYe4xP3xHx/Fny3/73DneF5ODmjjsrpd2tVJWS9wg5vT46XXL/Ap8yu89mn50mJX&#10;28j1Tf5u2LZxXtPdiawUSrHNzHxXfKJJBtNWIjaCLU1FIF46XSd9m0bqAhGWXgmqiMWmLY9nvB4+&#10;/fhfJ8tvxilyq+P0N5ziRO19+bIZd3649s8fnz7gypOnV71jAiZgAiZgAiZgAiZgAiZgAibwJgmc&#10;5WRne2fv157tXsuePoMS3MsL5w91Lf3s93/RvHfyXmrTTjOm3DR7TSN3ODLOZggYsIfUNAkhX0zK&#10;matDnO6juMCkeVRvbEmFSYDJs+t5JcJ13bxnzYE3+/ow+ji89flPVvev+pint3nHBEzABEzABEzA&#10;BEzABEzABEzgW0xgyvi2eV8twJ4mq6SEXFC2SNa5cRfhgHZeEsNpWzatUsMgMRxZphxKcIarbVMn&#10;dzjapDIeMVxCBJcleqstUhkrdxTEbnI6KSv6gXUpjB3XO+5H8Ba6PGRcV3B/m+WeNqkkxKXv6EVG&#10;Q7KBdxnCYncYh3HsB17CMN7Jt8aVmqYeS6T3NC8/+M/5i4Ojcu/BY8RwH/PYQ1YvJmACJmACJmAC&#10;JvB1CMTw4EHJh+FR+ez+R/HZT74oB6vH+ej9kG8+C+nZ05tju/MMf7imodvLkGdj24X1OFuncWR2&#10;Oz/Uj2lWRmIb4qdh5Cd+fuaXuy5hjBzeWImnNNmA60w6qK5vHDNgirskqSMkmzRuVSnHNYVr6hKj&#10;usFpLQDRnMRxPKtGcFVZV3enLjLcpkU//n/ZorDpq8Z82f2+ZgImYAImYAImYAImYAImYAImcD0E&#10;vjx/u0ZB3Onv72ST5xPKQw4+i/c4eXQ3pFtPfi+lm31z3C6bRdhrUt813WyGEC42KN5ok0qrVLVI&#10;LbRNJXtGCkeSOyW9PIgkmMy4CuHqVlUNJcG8I//qKQ7OLTpfyxycO/2E56571wRMwARMwARMwARM&#10;wARMwARM4LtIYJMBVhcSqqx8RXJGNtN5TmhnWnW5iuGiWqRKFFeLteSTAwO0blzbELWVIHEbrm60&#10;NqW9F7YoEr8teQRucIjhEmuJS7LbFfK16v4WInXjIEFcj6hu3pW29NjR9SknRHD9sM4UjRfVhW7I&#10;WcXlJ+PNsjvmoR9LuDMeHczzwdE/5n9+7/1yQIvUew/+vgrhHvChLYb7Lv6/6+9kAiZgAiZgAtdK&#10;gFAnhkO95QMinfDj8uH9z2I4upv/Obwff7Bepxu35uPR6mmjSe7Naj6ia2Omu7YRQdwyj3lHYrjM&#10;DHa1nx9DUwh1iIT4kZ+4iK7xrEFiOIzldH36yT4Td9UgbROiTb/1y3COegD3SQhHjUAGdLUTjuoA&#10;+k93EdZtfvnnrhrh6bBeV1i3Xc72tme8NQETMAETMAETMAETMAETMAET+PYRIFk9l+tNn/+aBHF6&#10;ay0/3mSYh/VIQrj74aPwk/DPCTFcvPXkVrN452nDrPZmHOdNSl2TFujgxqaK32IjR7jckAlXgRxJ&#10;LYlvRic3JbzM+6IvqkRxcoSj7FAd48iAt7ku27rPmdNFOfy5RVe2oC5eOTfIuyZgAiZgAiZgAiZg&#10;AiZgAiZgAm8hgSmb2+Z0V33AKc/bZHtV9KaSaU0DGV6LrvUiuSHZoi7hy0ZZlRFyGzkvhkO8ptal&#10;BTFcZF+CtiJhW22ZSvK5ZvwKUdySR+EGF5aUaxHGhdomlbFLVgRxLeMnh7g2JCncehL1PuZh6OYI&#10;4XCGKzjB8dRh2FmMN8cw5lkeT1ZD7t7/wSgh3LObFJQ/+6h8inPLp5/+1/KgprWHV319nzMBEzAB&#10;EzABEzCBr0uAGKn+rl4eEGygjtNLpDV7fPhBSAc4s/1sPm8WCONC+06O/MLP/PbcrBKx1DCmMMuR&#10;GKbHCjeqnepWDFeFcXK5rWI5xHEh88N+deXlZ/46/V0/4dcf+auWTXvqxKpuMlNdgHtrTUCBG+dU&#10;ApAojgPt1IBO8Z06ztQR0xfRd+H4wqJbtTBCly5dvTB0O+7Fkz5jAiZgAiZgAiZgAiZgAiZgAiZw&#10;bQSU7p1mcvVddaSz1ySI03v+uH6CQ/Y+QwgXwv1wxKf6yY++iE+eLNLBkyfp5rv7KT/facoO7m9N&#10;S2fU3MQhIYMrbaR9Kmlxgx8cojhWqgJkxRyT7E4ucNukF1FczVan5LcmwLxdfXdG6qwXEzABEzAB&#10;EzABEzABEzABEzCB7yiBqYB5uYapBHhaaoKs0qjyQ4qvdYcXiqa8kDFqXxdZVUpVgbaOU5tUFWtp&#10;kar2XhLCTW1S2XaMRhAXEcSVjusSxeEMh+AtxTU9ViWIW1HSPRXGhZxXKc1WOKh0tBPrsEPvUL/1&#10;TRx7jE6GGBfDTp+GMKeYnEp1g2siQrg8jO+giOtP2vxs1uWDjz7KDx/c12fko3oxARMwARMwARMw&#10;gWslgCvtYQkPFSOVeO/ej/Pu+t3c7izy0K7z8OR5WbR7GT2/epmii0ORRmDDT/q5tJnISvELa0E7&#10;J9feJlXnOH73r4GZfubPdFzlB3/tyAmOWgDVAoRwSNfoLM9jcYrjG+u86gMK5VilhdNzdUaT7DnJ&#10;+8s3Ttfq9SqO4woLg3SuLvpA0wF79SpHOlH3N4O8MQETMAETMAETMAETMAETMAETeGsJbNO3axPE&#10;HYJCQrjPJIS7F+KzZ38bV6sfxt95so7z1e8hhhvTk5PjJu2G5maz35TVukk7C7VEVT1AIjgmyyPg&#10;y4lzCOFIeklUlcxO+xt3OPLaTQKsJHhKbvVX0Nyu7fyu7Vb5sNJbpd0TkC0W3eHFBEzABEzABEzA&#10;BEzABEzABEzg20ngyzI8yqYygpt6b2kgqaEqomxVap0SRZ2vIjPOqyaLpi2M5I61VSoXJYZDFEd7&#10;VDnC1a1EcBLApRWPmFqhIoQjl61iOMascsorZn+teNqKyV74pWQEcanLrJPTHM8tiz7udLRKLTjD&#10;rXGD2xup/47L1W4+SOvx+cki/2S2yB/+xzv5/0AI9+mnymi9mIAJmIAJmIAJmMCvm0AsDx+GAYFc&#10;/u8/ej9/mIayRru2xmB3h5Cojy0hEuFV2tVW4jjCK37i5xd+IjHiGUVa27kIVT7HKbrVq0sMkZhs&#10;5YjLpvao6hBDHYBf9ichXBXE1V/66+/8xFXA0LP0wnMRzrGPYI6tnqg3m4oE7LKwX3fqB9HdCg2n&#10;AQoR62EdeP5Fj/diAiZgAiZgAiZgAiZgAiZgAibw6yeg/GxK785/lmsTxNU3vY8Y7ugRYrj3EcOF&#10;+Dvrd+MvV8OpGG62u2ja9SzFjBhu1jalxxluFlrSzzYlhHASvyGGIz9us9ziSIapYWCPzrb6p1cR&#10;nBJhZa3KWJW4SvJ2/ju/fF/DnMe+nI+vmIAJmIAJmIAJmIAJmIAJmMC3hcALOTBZI+dIFkkh2WdL&#10;Cqh2XHIMwaKEq3WEhHB15Qi7EonkaAHGnbIuGbkfhzi1SK2iOARx1Q1uTZ5Ki9TtflgzbiOK224D&#10;9WCuN6y6J7e6BzHcyJoRxOV+Hhb9qhzjDodDXArDGG6Od9phXC0Xefd31uOdn+/nUIVwtTWqPpcX&#10;EzABEzABEzABE3irCEgQFz4lwvrRX4cP3z0O4fM+rNvdsMgp9IlQqCyZZbBL5JUU7hBhtajT+Om/&#10;0bwD/ZKPcI6eqWjmqnaNbXWGUy2AiI3f/nW1CuMmgZuOJZDjVnW531QC2COG42HEc5l75SrHGAnj&#10;tFb9G0NVOyAik2ROqjdVEjjYPEUB4+Z52vNiAiZgAiZgAiZgAiZgAiZgAibw9hI4y+C2n/GaBHE/&#10;xhnus3h0JGe49+OHq8fx+Tkx3PE6p90b76Rw8qQJswYBXFEWTJtU2qWOuZ03bAMiOFq8ShyHlXpD&#10;JipBXBXJsV9neJG8Tsms8uYpV2WrGocW5bf6b3NYz3AH/84WXTt/fHbFeyZgAiZgAiZgAiZgAiZg&#10;AiZgAt8yAqfpXRXAKRt8QQzHSYnhansu7dckMSKEUxMvSrR8Y1YdFznCjRRKEcPFnmJpz7mOY4Rw&#10;ZYXNyIrMdEnNlf20ZCwtU2vbVM6nFfXVFW++LuPYUfPt+CTdJIiL3Sw1Xc8zc6a7WNgdUmqH3A9j&#10;6Z+OYd3kndXBeLR8lH/4FyH/9eF/1bc6/WbsezEBEzABEzABEzCBt4xALJ9+WoYfIYr74hhR3L5E&#10;cTNEcQtEcQlR3EhjGAVVNE9FFEdsFdO4FcVxyJQE+sbQYZ4tl6o2bnJ3q4I24qraHpWASBPm9R/R&#10;EfGe1GwEWVQBKCUQx8ndlzoDJ3g4DnM8S/dQE2i4LjGcjlUUYF93c8zeFDlWpOdEcW8ZYn8cEzAB&#10;EzABEzABEzABEzABEzCBSwTI8M4t1yKIO+QNP8Md7tlP/hYxXIhHxyGthyGqTWpDm9QZYrhmtWzC&#10;fNaMqeAG1zRUG3CBG2akpQjhItvMZ6VtakYQJ1GcxHAh4xYndzhc49Q+VW1T2eHtJJCriSzbze75&#10;bT3pFxMwARMwARMwARMwARMwARMwge80gVrD5BvWRFiWcOyoSMrLZP4hl7WtGG4jgsMFrpwJ4bg+&#10;oIzDGa6K4Abu6+XmxkMkhpOwDUEcYjjEb7zBCdsTktEl77SUQI7UlLapRa1T17FJbLFGSbjFVUFc&#10;2Ijhct+Gnb4Jy6F5h/fr98c0NOPy3c/znWfvj198FPLDu6E8PDy0KxyAvZiACZiACZiACXwbCMTy&#10;w08Pxy/uoi/bobfpk93YtM/j0LQEVQ0/+DM3npCriuKkXyM+S/RF1ULMxHQEzsn3rWriMHmTYI3Q&#10;jlhs8vqtJxTUSdPGPZrkUCc0JE1owNG3zIj9ZuzrWLWDKozjNk2q14QI1RDqyr1TFxriQt5hU1tg&#10;5JWLziuc9GICJmACJmACJmACJmACJmACJvA2E0BU9uaXe+FefPSDo9R1fxBnx/N0zE/+EsPt4Ax3&#10;vD80zYoZWS0ztRpc4fp5m0qetXk+y804Rwk3J3FdhLFZ0EsVL/Wwi3PcDrnvLgWJXdLgPURzu6w7&#10;pKKk1qyB8SHMWZXwtmjmyJIZrZV/L1+cyL6cja+YgAmYgAmYgAmYgAmYgAmYwK+LgPK4L8vlrvpc&#10;F8VwU+m0Vi9VSVXyp3LqmRhuKpbKAa4WUbnek0P2jOrZV2vUjps2rVAlgKsiuCX10yX3rEg7JYbj&#10;OJ6Qw3Ku4BYXp+uprDi3SmNZU7NdpzF2TUpr3qqnP2ofcxpmpRuamw1iuG4sq/k4/GA9fvHF7bz7&#10;4Z384MH9HB7+mRNWAHsxARMwARMwARP49hB4GB6Wu0f/e1jtj3HcW8c1v9zPlxi1pcwP95EgKyOM&#10;S7Jx499Gt6YQTpI1ieRos5pRyam5anWJ46x+41dQVCNDXtQHldNbpZymy08xnqR0mvig65LR1a1u&#10;rcds5Cu3fYoO63M5MRUS6pUJNSe2y3ZP2+3+9pq3JmACJmACJmACJmACJmACJmACbxOBa3GI235h&#10;tUo9GkL8jd8M8fPnuynfKKk5njcNznBljdsbTm+zJrdjnLXst+0Q2sxkMZrT4AiX0caFlnS5GfOm&#10;pWp1iYvcp7y3usNpq4yWFLnO0yIrvZiYcu30DFny9qN5awImYAImYAImYAImYAImYAIm8FYRuJjL&#10;TR9te+5Vc7kp65vu2txTT1FhjUUuIhRMiwqlU0utyU1ErVEHRssFDr3aqSAOZzi1Ok1VHEfGyZZ2&#10;qYltkTscbVMljivlhIx0SWK6JDFdZlqoNjlqGhhj23WOY0fa2qHE6+dhUdukpowQbn81xn5EDHe7&#10;iuF+/vNF/nArhqtp7lv1x/GHMQETMAETMAETMIFXIvAg3M8/euev881f3BwP9k9iv0coxDSCVZPi&#10;PPVRgZdEcXKKa2rLU4RsYwlMo9cP/lUBRzxFB3oqBNj2apFTHDGZBG/MP6imbpMIrk5wqI+cM0IO&#10;vzPG8DTeol7jQXKK4wE8gu4zCgUlhOMfg/RklRf0dA6mN9NpLedkcfW4jteQulNP+cUETMAETMAE&#10;TMAETMAETMAETODtIXAtgrjPwmdkhnfD8/W78eD9IR49fZpu3cbo7eQ44fmW8qrDHx1/OEzTSULb&#10;XAYmiBXc3dQqlRaqcdqWnNqSIo5v1eKc/FhtUsmUZQGHNzopqjLQmpqShl5MWCvzbXJ68dL2rHPX&#10;t+d/TH8SEzABEzABEzABEzABEzCB7zOBiznbiyR0/TSTe/FyvTpdZySVzjq4FjdPj1UIpbWWSq4M&#10;H6mFUjQt1GSjhHCI3wrucBFXuMI+rVEj7m7a0uqUrHPNPQji8po8lZaptE2lrsuzl+SsS1zP6zaW&#10;ZknldoVobo3pCe5wY9dGCeoKQriE2C4NZezGdGuxaZO6uCiG+wRnuNoUjKd7MQETMAETMAETMIFv&#10;JYFYPvz0kxzuPorhya0x72OOu8D1bTmP3WwR5oRSW1HcSNAkU7ca/iBjo7Nq9XiTY1zm5/9EN1S1&#10;SEUKJ00bYRrjZTdHg1VurDFdjecKorgkYVyhi0ykfWqN91RvkHpu4xonURxHp6I4VRc4wymFj7yw&#10;8P4vW3SpDjrduWLkVfdPT75isE+ZgAmYgAmYgAmYgAmYgAmYgAl8gwSuQxBXs75nz96PYXgcW0oH&#10;twbEcOsxjet1U/JekxDDjaFrd1LT9CW3M0Rw/MdnG1sy2lkOmWR1EsuRn0oQp1lcTLJn0tiUFmOc&#10;TopLBkySqve7KtOcElSuTCnnNvHUdrt+g2T9KBMwARMwARMwARMwARMwARMwga9B4FI6d+nw7IFK&#10;7rZ53XT23NGlXbJF/pFP6o7qJsIdEsPJJYSiKAVUjEhIJ3sGIIST+xuCt4irm1qlFgRtBRHc5phH&#10;IH6TSI7ruhZYaZvKM2iliigupBXGc6uMGC6lglNcWtHva03BtRtC7mfzZkAXNxxTnG2T2qQO47hc&#10;j8t3b+Y/+HnIN+QMZzEcKL2YgAmYgAmYgAl8FwjcDY/Kw4OQd9dtbG/sj/nJ45h2+WbL/bAVxdE8&#10;tWTmIqQa31EaIHAbxz40jebO4xFH2IaarRYBqoqtCtuy4rgayxEZbtre044ewznOD9QQEMMFieIQ&#10;zBUmP2hslM8c78JVgrkqilM9QT1bCRe5j8BRKjmOpmM2OnnFopPnos6LI668gyFfetPFR/jIBEzA&#10;BEzABEzABEzABEzABEzgaxNQZ9E3v9y/H360eZd1vx9PaJW6xAN9vbOfUts1sekbygBNGWiFSptU&#10;MtGWNjKzjDMcie6siTjDsU1VGMeYINc4trRYVQ5MFQNhHPPwJYbTvwv5qTLS7br9quey1HO726ve&#10;moAJmIAJmIAJmIAJmIAJmIAJ/DoIXCocXjp84RNtrl/M+M6SPC5TxqxlTgqaFDYpeZI1om/DHQQh&#10;HKdkMzKtuMNxQS1S6eO1FcNJCBeWZJlLHkVzr3LC9edcP+axz3nKc/p4caw1HDP2mDc8oT7LGk8k&#10;hsPRBHe4sm7i0GFt3jcI4npWSrHDrdIOY7c/Lneb/M5+kw+O9vM/3Hxc7t59VD/3C9/XJ0zABEzA&#10;BEzABEzgW0jgMByWg4cfld9+Z5Gf/eJxHvcQxS33x7R7PKR+OXR50TNRvmf2fE9NgEkHOPOyxjSv&#10;Eww4t0Iot6QmQEyWT6gEEJexJuIvxWApTVvtx3JC4EcsVk5oKaP9Jc9aEbNp4sKauA0HYOI9TYRg&#10;Cj8rQjrFg1VYp8kSXK6qPC5p/1UWRl5YLh9fuMjBV12/PN7HJmACJmACJmACJmACJmACJmACr0vg&#10;Ohzi6mf6YvWYdqm3Yni6iH3q4rgzpu6ka7pmN81y1zD1Cze40jZhmKGHq+1SyUFnzKyvDnEYojMV&#10;jHappcwoXrTsq11qS37a8AbUFfBTV9NUTeyaEsoXskplry+cfF1iHm8CJmACJmACJmACJmACJmAC&#10;JvDmCbxi8napSsnhdKOSw/NiOM5WNzjOTq5w21apKoDiIEJxFCcRnOGyWqLS3pQWqDwLJ7ii4umK&#10;4yVjpn2KqnJ8U7GWa3KHW3Nf3fI+a6ZsrXlqvTbL7ZruqF1MszWV1n4eZrRLzUMjAd7Yj3du08Jr&#10;vR6f327zcnGQ7937OB8eqvh6yKO9mIAJmIAJmIAJmMB3gkCRS9xnn36UD+4+jkdPj8P8VgizNS1P&#10;d3No12MZEy5wzCYIaZ4LjnB0sGdt+LGfSQ15ZGo826K58QjY6ElPnCbHt0nMFjJOv0y1L4rnqjsc&#10;rnBFLVOHFOUOJ/c3WqUS2LHVMxVsKWhkroPeAOO5+ka1zqBnawAzKTReQzWGE/WWS38PPaXq5y6d&#10;/8rDeuNXjvIAEzABEzABEzABEzABEzABEzCBr0fgehziNp9t1T2Nz9dHuMM9SWsc4mbzUh3iJIaj&#10;hcwkikuzNo+5iuBIMWeFfbJRhHEZoRwCOdRy5J24w7HSLpVHkwpjgj5lsZNLHJnv1TjIXc8np+wr&#10;mz2/XD4+f837JmACJmACJmACJmACJmACJmACby2B03SO2iWVzvPOcBzrHAvJYuYKrbJqUXSk3Emx&#10;NA5cZ6XyKlcSidwkhitlxQ1Lub1xzCoHuMmJpDrEBTnEpec6P62xbtuSTshwa6vUPsndZLamQltd&#10;T1Z5NaRMm9SuH/N+N66etVliuJ//fJEPDo7K4cdKU1WX9WICJmACJmACJmAC3x0Ch7jESRR39FnI&#10;B/shd0+Px3Lj9th0aWj2mmExDv0sD31bCi5xXbcY5mumwNc1JeKyvHGJS2FJIeEkEZ9RPyA+a3CF&#10;O+8Qp7hM5zmX4uTeSzxHjLckElxRR9CkheoITFzYEyROsaAmTUg0N02iUCx2fq1HVwZoV57kblUo&#10;tiu7XkzABEzABEzABEzABEzABEzABK6XgARlb3qJP/jB3VS+eDf1TWrGvaa5saA0sE5tX8Y25dmM&#10;5HXWtAERXMAZLjB7K81phMq2naN0m9PNZoEobkEhYodrrGFB0aJuSSrZxgW55WK6N8zZrw5zHMsB&#10;Dyc5dH+a4rX5x7lzy5SxXs5bLx+fu8G7JmACJmACJmACJmACJmACJmACb4SAqoYsm8108PLXc3lb&#10;3eU2tvyHWo0tGrfNVoXNuqrIGeUOsnEUUQG0rriJxKlVaohrJl2pWEprLdZC8RR3ODRqJzx/qdZb&#10;PJ82XDjGpSShnMYhmksr2qFqPO5ycd2WFte42M1wnBvbsZ/FWd+VfohjGnjHMezvjP1xzsvbN/Od&#10;x/9ShjvPy5/8yVF5+Gd/9vIv7CsmYAImYAImYAIm8C0m8DD8Xfjfwt+HR0ch/MF/eL/88sk67C1j&#10;+Xy2CMMeTeWHnTJinrugH8zQMz0+96GZEV0R0o2x0cwGojstRGL0T51iPbnJsRca4rw64WGK9zQZ&#10;QkElrwoOa3ionRooqteMigYaUAsH1BD0r068Vzcazm9Wnd/us1MX3aUdPfrKZTtgc3H7hBfG1qe8&#10;cNYnTMAETMAETMAETMAETMAETMAEfnUCEoxd29KNx/E2qeYqz6s7XC4N7m7qFIPh+Ygmrgwt8rUW&#10;T/RZGGmRmkac4QLOcHKIizOKCfq8LcblOMQVOcTRQpVMGJUcea2S2Jpacnwpk+SMEl8uK1eectjz&#10;+erm+ssz2Gtj5DcyARMwARMwARMwARMwARMwARP4agLK7aZF25oC1iLptE8COA2QEE4DpgIprbXY&#10;p2WW2mvF2kaL/JB+XKUnZ8QdLuAON7VMpcRa26TyaERwpbqM8KAlD9IxAjm1Uw3rGLMEcF1oWUvq&#10;Od+R5PZo3nCEm1HZHYdxjSPcIpPw7g46TDfaYVyux2f7Tf7g6B/z0UGgVWqgVerHvMWhPq8XEzAB&#10;EzABEzABE/gOEojlsH6rw3zw6Z24vPeo3DgiMjsmimr2S1o/LWl3UQOzHIayE3fwjEt5iF1OZciR&#10;5jJy+sXKja3iuoxOrhk4VVd6yWziPHqsJrVXZVyKlBsknVMJQZI6lQc4S02Bj0KP1oJpADFcYUBA&#10;j6fZ9bXOIEPhWlCo4SWxIf/VoFPP0H8vLJeKEi9c9wkTMAETMAETMAETMAETMAETMIHrI3AtDnG/&#10;+7v30vD5sjmYH6R1GJt2LG0fUttkWqVm5ni1iN1whiPhxA2uwektsY/jW4pz3OPYpjlz+HdIKHfI&#10;ReUGV13hSFJ3SGF3yFwXpLByhltwbk7CSltVieckmsNQXUvNcwVWaalWLVelrVedm0b71QRMwARM&#10;wARMwARMwARMwARM4E0S2ORq25Ttld5KtUnqm1tXONUq9Y+TJIISwrGvgilZpcRwkyPcxhmuaKsW&#10;qR23rbmjusIxFsEbDnAxVVc4jrXFFa4ssQ/BIS5wnOoYck7aquYVyecqh7ymhdcan5J1UgOwWewj&#10;znAtFV0S4SH0q+oMJzHcO4jhbj39YDw6OKJV6mflr/7qv+lz6nN7MQETMAETMAETMIHvOIGH5VF4&#10;EH7603vh7tFH5V//QxtuPg/lxsGszFb7BRfeMN8bSu4XZUwdBYA5SjXc4jB9w+o3a5vQsmXseYn1&#10;EL4hj8MhjnAQFRvT6mk/Q3yG4k0iOCIsTmqIlHBaOEfNoAZeiN/QxjFhn2G1jsDZjUOcRtQ/w/Z1&#10;2p7+ZXjL0zrD6cmzM3rTy8sVpy4P8bEJmIAJmIAJmIAJmIAJmIAJmMA3Q+DaBHHhNgq4p6Xp45z3&#10;jG2LwxuNUVtywFnMacb8K1qk5jkpK+1SA0I4CdsK4rjaKnVBlrogX+W4nlO71B0dc79apWoc95c5&#10;+SviOhzmpvarcpFrapZLKsqW0y9mnS9WHF48w41eTMAETMAETMAETMAETMAETMAE3iiBTb72Ytp2&#10;4V0nvRun6s6ZGA6LOFUmJXyT94euso8rCEI40kGJ4aogjhrqQIY4MKinBCpB3JpxrLRIxdSc7ZIt&#10;a1C7VMRvcogLJxRVT3iLJfXSk9ggiMsRF7m8moVmhfUIbVLn6yH3HZO+eqqrfe76gSlhwzCOw37b&#10;D3mZxtTeGNUmdf+Ln+MMN4nhHjz4RJ/TiSiQvZiACZiACZiACXyfCFRhXHn8+H8O//F/+b1y59/G&#10;8k9P/pUqQVvybK8M3Rh2kaflhDiOJjJNoqoQR7aI4XB+i3mk4cwsJ2beYwVH7EfYR7BGfQFVm1qs&#10;arcGhoouWXWGU2qNil6O+JDL7Gv4VDzQMWFgDcxqNWFTTtD9ii/rU6bdGndejt80YnOLduqhTk3L&#10;5dHb896agAmYgAmYgAmYgAmYgAmYgAl84wSuRRD33nt/0HwQfqtZLY6bXfLWrlngbT7MyE/bccxz&#10;ZnLNmLM1J+1E1JbmCSEcmSsCuFaucYjhOI5ygJMgrgrgqhiOzHI6LmFOvsq91WkOMdymtaraqwaM&#10;0rUoDZ1y2UsQr8hCrzh16SYfmoAJmIAJmIAJmIAJmIAJmIAJvBECyt1e/mByxOnitLNxhqOkyTG3&#10;6bgK4tjBJaSK42idhXNIbZGKIG4Sw/U8pGc8LU5DR8655j5WucKFlbY8rK5kkzjCIY5j5fwJ8ju5&#10;xC1JNFeYl6xS067HRJtUVszPO8qsXenHPrdz2qOG4eZsdwirk/E4NuP+O+24+rzkO+t/KbVN6sOQ&#10;/+qRneFe/tf2FRMwARMwARMwge8HAYRxjx6Uv0AY99P/iVnvv7gZ2vnnob1Bo9T1GEa6n2Zc4mZo&#10;3DKiuMS8BuoFbCPOcURnhXOKBXlFF6cosc6TkN4NuzjJ21QhYGGvyuXQ0dW2qRLDVc2cjhWBbtzh&#10;piOiznqS8+xWRzgFolMwKqM53cHMCc3DqPUHDjfj6qV6uH1CPbj8Mj3q8lkfm4AJmIAJmIAJmIAJ&#10;mIAJmIAJ/OoErkUQ98Mf/pd0p+nTcR/bhrQ1DUty13lLNjrnzExbuaDLHY7sUW5wuMM1c2btL8gr&#10;q0iODLI6xHHt1CmOJHNqkxo1Ps7IP7fOcNrKHe6cII4zyngrs+n1FB9ZsBcTMAETMAETMAETMAET&#10;MAETMIG3gQD52qWUbfupVN2sS83hahFSe5nKpi7QQYsB1RVOQrg48pjqCkd9E0c4XOJol0pa2FOy&#10;nMRwodAqNeIQV8VwuMMhhsMVbrtyn9qj4gRXHeNOKJHSUjUuqZyuEMGt80Br1BK7MoauGQstUkuP&#10;EXo/Rwg33wjhbkSsTRDCDU/m43z8Zf7Zjdvlzh/8Tv6Tvzkqh+GQz/3jzZeq38wvJmACJmACJmAC&#10;JvC9JfAwPCw//enflQ/+6P8M7zxF5jbfC3mnhFm3U1IiwGLew04aEcFJ6IZ3b5QLHA3rCeKqPo2g&#10;UL5tUxfU6QyxGyfwk6tmcVyRSu6cM1w9loxOrVL1mEn4pr+B7pyWuuUJ21j0grMvpzfiOIWiHLDW&#10;9qybm7XZPujcKe+agAmYgAmYgAmYgAmYgAmYgAm8UQISjF3LsuqekvXthCF35IVo13JJmVy1HXnl&#10;35CbpklFbm5NyGNLAtqSgbJlyhdbkk980pnqxZYMVkK+hrSSsbIzJ/cloa1Jq3JN8t5z6erZ91ON&#10;5DSL1WklqGfLxaOz894zARMwARMwARMwARMwARMwARO4LgJkZkrOLuVup/naJIar4jfOIYYjK5yq&#10;jnQtlSscbnBlapHKUExBkKtN7nC0SKWOKjFcLDjEVSFcx1gc4XCIK2FNWokorrCtLVRX5JZqo7qO&#10;See5njluamvV9UxiuESL1FJ6ZnX1Q4l9H4aRDzPk2++M7zz7PId3Z/nfjtp8Y/y8/OkH/zl/dnBU&#10;/uLBo3L46X8pDy4UUq+Lrd/HBEzABEzABEzABN52ArE8fFjG+/cflPDoUVjcuoWnL41k6HLfNjtl&#10;CERftEhlZn0ZSl9mlAX6TP9TgrmI8RvxIH7B7FMzYKbE1Bo1JOogBRc4Ddh2l8ktyrmG+I7zdGHl&#10;Ft3KG0kIp4iTIkN1G1YNRfGmahd6G8oWMqdjbN3nqXprXlSa0Ekd1uecouZIQy4sOufFBEzABEzA&#10;BEzABEzABEzABEzgTRG4FkHcj/j0j1lvjIt4koe4y4SssWU+/RjS2ITU5DblODZM7apCOOZpIXST&#10;GK7IRY7EdLuVGE525rklsVV2W5NV8lAZoZ/amSOPU/75JcvZxbO9LxnuSyZgAiZgAiZgAiZgAiZg&#10;AiZgAtdLQGXITd3wNG+rO6fuHKSMm2KlWqMWHOGqGI5MUyK4QoZZHeLiwHMGcsSB6iXucBLD0SpV&#10;7nBlErdR/VxR8cQdTsI4Vtqh1v0qjJNQLuMiFzqKm1074gjXhI7GXT0KvH7G84ac+2avHdqR9qj9&#10;MIZ8c7x9cpz/5ZwQLjz4+/JJ+Fizt/gWh9fL0u9mAiZgAiZgAiZgAt8qArE8eBDy/fufBIniAqK4&#10;2WIRwrNnJTQYAec9AjsKCDSMQRQXZrSfkSiuUXlBYR9TIuQK12Ajx66c31QHqZPsiQu1zyT81BKV&#10;abJ9Q3zINbVPrUI3wkaqDxwwblrrJAvFm7wFbVU5iTVddZTTdT1fUzlkWszz6p2b29mcLhp6/vj0&#10;gndMwARMwARMwARMwARMwARMwATeAAEla294UaKn5f3Qj6u4g0NcP1umXAZEcUjXyEujZHE5sp3W&#10;kBtEcCSmGMiRebJllShOiar2STzZZ8VRLkxiOOZcIYNTtsmddUbW62aX28/JE7yYgAmYgAmYgAmY&#10;gAmYgAmYgAn8+gmQptVMTS9TyjbtyZBDcjgSRbLAKobjsG4ZiQAOERxOcOwjYmPNEr+FNdYeCN4Q&#10;u5W45PySe5ckkUvyziVPZGU/6XxRa1Sc4+JmK5FcWs9Si2Nc6pid1WMnciqGW9y80e/F3O/0u8P+&#10;wd4QnobxvQ/+cAwffTSGh3+fP3lwPx+GQ+qx+sxeTMAETMAETMAETMAEXoEAorj7ucZTT5+OYb0e&#10;w82bmmc/NOVkmMXdfsCld96kjn6qHaI4+tR3PR1nOuZJsOIGLBfguhLTEQMymYF4kIkQOAQT+8kB&#10;mEkRXAuJeLAQI3Ks8zVe1EQJuQbjHhyxp9tMrGCfOFNrlPOwnIiZlCEHuSk2neZ01NdLcd9lMdzl&#10;41cg4iEmYAImYAImYAImYAImYAImYAKvTEAisze+fLF6HNfNfpzxTgPtUjMT9We0OmWmVWLyVhoQ&#10;xSW5wmk2Fm1RKT4wQ4ttkH15ntEZlWO5wk2tU0kyqT9MFuWavcU4zcpSBllnY5Gksn/Zlnz6mspC&#10;nWpOLPxqAiZgAiZgAiZgAiZgAiZgAm89gUulxCnV27h2qCHWpk0qhUsKkipO0j2LLXmfipXVDY4i&#10;Zc8xhcxNq9RSOsZT3FSRtLZHXZIpIoaLJ1UYR1GUXBSXuIbCaKYY2qxLmzty0m4sqS+I4eJi0Xer&#10;1bDYRwDXjWPqb4/Nu+M4f9aN/+tH+/nROUc4xHBvPWZ/QBMwARMwARMwARN4+wjE8smDkv/y/oNT&#10;pzhEcaF99owwbVlGOtF0VATmMeMYl/CLI/iTJRwdUrlIYxlKB3SpwS2uGWmLSh2BSfZZNQRN0Mc9&#10;DjmcpldQT6hGcgSCHGBBR5WCm9gf2c64ga1853Q/E/YZUJ+hG9mtd9VnsDtd41YvJmACJmACJmAC&#10;JmACJmACJmACv04CSv6ubRnyIo47PWK4Ng64w+FqnsgkEzUMElCS0oxnXLUrry5w1R0Ol3HO4Q53&#10;5hLXkI3iGBdlS64EtArrtFXmSQJKsrlNYjdfTWnoFUs9+5JrVwz3KRMwARMwARMwARMwARMwARMw&#10;gV8fAaVwmzSuOnDgCFeTQLWvUuFyRNw2khFKDEdrVARwErtp3TiBcE6OcCe4vx0z/oTc8YTC5jG1&#10;z5NJDJcRwoUTHrvMpcEpDlFcfUZZt2ODLQmtUVlpz9Xjdj40O4k2qbNBznBbMdwXH97J9+0I9+v7&#10;v8TvbAImYAImYAIm8J0iQKxW7t59VI4OiPc++ODUKS503bh1isMibmjjvJ9itcIWN18c4ianOFrW&#10;EM9V919iQgRwcgteTa7AuAOHovhvSZmgOghrS2xZnYOJNRkf5ByHU1yUWxyTLDTBQpMumIQRiT/l&#10;EDc1aaVsoVh1cop7tT+CdXOvxsmjTMAETMAETMAETMAETMAETOD1CVybIK4bj+NAy9QsMVxepczs&#10;rdImpmEhiCsNO3KI27RMRfCGcdwkhJtmXLEvt7jqDIeDHO5wEsMxnuRV34GVs2S1zNi6MoskE50W&#10;Mlrtnx5vz9ft1WcvDPGBCZiACZiACZiACZiACZiACZjAaxBQirZdX+M2hr6YoXGGlI6iI6lffcEh&#10;TmI43OHUJrVIDBerGI6thHBrFTFJFZeMp7AZT7i9rtyDKC6crYjiOEYMx7jaNhUxXJ7abDH1quON&#10;aJPa9s183qfcDM3YDrnbG9fPf5lX+/+Wj4/2858jhlN7VBVuX++berQJmIAJmIAJmIAJmMDLCBwe&#10;HuZ790K+e/TogiiuHd8bwvDFmJio0JUOUdysL6npKCAwMYLWqUM6a5uKqI3qwSqnopapxIXbbRXC&#10;nRC+aaJEXfkcaqFK/FhjyBXBXZ1kQUy5JgjFdThKFKfYszrHEfhVR7nTOPX0izgkPEXhHRMwARMw&#10;ARMwARMwARMwARO4ZgLXJojT97p1K4QFnWXyvI0NQrgqhkMIR8aKO1wVt9EyFZc4BG8km2qLyv7W&#10;HW57rG1pSEJ1HbtzOcNJEMecriqMk0McZ/VfXbbbzeH5DZmvFxMwARMwARMwARMwARMwARMwgTdB&#10;YJOaXXj0l+RnF8ZdPpD+jcxPc6CqTo7txh2O8xQgcecocujAsaPQHjXXVqkUK+XmEVbcpJaoVfDG&#10;+ONpLc8pej7nej3ebhNtU1UkTXKJi7iI5LiaUQQl7ezkNtLlbgizcQw743h7bxjLjdvjvztq892D&#10;A9qkPiIhtRgOll5MwARMwARMwARM4BslcHj4cfns4KNy9+ggP7/d5rDGvPfmMEoUx6SFQaK4IeLg&#10;hjCO9qjVJU6TGph3v2b6BIK2ss5yhyO2o7sqjnDxhOLCCdP1T5hEMQnh6gQJJknE7fHWLa5Ulzhi&#10;xI5YUzEmTnEbURztVBWPIrCr7WumL63Cw4u1B8bVqoW2Z8vFo7Pz3jMBEzABEzABEzABEzABEzAB&#10;E/hVCFybIO4gHIRhnMexzGiZ2kTaz7C/aZlKu9Sgtqm4wTHLqm4pZiCGSy3pYEvqOCOfnJEtblqn&#10;Mq7QMrWK4uQUJ0FcbZ3K8OoQpyzy5ZlkFcKdT0gpn/wqFH2vCZiACZiACZiACZiACZiACZjAOQIv&#10;T8e+LFU794BLORolRp2ZXpS+VRcOTk6tUilEcm7g2ayI4nDv4BiHONpcSQyHwI3zEsRNjnAxPif3&#10;RBCHKK6U51QvOd5cK7kWRXEXWdIWFXe5dq1iaovLCDO4cIejVSoOcaXrx+55k9+7Oc/rdxb5s4Oj&#10;8nH42KklkL2YgAmYgAmYgAmYwDdPIBY58Srm+tPlH44XRXHPEcWdbERxmxb3xG45jrjEjdUlTpMc&#10;aFeDOxyTHogN1TKV2JG4b4oRiRnPnIPr/jSZgu8xOcWFGlcSWxYJ4jqCPsR32/iTWDTiWEyMStyp&#10;OBWDOQWvZ8uXRcdno67a053b9arrPmcCJmACJmACJmACJmACJmACJnAVAdqQXs+yHp7TKnWMY2aO&#10;fdxF6jYmksdEcsjaJFJGhHC5oaAhUZxEcKwF4Ztc4milyiCOJZZTm1REcCjqOLcVw5EUSgmnpjlM&#10;zjpNL093pm+pHHRz6kI6ej0M/C4mYAImYAImYAImYAImYAIm8L0jcCkrO/3+X5KTXbokG3BSRTJA&#10;SeLqtiZ+iOGmdqlcoQipgiSuIIjXGEyhstAWC3c4OYGoXaqKmSp8FkRuIa9y4PzkILfmGvu0R61j&#10;abOa8noqmrbrHIcOY7quz+MwDwjhQqI11zCub7R5bNr8/GfPyvKDz8u9B4/tDnf6x/WOCZiACZiA&#10;CZiACXzzBOTEWz4p+S//8kH67Z8s8j/9IIQbv2QexM2boX1GqaPpA7MW4pAWGL+NcUZgyMQGptNT&#10;Zij0nBk5SkzWp06R1HimZNm6EcOxZcY+cSYhoiZayH24bjlmbj+LWtRwjRJFDW65S6Efb7PtXFOH&#10;EJvWyfsKWbexK2e+9nL5Vh1fipS/9rN9owmYgAmYgAmYgAmYgAmYgAl8twlciyDu+frdOGuYcMWS&#10;0bgNeZ2atCC7zHShqc5wTarOcAjfJHhjn6lUkxguxOoKx5SqzVbucBLF1XFTm1SSTdJAHkFyWXVx&#10;bGtCej5hVKJ4/rh+HL+YgAmYgAmYgAmYgAmYgAmYgAm8KQKkYOezsFcp352NqTmcSo4UKFX500Zb&#10;ipK1YElrqskZbhLD4dBBOthT18Qhrrazojo6ieG4T65vSx42CeMQwHEvQjmul9pWtTrKlSatm3Hs&#10;SCjXITU4w1FRZaWY2o0LuY3MBsqsYz82+QbucPsH8zwnzf2C9l0fh/vlMBy+KZJ+rgmYgAmYgAmY&#10;gAmYAASkcUOVlv/y/oPw2z/5IpyJ4phh/2zGDAmkcIR5bWjol5pjQhZXBjqcNlUZR+Q2hpQoL2RC&#10;SqoTxIKZW7SloU3RhAu1QEUUR4MblHJcUczJQLm+aVgNb1WX4PS2c02tTWgyv9yLGSdhXR3O5+Vs&#10;HapQth7oxLlF519n0TNe957Xeb7HmoAJmIAJmIAJmIAJmIAJmMB3g8C1COK2qMZxFudzJun3s9jn&#10;LqknapY7HIkjArjq/pYSQjdUc+SG+mzTVi5xWnVcytQqNeASxz7nqkscaaCmXGlGFlslt1cll4z+&#10;ysXJ5Fci8gATMAETMAETMAETMAETMAETeCmBs1zsbO+lgzcXanHx3CCldzWro+yoip82FBhVsFRh&#10;UkXK6tpRC5dqUTWQC/bkglQ7cYiT85vc4arwreAKF2vLVJLHE87RCpVjieE2DnHakmjSTiuvEcXR&#10;XosWqT3bkPtxHvuR7Sws+iWtUtOwGpHHjasbT3CHe9fucOf+at41ARMwARMwARMwgesgQLxXyoOS&#10;f3z44/IPD0O58fSjEm79DKc4igW/1Jx7zXxIcU5X045AMPEvjpQSmoEQkXIEorjak6Ykub/V+JJo&#10;FCFcbXs6cE7tT8dUJ2JkmczJJI5TPFqecvUhkxiOE1NHG7nK8VRGEavWzjh1Yke9Z6pZcD/RKv/0&#10;pGk529ueebWtvuLXvffV3sGjTMAETMAETMAETMAETMAETODbTkBitGtZ+tuaiE82SKfTPGukhEs0&#10;SE1Z3uQRl7i6SuRGq9QqhtuI4miPisRtEsNt3OPIHzWOOV115hUiOOZykWRKDEeCeTbp6pW+2TZx&#10;3GzZTHvb86/0EA8yARMwARMwARMwARMwARMwARM4T6BmgOdPvGxfYrgqgCMJm7bkdiR3teyoDE3J&#10;2UYMV4uUkxhO7axYeZuBIVQ3JYYLEsNR90QQV9QCteACl5b0uKJdKmK4Ek941jEZ5LTVPut0Pp/g&#10;LrekKrpM47DqE/fHsp6vm24Swy0Rw7VD3tsfV4uU37sZ8m+/s8gH1R3uY31GLyZgAiZgAiZgAiZg&#10;AtdEQKK4w8PDQUPpZgAAQABJREFUcu9eyEcHj3J4+nQM6/U4uz0fmrGh1f3Yd0xomMeGyQ6pK3Hs&#10;mEqxHljHlFbMya9xH/EnMSKxInEiMWlddY4iw1Lnpy0xpZyHFWPGuK7xpmJO4lDiyKFukdzV2HTa&#10;Vmc5jolhayzLkClcnKaBaN/hIxC8mIAJmIAJmIAJmIAJmIAJmMAbI3BtgrgQ3g07mc4zLDkPSNxS&#10;zIjicCWXMTlbuqbSPpWZ+DIvn2ZVqS1qdYWrTnGb/SqUQ0CnmVdc515W8lLp4JiqVUVxpJoc6L1e&#10;XJxovsjEZ0zABEzABEzABEzABEzABEzgzRI4y8TO9lQInMRwSuAmERyZnVqiqnKollXTunGGY3Bt&#10;Y8Xg6trBdQnhcIerYjgc4kLPM3F60xqwJ1fhsqxIFJdaGU9hE8c4ipxNSCdYkp80TVi2bTrJTbts&#10;2tkyIoRjWtZ6h+2AM1y/O/Y9BdU0RMRww3jj+ef5nf0mHx99lP/h5uNy98EjxHsvST/fLFI/3QRM&#10;wARMwARMwAS+7wQkisv3HkoUR5y4EcXl/W7MXT8yI39Y5dXQlNxPojiEcYr1cloR3hErso35NFaU&#10;+I2CSY0biVI1w5/YMSl21BjGMmFCsea0EndiQac1hoEZ+xQ9cImT4xzqO8W0NXbdbutf6nwc/OKf&#10;Tlcvjrh49OIdPmMCJmACJmACJmACJmACJmACJvAyAnJeu5alH5hUVWaI4GJsy5ioGOBHrhanzM1P&#10;k+MbiSXtUgO24mctUylWnLVNrUI5nOHkEFdd4eQuNz2DRJOck3IHC2kjK/9tXrZfUOljPbs9sUkv&#10;nVaeAvGOCZiACZiACZiACZiACZiACfyKBM4yrxdzrfNntmI4MjnV/tSKSjladdEg69NeTe4ifaou&#10;C+EQwRVapOIKx4elEMl+QQwXcerAtYPMb8UtFC3DKmZWCpoo6ZbMqDoJTcIFRG1UM21T5SJHYRSH&#10;D5LjfswDrVHnfcrdEGbr8Ua4OQzxeS7j7hhvjWP/bJ3DrVv5+VGLO9wXJeAOdxjuc/shqxcTMAET&#10;MAETMAETMIFfB4HDcJjDw1Lu339QwqNHYXHrVlh3ChOPQ9sqSAxhJ86kZJNWjZCTiRiUE8YyZibq&#10;U5EYM41O5eamiRlM49c+kzQUntJQlYoD/4g8sR7mVmoatTWqerOqTlFXHsokfib2M2ED8Rx3qrWq&#10;pnxwRkWJKVrUk3RQX+ueXi4s3MPx6YAL13xgAiZgAiZgAiZgAiZgAiZgAibwqgSuxSFuOXx+mr/N&#10;ykA1A00beaNW8kwOJI5TwojQLWZaplbBm9zftmK4M3e42ja10EaVRJNxNQlFHEeGmKif4Ba3TSa3&#10;26tQKKWcMtCrrvqcCZiACZiACZiACZiACZiACZjAN03gXA52ursVw6ksSbmwkCJuXOFq+TFQpwxb&#10;NzgcN7SP+wajBwZvt3KGU30TS/LISq2zaE1rCphqa7ViXtaKgmTd5owLCGuiVZbaZak9qta2bVax&#10;yescOwRyiOSa2PVl7PfijX7Wz4eyWo4/fPd4nMRwi/zFh3ey3OEoV55+m2+amJ9nAiZgAiZgAiZg&#10;AibwqgRiefDg/qlTXLmxHJsu0fI+Dm3YpX1q7kfap85i7MY4dEzTJ04sa6oIOMbJAS6umHG/TEkO&#10;cbRIVfwop2EmWKCOWxObMpGCscSb1BbUCkfxZ52cUePTSQg3tU8lhqVeMRLeyilO8Ws95tyZ+zEx&#10;L0HkJpZUPLldde78cunw/CXvm4AJmIAJmIAJmIAJmIAJmIAJvJTAtTnE6ROMuY8pzsgjR2RvKTUo&#10;4kJu5BTXxCTnN4Ru1f0t87kwkmNGFYnlRhQnsVydbdWSfNZZVxQ65ApXXeZIUCW6k42AdrT/GouT&#10;yteA5aEmYAImYAImYAImYAImYAIm8BUEtjmWUrPt/vlbkLPV9I3sjsKgPDrkn8FZVllm4M7BC//w&#10;5JjaTjFOgrhaZGQIxUcVIycRHMd1n9vlDscqIRyrttt9FTVxjqP2qGLnilR0lYaybpvUjWHWI4Hr&#10;b+zsDGEYqJFSL403xq5v8tPmKL938O/z85+9W+ZhkZcfPC5f4AwnMVx1I+ENvJiACZiACZiACZiA&#10;CbwNBGJ5+LCMcorbecTnefdnZf25NGvHVBmIMtMuCrYcZhQjUKjRz4bp+zKF4x/tU8uQBwzkmJEv&#10;7zfJ1ag55Fwd4Qgf82l9gguqq2xWOtyo8w23Edhqkr8CYIW2ep2iW2by18hWh3KaIyjVGDYM0kLk&#10;WxcFwPWu+pjNSV1nPTuajqc7/GoCJmACJmACJmACJmACJmACJnA1ASVt17IM4yLGHSZOMf8qzxo8&#10;xfGGw3xc/0j76pppnUpaR+IowZv2cY2T+E1W43GTWEbO1QQT8Vwdw1wu7p8yRCWO5xPD6audpYtn&#10;e9svrTNeTMAETMAETMAETMAETMAETMAE3gSBKzIuyd5I8GqVUC8qQE6lQrnDqXQ4OWdoi1iOQqHq&#10;lTjF0d8KZziOJYZTZXMrguuoKnZcWzNGDnFr7MPZl+tHxMUjrEvGLS6MU2tUBHAa1/Y4g8TUj2Hs&#10;Z4Uj3ODILBHcDWN479Z451mbZwfzjRCuy3/6weflM4Rw9x48Rgh3vzw4LWC+CW5+pgmYgAmYgAmY&#10;gAmYwNcjIKe4ku/d+3Hc/dm7sX3n6djs7IbwlBCzpbSQFoji1mHGwzXTIvc00ZlRqMDUrU2USzJn&#10;EcURoHIhNhQeqE1kJu4nSeo0gFvTDIEcM/8ljKviuCqII+5ki+StFimq6k2xrQ55Vm2pqotc0Jx+&#10;7aqeUQsaGlPPYhpQSx3T9fqMDQaGeDEBEzABEzABEzABEzABEzABE3hlAtcmiLvNR2IeFmlig/Vb&#10;E8eM/G0jhGPyf8MMLDRyJIw4xZHxKYGUE1xLatiSF57OviLJrII5UsHqDkd6yL1KGnGb06QqJZAk&#10;laSS9YDjC4vSRg26enFSeTUXnzUBEzABEzABEzABEzABEzCBb4CASoIsEsBNLxK8TSI4tvhwxCqC&#10;44xaS7GPCK62SY0D4weEbrRK3bSmkiBOratCWCGGqy1ReRQOcGFNuXNNvllXzlVhHPXJNUlnV0aE&#10;cU2LK9zYp9h2OxGHuNj2u8POEPMwIpEbV+t1XjwZqzBvK4T7IUK4TxDCTWXJQyeP+kN6MQETMAET&#10;MAETMIG3koCc4g4RxX0eEMVRYFiE5tYvEcWdd4ojjOyYFoF726CpFoSeqWUeBqK4kjUnQ91tcIej&#10;cEEcSi2iTt5XrYKaiibvSxxXBXDULhhTNI57qsatvsp6jpiR+JbOOBQrFOvWZ3E/tQyeyjqVMSYR&#10;HTFtVcURx6rEweXpRTtni847FD3j4T0TMAETMAETMAETMAETMAETuJqAEq9rW9QyNTOhP9MyFeWb&#10;0kPapZaUY9KWxJE1SwCnVTOvalI5ucPpXIwNFQklmA2p4TSe6ViklSSkG5c45ZpThYLvVZPGF76f&#10;0sXteiF5dB75AiufMAETMAETMAETMAETMAETMIFvkgDFvW3mVW0xOJAoTgVD0j0J4VgRwVEdxA0u&#10;9LhknLnBqf3pJHZbkdRJ/DYJ4WiHSl44natbtUaVEI7xMa1JNLsGhzhySVzl5h1tsih/znGGK/16&#10;TMNsaIedW8+G/WExNO8ej3e6/eG9Dz4fv/jwb3N4GPInD+7nw3BYK6O85/bzs+vFBEzABEzABEzA&#10;BEzg7SSAII447ufvLPKzXzzOZXV7zHv7RH5xSLkZmrDow3w9DMSDKN965HBdlutwjRmJI/MUS5ao&#10;CRW4EGfiymkyRo1HqT1MWxyJiV9xJWZ8YT9qP3QEusSdij2nyRwEkAPjmNxRJ35o0scUA6OCY5+i&#10;RhXP6YVler24p6NtvUPb7b7OezEBEzABEzABEzABEzABEzABE7hM4Noc4vpxFffSHnq3EkgyqWkw&#10;ZYr5ThLFafKVRG6URTYiN8RudXYV260wTi1TJYrTzCudq9dR1dXZV5pRxbOYqTXNqFI6WKdibTLD&#10;88mhksnzxxx6MQETMAETMAETMAETMAETMAETuCYC5GSkb7zWwh/CN5UBqxscOV8VwzEBioJh7WI1&#10;kPOpm5VEcT039RK1TQXGySGO58ghbklyuGR/SbbHmhHEIYpDKMd9FCsTLVQzjnKpayh69nkYmp2m&#10;31s2Q7iJ8A5nuJYi6eIH6zH8/P385x/eyfcf/JcqgHsQHgTEcDzGiwmYgAmYgAmYgAmYwLeJADFc&#10;uf/hJ/kn+tC/eBzmt/bHsLcf0gnlBVUYaJ9adnLJq0atakoi4hxon0qUSmEiJ2JOahdNg68b9Qe6&#10;3AS63Ex1CfYzQ7hCgKmaBHFqdXcjhtWuyiB6kOJJxbdqt8px4D62sXbIkVmBHONUyKjdcNjVzQy9&#10;qoBxVU1D5zTciwmYgAmYgAmYgAmYgAmYgAmYwGUCSrre8HKWqI1lcohrmVKVqzucbOIkasMynC0p&#10;IwK4KoZTOrpxidM5pafTeZ42ieU0ln0SRBLTySWu5o6TlzjDzt53+oLnE0Ptb9fp6vb1/KjtOW9N&#10;wARMwARMwARMwARMwARMwAReg8DldKzeOmVbXGJH/9Vqn14w44iZGU5VDEdeiDMcySMrg+SqMbnC&#10;IXwjzVsyfsmtiN/iCbXKE55zQlJ5wmOW5JWsiTWutMrZo4y4esjZA9cPelj1eZ77Nsz6JqdhtdcO&#10;oevGtFxXMdz654v8w794PN7HEY7ipdPD1/iTe6gJmIAJmIAJmIAJvIUEygPiups3H5ejfWZHvPsb&#10;40jcl/cGnOLa6hRHoWJIO7mXU9yAU1zbp66NA/HjyCqHN5zfqvPwFFsSIRJnMvlC8WYs1a2YoJE4&#10;tawQ0K3qfuC8zm3i2NPJHHWSR9RED03+IPaNI+NwSlY8rK3iT7R1PPgFloqvt+uFizrpxQRMwARM&#10;wARMwARMwARMwARM4DKBaxDEXXzLjPZNK1OraJQqIVti9hN7VQzHrKppdtSZM1xQ69SNKE5iuY0Q&#10;jqKHBHHUPbaiOqWDHCljnFLDi2/8Ygp58boKMl5MwARMwARMwARMwARMwARMwATeDIGLKZecMKj1&#10;1URMDhojmZxc4qoYjg/QUxCUGI42p7U9lYqLS46XiNuWJLInJJMnCNxOSP+OUdWdUDlkn+tpWlHY&#10;UaDkXtpWlSFWMdxYMi1YKXrSJouS51i6fgyrm6PapEoMpxapHx8e8tmuKELycC8mYAImYAImYAIm&#10;YALfNgKxPHwY8sEB69E/XhLFHRMXLnELnkRxs9B0EsVRuWAyBa7ExJA1lmRyBb5ua1RrVfRGzKo4&#10;k/gUh2JNyNCkDfaJaRHBbcRwXNe4GsvW9qp1ogeOxYU4V67HaqRD+9StKI4D7j2NmBUr6z8VPF5Y&#10;rjz5wiifMAETMAETMAETMAETMAETMIHvNYFfgyBupPkpK07imupEslhd4uiQ03Aox7fJHW4SvuES&#10;p2OJ4jYrQjjyvYYbZUVeRXGkhfoe1EPID/VvWrbb7/Uf2F/eBEzABEzABEzABEzABEzABH41Akqt&#10;zq9f/2mkbPynjlIq8LGqlZTcMFjZn9qksiVXpEhYOkavOa+CYy00ku4hgkvH+Isfc/8xfafYlhM+&#10;HdvJMY6Hb5zi4mqsxcpmTa5ZHT4anOFSXg9hNo5hpx/3F00Ot9bj8VGobVI/efAJznC8oxcTMAET&#10;MAETMAETMIHvEIGPyz1EcUcviOL2cYqLp6K4Hqe4hgkUkygu4hTHxAq5xI0FMRxOcZpsgTCOWHWl&#10;mJOwUQ5x50VxJ4zByViuxlExqcbhJqeYNq6JZTXhgwkaxL1yiYs8OZaR8YS1OCYrVpYororjJvxT&#10;YKpY/NJy4dSFg3MDdf7yeu6yd03ABEzABEzABEzABEzABEzgO0xA4rM3vUw5G+8y5pbsixpHFcOV&#10;hJoNdzi5vOEMJ5e4QjtUOcRN7m9Tm1SOyf9aEkvGaC0t90xjEMVpLNeoqJCaqrLCIN5EWd7rLaef&#10;UrddOHi953i0CZiACZiACZiACZiACZiACXxnCLx+avXlX33KtUjcNJ0pk8dRA1Txb2oZRS6m4mBP&#10;UnfqDsfQqYgYprZUtaB4rgUV4jgKjXHV4AyHso4WVmxTXDFraoXn3DqnsWvLDIe4se9m3bDbp6Fk&#10;3OHG3RFx3PjvfmuR31uE/OjBIzvDffkfz1dNwARMwARMwARM4FtKIJZDgsjDhz/OD++FgFNcQBwX&#10;5p+HMLtFieIperR2iSptN/SLXrP2mY0/I0ylchH6polNIlBMCes4NGuqZxBq0vmGAcjXalWCfRUm&#10;CF0TD5PzW5kmfZw5wNESVaMZw1Klbwq1uU+HKm4QGvNcXdEYber+Kwbk9WF61mZ52W2Xx23He2sC&#10;JmACJmACJmACJmACJmAC3y0CJFjXswyZCVAs0q81aOCaJtM6lR2J4rSVCC6yTgK3SRgnVzgEcGSD&#10;COGqU5y2EsZtWqxKTBen+/Ucuc1xUe+jzWZnOqyvNdc8d7zdfdn57XVvTcAETMAETMAETMAETMAE&#10;TOD7RuDFjGoi8LLzX8Kn1v5qsqbka7OqhEhaKHc4uWLgjkEhsAriGNIzas152k5JCEcLqlCq+wZK&#10;uhPyxpOtSxxjjvlEtE2VexytUxHGUdZcxpRoUVXWMbbrkdZU9L6q7bCOZ/PqDrfGHW613+R/+f8+&#10;L58dfFQ+DodODIHpxQRMwARMwARMwAS+mwQkijtzijvCIbh7ejyW1e2xuUXL1I1TXBMWuMTNemZQ&#10;9CNrS9vUEplgMSo2VWxJG9Qsh7gyORiXwn7CDa6oZSoxK6tiV7VRldMx13Uf5xTbVoc44taeSoYm&#10;gQzEsSOr3JKrSxxja0wqrd3X/zt8Vbz+Vde//jv7ThMwARMwARMwARMwARMwARN4Wwhch0Pc5rve&#10;Yvp/F7F3k/aNbC5Rn9AMq4I1nGZTyTYOcdtGFEeCOInfqmuchHG0SWXl9u157pZ7HCN5hiopjNlm&#10;cpyS0cD2WLnj9tLm45xuuLZJLX+FDPP0ad4xARMwARMwARMwARMwARMwgW8/gZflT1/jm53lW6Rt&#10;ZGpYY/B0pYA4w5VMrU/Fv5G8TG2jEMTFniEd6RyFQ4qOajVFYVGiONI8idxwjEtLblLbKa6N27aq&#10;K8Rwazw5VhLDDWO/Zkt7q9TNwoDArvQlN8N+aIYed7gbfZP3Dz4v8533yw+rO9w2M/wa39G3mIAJ&#10;mIAJmIAJmIAJfAsITE5xAae4+/c/Kj/5yRdl98ma4sPt0HS/5PMTYbZN6ENHEUImxpjCsVKBIOxU&#10;R1OmZBBcEsBS2uAsoSxecbWoMTXFqdWKzOSMzJOY8EFJpIrdiGgJfFlrLYLp/oqGdaSwWEfcgimd&#10;JopUYRz1DoJezm8W7Wr4N7lsPsw3+Ug/ywRMwARMwARMwARMwARMwATeIgLX4hC3Hm6dZmulbeKY&#10;qXygiCM9RARXXd1IG9UuFaXcJHhrSfyqCI7zbMk/i4RwWnGRkzhuEsNNDnMbZzjeRO8zpZan73iO&#10;dk0hz+WRrnecg+NdEzABEzABEzABEzABEzABE/iGCCjt2q51R/OVpjNsa3FwEsKp6IcYbhLCVXc4&#10;xHA9YzqJ4rYCOPK/6g5HsnfCk48Zf1y31R2uOSZDPEFgxxpPKEouxzxWURwKvG4Why7vNB29U4c0&#10;piHsDGN1h9s5ysc4g3zx4Z38MW4h39A392NMwARMwARMwARMwATeagISmh3mBw/u5w+JA3/+ziIP&#10;TzAUvrEcm05OccdDJGZsy6JHDNchfutoYUNsGjsiVyZc4F7MiqBtxfz+6kxMoFtjVRRtJ9Q3TniD&#10;OpmDsgUucZrQgetxdT+Oa8Wn4OmnNSr+HRhfXeKYMULJhCdXEZ0mkdTDiSYnvZiACZiACZiACZiA&#10;CZiACZiACbw6getwiKvStIF6RIlzckC5gKNsQ/vGLKkqaKMCIvc3zXpiq9apaota10kUp/3TcxpT&#10;neGmmVOaiVVN4hjxJYvyxbMB57LHc7tfcrsvmYAJmIAJmIAJmIAJmIAJmIAJvBaBKdmSu0Ut5m0c&#10;LxC68Z8sN0gJaZNaBXGF7cYdjrxNRcLqDkc9cF1FcSoqqv1Uqu1SKSzSkop2VTxocokrpSNrXKuV&#10;VQ5jF1NbneHmiOGGQKurPAxxsaDYiG/cssmTO9y/z3N0dz+8+6jEB+cdOF7rS3qwCZiACZiACZiA&#10;CZjAt5JALA8eIHELh+XevVAOjj4q4d2flfXnfRiY1L/k3zy1hLEygJspoFU9Aq84JHK56JULRKPY&#10;vUnHRjS5Ua/hfqwRRVsGqvVpHUA0qwIFQ/UY1lrf4JzMAEYusCK1q45xuqaH6t76XG4gtq63bmBf&#10;qmto4HbR23gxARMwARMwARMwARMwARMwge87ASVd17bMmeivdqlNgzGc+qTi80Zqx8QpXmmRSlan&#10;LRkk+wwk1Ztc4dQ2VSI4kkOSOYRzNfmUhXh1mCPT1DlVMJSY1pXxSipf/G5neSEJ5Nnls92zvbOr&#10;3jMBEzABEzABEzABEzABEzABE7hMQNlTrdJd+UpWV8t2bNQuaqrSSQg3kgPKJW4Sw1UhnFqlsqqt&#10;KQ5x3IYoLlaxGxneivE4cCCIwwGOFPKEbPKkYUtqeUIyuGQGVd2OKa9G2qWSMa615tR0LYK4Liz6&#10;RLvU3PVj3u/GFe5w//qzZ+Ufbj4uHx9+7CTw8h/WxyZgAiZgAiZgAibw/SBAHHiYHz78eDw6eJTD&#10;06fVKS7deIpD3G5P1Mo29wSpuMX1nSZeEMGuKWWsUcStSkpLihJ1JT5d8rClYlaqEqcrMTAOcbjE&#10;MeEDiVxHLFwd4hTzMr7nOnFwGQmYcYkrtcUq1zatVplEokklDJgCVl61Mx2c/oWmMPv08PLlswsv&#10;7F1RP3lhjE+YgAmYgAmYgAmYgAmYgAmYwLeTwDUI4kro8lPapM5jnrexLSNVkVR1cGRxZ4I29snU&#10;GpK3rTBOcjmEcJNjHKkZAjldr+K4KqLT/WCXMI6hm5Wqiv596XJF0vil433RBEzABEzABEzABEzA&#10;BEzABL43BL4in9qU2KY6nF6nuUnntzwB4ZtMLarwDVNwHVM+nAp6OkYMxzqJ4Dgfa9soxtAuNXbM&#10;cuq4vuYRa55Oi6m84jyCuFyFceSNS7VGpVI4bRtEcawxpxUtrlY0nlrPEMP158RwNL4a8t7+uHqW&#10;8rObIf827bEODj7SnKrvzV/WX9QETMAETMAETMAETOAqArFMorhA+9R3x3Z4fxh3urHZSUO3s+gb&#10;RHGzmJhosWmdGjduxojjULEhkEPwlolXaaFK8WOVo2JWtUqlvSorsStxre5hxQ2Z6FNrT01jmhQS&#10;a+tUxcZyiavtU7kuIZyc5ohXqx5ueuFBl/9d9Y18zgRMwARMwARMwARMwARMwAS+7wTkvPaGl5j+&#10;8Pf2Z13Xz5u2LNC37fCmu8ym2qXwsIcD+B6ytj2Svz3qKHskfKxhl6xuh+2CJHHOdkYCOEMcRwvV&#10;TctUhHESwZFUcnm7snt6oHN12exMm9Oz26tsp0LOuRPeNQETMAETMAETMAETMAETMIHvNYGrMqer&#10;gEgMV5MwFeqmzEytncjT6gmaR/EkFe8kkKOop3ZQVRg3MFgrQjgEcBFHuBJVIGSVg0amgIjATa5w&#10;dRtPeJD2cYIrXI9LZkatEMWt2hwQy6X1yIpjXMc5XDdSX/rVQA46zOS60a/GvNeO43I9du/+xnhw&#10;9CT/053n5U/+5qg8DA+dEuqP6MUETMAETMAETMAEvtcEfhx++tOH5YM/+tPQHFGSaDLBZxvnhKQU&#10;JghaZdZGeaIM8j5Wo1Nm6uNVTITLFH/C01TUQpWmp/XcFAMjh1O4jDqO2kdSexwO1CGHNqyptkfl&#10;Qp30r6fwNpwj4mWcAmrdpQMFqzrQRi8s2+10dOUrN1953idNwARMwARMwARMwARMwARM4PtB4Boc&#10;4j6K3Xgcd/dmMZMZllbdUGuqOLU8JU8kMdu4w9WEj8+0dYnTcU0n5QzHPukk06zqfk0AL6d0549r&#10;3eX8iSv/okomz5aLR2fnvWcCJmACJmACJmACJmACJmACJkCuViGcfyVnkxJOdnCyr6guFpzJKgVW&#10;ERytUUnMqtsFN///7L3NjyRHmuZn/hER+cEqksXJ7mWDs9siVjqQ0kEYrHTZQx3mJsxFAOe8ukiA&#10;9Ed09r8gATrsSeepq7B7EbA10Gkh9EkiD4sBZ2bVaI46p8lmfWVEuJuZfs9rEZlZxapiFpvFLlY9&#10;XvRwc3NzD49f8mAv3seeVy5xOGGEC4bKQ4UrBg+IklGMQ8yGOK7rtiQMJWxrThrhwtFcNUovtw25&#10;ceAehyNc6nHcUHnUbt6Wbtgu2XM3breHq2nVHU1DHubh5k9mieHuHw/l5Oy4nJ2kcvtuKqeUyPJf&#10;1QRMwARMwARMwARMwAR2BMIp7vyDL/P23sN8Mi3nfu7mdcZruDanOGRxlE7tWdAxMv+khCpzUma4&#10;zFkrCzTYC45xmq9qoUeH0zHnmtvGvJa5LvPlLXNpXJFbyVRm0Sjs2vyYlIfmxpk1JcyZKaNaWVDS&#10;Ncc4OcXxvObCzOoRxmlKfmWXbi60c3S3TRe9mYAJmIAJmIAJmIAJmIAJmMCbSuClC+Jup8+6aT5E&#10;FFf7gSX7fUEAN5CyQNpGCKdFU21nST9atxDGERwyTOq5ihAOAVyURlW7jW2robTC6fF/7Y/4LA1c&#10;C//0eXV/U//w/t0mYAImYAImYAImYAImYAIm8F0ItMhKd8r9TTWcFNrpv70ILnwySN5JBEdCr+IK&#10;19p7R7hJiT+uyR1uUoKQyC5KRylBSCKQhGG34Xtol2gzfoPUjh0XOCUd2UcSj4OSkP2CZGS/VYnU&#10;3E/bLWVSRxKMY1+m+3kxl2Oi0fUcznAf3LuXz04+o1TqpxUx3OVP0c/xZgImYAImYAImYAImYAJM&#10;NO+ycOL+e+/ndHOThy2SOBZY9Iji5iRR3JLyqSze2ErQxqfEbjtRnIRw5C6wJm4LObomhsMBuc1f&#10;Y65buBd3ZCaiiOJYFNJrTqzyqZU5cgjiZmRtMy5yzKG7C1Ec82P0dsyIEcNpEs78+jFRnOblLfOx&#10;F8V5quv/mU3ABEzABEzABEzABEzABN5sAi9dEHf2ceoPCetWZdFRq6YnGOyLRHFEi0jXmktcFy5w&#10;9BH+SRiHbXg4waGQ488jJ/HmDqfxRH76T/+ieXFsvd/9z+kA8buz850mYAImYAImYAImYAImYAKv&#10;P4HHYibycGTdyNzpQMJOebmWhWsuFjshXIfjRZ0ZFIk+xsoVDhEczhg1koCUSo2EoBKJEr+RHNQu&#10;lzgSiTjE1aLrShz2mz6Vbc1cJ/HY9n5LZnCSGI4yVgjhDqa+kLA8Hue+jPOMEK6uz/P8kw1lUv8+&#10;nOEkhrtz56/2CcTX/8/mX2gCJmACJmACJmACJvCCBE7Lh796tyQWU9S33sn5YIskbkQYt8Yprkwz&#10;OyVPtyNz0gVz1quiuBDHIYBjdhyuxnyxnOK0uIN1G2rXtvBDbnFaANLmvjsx3N5FeXeUMK7rZubN&#10;OC7jGhd7E8ZJHMez25xWE/H2CzU3v/JbtWbFmwmYgAmYgAmYgAmYgAmYgAm8mQReuiDun25udfPN&#10;VTcta79A9zYMtafmKQ5w7B3CNwneiB4lkJMrHBFaK4mq/iaAC4EcgVv0EwASP4YmjlzJ/shItXW4&#10;8hlNf5iACZiACZiACZiACZiACZiACbwAgRZVXdyg0ye62rVIr4UYjvNwqyAsay4WURqVpF1VuafU&#10;XC7kBkfCj7ESx4UTnIRvPJq+EMPJPUPtDSukaCN+qzjEIYSLXcnCEMLJiaOnPGrbcYyb+ALEcHka&#10;yjliuIfzUFdRInWDq8f8k1v5t79dtTKpt1NpYri9c0b7Jf40ARMwARMwARMwARMwgasE7qRPYv54&#10;/3dflHm9zvVgysNBP69XOMYt+nlY4hDHfFTz070oLoRxUT61LezQvJb5cXM6jjmt5sL7nXnwVae4&#10;mCNr4YgclCWEC0dlnOLkuiwxHEI4dp4nEZz6NBnXXvhs7Visorbnulf/lm6bgAmYgAmYgAmYgAmY&#10;gAm8mQResiDutP/9eu5XOMSNlEyVOxzVUrvSUxOVrYngELrhCqedYK7tO/EbiZEQwRHByTFOW8vD&#10;xLG1mzzuqdmZp/xFFRc+bXtW/9PGus8ETMAETMAETMAETMAETMAE3gACCrOuhlrEYVc3En4EUqrW&#10;pGSczOIQxVUKQ+EQ1xJ2CWe4EMHt3eFCCMc1XDEkfCM5WBG+KUlY2XWMclIc5aBREcKRMAxXOInj&#10;KJ8aTnG1TqyqmlhNNZFDnOUM1+EKNxQSk3h3sAZrviyR+kGI4T788N1yGzHc6ekveFcnCK/+Hd02&#10;ARMwARMwARMwARN4GoGu3r6byskx+82buZxvc9lOWW7EWoghlzjNR+VWvBfFLeT+hkBOizmYG7f5&#10;bVG5VM1rOcauhR9yiWvCOGbY4RKnI2/BfDkclXFZ3oviOJdADhEcz2TxSYjh9u5wzSGOm7gec/P2&#10;S3R63e3xOf517/I4EzABEzABEzABEzABEzABE3jVCQwv8wVvp9vD0c/HxXabloRgq3GsB7V0ByRM&#10;jqiDekiJ1COkbkeEXEe8RxwJBA9pH+z2FdeW7Av6cSBvkjh9ksS4srez6GofXHvepnu1vUhg2O7w&#10;pwmYgAmYgAmYgAmYgAmYgAm8vgR2sdI+ZHryh17tJ7Br4jIKQkkVF2K4hBG4XOFwr1CyjqQdtyiB&#10;F2I4bpiI57bcsaGfRKHEcWnN/WvGsHfnHM/R2sWR+2n356yQWrMYak3Z1DWx4abvy3aucuNYTFjT&#10;zQuEcRLDleMtJVLfiRKp737xD/Xs5Kx88ME/pUTqZ/XuXYvhnvxz+twETMAETMAETMAETODZBO6m&#10;f5d+8vFfd/Ufjrv+5lspP2CxfzdHPdNlf8Akd06LjuUb7No0VZZCjUUfOAJwKMx2mfgyWSYdQkWc&#10;2KmWk9JAPyN0o45hDDBwgWlxJD/0FLX5YFcaQ91ahxKX9RFzcI1j4zs0Vs34iM/W2vfrmjcTMAET&#10;MAETMAETMAETMAETeIMIKNh6advZx6l/uCn98gCHuAWlUnGI6/o8EAz2conTTtaEXcEgRwI/4rMo&#10;o0pIJ7c4xXr0K+xTjoV/fO6jusdf/Fn9j49qZ4ogtXszARMwARMwARMwARMwARMwARNoBHY5s2vg&#10;YGQEVYjfOOpDznCXYji6JIqTs0W4w3Fdjhc7Vzi5ZBTcMxLitioR3LrULgRxjOeo65yHY1wKlw3d&#10;Ty2oSbvc4XK4wnXzumBJLne4G4+L4VQiNX30Ub6NK9ydO5+Qlzxlj1TiNX6dh5iACZiACZiACZiA&#10;CZiACDSXuD99e1VUOjUfbXL/1jh3LMRY5/WFU1zZDltmqVE+NeawOMWhjGsOcXKNkzOynOJinrvr&#10;T7jI0c+ikpgn096qzfw45s98984xTotL0OCxCIRntxKqXdWiE9yZ+Za2SKVofQovrF3b/tjO9MkN&#10;sV/2XGnpojcTMAETMAETMAETMAETMAETeL0IvESHuNP+4+M0ruq4WAydXN5WLNk/HGt/QJQW7nBo&#10;3o5YD7VziKOdEu5w9QjR2wEh24qobYX+baGdhIjKphKzSTNH7KZ2nOsPciVgo9nOrvS9Xn8z/xoT&#10;MAETMAETMAETMAETMAETeAkEdjHUc0KpXWYNLRsbajg+dkI4zDIQxBGkUTVKybout2TeThQnV7gO&#10;QRyOcMRxJANJBEa5VDnFIYrr6pqn4RTXnyNbO8f17ZzYD5e47rwWrteyrkO/JoDdoGzbDMNimxbb&#10;qS77aVwdkJQ8v3CGkxhOJVLvfIwrnEukvoT/T/xIEzABEzABEzABE3hzCMgl7sN/+Xk6/vqsu//g&#10;Z6kf7qfheKnZbKrDqrLovy5YBpLRrw0YtRUmsvi/MTFmJqsURum1hkSL/8MJjrkyhgBVeRnOKyN3&#10;LnFKfTBc247u7qju3SycViQ/mI3vRrUxu3vjvjZCN+k0jhdP3PW0SzHaHyZgAiZgAiZgAiZgAiZg&#10;Aibw2hJ4aQ5xrMTv77+X+tVx7dfjdmC5FA5xC1zhCP5whrvYWwAYrnCEdeEKTiIkgkOitXCQI0gk&#10;Zmv/4i9xNYK70o4Q77X9U/mHmYAJmIAJmIAJmIAJmIAJmMB3JaBoab9/12dc3kcOTmI49hDFYWax&#10;c6hIcoZLiOESacFu4htxubjiDocrhoRv9KksKiK4uiZZiOCNkqh9f44v+JpnSSAXThqYXuC0kbZy&#10;hWvOcHXqFh2ucP2selV5nnKZ5m+K4eQKd3pqV7jLP5lbJmACJmACJmACJmAC34lAVz++81k9O0nl&#10;5Pjvy/ben+R8jlPcZpz7+SHz0vN5W8q0TAOOxsOW1f3bZT9uxpS3KcsNTu7HOvZxJAHSFoekigMc&#10;C0W4jgZOfVum2NHHPDpc4+jDLY75L/NqnoFTXMyxWXxSM3NqLUjJ9GGirIUpocFjTYqm6Zqr89/z&#10;NidTnkfH10zABEzABEzABEzABEzABF4DAi/JIe60/xfHaZjnNE7bw+WiXyy72q0omXrQdcMBsdYR&#10;URpucOkIqRt7jSMJkUMSIIdcP6B/ReCGs1y3IFkyxtIoyeK0YCo2RWwtaruiidtd88EETMAETMAE&#10;TMAETMAETMAETKDFTC1uuqTx5Lmu7PqedunyxssWSTaGkoRDllZJxCkZR2KO56hMqpJ1EsNNpOFU&#10;8onkHom/yjEc4pT0UyIQERwCOO5HAIczXAjjaPdxHq5x+IOvtUskV/rFhhVT274ftmkqU6nLeUu5&#10;qn6a5vN3vixfffVOc4aLEqmXNhqXL+2WCZiACZiACZiACZiACbw4AbnE/au/++v02ccp/WfDUf3t&#10;779Mh+++U/vzTVqMB7Vf5TTPRTbJrPgf8FBmWjwMrBjJfY83HBNmVb/pmdeS3NAAZrxKdIRrHN1y&#10;iiP1wdxZfUyLuRqHeNc4p4tOmtK56UjChRm5hrXrOueCvAXUy7AY1Z7QBkX7mR96jDcTMAETMAET&#10;MAETMAETMAETeH0IjC/hp3S3cYf79d/cHI5/uh36oRL0TQR0iz7lTLDXDSxXIg4k0MMqHEeAsAcn&#10;eusV8BF27QLBKuVbBHSRawkh3D4oawGcYr+27fsve/ZXfDQBEzABEzABEzABEzABEzCBN5PAPk56&#10;2q/XtReNn9p47pTvROxxIMfHkTyfyqTiDif3CsqmcgwxHF+EK1xzxuDeKJVKoi5c4PCxQBzXr4n5&#10;znnAmkzhOXZznCOCk1BukKNcxXSjToNc4mqZukJRqoM6T/2cb/ZTPiuL8l/cfz9/pTKpFsM97Y/t&#10;PhMwARMwARMwARMwgT+IQFdPuf/07mn5NL3b3f+zlE7W75b08GH9ejWXYbUqyOHKAQVvpg6j40pJ&#10;1Y41Id1IrqOwdAR1XCoDMrlx6PqBYeRlEMbRx2PbXjtyI5EvCSlbM3qjh388aDf/5izUbtRmjdyJ&#10;ZuW6TGfo4WgxeeaSzjiGWI7Dd90UM1zd9EhvJmACJmACJmACJmACJmACJvDjIKBg63vdPkmfDHUc&#10;xsXNm8Myl7HO8zJ33XIsdZXrAue3ikNcd0gkeEhodkRIdUTSA2e4dEjcdkhIdUiYdkBEh0Nct+R8&#10;wfiBMRHXNb1ce+UWjj0ZlH2vP8cPMwETMAETMAETMAETMAETMIEfKYEXiZV2Y7/9FuXglAlTOSbW&#10;OnWZWxDEySGuk1OcRHBTp1xgOMORCaTkKdHcrjRUH0I4EnWI3iSGk0CO0qm4wpG2CxEc9zKmWxOs&#10;bvgyXOEKJaNwh+vmbZ/7LXEkDnR52uZpHud35+WXtfx/J2fl3/yb/9ElUn+k/6f6tU3ABEzABEzA&#10;BEzgx0DgbrpbP0t/lf6HL/73enb7pL475Xr/QarjcpXqQyapSN6WiUqp/UGqc0YON+ANhztAKaQ3&#10;8DkORzgMAiqmABUhHF4CzIU5yi1OBgFhG8fUmYZUbUDRiWRw0dQAzuO6WjwntHDRr95QxWlI+6eR&#10;bXQ0Xoyxbn1ye1rfk2N8bgImYAImYAImYAImYAImYAKvBoHrOsTtIx3FYM/aOsRw/ed/9uf9cvmw&#10;f+fs3vCwf2s4PMgD4d5AVmToCw5xtDuthsoce9b706+dWBCHOFmHRzBIwBaLmZoOLr5xF7tdtNW4&#10;8jq6vD+92o7x/jABEzABEzABEzABEzABEzCBN4nAPoS77m9WMPW8e4jW2ohwpyD4UjUmCeEKaTeV&#10;Ss0k5GbG0K4cu507XN2Sl8MmQyVSEb0lxG64vxHtrUvtNyTtKJFaEb315wVhHM9c89R1xRmO8Zua&#10;uy1R4pYk4jSnxVRXdT44xxqubPJcbub7J1+UdCPlu3clyoucIbd5MwETMAETMAETMAETMIGXRSDc&#10;4mq6o+ef1k8++aikzz6r6eRm3Xw51bzs66Lcx+r4gATIzDKRkQo6uMJ15EYojcpNysnsd87lFIc7&#10;HHkR5sxMl1kSwgQ7pG1MucMATt0XyY/oYzidkUPRpxanaBC3KsciAzkG7ObvfN1li5NnbBpznU0x&#10;w3XHXud5HmMCJmACJmACJmACJmACJmACL4eAArDrbPvMyP74xD0VMdxniOHe7W/8rhvGuhlXy9VY&#10;hnlRStRKXfWpX3Z9PiS5gTvcgBtcPSTGO8IZAJe47pAgKo4EerjIES2mtCSQw1tcDnFUWOUkdkVy&#10;LdzjkqK8tu2Pu1MfTMAETMAETMAETMAETMAETOANJvBdIyTFW09iu0i/KS+n7BcdRHbNHU4COFzi&#10;OonhZu5FCNeFOxzjtozZcG3NHbjBcUQUR3aOHXFcj/iNfmJFxHE7MRwucZRO3XRF5/1mQDQ3d3KF&#10;y7jMjROVU+dxkea8OpwP+9/lt++l/F/9NxLEnUqc580ETMAETMAETMAETMAEfkACOMZ9dqf+5dnt&#10;+u9/eiul+1/Vdxa30iMmwWNivcjYM62dJXXD/W3ABQ4zAIrhcJlzecc1ZzjSHXGOkE0JD63yiCPX&#10;aeg85HFqatdsvKVK1K+WjiGBk2Nc3MKnHhZt8Wi9Or329ryxz7t27S/wQBMwARMwARMwARMwARMw&#10;ARN4qQQItK67tbxHBFcRgCl6UiB22n+S7oQY7idf/+f9jfdSf7ghozHVfsxHrH1iG5d9OIIXIkCy&#10;HaUUeYWzUklBH+FgBIJx1BImAjU99yI6i2Dt6unFGzvuukDhhgmYgAmYgAmYgAmYgAmYgAn84QT2&#10;cZ+e1Nr61IkycbR1ihiu7ZwUcnBypEAYp6xfIuOXJsK6KJ1K35bbEMbhEIfQjXNKpJYmjisI3ySS&#10;21/TdfYBxzjSd9uS6pTZqSM1dYtu7lhx1eV+Ltspnz8Yyv0bqZydpHJ6+ovdK/J0byZgAiZgAiZg&#10;AiZgAibwAxM4TaflV7/67+f08zSfPTyaV/M0rY6Ppr6s56Eup6GWqXYz82Lcj7u8HVLZ9h2LRziS&#10;94j5MsZwtDVf7tqOyzI/Q30sDEnaJ2bjE/PlmQTKzLXM89rilHo5P2e2rim7NHRawKJ5cpsrq3fX&#10;DDytN5r7IbuT5/Q9PsJnJmACJmACJmACJmACJmACJvAqE7hmydR9dPRL4i4kcPGLTtOn6S+7s9sf&#10;d5/f/6qTGO6tk7n/zZeHwzuHZRi6kaVO26Fkid+w/e5aiVTSJZRNRRSHPTgPkw04sR823tLB0SYZ&#10;gkiPSA2xHMkR9bG3q7tlTPHt/jABEzABEzABEzABEzABEzABE3gaAYVRl9vVs31k9/Sk1+6eGMQH&#10;N+6aWrFEjo5oTmI4dvoxcqs6ollTMi7KNM20Z5RzHFvJVMaT4FMij4SeSqd2VI/CHY5xlE3tNqXH&#10;CQ5hHCEgR8RyPWVS52479D0iOoR0JA/5nqkUyqQucs7DlIfurXzSb/K799/PP/vVF+UuAy9/rVsm&#10;YAImYAImYAImYAIm8Mcg0NW7d9N8+/ZpWm1udl9tH/R9XU2HB6WftouxTxO5GBZ6hCguLWjTRynV&#10;UgeUa6rkM2AYp7wIQ9j5L2bgypGgfOO6LkvqpgvKoXCmiXCH4UCc66IMELR4ZX+P2qwv4R9j9amm&#10;HubNBEzABEzABEzABEzABEzABF53AtcsmXpKjPTL7hQaJ+nT7izd7s4+OenOftJ19++/jxhu0/8e&#10;Mdzm3r1hdTQO87oOKOEW/XJBYEfp06FfEq6tKJ96QPh10JWO8qiVMqlJZVKPiMNod4fEeJRKZUxN&#10;K+K8Fdd1/0K2cor79I8GXfud5hObrngzARMwARMwARMwARMwARMwgTeXwONR0f7s2aoxCcr2MVY7&#10;7tNknKnWktJySslR2TQSbBLFNVc43Cm4Hq5wXMcZTk5wcregRGqURkUIhwiOeK4J4VKlTdlU7Yjf&#10;HhPDqVSq+uSM0Q1blk5tS8nTXHuyhwOOc+N0lId5O03z/PUyl49O8v/62f/kUqlv7v/o/uUmYAIm&#10;YAImYAIm8MoR+Lu/u1v/5U//2/T1hMmxVnr0U7/IfZ/7QQYAsTPXHvB2C0EbejVK6ah6jgwCdpNy&#10;TcZbO6bpnMa0vPWpHdZvEri1eyqz6FaCVXchgIsntVl8PIlb2oT/4hg916J3/ZHXepwHmYAJmIAJ&#10;mIAJmIAJmIAJmMAPROCaDnHNFe5TxHDpk0/S2dln3f3Pf9N9uP5Zd7jZdL9fz/2Nh4R0rOcvaY0L&#10;+DHucDjDzRNGcYthnhPCu3lgnRMrnjCP68tArIZDXGV8BH5auaT1TTpeBnuXQVp075nsQ7BI6EQs&#10;qCuPp3c05vGe/d0+moAJmIAJmIAJmIAJmIAJmIAJNAISw11ETheNiLmUYuOiBnCOWUVV2aUojUp/&#10;OMPFMXUz3hThDse5yjdFuVTu40iJp4pDnEpCqSRqRfBWe5zi6C8Sy9FXdC2Ec5uaK45yRaWgprHO&#10;s0qlpk0/454xI4PLZZ7y27cW5fPFqvzbO59dvC/f6c0ETMAETMAETMAETMAEXgUCFRfj/P/+81tz&#10;eW819NsHM7bI87LPE+q1kcnyiC6O0ql1ZA5M3qRw3hzimrebpt7SynHkUxZwfMjlTWfUQVUOJdzh&#10;mCKrX24CmoPvRHHUZNUdgGi7Hqf7uVXP2k+g43G7QY9D0w1XN93xRNdl/HB1oNsmYAImYAImYAIm&#10;YAImYAIm8EoRuKZDXNff5rXPPsEZTmI4XOE+ZF3/g82tJoa7lfsDorrFMUK45WIom+3Y4xA3LRaL&#10;Iedl7euSoG7V12GFGO6w1uGQqA1HuP6QCOyIEOuQGO2AwOqA2IpjkjvccrcrQCReay5xCr5aPMfV&#10;x7Z9KPdYp09MwARMwARMwARMwARMwARM4A0jcJmwumxdRfCN2OmyQyI43cSRTmXDyNVFn8RwSqIV&#10;1iRdiuIQvRGfTZhQSAS35RoOb5Q9xeWN/jX34wzXrTmnTCrnPWVT5SJXcYqTGxzjNZbUHKK4fjuU&#10;MvW9ntNNuRunRbeYysjqqjHP23GaczdkucP9FHe4z+wOd/WP6rYJmIAJmIAJmIAJmMArQuBuulvf&#10;/k/+lJzJ2/1YmE6vpn7MpEz6EZeAjNqNmjokR4ra3agpN/4CNJX4kFFclExtqrcmjJMrgFzh4iIn&#10;ErhprERwOMJdmA3EE3rm2xqsEXGfTtWKs3bgM3p0jE2X2xaty9N99+PDL3rdMAETMAETMAETMAET&#10;MAETMIFXlcC1HeLkDnd2lnZiuC++IYa7d3g+DOs8pLEOy8U4bGsZ5AOOJxwxXocjXLRwiMMOvCsD&#10;znAcd+5wZE+4jjU4x1q0wmkXngnblSbtFrm9qjj9XiZgAiZgAiZgAiZgAiZgAibwYyGgMIz/tJFO&#10;aw05wbU2XTQRwamBdQWRWSuTuneH68MNbmbUhTsct0ogR8nUbsttuL2pjdgt9Yjeitzg8BVvojm+&#10;c1OLxHASxXXbcc44ZfRbcoZTSdiN12lGNTeTJ8ylzvndcjOfnRzl+4ut3eF2fywfTMAETMAETMAE&#10;TMAEXk0Cf/EXP8t37z7MwzluAts096tprtM098PIwg85JM8DaRGq6FBppyS1mT4z9WbSHbNwGkWz&#10;dSbXKNwkkSN50ksUp0k8FXrUzX2pDpfCOAaEQE7uAprh8ziOmswzw6dPd+sCs3X1PbGpXyPaVR2v&#10;brrhia6rl902ARMwARMwARMwARMwARMwgVeMwHUc4rrThDMc7nCPHp11H9x70O+d4f7kp/e6e+fj&#10;kN6q/WJ7NFDOZtS/YTuMhaX8xHU4gfdLJG5yhlsReR0Sbx2wgIljf0BwdUQQhVMcDnFdlTNcc4nD&#10;IY6wbME5LnES0BGrKVCLYO1ZQddTIrhXDLZfxwRMwARMwARMwARMwARMwARePoEWMz0ZOT15vnsP&#10;0mvKe/GPjQ9lvmKPtvJwlRQdR/qbM1xFCKcSqSqVuiuPyi0hfiNmC4c4+tfcgzscznBdf96O6Zxn&#10;4BTH3ssxbu8QhxguV8qoIoZDGEdGb8Ipg5KpAynDbR7Kck7HB7n0yzycPSp2h9NfypsJmIAJmIAJ&#10;mIAJmMCrTODu3bvpXxzf7pfb8359vOhXc09RHWrpDMyOZ2bD0qXxqZl2xSK5qxnR2xizctIgTJ+Z&#10;pquhgRrLpJyLDNSpxG0hiFMpVfXhNaCdvkimcJNm+XrA7jFipcfEUYfH9ui//IirV0/jtt1N+7aP&#10;JmACJmACJmACJmACJmACJvBqE7i2Q9y+VOrhZtOdz192f/JT3OJIYxwihhvWa0ql4vq2JpwrB0Md&#10;Ho1dPmRl04A/HC7gPSuV5jQibRtypYcLxFQDEVyz8ybkI9mi5U0K3rQpuHtaxEX8FpHcFarK22j3&#10;ZgImYAImYAImYAImYAImYAJvOoFdQPUiGCKcikhLmTPOQgBHxq1DDBcBGNm5qpKpmbOZQRLD4QSX&#10;VCY1dqI0HOFwuqgqfdrh9KbzojKoTSAn8Vs4w+EIp5KqOMURJ+ION2wunOF2YriCMK4r25k1VXM6&#10;6uact7me53x+68tyP71f/us7n9U7L/L7PNYETMAETMAETMAETMAEfngC9ewklZPNzXxzu81fT0N+&#10;67BM81RwdVtpvtynPPLJupNSkLoNqS9Mv5G4xSapG92qqYMWTm+PvK0J3JiiD8ynEcBJXrerziOx&#10;XOWcRSyMluBOC1p04z7Xonl+dMSMP56oD22MlnROH3wZN10Madf3nwoc9EhvJmACJmACJmACJmAC&#10;JmACJvDqE5Ag7drbh+svIto5ef9mt5mOu0NSGoRu/WZ6q2dN/9BTKrUft8jeEMJ1mxGZG/7fLOzP&#10;89j1COCiXCoBGkueCJ1i5RKhVk90hZU3cZaMv58bUSng8mYCJmACJmACJmACJmACJmACJvA9EVCQ&#10;RUimYCzyXnKDkwyu0K/2Y2I4nTN8JnCbuXEmR6eSqRLF6TzKpZJx25LM25KkY+dY2Tsc4DKCuTKE&#10;CE5COYnoqITayqSmabvohu1eDLcoq+nhkaRyh3le38hvHw/l5CyVGze+qKfpFw4Mv6c/vh9jAiZg&#10;AiZgAiZgAm8wgW/JRfzhZE5OPqpnq3t1c9CV44MpP5znPNfFxCqTiYQJiZSZhSAsGGGuTO5kXfqy&#10;RhK3RpK27isuy7gqo0/DcZnrcl/WIpO9MzNzb+bTzMPb3JxrOebuLGJhYi9nZy1uKbQlq6MWqyqw&#10;ar4fTgRqaM6vf1danKCyu/zlV9uXvW6ZgAmYgAmYgAmYgAmYgAmYwI+BwLUEcZ+mT0MIpx8kd7iv&#10;H+b+YFP687dSv55Yu7TcDNOy9t00DaRCRoraDCQ7RgK1cdEvEcepnUYyKWOquMNp5VKVMA6RHCuX&#10;diubeBctPmLk5a6vfOrWIrWnXnKnCZiACZiACZiACZiACZiACZjAtxAg8Nonu20jSv4AAEAASURB&#10;VC7FcC0dFmI4Yq5CCkyJtZmRKo+K6E3iN5VKVclUCeDSlnhuS7s5xHFkTJRPZdUTyT0l7drOIqlI&#10;5pGKa/2USR172uwSws3pEaup6rQtM2K4R4jh/jGnaTnfODgrD87G8vnBb+rtuxLqKWT0ZgImYAIm&#10;YAImYAImYAJ/EIEmBfuDHvH8mz/G2ViLOtb3+1JxicMMDhfk9Yy921S7adv1i82M2A07tzVOcYjg&#10;hvMBIVyf+kco1s7Rr2lfMyc/R9m2Zg4e82jcBkIYR26FeTeOzVqgEi7OmreTmakdqRgWtsgljtUp&#10;IYbbieIYp7k+8/92VHu3q0Vbp5pxh3gu2o9/tOuP9/nMBEzABEzABEzABEzABEzABF49AtcSxOm1&#10;799/v3uwudXJHW6bH3aPEMKtptQvD1M/ZhzepnHAJA53OLy9Eb51PcfSDzgBjIRdtNmx7CZZQqlU&#10;dkRx7OEORwglC29lNeRF8Fh247HwancScdme5WMD9uHa5XE/zEcTMAETMAETMAETMAETMAETeBMI&#10;PBZQfeMHXwRQ+wyXOtjD/UFtEmRV7hGUWKJEamoJNfoplSoRXIc7XMWNQqVSqxzhJjnEKRnHeQjh&#10;GEOpVMqiciTgbGVTwxFOJVQlkiORtxPDVYRwEsMt2DP7tspi/HDqcj+n6STEcPPXt/Jv316VDz/8&#10;83LKi7DpPb2ZgAmYgAmYgAmYgAmYwCtNQM7Gnx+8X+V2XI4Pc9ke5EVdTXNCELftcUqetlockvt+&#10;XUqPG1w9L306lxhObVIouMT153KMQ9iGIA5RnBaXpMKiFC1EiQUquwUru0UsHfP1jjm85vKI45pD&#10;HNmZnVMcfcrAhCgOeJpXX9mJCfinOq2XYK+2L3vdMgETMAETMAETMAETMAETMIFXncD1BHGffBK/&#10;Q+5w6+297uZ82M03V5RNTf35dttKpc5y+EYQhztchxBOojgCK8RwczuGSxyucCWc4+QQp+/GHY49&#10;SqZGBmZXNlULlK5uV+Kvq91um4AJmIAJmIAJmIAJmIAJmIAJfFcCBFq7/JcSY+S+eBBiOBJmezFc&#10;HOUOF0m1cIpTaSYJ4Rgbwjg5xJE1C5c4JeeozKTk3JbHbXj8ppVPpa8gkst5W1KO8lBNDDchhJNd&#10;BuurUp4WdZ76t8a5n4Z5c3OTL8Vw7xY5bKR0qnf0ZgImYAImYAImYAImYAI/AgJdunHjiyq347p+&#10;J2ueOx4P8+LwUhSX5sWGpSebfsi4xCGMq5RNLWqXEMixTgUxHLtKpsp5mYUm2i8Wn8ScHIc4OTpH&#10;qVTN2+XyzLGjVCpucZxTNpU9hHAd7RDFaV79xL6farfjs13iuNObCZiACZiACZiACZiACZiACbzi&#10;BMbrvt+H6y+6MwZvpuOuTLlfjV/39UDrlw57oq1+IXc4FHHEUjxzHAm3RgKmkYKqCOLyiMfAmAb1&#10;yS0u4fzdyqYSmPUEYhLASRjXWk99KQVhT+jkIl576mB3moAJmIAJmIAJmIAJmIAJmMAbRuDJeOk6&#10;Pz8cH4jE5ApHwuxSDCfXCCXPQgyHS4RKMeEOJ2c4XOEkeGuiN5wtdiVTEcVxE/3dRZlUQjiVc7o8&#10;Vxt3uDSS+OvLpm6W2+Vhnh6VjNhuO0/bw3xr+WU+v5fKvZzK6oNUPjz5tN6583G908Rw+yzddX6c&#10;x5iACZiACZiACZiACZjAH5NAPWEu++79Py//4cYX3fLL4/zgcEVhnTkdkVrJGMcxdy6U3SlTKWVg&#10;/j2giKO2Dp/MvrEVkLStpU4SBgMa0qvyjvI6IxNjHRcMIO+i81alh75eN2H2JlMCmprXk3rhhrAi&#10;0IdyMXQitMN8LtrxEZPtGBcXNEbD9ne2U3+agAmYgAmYgAmYgAmYgAmYwI+AwLUFcfotG8qlpnur&#10;Lt086+p6ydKibU/81uc0DRjFDSNlUhHBDYRjIyHSSCCFGA5RHK5wWMHhDqdArQ5kWSibyt7hEoc7&#10;HJGWSqcqwqI7YrAdOoVfEYLFufy6WwS2i8MUhl0ZuWv6YAImYAImYAImYAImYAImYAIm8EwCLfhq&#10;4RTebiTh6FFajIQc0Rvn3KqkmQRxSsGFMxzXW6lUlUjt5ELRhHDEaa1kUyVAlGtF7JVSqDuhXDds&#10;yNzRL+e4YVPSzHic4dYd5aLSlO/P03jcz305ntP7D/PBWSr3f57KR3cRwqWPec07u/2ZP8gXTMAE&#10;TMAETMAETMAETOCVJPAxCzvu3v6injDHPTv5k7T88h/TQFJlWze17xeFRSJyZ6ZS6lT62udZfZLH&#10;kWbpC1PxXqmWLDMBptTkWCSCq2lBe4GYjSN7VxbM6pV7Ye9wikNKp4Ut+3RKkGnZFZ4TojglYmgq&#10;L0NGhj71M06Zl3ZbuyC1HOd07++Mh/nDBEzABEzABEzABEzABEzABF55AtcSxJ2dfdYdbn7X/cmW&#10;yIdyqfjDdeWQeGy9kE1Av+hWfRm1Xgnxm1Yj5Q5hHMFZTwCGGA6J20B2RcGYArEQwyGD03hKqyro&#10;qlqxpP+IrJSHoa2oS60nt4jK9LHf1L56vu/30QRMwARMwARMwARMwARMwATeJAIRLD3zByuV1TbS&#10;WpH50lmkuDhrgjga6NhqZmQmHFMybSa5RolUjojX6JsI21pJ1LR3hqu4xDVnOB0Zs3OJwwlOZVIp&#10;kcoXUUI1b+vYbwkQt1jNbZep32Iivu3ffjSPc5rnR7/L6dZ7OX36ab2b7kiUx1fe0Ut6MwETMAET&#10;MAETMAETMIEfJYHT9Iv6yclf1rP0cTk5+/v0YHOrjosv60E5KV+l+2UYl2X1MDMHX5VttyljmnGH&#10;Qxo3IIbLqnlKsoW8Cio55XIwIEgLJslLqp9umacvOQ8HZ+b1KOfqAssB1pwo99KMCCLn0hRudPGP&#10;yf5O2kYrxG8KDvaKN1zllJZh3C5AUIqGfRc9WBT3o/yf0C9tAiZgAiZgAiZgAiZgAm8ogWsJ4hqb&#10;/5TDiuX7m66UuZun874uaz/W5g6Hyi3EbjO1U4m5cIcjACv9gDk38VolGGtiOJy+QyBHlKXVR7Ls&#10;DjEciRPaEXh9409BXBabgq/Y9h3784tOXXjqxcdG+sQETMAETMAETMAETMAETMAE3mgCpL+InEiG&#10;KdUVq5LkDqeAbOcQV3GHY69JZVJJqoUorpVKxSGOfpZLVYRu2vttKmVLRBfnPDcEcH25KKEa53wR&#10;Argy5bTguJ02uUzHPOusvznfW9/LH/3NP+R/+zf/y04I90b/dfzjTcAETMAETMAETMAEXhsCXbpz&#10;p5bT9Mvu008+queYD+AWV89Ozvob91mM8iVuzYfL0g0Z1+YD3OIwVFaqJPfyhWOjwCpGBCRTcIOj&#10;SA9HBi0Zs8DcednhV8C8nPMwK2ABC+YEMiLQQ5iAx1Q/NG764Izpvyb9SNsQv7FFZ2sz7+cdyNvQ&#10;yRaquDZ29xnaOIni4vJFuqad+9METMAETMAETMAETMAETMAEXi0C1xDEKb75Zbz1ZrrXlbdzN99f&#10;90eLo27OWxRvBFaL1KOO66c6D/3OHU5COCImrViiZKqOua1gitVJco+Ti5wiu64nC4MoTouQItJ6&#10;RiCl99DapDZIL7SLvNR83km77k8TMAETMAETMAETMAETMAETeAMIXI2Z9j+X2GzXjKt8IH5TFBW+&#10;EBLBhRBOAjisKCSGo9QSQjjuQxDX3OHok1NcK5UaYjgqPdV+QzwnL3FWTnGeOA+RnERxRSVUOQ5b&#10;HrglKNxiOxeiuPM0TYdvJ8RwX8/b7cP500//df403mH/xj6agAmYgAmYgAmYgAmYwGtBgLl3l071&#10;U+5oTcovu9PTVO7eTf1v0vvdjc0X5cZb7+R5RAj3YMYp7qCk1ZrBzKR7/s0hbhtTP6g8qowIJH6L&#10;uTbzeebfiOG0WEXucZqry5CAeXto4bT+RfI3zfx35m6hf6MzUi1cDmFcu6wRSPAQxbWKPrFyRiFD&#10;pG5i7UwsqmG0Ng3Xpod7MwETMAETMAETMAETMAETMIFXj4BEatfazucvO6VGUv92d3hcuulR7Vmk&#10;xGqhVd93BXHbPHRjjztcwY4bnRwiuG7QEeEbJVP3DnGVUqkEXaxS0r1drycSUxHdReCk4EkxGf+u&#10;xlHEVhG06VUVZ+2v7WIudV/dntF9dYjbJmACJmACJmACJmACJmACJvD6EWjx0rOjpkhccZljuMMp&#10;KRd9iOJYykQCjGgL/VrscoZjr1EqlRuaQ1wk4JSEU3lUyqUmlUWlLVGcSjdxTvwmkZwSdIjmJu4f&#10;pxl3OFzj5m2ZJ54+E4zO2/Rw/tWv/rXEd9zmzQRMwARMwARMwARMwAReWwLMdyOvURHEadP8u/vk&#10;kzvl88+/6m8c3kAQ96iM3b06bA5TXsxdmbbD0K/wJMBwoJRFHeqCxAkLUeoKiwHm4hLCVY64xKXC&#10;jhAONzmOGBC0fIuUb/G9Me1nzq1/XVJ+huk6JzqyMzqEc5xLFNeM5DSYC3oSc30GySlOt1xN3kQs&#10;ET8onrJr+WACJmACJmACJmACJmACJmACf2wC1xbEtRc9Scf5HrYAiy4fbDqWI/Wo2bDsTn1BBKcP&#10;Cd8w1WbxPyVSM8eePIcEcpRNZYERwjiCLa00SoRvPYFZiOEigFLkdDWSegobRhCt6dObCZiACZiA&#10;CZiACZiACZiACZjA0whcjZsei550stsjj0VJpBDANYe4unOJixKpKpMqd7g0kfaS0wQ7IrcqNzgl&#10;3tRGCKc2jhQEeE0UR79c4XgUx3471zKNlEil+irJuXHa1O3Uzf3MPfPnU5IznMVwT/sTus8ETMAE&#10;TMAETMAETOANINDVO3diIUq5ffu0Hm5u1Yerm2mVWGdCuoVaqMOcJqzhukVmbl0z4jeEcORaYs7N&#10;JD5Eccy9l+jZNEcfUbVhWIAtASchcqMR62BC9haxQIsIlGYhl8Ohad7I04TwjQAhRHJN/6Y8Dud8&#10;cq7sDR5xfMYT1fPEphRPjHyi36cmYAImYAImYAImYAImYAIm8MMTUGD0rdv9+7/pNvPN7ub8oJvL&#10;qstl261YjCQTuLkQmrFj94a8DeFb3xzi5ApHT3OLww4gBHIKxmJHNMdggqcQxxElhVNc8+7eL1l6&#10;3mtxxy52uzw+b7yvmYAJmIAJmIAJmIAJmIAJmMCbROBqzKTfrfPYdhciWaVsVYjhSHMVYrZMTCZf&#10;8CibykWJ1WbiNjnERbJNiTa1yYZteKYcKVQiFUe4VrZJQjgcI8IdruAIR7Jsmus8yx2uW2xnvmHu&#10;jhHEPUzzR59+Kie6ixdrr+dPEzABEzABEzABEzABE3jjCNS7d0/nt/7LfzIfbvK0mqdpmfI01eU0&#10;pMWUcVsuzKtJomx11Hy7FhaiIIxjXs5+IYyLc+bncm1mLq6FLfgbaJELi12Qsc3M8bXYRQtUMn3N&#10;GZpJPP2Feb+OLV6Q5q0J39p8fXeqAqz660gUp93T+Tfu/1X/YBMwARMwARMwARMwARP40RC4liAu&#10;pT9L6U/bb5rzOsRwU8b2LcRwKoKah65nL9pVIrUMtWREcIkVSYjitGu1Ee5wBGGYyiGMQwRHuCT7&#10;bbltE5MRP9GMdUtcJJLi/Hpbi8iuN9ajTMAETMAETMAETMAETMAETODNI0A0tktqRWKLNok0HOKU&#10;xJJLXJdpsrdSqUqa0acSqbsdh7gQvSnpppKo7JRI1ZGVUYjjuk0tHNl5BI4VJOsQ0hEsTj0uccSJ&#10;87ogsJu7eV6v8/33fpPvpDtKwHkzARMwARMwARMwARMwAROAwJ07f5nPP/gyr24tZlIu84jLcle2&#10;s+bTJFUuRHGaazOVl+gtds61SGVLoiXEcTFPV5/m7zGHl2BOC1sQx+HUzHU5Qc9kY1gAw5KVRAxw&#10;IYpjwQziOMUK9Kusa8QLjNOxhRKI4tpJJHFo6mzfE6Oe8sHTrp/yecr97jIBEzABEzABEzABEzAB&#10;EzCBFyNwTUFcSh/w3CkfKmpJuSy6ZcEdbqzI4PCEK2Of2Us/UhVHZVElikMEV8qQKZXa1TKwvIi9&#10;Q0NXuUaxVI7EPyGKIzDDYI7wq4niCLFku+3NBEzABEzABEzABEzABEzABEzgeyDQMlSRuFIii4it&#10;OUBoVZJEcc0lDoc4YrQoZ0o+S+5wcpNoSbUk0ZtEcGnNDRzDFW5N3LcuhTYlU7XLIa7HrYIvwbGi&#10;22aSdwOOFt0izWWecz7Y5s3Nm/nDX32l7/RmAiZgAiZgAiZgAiZgAiZwhcDdu7/I6d69XM6ZSi/n&#10;vGFhyVQ7RHFaaNJEcZpryyUO74GLeXjX9Wv616RY1szhY77Occ3cnzl6E8pJNMecHWEci10QxDEW&#10;cdzOJW4viiM2IGJADKcFNJGw0WG3X4jieGwTxXGBR36bGo4RF5vaV88vLrhhAiZgAiZgAiZgAiZg&#10;AiZgAt8rgWsL4tbbe9309qPu6HjZlYNtV1bkNNC27culqliqBHAFdziCoeYIF6K45hAXAjmc4SSW&#10;w3ebUqk4xeESR+ijnfBJS4xCB8dHC4oIpq4ZGSns8mYCJmACJmACJmACJmACJmACJvAEgZ17Q8RM&#10;UdaI1FbLaMn5IZJdO3c4kmCMoowSpZTCGU6JMiXaSKhVid4kgksbArY1wdt5E8PR7uqaWDDEcTFG&#10;ZVQRwxU5WbBvWUtV0MIdLpf58EEq75z9bcEdzoK4J/5QPjUBEzABEzABEzABEzAB5t/17IR5+lvv&#10;5LI9yN0SN7fFNM/jPJdxmHAb2Fbc4cIlrhQ5wG20YIW594bcC3Py0kRxlTn6btEKerWdcA6H51jw&#10;EgtYdqVTKZ8qtzhiAe20FRPwyHCR5iinuBDC0aUwYteOZrS/RQ33rBTPs/r9/4AJmIAJmIAJmIAJ&#10;mIAJmIAJfD8Exus8hoKp6YvdwLlsu1U5wAZgg0s3YrZFjwFc7UfKpSKJGzB7C1EcVnGDiqmyTqgJ&#10;5AptCeTCIa6J4WjjDMddIYojZSJRHIOaIk5mBS+28SxvJmACJmACJmACJmACJmACJvAaEdiHRc+N&#10;dnYXFUPtxxNtxX/RQzMcHBgQ7nAhiGMk3txX3OHSrmQqLnEqp4SDhMql4iCBA0WI4nCdQPxG3HbO&#10;WqY1D1HCLRJvpaeNUxzhYCvXlKZI1qlkasHVgkJMc6m4w61SOUvv6X21ezMBEzABEzABEzABEzAB&#10;E3iCwN27qdz++RdlfO8gH20O8rqfMmbOuLkhiutwiot5esbJOQRuIyHAwJydPAtSORIsfUedHgnX&#10;+Md/FO6ho7lCR1ygqbhMCWIM360WtxIoyLGA/xQ87HbaekY8q13SNF5DdI/ij6ubrl3dnrh89VK0&#10;d8/5Rr87TMAETMAETMAETMAETMAETOAPJ3AtQdxX6y+6dPB+mvMXXV+OiVKaO1xCDFdyYdF/jXKp&#10;WHb3XU+bqIyQiZKpHPHyJpIaCMVCGEebYZRUjQCtjyCNQErRWXOK+9bftA+4NHAXYD0ZZ33rMzzA&#10;BEzABEzABEzABEzABEzABH5MBJ6ZLLoSDSlv1bZ9g7toKn+l/NYumYXLA6N2rg/tyLncIEiyhTtE&#10;iOEYjxCOsko4TXA7rm9NDEdGbU1QFw5xqfSb0uMOV+RGwV4oy9QjkpuHzdz305zXEtfNdbHKZTHk&#10;G1RcTTeS3eHan8mfJmACJmACJmACJmACJvAUAqf1cPyf6+LBeZmOHpU0rWYSMzPJl4n1LMzVo1yq&#10;cjsjYjblXajeQyaGhIyaIV9jvs/cHnc3jjUWwShE4JLKoO4kcJxKGqcL3KirBA0hclOnulhVsxuu&#10;Ht2tm+OO/WsrBuEuPWPf5aMJmIAJmIAJmIAJmIAJmIAJvAIEriWI03tupnvdO/3b6X55RFxzoOVC&#10;Xc05xHCDZG8EXCqXijJu2Ivi8I4bWH80IJkbSJCECI7oC6c4BWcJtzhFZ7jMRXCl8EohU+RpaERk&#10;9Rii5wdVuurNBEzABEzABEzABEzABEzABF4XAi+WUnp2RBRJqkhbRU4rMliR2YoSSJwihlPZVPYo&#10;l9pNHFuijVCwJEoyIYpjCdMasiGG4/qam9fYT3A+hGCOJB2lUzsc4rptrhXnijKl1YidRZ/L+ZSP&#10;N0O5t0nl5FefPvtVX5c/nX+HCZiACZiACZiACZiACXx3AvW3b6/Ke9Om5PNcDlfnJY/LuZu6Offj&#10;hOGb3OEQwxXyOzIkIN+i7IoK86Bgo3KPxGssQgmruBDG0WYOTl+TtYV4TZNydG66QOART2gGBlLJ&#10;RQ4n9HJazNISNxoV/139YcrntAfsxl29eI12PPoa4zzEBEzABEzABEzABEzABEzABF6MwLUFcXrs&#10;lNfdcTpOjzAGUKnURS5dRv5WEMMN4QwnPVztUcY1Rzjq5SCbC1Ec8RalVDnHIY5gjMAKIZzCqhZY&#10;hSguQq4ItiKGes4vUajmzQRMwARMwARMwARMwARMwATeZAIthSUCT4uQIl9Fhos0FpeV56Kt/1o7&#10;HOLoC7c4jojhcIijVCq3TMRmOMPhEJfqtusQvCW5w6lMapYw7rwr/ZrArznC4R5HaLiumbF92qR+&#10;3IzdzP2Fcqk9DnH9fONgmR+VuRzm3z3tVfl6byZgAiZgAiZgAiZgAiZgApcEfpVWi59RnGdVyrzM&#10;rF3J02IxD/M098zZM07OYUKACg4bODRyMoNr7nARB+yd4aJcarjEKfMiDzim9jT4ImVhQvLWAgTd&#10;JkEcj98J6TRE/8JheiecU2xB3/7+y/flzt0zW5+ezrY7tJPdpwZ6MwETMAETMAETMAETMAETMIGX&#10;TOCFBHF6l5k4a7kcKZWaWeaPEA5LAIqh9jnnoe8pkYpDHEEOQrhwhEMYR1/alVCtsu8OZzj6WLXE&#10;yiWtW1JEFWI4TloopTCJnseipX2U9HgEte99yZz8eBMwARMwARMwARMwARMwARN4JQlcjYkUSF28&#10;5IUYTn17R7geARzOENhJ0FuIusIZjqGtZGol5CPBxnUJ4jYEaIjhyqa5w1EmNfXn1E06Z8w565wQ&#10;yNUNz9t0fb/punFTp3krMRxfgEvcchpLnknd5c38sLx9crN8lt+rn6b3eJ87F6/phgmYgAmYgAmY&#10;gAmYgAmYwOMEbtz4Wf3Hzc16nLaFQqklMatm8cnc13GqfWl5l44WSRm0crSkZUPNRrqGOTpzfdyf&#10;+4Rxc5v3k3qJhTIadVUUx7e2/IzUdCySYZ4f5gXEAy1HQ4Insjd6jlIzBAT6Ht2kwENdu+1K85s9&#10;Vy8q8xM37+/00QRMwARMwARMwARMwARMwAReAoFrC+K2+SExzs0uHZwTYB0RVREGLQptSqUijOsG&#10;3OFY/s96pBDDIYyLEqpEYs0lTqEYwZJ2wjGEcK1N5EP5VIKsiJ0UCj0phLvyq5+IsK5c2TU1wJsJ&#10;mIAJmIAJmIAJmIAJmIAJ/NgJXEkZXWk+mTjaR0AKpNov3h2U8IoOfUYVJEK46FJHE8NxZJRCO8Rw&#10;PUK4OpNkm7g68bh9yVQc4vo1T1/zHRLAnTP2nHHnKXebvudalzZ1lgiu39Z+pHzTsJ3KZl5iMj4c&#10;9KTutvmcp55/ca8evPcbvv9n7VX9aQImYAImYAImYAImYAIm8EwCq9W9etQflofDlPtpkUnAzHlZ&#10;pjFjPDDnIQ1LlrcUzJtxJdBkX5q3ingORzeyLhLFsdPT4U1AKCBrAtlE4yyn/IxCCERwXJTIjUk8&#10;u/I0akv01pykNY5b9Y9H8Cw9aZ/EuXSa2/8IBRs84wU33aE7vZmACZiACZiACZiACZiACZjA90fg&#10;2oK4/VeWMmKYPXcLxHAz6RIirb5jbRI+AwjgEL1REpVIiRAM37iKSxxHnANCFEckRJvAiggshHE4&#10;xBFHEUO1gEqBFREVl7RdM2xS+OXNBEzABEzABEzABEzABEzABF5HAk+GRc/MFe3iogshHDAiV6WE&#10;WGSXiJxUTQkB3M4djn7KpCKGwxWOsXKQmBnURHE4vHENcZsc4CiDqr2jbGqnsql1XQrtoVvnXDck&#10;3jZj3zO2IKTrEcYN0xKBncRwQx7mm+eHeXVrgejuXkk4XfAsbyZgAiZgAiZgAiZgAiZgAs8hcHLy&#10;UT37vz5L947fqsf9PZIsc14fHuRBDszMtzF1RtSWw3YAgVsqg9a/RD1UnNx2ojhEbTgYMH1nI+si&#10;RVtkYkL0RodyNSGK4xjtEMXJOTpMDPQc5W64S0I51WTVf3oU3yVxXAs0GL9rcXjmtr+mZBD3xccz&#10;B/uCCZiACZiACZiACZiACZiACfzBBK4liHuwudWllRYdfc3SoSEtKiVTKzbcxC5yhet7rLklcgtR&#10;nBziKJlKFoTFRX2pOpc4DlEcq4yIyRDNsT4J4RzjtNIoyqYqBCIIUgyl7crB+ZKGxJ8mYAImYAIm&#10;YAImYAImYAImcJWAclMKnpTZUiNSXGqRnlKOSiFWtBRqSQyncUpqhSscfYjhVCqVY4cQrtaZ63KG&#10;k0PclrTalnBNQrgNthNrYjuEcf2a7NiaaG+tPqI5yqVyvUoMt5yWtU59LvNwfDTX7ZTLOZVT3zrP&#10;Z1+c1/vvvV8/PHmXd/iE/ZSv8mYCJmACJmACJmACJmACJvAsAofjrZqHR/Vhv6mH3bLgyowCbqBs&#10;KlVUmfz3PemdMpOGwR+OQqnI1hCpkZKp1PShR1o4WnIvYHpPOCAvAuVjJHgjR8MZBgbkacIdDte5&#10;1DVhnGR2EsqF5C3uktOcHq7n8hTu5ok8UK+uoCTaOqOtLS605pOnV0ZdDnDLBEzABEzABEzABEzA&#10;BEzABL53AtcQxP2SCOVWujk/6B6+fTOtNtsuL6cuT8RbA9GVdHCZhUaKq1QuNQ101IHwKlzhiJ0I&#10;rFjAlCpiOPR0uMYRFDHuUhRHWBbOcgRgPEY5G/6LD7Uf3xRQ7Tt3wdXjA3xmAiZgAiZgAiZgAiZg&#10;AiZgAq8DgX1kxG/5ZuwTgjdioxC5ESTtxXCchzPEVTFcK3fEMyR8kyBuJ4JDDFc7MmhyhpMYTkK4&#10;NPG12yib2pF56xDGFbnDySWuozxqQRjXrzGgOKdI03rscITbTtstZVK7FWuoyjhX9qmbKZP6dTm5&#10;dTM/ODssJ8df1nTji5ru/B98xSevw1/Hv8EETMAETMAETMAETMAEXiqBt1Zf1vWCxMqYsCU4yN1D&#10;SvXwb+4mKdfwh5vIvjDLJ9WSpVcj0YLwrZCB4UiWhrRM32sNDBFAyNiY1UvohvCNVMwuTyNRXCVP&#10;xGPJ6fCD1E++h1yOHozkjmBErtNEHNxPPEHEwdOkilMjApLdpRfEoUQPX+DNBEzABEzABEzABEzA&#10;BEzABF4GgWsI4i6/9iivuxlnuFIX3UhehCCLqKjnPy0ywpS7IIYjPlMndyFyC0c4lUzlugRwEslp&#10;9ZGuc1+I4hQz6b8QwinlozBIuzcTMAETMAETMAETMAETMAETMIEg8JxMUYjhiLK0Kdm1y0mhjFOQ&#10;JTc4JbDajhiOAWpLDKdySBwlkKNsamqiOK5LGEcJ1LQdcIjjIeESx3kI44gC14RyG6o2qZTqNvUH&#10;24NSpofDOHdpMb9bKOc0r0p6+M/4nuPy27e/quc3UlXZp4/5kjvc5M0ETMAETMAETMAETMAETOCZ&#10;BC7yI/+4vFlX95hbL87KcLDMfbdQigX75yWVfKY6YQE3oE2jj4UvnJRc5VegZTDU70FJF9o10jf4&#10;xUkMh50cEUII38jljMQKI8kZjhga1CRhHLFBuEgzXqK4EMFJ9qZAg/eSbRwpIl0gMOCo5u6g6wyN&#10;m9onTW8mYAImYAImYAImYAImYAIm8Ech8EKCuP0blsJiocXQDXgJzDLiltxNVnGKxIizWK4U5VGJ&#10;i7RQidKpRGC1opaTSfcVUZyUcBLHSQ5HHHUR5e2/6GlHHqCQK7ZdzqfFXE8b7D4TMAETMAETMAET&#10;MAETMAET+HETUCrp6RtXFFFFyokRhEp8aLhCJjk5cIIYrks53CJIbnFBCS6J3xDG4Q5XKZWayKR1&#10;2EtUlUutcoibSJW185K2mEsgjutxjaN8KqK4UvN2WAybRcYVjnKpuW6mvjuelrjCEWDOZydH5eTs&#10;uPzmva9whft7yqQihLuDO1z6LJ3ygN2moE7v6s0ETMAETMAETMAETMAETOAxApom30nvHrxfz1Zf&#10;1OVwXIcVs/FHTP6XlE2NTMyWiTyCt4klLGRpSLNI7Vbnccn0XVkbHlHQycnToCR84qjuIzFcKojf&#10;VGs1LdiZ+0sUl6Sy4yERH6h0apgZ6Kh8D9FFW1wTeZywNpDqjXCCr+Uf9yru0OReC3J03CVwOIkt&#10;Bj/Zub/oowmYgAmYgAmYgAmYgAmYgAm8FALXFsRN75x3abvsclmxBkmZFMndiuzhSKkUrQTCHY6e&#10;EMAhhMNyW21s4lhZhAV3Fy7eEsftRHEKpIjSpIPDQo4PMjm0FaJF9BTB2rV/NN//xPbNnicG+NQE&#10;TMAETMAETMAETMAETMAEXk0CuxTS06Oa1ssQGkouxYc6tSOAIzPVChjhByEHOEomSQgnJ7gqt4ed&#10;Ixz5MtpzIfnFrax6ovZS7SZu5SjnN8RwqSKI6xDEFdrNNS51yw0P3g79vMn9uD3int9Pdf754Y35&#10;IUK4+zc+K+mjj+pfIII7Tb/QO5HO82YCJmACJmACJmACJmACJvAiBH7F4J/8+lb9/clcbjw8Tuno&#10;YcjYhvNFetSP9RCjNrziyK6MOLZhB8fUHj9oEi2ka7AqkIpN6ZbIupC7YW4/dIUbk5zgitI8I0q2&#10;kSFaDDMSK2CBQB6HcdyqhTSS1Ukcp1U4yuMoSon8jVrqi+xOaOR2cYnGcR5fzcfVbd+pozcTMAET&#10;MAETMAETMAETMAETeNkEri2IS+lWvEtZPerKRFREVmTG7E1B0b5EKkFXWzGETo7oCPFbClEcEZKc&#10;4hC/EXCFCK6VTeVm9HKFgIqwSbGT5HD7TV3P2ojSvJmACZiACZiACZiACZiACZjAm0Hgm/EPa4jI&#10;QT1NDBed5L4oikSwxdleDBfiN/pD/BbHlvCSKwQlUkmCse/bRHkkxeqEzwT9Gce4cbu/piOd0zb3&#10;840uT4/Ke1N6mPP/fbDNf/Hpv8qnLTe2K43KmTcTMAETMAETMAETMAETMIEXINClj++c1rPbqb61&#10;Zkb/zq3yFnd/LVFcQhR3yGG7reeSwR2haVvXKru3man/SLJGR+zjcCsoVPMhR4MLHKmXLT5v5IM0&#10;VHN/zfOJAxjOchqcosMxTrGCxHDaw9CAjI1KpypZo+wNoQAjSPZEKieCkmjRJ1e5kMwpSGmKOOVx&#10;LvI8LaZpn4z0ZgImYAImYAImYAImYAImYAIvmcC1BHHn85fdIYK4nDfdkpAKw21yK/LannYrhIY4&#10;Etv0tSB6kxAuxG4ETSGCw0gunOLkCIeKjjiN36VSqbLbvhpMtfZTfrQCpedI5C7vIMhyUHWJwy0T&#10;MAETMAETMAETMAETMIHXiMBFsEMj0lEhjFOqSW5wmLsp+yVHOI4VV7gORzg5w6FqI4zD8UHiN5VD&#10;bUeiJ0RwTfxGrBbXCNGa+I0j5hIT1uDRT/Am57ipLieqM9V5qO9Ni2kzb09yTrd+Pv/q7u38K77g&#10;NaLtn2ICJmACJmACJmACJmACfwwC9ZTZ/icnH9Wz9Fk5+Y9f9g/+6a1ynzeRU9wCQ7h8tByGR+fM&#10;vtGrHZQ0rQuKtjHEcEq6MOXHMm4YuDrK3ZlYAWe4TvmgBTHAkiOLXySMKzhEdwsyPtggaEyYG8gl&#10;ruVwuImxhAyxHmfXlg9d6w3xm0qncgMXFY+0Y6RzNPw520XkcNF4zmBfMgETMAETMAETMAETMAET&#10;MIEXI6Cg5lrbND+6iF4Wi0yVVJU+xeAtdrnEESCRKUHj1mthEvFRlEnlGM5whELhGEeARAwWwri2&#10;wmgnjCNQUryk71AG5eK7Hn85B0aP8/CZCZiACZiACZiACZiACZjAm0ZAUZGCJ46km/hPgdSFGA4h&#10;3F4MlySGQxQnswiJ3qJEqsqkKvHVxG88p7VDBEcbwVxziKhTqWXmsRPKOvrmeR66ebvoEMP1c4c7&#10;XD5ACHdzw/N/Pt9FDMdzHbC9af8z+veagAmYgAmYgAmYgAm8JAK/qB9//Fk9kSjuJJW3/uOX9Z13&#10;xnL/eCjr+32Z8GvWnBwfAvZ+HtIKF+cyDew4xE05DbgZ7Obyms/jCKe5/dWdSALvA5zicD5gTQ1t&#10;ucXJW4744bGduIIFNpT4ySjjMmO0GIeFOLvYQ+7UEZ9Eagd93e4oMopavJmACZiACZiACZiACZiA&#10;CZjAH4HAtQVxerdccNUmZpIJ3DjmjvVFsomLkqnENSGEoywqnVhqE4mVEMFpRVGiwioucRLKscKI&#10;6wjmwiVOftp0hU0cXVxhU1cc9KnNQVPj4E8TMAETMAETMAETMAETMIE3gEDEQ1d+59VzJZSUYGob&#10;V9TeOzFciuHkDEcIxx4lUonTdET81sqich8ucGnLzXHUNbW5rj4SZdpJjlUEcOw6RhsxHJWXEMMd&#10;5nk953Tvg3z77l+TDLt8p/Zm/jQBEzABEzABEzABEzABE/juBLp0eprSVVHcb3+7Kh98cC9vbz3M&#10;t9bneb5xI+ctwjhEcf0RwrjSzRvm6kNaTP2iieIkgNMCF3I1E5ka2m2eH3P9XWxARNEWzdQ6o3RD&#10;GCehHPP/iCX2MQULbapijJqxNcB9GldqCeMkiiMaYbycqrmkZM7Fcffz6fJmAiZgAiZgAiZgAiZg&#10;AiZgAj8wAayvn7+dptvd372Thv5oHI/z0UgGBTvtzD4uCXpWBDpLQpwVyroVwc+Kp8VOe0n0s8Ie&#10;bkluZElwtCAOop0WCN4WjMOGW32y6O5GxmvX+8i2W8dmyc0xBHJo5bjO1j6jGR/7YGp/vLzilgmY&#10;gAmYgAmYgAmYgAmYgAn8+AgQ8zwZ9jz2I4iN5LqAyo3ucIfjhsfFcK1MaiSxGEAYF85wTfxWJYTr&#10;tjxkgxscx7TmOed85RrxG3WX1OZIHzHdedeXNSK4Neud1stStnW12h5N03TjrX8ynd08yf/b3/13&#10;Et55MwETMAETMAETMAETMAET+F4J/Lt09+5fd3/5l2fp4cOP0jz/bXr0KMkxLt1Y3KoPH07p4B0c&#10;CNbLVOqXZFtWZGsKNXzmbkhLPNxqX4a+J0ezMyroMTLohloqpVEjBxPnxBLYHnAeVX9UKpVkTBga&#10;yMCA/2SBoBCEE+IIHSIgUV9EIzpGf/z4y+utTzfEY3YfjdBFOuei0fr9aQImYAImYAImYAImYAIm&#10;YALfE4HrOcT9vH3bXJU/0fqegbwJC49qITdCfEWGhaVAPWeKrRQe4RZHydQolyo3OPoUVMlPTsOj&#10;TYi1c4lT9ETYo2crWGpf1j6vnDgwugrGbRMwARMwARMwARMwARMwgdeRwJUQ6Ft+XnNfIDzDmYEw&#10;KhwaSFHpuHOGS/PjYrhwgcMJDjFcQggXe79h/IY4bEsyK9zheB5jVCYVR7lwiKNsEuVSy1hyHXOe&#10;N4/KZjWUB2f/UG7fvq1SSd5MwARMwARMwARMwARMwAS+dwKKDU7r6ekv6h3Kp96+ncrJyaf15CwV&#10;ucW9887flvv3h5Lf3uS+3IryqWWeSdyolKp2uTzP7Jl2mrOOKc/I4iYyNeEKTTTRnODCJU4lVVlM&#10;o7Kpigd2ZVN1r/p4GZVSzcQc4RRHrKC24oH9TvihVNFVlzju1KbP6N611be7FE1/mIAJmIAJmIAJ&#10;mIAJmIAJmMD3TEBubNfY/hnR0u+xepuwcyMW6kYyJD2rjLQiSHq3Qj3U1BPPIHarAwdEcawkwqub&#10;oGggQ8NKozQQvqlPQjiVUZUwji4eVAvjY6GQzhXleTMBEzABEzABEzABEzABEzCBN5PAcyIi5ZGU&#10;YOIYgRNRFCdaX0QXojhalC+KxBRJKpU5igBO4rcmhKu4wkkI19UN9yGEq1E2ta+FMf22pMIqKJVV&#10;7aOkUof+jf6ZL8EmnAxa7spqlcr9B0M5WZ2QnHMW6838n9S/2gRMwARMwARMwARM4AcgoOk/G7N+&#10;5t2naioU+OUvu08+fbc7O3uvUkK1np2lunwbVdrvsrIwXUHz1pUhd4tuZmYfi1uQwoWgjZU0Ewka&#10;JXkmsjUTUja5SbdSqn0/llpGcj0TpVPlKkcz8jYcGa1dUQd9ukYYopKpWZEIHdGv4ITrpIliZItU&#10;CF3ist7f4UNQ8IcJmIAJmIAJmIAJmIAJmMDLJ3BNQVxK7/Au5wcsHNosCF4GDAKmDsftvh9mgqA+&#10;jOJIokgjR2AkARzCOF3ngxAogiWJ5SSQ41FxjuOArLiJjkINx6kWEPH4yO1weOrWUkDtUosHd1Hh&#10;U0e70wRMwARMwARMwARMwARMwAT+uASuxjbPi16ujnvKGz9xK6fq0UHppnCJI/YiC1YRxeEOJ1cH&#10;kllcDzEcARcCuBRiOI4I49KGDNWGgI3+fsP4LeHZlpBsm3Wv3CJwhuOcZ5Vc0lDIopVu3ZXl8Kh+&#10;vviKr5EYz5sJmIAJmIAJmIAJmIAJmMBLJHA551b6hAn+HQnPEMbdvpvSCSVUf/3roVvdeJjT79/u&#10;lt35LA8D1raMRAkzGRwc4qSSG4kN0ixRHDq2EMjhbUCiB7e4joRPrSOpmZGMDiYGezEcZ636D18s&#10;sZv2jj7leHaVfxDGKTDgnwRzNEMVR5CyT/TwNJqXojj9BG8mYAImYAImYAImYAImYAIm8HIJSJj2&#10;rdtm81VEWSkdxdgS5VKJiQYMCOT0RnBEGoQYizYOcHKHI9hRXVWNkBucRHDsMpKTpRx7rCDSvWpr&#10;9dBeDKeviK/bfafOvZmACZiACZiACZiACZiACZjAj5HAk2HNk+cv+pt2ArTwWoh0kzwadiVTcYZT&#10;2aJdSSNGImRTsguRW0UIp7KoCOD4Rsqkdutox5Fz9cs1DsEc4jfGS0xXcY8YJtJbVFcacp1zXoxd&#10;OVx05e3jody48QXDvZmACZiACZiACZiACZiACfzgBKRFOz0tdymjmtJHGae4vNnczDePt7kcHOSy&#10;lLfzvmxqN/fjQClUlU6NhS+I3xDCaY9FNIoZFAeojKpiBzlGRx/3cOxikQ2u0Sqb2pzmuE67lU6l&#10;zaKccKuWY1zsxCHSwMkCAQUdd+pcWjlvJmACJmACJmACJmACJmACJvADEbiWIE7vMmVsAMiLlOXY&#10;1YUctymZqmhGOjZp3CSEa+K2vuACR+ATJVO5oHKpOyEc4ri9EE7COKIggiUOiobiqK+KczWevSlw&#10;cvD0bD6+YgImYAImYAImYAImYAIm8McnoNDmaduz+p829rJvHwHtk0pEYiSXMO6WC0M4xFWEcSSl&#10;cInjLjk+yOWB5FbsV8RwOwFc5ZgQwjXnONrdlqCOkqnNWY4gba6l5NjHksehK/OmKw+Go/prHn5y&#10;8tH+lS5f0i0TMAETMAETMAETMAETMIEfjgCiuDt/9UmhbGp5552xrO/3JW+3LGaZWdSScx0XCONw&#10;fGZeT9ZmRqSmcqnsbQEMqZsJowMJ4kIER2CBu3SKnfiglVUlLlBsoHMdiTHkSB2LcTjHHS4c4uQS&#10;R2pI53wLxxDCqcRrxC1SxTH6O+d1rpE2+uGo+5tMwARMwARMwARMwARMwAR+BASuJYj74MoPKWUm&#10;40LsRCUeIpsQwe3FcEQ0WGITVoU1NsdK+dRoyyWOEqohjLt0iSP6YXyRmxy3cJXjla9y0wRMwARM&#10;wARMwARMwARMwARM4AoBAibCp7BYkApOtYj4jxQXySdaCOG0k6yizCn9Kn2EwC3FzrUtNzURXCuZ&#10;umaVUjjG1Vokhts5xHVbHhbucCqt1I3dPBIGzhRTWi76shg3dbW6p/fwZgImYAImYAImYAImYAIm&#10;8McmgOBMTnG//e3/U7a3HuajA7wN5BK3WIbLc2FxC7ECYrg054FYgRKqKNcondpPRBTNJQ4nOInh&#10;yOhw3uIHkjbtWgjkwimOOINFM8QahCSZ65m24g+J3wrnFAxqi3YUqhAwKPXDUVq4SACpEfHMiyHj&#10;jS42ta+eX1xwwwRMwARMwARMwARMwARMwAQeI3AtQdz+jlymbsXJWFUNlXSJdgqkEsJI1EZLJVPl&#10;BscAjhflUju5xLFrDMI43Rjj49juJ4iJSEYR0v77njwqUnr69uwrTx/vXhMwARMwARMwARMwARMw&#10;ARN4mQSeGdZ8+5c+LbyJPn3sd6Iw/WvJJfJZJKI6HOKqnBrk3rBzdiDBRSqKcqkI38IJTqVRuzV3&#10;UzJVfbS7tCaI2+DzgItc2pCrQgxXplliOBJmzVki5yUOcWO/rYvfn9fDX9+qH3/8SbzVt/8gjzAB&#10;EzABEzABEzABEzABE3ipBHCK+/DDr8oJTnF1/U7enONnMM2I4pjH4xSnRS5yikOuhhAO4dugcqlN&#10;8EZ6JxzhWFCjsqlROpVjCOTaNRynu3CdJs5QrKFdAjuVTMU5gUU5jJdz9d4ljiaRRnexcIdTopQL&#10;URxnOr/YQyQXnd/8eFZc9az+bz7BPSZgAiZgAiZgAiZgAiZgAm8mgRcSxB2lIyIasiAs/sFBgMVC&#10;LPqRGI5dAjj+Q/DWzol+omwqORqOrZwq48IlTqI5giFiL20I6LRsqC0NkiqO4ZyHMO7bgxpFTd5M&#10;wARMwARMwARMwARMwARM4LUlQLDU4h7CJkVgES7RKXcFlUqNvYnhuJRLlC8KUZySVZQ/IrHVhcsD&#10;Yri+CeNCDIcgDlc47o/+NqZOkSCrA0myVlppOY454w43jV159HBbV+Nb7XVOf/naIvcPMwETMAET&#10;MAETMAETMIEfG4E7d+6Us5NU7t9YlsPV12W16MrBjEtcHtmHnIbmFCdRHIZuMwmecIkjysAZTgtq&#10;5BYnoVyPw7TaCObCQQ7n6SiziotcW3yDEA4xXLjDSRSnvUMYt3eJk2NcR1ghl7gwtY5W4yldHJ2P&#10;wdVZpIQe735sjE9MwARMwARMwARMwARMwARM4MUIXFsQN5dVqNNKZRERgjgs3nqkbopdup4jnX0p&#10;BSe4ol71tPKpuMIR3SCEi9H6viaa01HXItIJYVwTw8X7x1dx5cV+DO/yojd4vAmYgAmYgAmYgAmY&#10;gAmYgAm8IgSuxDNq7vfd2yn4ar1EWJQjuthVokjliShZRIA1c0QIR+BGiSPG7MqlyiWubgnOEL/J&#10;GU4iuLTmme0cYdyQKJma05agbkswN/GIcJFAYpdXOEusNiTUSKp9PTyqb62+vPKyrwg+v4YJmIAJ&#10;mIAJmIAJmIAJvNkE6m1Kp56c/X3J58e5bKdclnPuFv1cy14MlxHDdXOP8A1TgxC94V6AK1xH3NAR&#10;MxTaBXHczi1O14grJJYjClG5VS242bnEhVMc7nDNCY4A4QmXOPq1oGcndgtVXJwrnNnHNvs/2HcJ&#10;L144gbT/Mh9NwARMwARMwARMwARMwATeAALXFsSJRY74SK1FFEXti8RtCOFqZqdNFMUpuRPCIhzi&#10;CJIokxrlUiWOiz6NJ7SJ+wigJIojT6P4J3YOhFf8i1BGi4ce274lKPqWy489yicmYAImYAImYAIm&#10;YAImYAIm8MoReDKoIapq7xjWCpxw+oRLHGI4LmbtDN2VTMW9IRwdlLxSKaREOdRuw+0kuXCJQ/xG&#10;X7jF6RqiNxJdEsJpL1PGHY5vmetYcJNY5FkOcYu+LIaDulrc3L3SKwfPL2QCJmACJmACJmACJmAC&#10;bzSB09PT+vnBb+rbx0PZLLsys6hFc/kqdzg5xfUlywk6I4rD12Dqewnj5ArXHOJI+RA/4BDXyRWO&#10;fkRzxB/sEsKxh0NcCOFm8jhyhds5xOkoZzicq7mJWEJtwo9Ll7gWx2hxj0RyFyHFRaP16Zo3EzAB&#10;EzABEzABEzABEzABE/jDCVxLELfe3rsQpqlk6rgrmaqYBv2bwpedGC4EbojiJIZTGxGcRHGc64jK&#10;rSfJEu5xSN2izCrXNF7vQXwkUdzFVz31112Nhlr7as9Tb3GnCZiACZiACZiACZiACZiACbxCBL4t&#10;htH1treRFDXad3AkrqIqKgOiVKpKpkbSiT6SUFG2iORWuMQ1Jwfu3ZKSwukhXOI2ly5xuMXtHOII&#10;0sIVQuVSqaU0SRSHnwMOcRLF5TwPqYz9l3WzGsrB8iFJtvfrafrFt/2QV4i5X8UETMAETMAETMAE&#10;TMAE3ggC9cMP/7w8OBvL0YOu5IPDXBdzXrLIpVuoVKr2mT2zACZTMlUuCBLD9cQAWhwTDtOTFssQ&#10;brDvF9ggkOsvS6dGvNHEcYjiWJzThRscbnGKTyJeKerbuccpbgiBHOeKY5ooThmhtu2Pb8QfyD/S&#10;BEzABEzABEzABEzABEzghyFwLUGcXmXO6y6XkQgmd2UcKJkaJm+s9ZGgLcqiRilU4hlyKajk5AzX&#10;HOJCBMcjNA5x3OVYohwyO4RObUmQsjxSw2nXtj+2syufio4cIV0B4qYJmIAJmIAJmIAJmIAJmMBr&#10;R6DFPAqTiLqULNI/QiFtREutZGo4MOAMJ3c4ieGUlAoxnBwfmpMDN5Hc2pVOJbFFLkqJrZbgoqRq&#10;ypl2K5NK0DYNcoGQYwQJs5oRw03rcjjNebtOZfH783q2uldv3PiCRzwzZHvt/hb+QSZgAiZgAiZg&#10;AiZgAibwYyFw584n5U/fXpX1qi8H5/eZy6+yFrngCk1yR4teKJk6DlNhIQzhxEyYEWI4VtiEu7Ti&#10;BX5riOHwNQiRnGIKwpAYS1Znpi3xm2IQyqeyMEfnOyEcUULEKpK+KZYhbuBczm+72EbpnRbbKKSg&#10;P7b9cXeqw2W8odbl2ZUhbpqACZiACZiACZiACZiACZjAMwhcWxC3v39Fg9iG6KWge8PlTe5wcnvT&#10;MUqmtnKpDGrlUuUMFw5wEshpbHOLI7pp90Qf4RDxjHYCqW+Jba7GRVfb7Q2/2bN/cx9NwARMwARM&#10;wARMwARMwARM4I9N4MmIRYkhJYF0bLtcE7SrPxJIOzEcgRLrieS2QApLySYFZbgxxBF7B444M5CU&#10;Yj2TkloYx4UojvtC8MbdSmo18VuRKG7v+qAjoji5QLBPOEZQIDUSZd3icD5YLPK06MrhIkVS7fDX&#10;t+rJyUfxfn9smv5+EzABEzABEzABEzABEzCBJwl09T+wgGVfNnVaPMLnQII49mHIc7jEaQFNRRSn&#10;cqmJo1zitIimqFzqtislFtUQcoRIjghlVzZVDnOJe9m1EIdAgvgkcw/iOEqo8gBiikKeR/HCziWO&#10;UdER4jj1s3F4QhSneCf+awOe+smYJ7Zv9jwxwKcmYAImYAImYAImYAImYAJvKIHxRX53wT27LEdS&#10;LcrLIGBjI0JRxIEkrjnAEfAMJGV6Ypm9Q9zA1V3Z1A6zAYRwCVc55HRq8xycuGU3x53t4xuvpAjp&#10;m2GNer2ZgAmYgAmYgAmYgAmYgAmYwI+VgMKpFtfsc0H7X0L80y4QPO0G6UieikMkmCSGI8HU3BcQ&#10;wykBxcqlhKtblC6SU0NH8kqJK+2FHXeHkjZEY5RK7TdDVzap9BvuI+mFU5wEcjWTEBsmMlnTAucI&#10;8ls5lTmXepg3b23Lan5YD1YPa7rzf+5f1UcTMAETMAETMAETMAETMIFXjMDtu6n8+39O2VSM4Dbj&#10;QU4HiNYygjXm+GmscyHZM6COI7QYiCnI51D2h2NkejihSbBStUe/8jnEC3QyvsP8QHkgKgJx70gs&#10;IYc4LdZRiVRiEvJBilVa3ochEcTICYG2cj1xri9RnknfRnMfAKn1+BYXr3TpPB50pc9NEzABEzAB&#10;EzABEzABEzABE3iSwAs4xN2MewsmAwO5F4zcUMPlS3c4XOAIfELgRpYGUZyCKAU+CONwiyOm0XfF&#10;ruCKYKndS9DDNUnhuEVN0jEKhJ67PS3ceVrfcx/iiyZgAiZgAiZgAiZgAiZgAibwAxJ4MmaJc31E&#10;cogg6OIYL7UXwykTRUKJaImxSNp0vnNeIHIiWvIOAAA3pUlEQVTSOckmklsSwoVbQ0UMJ3c4VjTh&#10;8kBWC6cHlUSl9BHCN+IxxG+I4hDDcStiuMqx26KVm3ItE/EeK6G2c182c1nMua5W+XBxr5w/SOX+&#10;jVQ+P3i/fpw+fvLH/IAc/VUmYAImYAImYAImYAImYALPI3CaflHfWn1ZVTb1ELfnOrHIZVbJ1H4m&#10;siBu6OYZsziCiSiX2hMAKCaosWCGRTQRO/QbygJtCD6ihKriC4IALbjR4hv25hKHvI3yqVcc4kIM&#10;t3O1VlslU7mJ/1i7ozBCpVM5ib7n/QpfMwETMAETMAETMAETMAETMIHvTuDagrh8vO6WuMPpq6R9&#10;G4YmiiOYYZ1Pj8BNu1ziOonfhsLOUc9ntZDKpcoxTu5xHFk9RLDz/7d3dktyXFd2zr+q6kaj0SLl&#10;HgcVUoTMsOeCuJwX0EvQryPoGfwWg1eYC/jeCl/Y4IWCoZDDGsEjiBTx212Zec7xt/bJ6j800IBm&#10;hgSIlWRWnjyZlZX9URdasddZOxLiUD4y0amew7l00Nl2ccykhNLbbu9y79s+0/eZgAmYgAmYgAmY&#10;gAmYgAmYwNsSuEmTaB3QlQ1pJXmFXoqdG1QvOisWoZcYh2iiBZFWKWlXeyIlMtRWRXwlWqaixaJY&#10;xdeXlLidEa7BCIcBLgpeMsPlMMNRDxuxwY0yw82kxA2b1fQSM1xHsSyPU9pumny412S1Sz2k/ZIK&#10;bFfe3qcmYAImYAImYAImYAImYALvDYG20UKWaJu66fNGpjgtdhkSC2mmmVY+E9FuI4Y3FsagGRKm&#10;txat0GCGC1McRrjMghoZ4zhqgQ3agqOSpVl4w/fRJLEgp5rjMMWREodciSRraRWepZS40DPSMYgc&#10;xlyJ7YKc0FA66B22y8Wjy2fv8BjfagImYAImYAImYAImYAIm8CMmcKMh7t7yxx8uR4W9ZdSRAt6U&#10;CdehjtA01EmIKpAZTgY3zG7MhQEOkbNEZ1dTXD2vaXLIFNqnhgriO4qIC+HCsQ6Wn6yHm+TQTdcv&#10;PcwnJmACJmACJmACJmACJmACJvB9ErgqWOK8Tu5McLjaloVAYYS7aIZDJHERyRVFJYxwkbQQBSYl&#10;xMkER8tU7SQ1sJe2Ix2uVUIchjgVr1TgkhGOApYSHlK3lRkOubYtczXDrZinajXKDKdWSmQ8YIYb&#10;03bdRjrcX9ZPImXi+PgLXiO02/cJ0L9lAiZgAiZgAiZgAiZgAibw9gRiIcvjR0/L7ed9Hk+7nKcN&#10;CXH9HP9fnxUxrKqZWGkTeoH/e49WSGgFmeAwxskct9ubDqPcLm1aCXFdTYnrlBSHKU5aJBLi2kiK&#10;Q8yEbmFePVeRGNUMp/M6xhsXZSEuxFzMc/nVLVSHPi7ur97mGRMwARMwARMwARMwARMwARN4hcCN&#10;hrjmupX/w4pFQXMkwpHrFkcZ4MIMV9QmValw0S51QM+QFlfNcagWzXdEbCsNrqcYEylxaBm+rsVB&#10;HKu0iRcNsfPKK3vCBEzABEzABEzABEzABEzABD4EAqgb1XZif837htFN9yw3Uj1CGkVhCD0UX0Zn&#10;yfSmlqlnaQtcYEw6HGY49FXiMUqJi4QGHkGBKs/12JACJxMcZriMEY6+qDye4pb2fsu3OQ7bphu2&#10;pHyPA+lwuOWm03QShri0t5fm09N0fOdO+snj/0S71D+V5v791/wxnjYBEzABEzABEzABEzABE3hf&#10;CBw/+KLsD5+WJ/3LkvYO0q0NbVMnEuJW3Tyv1Sq1TBR10ApqkapFMzLBtac6R22cEmFwSmMf5jTP&#10;ghr0BDok2qdyPylxpFJLg6h9akv71LpQBwOc9IlapWpH2+x0DPpG57UMdBOlpTp0ViTSYNnP5m56&#10;hq+bgAmYgAmYgAmYgAmYgAl8zATewhB3jieThE2BBFdboheqwt0ovahNKsY2TSBnMLxhjJMBjrQ4&#10;7dyk1qnRMpWx2qMyL8Mc31DMHDlzVHx4GGUaFA3fjSPXLpnjzt/iupHqRLVadN1Vz5mACZiACZiA&#10;CZiACZiACZjA+0NAUgfFc77FmOrQYoSrbYXinmqG03XCG+SVU8ICpSjO+RcPG+KsqE0qeW6kM/AI&#10;THGku5EMpx1ZpZZGI5HeOpLswC4TXFePup7biWS4caRPEoPVpDapq7KZutvNvDPDPX885F8cbfLh&#10;4c/K3ebu1fc//0s8MgETMAETMAETMAETMAETeC8I3G2+ioRntU299fw7Gp/eSmqb2uUuUuLmspoo&#10;4Yw7U1wsmGEBDcqjmuCWIxok2qeiNWixKl1RtQbaYkZXoD9icY4W6MRCHWkVBAN6ZbegR/oHLcMH&#10;c8tYp5c0EadXJnhQ3c4G5+dMXZ3d3e2jCZiACZiACZiACZiACZiACYgACW7vtuXwu2FjixpNXZKD&#10;mw1TG6lvHJEhHcIIDbWkwskYF2lxbY/CWYxx1QzHfUtCHD64uiwoBvFG16oZaaRrLmjamwmYgAmY&#10;gAmYgAmYgAmYgAl8EAQWARPpcLUIJDOcXh21o2O9YTHDYVojHQ7FpXZD2tsSqQuMVXRSoUntUmur&#10;IhIaeMbM3SQ25AmBNXF3pDiw/IhEh8KYNqlTGlmWNNKFdUu1amLRE8lwK/IipkiauzPup6l9nrdP&#10;Un6+/Sbf3vy0/O6wKccPHpZ7zV29qjcTMAETMAETMAETMAETMIH3nMDv9z4rh48elfWdg5xXT3N/&#10;up5P2q7dp68PMgPh0DUDa2sypRslGCBF+EBRyNLWMSDQoEt0AWrbAfkyMKua0gpdseK+ia+sQotg&#10;itst3uG6Fu5kHp/rnDQLNSGevZSBSFrgmwgd6R8G53WhV3hyhzcTMAETMAETMAETMAETMAET+BsI&#10;vFNCXNPsxU8Ueu2o4SkFma4jGQ5tVNPekEjomJ5azZIOh8gJY5zMcbs9hI/McSwmYpPmWVQQ0kbq&#10;Zjm87V/Dk7yZgAmYgAmYgAmYgAmYgAmYwAdBALV05T2jAoRgQgjpUt3PkuFkhqOAhPHtrMCk5AWJ&#10;MlLhuLmmw1VzXLQq4hGkwxXS4brYuTeS4tQSVYlweOZoi4QRTslwmORmdh5Cu9RpGuaTqZmoi90+&#10;SePT2+nnR0fpz0fb/Pi4yTLD1XS4e1f/hCt/kU9NwARMwARMwARMwARMwAR+aAL3eIHDw0fRNlUp&#10;cfPpYVLr1Gbm//Wnbh7QCX2Tp9x248CCmUiRbgfS4WpCHCtySIur7VKp2mypCI1olkiiprwzUcrR&#10;ohwW5KhlKq66EqnVoU+0mEf6RRoHbSKtI/0io1zVQyiKs3/5QZ7zjhqDJ/KvNxMwARMwARMwARMw&#10;ARMwARN4HYG3Toib89iyhAgTXEc9pfZDzeTAIVPkaiMVDoNbtEyVCU6mNyXF5do6NRLilB6nVqlN&#10;z9cxw1UTHUpI85zu5AujWCh0zStLEoU22imdd9RI1zzSUyZgAiZgAiZgAiZgAiZgAibwfRGIGAQV&#10;e6SkpHzYpYA0Xt7h7BrihyQFxFFpo+UQR5Lg1B5VeQ0qOKklkQxxMbcrRpEMh6GNxDh+QkWqUYUr&#10;pih29Zjf0jgwxxfHrhu2ieLXpi3Ts/l0LnOeP/3kVnr2TZN/z28c/5LyFya4z/nB+83PeL+7HO/t&#10;3nN5XR9MwARMwARMwARMwARMwATeVwLHx1+UT579Nf/u0bft4U8/y+3z79qn++vUn66aE0Kmu1Vf&#10;VidbKjvrgimuzEiLluy3kCeJULh2VkeggVwEakmJZLhuRX1ozQ0ThR30BtpDekSJ1TW1mvty1S+h&#10;WyIdTrqG21Eq/IOG0bmKPOwXCj6KYFBtSFv9jOHbfegLlipvx8p3mYAJmIAJmIAJmIAJmMDHQeAt&#10;DXGfQeObIJJXqR1UhmnUFRV3HEa4rCMmOAotOq9pcNyAauGmSISTYa7XvVR8zs1wMtFVaRPGuoqc&#10;O5lkq5918srnBWGzDM9nzkdXvuRTEzABEzABEzABEzABEzABE/ghCVwSK5yoDarm6r6Y5FQkQg7p&#10;ssxxyC0VjML4FklxCCWS4aLoRFJcS3vUUs1wrcYqSNEmlaQH7sMIx5jkB0TYWFIaCfoe88DOtfll&#10;mqb8dOrnzXTrzjyN29vp98PDfPyHx/lh8ytuucfXd9v9C+PdnI8mYAImYAImYAImYAImYALvL4Ff&#10;l+b+/fZ3v3pUjk+b/PibRw2muKZhLUx78KzQPhWXWpeTMgyaKXeUeBAooTDooypJgiGux8iWaJWa&#10;qSXJKldWoS0wxSEY0CFl5oaZOLhE6kEs1uFLkWSNgKBGFClx0jPaVfPhMk/Wsp8QPDGJZFHwguRP&#10;aCPd580ETMAETMAETMAETMAETMAE/lUE3tIQp9+43azKCxnhlHXNUZ17VL8JExzpcJH0Rjqc0uJk&#10;hAuxQ2tUtUrdjc9NccztjHEhbhBHVeTwea52NFLdRRUh6aTldHeDSzIi4s0ETMAETMAETMAETMAE&#10;TOC9J0DNJ1RNfFSRU9+5ji+Y4ZhAcdWWQnyJtkK0RyUljtvDCIc2qqlwJMRROWK5kloUUYzKuR4j&#10;HW7Xyoj2qTLDtWXkZlIcujGP3dj147TNpMPlo/Gv4+n05OU2ff2H/8FzH7Dzjs2D+nb+NAETMAET&#10;MAETMAETMAET+GAJ3G2+Kg+Pv2geN8f5uPnvzfMnW8xxc3nS96XbDmWzSjmlVBKxB5nwN0W7SW60&#10;qIjSJ0IQcMs1zapN3VC6vOqaspZ7jmoN6XAkUrftxKod0qnRI1Wb1CRrWqhqEQ8yR/UipcOhZ15N&#10;iUOrSH3oV+OXP1jQfnETMAETMAETMAETMAETMIH3jgBC5OZtOz1tU9qiTPbQND1CCDMcBrgOS5ua&#10;n1Kt0XIezHCY33QDZjfkSz0uiXExp4S4ao4LMxzCSWKIS2GO4ymxOIhTTb1h28mjN9ziSyZgAiZg&#10;AiZgAiZgAiZgAibwfhC4YIZbXghJo9VFVdlcMMNxGbHVZhRRTYarZrglEU4FJZIXVGySCY7+RUgo&#10;pTKQFEcqA3PIMopT7KWl4RFzFKly0XmPGU57nvqSprHQQnUepz+/+Mt8+snD+euvf0pB64GS5vRO&#10;3kzABEzABEzABEzABEzABH4EBO7xN9y9/1U5fvC4PD5u8p+PNrk5+nkan75Iw9Fm/m5azyeH87RN&#10;JEbnPK3anjTpfhzabuzZ88xxbkckS02d5prGSBnMcNIiTTXDLRoFXZKoF0m/LAt6YmFP6BtpnN1O&#10;PUnlISVgc0Qbseso5NSM6qxOvJmACZiACZiACZiACZiACZjA30jgLRLifoMWOYjHZ8IFWCHEch4C&#10;4ciAU6tU5Em0TUW/oF5kbONyYW+zzHZqm6rVPzGmWLO0TFX2dnyPes7Feot0jzZNLsM68cbPi094&#10;442+aAImYAImYAImYAImYAImYALfK4Fqhjv7ySj81IIPc6grFX1QR7VlEGlwcb6Y4SgY0XqIS6Qs&#10;ENOgxAUKTXyhjlWAoqERyknpDBxb2qNyvSUpDrMcIozzLpIbUslzHjDHjcM0rV/O/bie0sE4p4Pb&#10;08OH97n/vgpW3kzABEzABEzABEzABEzABH5UBH5d7sXf85vm3oOmPGw+icLLs3/4jKS4T/KzFy+6&#10;rn9Z+vlWyf1ccMM1665nZc1MDSf3RMQNiBLpjAmlwgIbJcKx4AbNgZhRUhyaJIxxkWJNhScS4ijx&#10;aDGP0uWupMRF4Ucdh/glrRHiQxqo2uKqPkIc7f4TcP0dKkW7b/loAiZgAiZgAiZgAiZgAiZgAk1z&#10;oyHuHpQepBf0QF0RA7dPNSdqMhyRKfjfUEVhhIu8uBwmODSSUuI6pcFhlssyxUn4KDWutlTlyJfR&#10;Q2e6ZvlvIXmjTYLnklOuzvL5um/EDfyANxMwARMwARMwARMwARMwARN4Pwicm+HQMYv5LUQLBR+V&#10;fFTp4Z5zM1wkJPDuMsZdNsPJBKfUhbMEBloUlRLnZ8dqhIuEOH5uIs2bezDHYZrr2j4KWM3qdO7z&#10;avpufDI/6V5OX3/93/QMm+GA4M0ETMAETMAETMAETMAEflwELlVT8r36x4U0aX77m/K5zHG/+mXu&#10;//isDEfflvb5L0ozPGlWqIM5517/0Dx1GNQidWCxjcxwJYUBjmCEWIyDbJExruqSRauEKa7pmFOg&#10;AjWhCEyIdqmqCOml1JkVKSRVVP/hGUqP0/0qDqnQo/vYLgzrhD9NwARMwARMwARMwARMwARM4K0I&#10;3GiIe9g8RHj8qtmUF+20mtsVeQNJRjj1Ny25K+qbqqQ4mdxIh0OeaHVPbZ9KQhxCZrm2tEu9ZIaT&#10;5qmbdE/VODpqk+55ddvdpSu7O1+9yzMmYAImYAImYAImYAImYAIm8H0TuLyop2qcUDnIoipf0DBR&#10;4ImjlFQ9DwMcd9SjDGrEvJ0lw8kMt7Qj4pk1EQ6TG0+mCEXrokhpwABHUgN1JBWoML91U2pnxsz1&#10;eWpnClcdBjp9b27n6UWav/6X/yWTnc1w3/f/TPx7JmACJmACJmACJmACJvD9ELiuhMJclF7Kfb3D&#10;g9J+2Twuzd1vS/PiSZn2hvbFoCCE7bQu674MZUAwROp0p8U2SofrG4xxapWq1qkswlm0Cs+dYz6S&#10;rAtBCdIxhfap1IioHaFwCFOQ8Y0SEwfSsBnyFKUvSC/xD/eilzTUcXlRHnRtsUjvf7Zd96eeXfTA&#10;BEzABEzABEzABEzABEzgIySgFTdv3r78srkzPw+9sSL4LbP3Ui0SL+GFi1Q4VXJqO1QZ4qjE8NDz&#10;Xa1SY166Bu2yfFwUMefWuIuz17+apI3lzfVsPGsCJmACJmACJmACJmACJvBDELhohotaTrwE6uZM&#10;ujCoYy5HwQczGt/C+BamtLMjZSCMcWqTGqlwYYZDcFUzm9oRydSGEY7HUYTqJh6ytEuVKY6ClJLk&#10;ujxTQuI+WqgS40Ciw1zmIZVpldLpmJ7u38YM90CGOG8mYAImYAImYAImYAImYAIfLYEWY9x/Tc3D&#10;L1Jz9PM0HG3mtMfamk03b3OHpiDpLXRFmlMcawJ1TaLG7KYWqZEQpwU76I4ww6FHOGqBD8Y2XU/o&#10;Hu7VWEf0jnSQkuLkhosFQTLD8Uuc890qnTQTm/TV1e26uav3+NwETMAETMAETMAETMAETOBjJnCj&#10;Ie7x46/aKe23aW+FGQ79M6Q293PXyRVHMpyW9qBGWDKkPSIOwvymudjDGFejsWWa0+3V/CbjGzvn&#10;cYxPjV+3vSp5Lt950/XLd/vMBEzABEzABEzABEzABEzABP5tCOzMcNIk54UZ1E0VKSgmBnFRBZ7d&#10;mIGqP1EAYo6khCgM1UIRBSO+TyFJIkytUUmDUxvUJZ2BH8L41o4x1zb1GElxamVUExv4xbntF1Nc&#10;wgw3pJRXczoZmnxwECY8vZM3EzABEzABEzABEzABEzCBj5xANcU1aX6yTc20ntO4n/bQDyXl1LDv&#10;FttQBcIgt7RN7dpYkIO/jblYkFMX50RinAxybdUyRYt92JUYJ4NcaB1McnEug5zMcYqMq5pJekla&#10;SilxoaTivw3DS/985P/B/OebgAmYgAmYgAmYgAmYgAncSOBGQ9yzZ5+109FLEuHGJR2OjqhEwynF&#10;Wj44lAox1zK/afEOEzGOI3Fw1QjHW2CEYw4dc2aG04g9Nh2W4flEHb3dp+s4b8fJd5mACZiACZiA&#10;CZiACZiACbwbgZ1YuSRYXvsIKRPujAJO3IQIUkGHMYKpFnWQQTGHHsIEV5MRdOQOpcGFEY5zCkhq&#10;QySD20UznMxvMsLtTHBl5OlhlGOuJsQt7Yt4XqTDNV2fSsYMN6c0nrZ5f9Pkhw/dKjX++/jDBEzA&#10;BEzABEzABEzABEwgCNxvvsx/Ptrkw70h762e5TwTCten1AzoCjRFXWyDQQ5zG+EIYXhjPEuvcF7N&#10;cJFirQRrGeRYxCNzHIt84lgX/JwZ4VBOMsFFarYkEiJJqXHSTSRmcwzZxKtJTV23vW7+uns9ZwIm&#10;YAImYAImYAImYAIm8NERuNEQ9/npo/Z22rRDaroVOkcGOPVKJQauOuMwukXsm1qisqNBZH5Ds2gc&#10;ljfm5Y3TLHfEgeGCWqN6Vmd289f/l7DCuZ6LZ03ABEzABEzABEzABEzABP5tCVTtcvmZb1Iryiuo&#10;Zriz71DBYRwihm/GWAUf+eJU5NFRRR+uqWVQmOG4PzFHayG1GGKPJDi1R1UiXDXDsRJpRGGN/NoW&#10;jTVyfxjk0FU6UoxixwzHUUUoTHGZQtaQhr7Ja9Lhnv01zHCZ53kzARMwARMwARMwARMwARMwgYVA&#10;Wz7/7Sf52TePcj45SHNPTkJap5SmLE3RZyW9YYSLlLhmRtBoAU8Y3hA20i/SIXVBj44ywmGW4+Ey&#10;zdV7+Q5zoX3QQ9I+me/xqNAoSlSQTuFxLaY4ZTCo1FT/rcpKV5edQ9004c0ETMAETMAETMAETMAE&#10;TMAELhO40RD3fPspLVNP25SHSIhD83AsYXaLbDjUC6pEzVKZy0qIk+0tkuIYxH3IEf2OjHHczR6b&#10;jrvxhamrc8ul88NFcfOK8jm/zSMTMAETMAETMAETMAETMAET+DcncEXDvO75WhLEtqgXed/Oyzil&#10;U9GHfzHDqeBDsUdFIG6PAhNzuwSFmviG0Y17IxmOp2KE044pDmMcGoxrpMTt2qeWEq1V+THaFinJ&#10;oWCEIx5uGvM8Nnm7avO6e8Jr3eMx3kzABEzABEzABEzABEzABEzgnIBS4o4Pmnyy6bPSpVf9aV7H&#10;4hotsiEdrutonxqmNoxxtEqN9qhxXhPiOpng2OMoM5zS4nbpcbpPbVPDCFfbp7a0Tt0tEiJBW7IJ&#10;sSK5pEMcz0xxes1FYJ2/8SsT55c8MgETMAETMAETMAETMAET+KgJ3GSIa0/mb9s5b9pNmdrUE4w9&#10;dG3fU7HpkDuREofZreOMtTvywiFTooVqHHV9MclVI1xY4gB+sYhUxxc/b/4vIpFjoXMzJ99hAiZg&#10;AiZgAiZgAiZgAibw7gQu6pWbvl2Nb7qLb1WREma4GIZw4Q7kEVkJS1VHB+6NFARuwAxXIiGOm0hK&#10;IHVBKQs1EW5iDlOcTG4kwmGA4ydGfmjL9S3P4NiREtcxLmOHOY6f4v5uyr3SGRIJcZji0pDWw5BW&#10;JDwMz7ZlMxzFe/EMbyZgAiZgAiZgAiZgAiZgAiZwgUBbfr/3WVn3L8tmheONlGlUBe1TSWzLfSok&#10;JhRMcdIt0hrIGQxvnTSLEuDQL7RP3e2LGU7pcWGc2y38qUdapxbapaKFaJ1K/ejMGCetxAspJQ4Z&#10;xNM05Aer3JKU2W0Xx7s5H03ABEzABEzABEzABEzABEygEhjeBOJec699ON9pZxLitu26HbqZpLgO&#10;kxuSJzr7oEZkf1Nph0oM8oNrGORQJ5zXXT45jHFhiIvbZIrjkq5qQ8rU2+Mk5nfSJq77wwRMwARM&#10;wARMwARMwARMwAR+IAI72aKfPy+3aPb8bHft/N64FkUbCjw6Od9ljotUuFBREkORDIekiqQE7iXZ&#10;jXZD0VJI7YbULnUxw7W0SK1pcFu+p3apHDPHXUJciymuGek7REGK9kW9WhOR4kACQ444hyYP3V5Z&#10;dbcuv7z+AG8mYAImYAImYAImYAImYAImAIHD3z4qm39oSt8d5XFsM+tv8txtEmt1MK6xiCdjiIs2&#10;qJjj0C3UijDGRYtU6ZChdO2AXkGatNSKCoEKrepGSx2Jc9WQtNf8BEkm1ZAkp/T8qCdRVpJZjn+X&#10;KIaljqSHXNVifM+bCZiACZiACZiACZiACZiACbxC4I2GuAeIkvWnqetfNl26hQku99RUVKkJ0RGi&#10;BfXBUba4KmrQLWgSRA3Lgvi1DnNbtE3ViRTNJTMc52GUixqRTryZgAmYgAmYgAmYgAmYgAmYwA9J&#10;QKqlbuej8/PrnWRRvamXlnS4OFl0DuOaDqdiTq3ehCmOyyr4ZObY1TZICQs1HY65MMOhnyIZjmdg&#10;dgvj22KGa7bEykVSHAWpLaprSyGJ7yhRrsNUhxmukA3XDMi3RKoD3rj1mqLWC2755+Uv9MEETMAE&#10;TMAETMAETMAETMAELhM4br4of/yXP5aD/4jEmFNZ9R0La0hxm0iIo+VpVutUjmgW9Avp1JEShyku&#10;o0NaLegp1J0ww6l2dGaGU51IZjjNx1HGN8pHdcyJ7ldyNo/VUfFwoZW4nWuUncIdVytM3CJp5c0E&#10;TMAETMAETMAETMAETMAEXk9AIuO127PmT+2YXrTp1qpdkXjdITxymUiHw/3GjgUOUaLMakW/cVSL&#10;1JKZ5aRa3SRKuIo40Yy0jA7xsZzHDZpbLtXhK2dn0x6YgAmYgAmYgAmYgAmYgAmYwL8zgZAt1/zG&#10;6+bPb6VsQ3WG+syZ+Q0phFQKd9xihKOYpCJPFHpajHCkLBQlxHGUMY6UBdSR0hXCFMcTlzapSoRT&#10;Mlw1w2F4Y76lTapapTbsGqtVKglx0S51NSsYLimygXapfT+Vp/1+vCC/5c0ETMAETMAETMAETMAE&#10;TMAEXiFwt/mqbIanZfXkFgtq1gS+rVAXY6byU4OnC4Y4LeZhR7PMFIm0KGeigIR+qToGCcRcJFdP&#10;aBgt/MEox7HdtU8t0XYVPROtU9E/MttlRFSOI21UZYFjHrnEEfHDvVzWQFu99uoxLr7m42Y195ov&#10;etoETMAETMAETMAETMAETOADJPBGQ9znd3/W7pM1MKTSzZkVPAMJccgf1uN0qBH8cZxwRHpUI1y4&#10;3lAlWvmjVTtSKqgWREn9J/RGTGgy9srs8tkHyNGvbAImYAImYAImYAImYAIm8LETCCmkAAOB0IeK&#10;NzFQ8AFpcGr7EypJdrnMyiEVgTS/FINIdWtbJSoQ5yYzHEa4xQDHs7ZUhrbosEiG4/unfP+0yXk5&#10;lpH6VLRMJU6BlIZumjoKVWlIaWrzCkPcyYu1XmrZLgx3Uz6agAmYgAmYgAmYgAmYgAl89ATuQWB/&#10;+JRkuJOyWbV5Rk8oIS4TBlcSi3tkhJPJLfaMKS40jMxwI5UeGd/GupN2fT6ekEux6AfBtHxXpjqM&#10;cYsZTvqI5yJ52DHG8V0kkNYUhRvukilOqut6RaPy1NXtYv3p4vjqfT43ARMwARMwARMwARMwARP4&#10;MRF4Q8vUe93jF5jhur22z1O7alaUasYu9R3mt9S1TU91R4t05IeTRkGitKwRUlxcGOE4qmVqvbAw&#10;q2Y4ppZzaRONOcZhGS9XfTABEzABEzABEzABEzABEzCB74/ATqf8rb+IrpHhLdYFVS8cokiVml2S&#10;gSZrYUcFHrVMjXNMcUs6HA9IKClSFGg5FIUlFZSicDRykwpKZylxlIdIi6PIpJQ4pcVFQhyR3qWf&#10;ct/Mq9zMczfmgRZH23Yi3SER2dDziP/C/huLLyh4MwETMAETMAETMAETMAETeD2Bl/1Y1l2PyCAc&#10;DmNcYtENrYNIc5NuoUUqi3mwys1Eu2F4yytKQzK9SXTQZEhtUKNFKucSIoyLznU95lU/Uko2R13j&#10;OxSZqqqSdFLeQmgmykeFlqvcxaxKUfLJSWotb84E/77Tpvt3X3+nL/pmEzABEzABEzABEzABEzCB&#10;D4TAaxPivmwetsfznXYzl24VCXGlS8QMREIcWgMzXKekOAo1csQtbVLRICTGSZEgRqRKOEj4iMZO&#10;kHDUMPadQe786vnFD4SgX9METMAETMAETMAETMAETOBHRWCnXN7hj6I2gyo6q6dElUbVGc1xQD5x&#10;Pe6QUFI6nMxwSzoc4ilxXckIMsHN3KxdCXFLukK35WEY3zDAKTFOprgww2nMHOOu5Z5EIgNlqhTt&#10;UnlGzqlk8r6HVVqNBxjj9spquK2X82YCJmACJmACJmACJmACJmACryHw63J78215OpyU4cVemfsm&#10;DxOqYxjIS2hyT04cdSH2RFIcaXEd7VLDCNeN5CeMSCC0jHalXkcb1RHNozFJ2JGGTetUtU/FDNei&#10;W0iI40WiVSpzNSFOLVMjJQ7lFDa4MMchizgNRaP5s22ZvDi1u/Y3qLvdV300ARMwARMwARMwARMw&#10;ARP4oAm81hD3++aT7smUuvlw06a8aldrEuHwvWW1SdUApdJpEQ5qRHY4lEhtkcq5aj06aGekYz2r&#10;w5uB6aneTMAETMAETMAETMAETMAETOC9J3Cp6BImOORMFGRQRMt5HPhQeyEKPRR2uKEmxLHSiDmK&#10;SRSViOLmz1XKgoxwYYZDcpH8lmsyXNNVM5yMcbRODTMcRx4Z9yDIaJVKmtyg7IZ5bkhvWPc5raZt&#10;7rupDHjmmuZxENUCqPcerV/QBEzABEzABEzABEzABEzgByOw7g9CQ3TdXJJMcZjhtOhGOoOa0MxZ&#10;QvKwIEdtUzPGtmqAo+g0kpLA3kQLVd2DFpooFoVxDi3D/buWqw3PUErccpRekjlOmklb1VYcNZTO&#10;khEuxpxeNcW9KypLoncl5vtNwARMwARMwARMwARM4EMi8DpDXPd587P2KL9o19PTbtiUbiYdruuR&#10;OhjfsMShXRRRzVh2OHngFHSgaGuUDf/KIKfyD/PhiIPJubioc8v5+fSHxM3vagImYAImYAImYAIm&#10;YAImYALnBHY1mZiRHKJYE/EFZ+lwSoTTeiE8a6GWOCf94CwdTqa4WhTiHkxxMsSpaETxKDPGGEcr&#10;IhnjRqx0YYJDco1KhYtjtEtV4QlDHEkNBSMcom1OlKnmvo2WqXo1FbV0bJov68GfJmACJmACJmAC&#10;JmACJmACJnCFwCd7n4VuWJEyvdke0CZopTw4+qaSQJ37mhDXNzNR1zONhKbcNZjd0CJhfmM1ThyZ&#10;Q8+QGrdb8IOuybN0D4qItqtKiNPCII1RPUtKHCUjJWqHdtIYvaOxJBbHEFMxDn9czF95+decuhT1&#10;GjCeNgETMAETMAETMAETMIEfKYFrDXFfNl+2j3/ZdM+PGoxw65YlPrRL3XYKh+u6TDIcRrgaCydn&#10;HJoGuSNTnHxx0ins1Qm3O1/o1ckrKCVDLEWuQPGpCZiACZiACZiACZiACZjAe0Pg9ZpF4md5zTDB&#10;1XNKNqrUhDjisEs2iLQDTSsdTslwbaKko7GKQDLBxTHjYUNuUURSwgJFpLbB9KaWqZjf2lzHSosL&#10;Y1wKQxwPmYhQUDoD6XAkLmRaD6lYNaSkFkfrVZtf9EqIWzb74XYkfDQBEzABEzABEzABEzABE7hE&#10;oG1+y/lm9aI8R0Oc4m+bURmpH3PPgpuGxTcyxWkBTospLlqnspgntEss7CHxmjaqyKGptJ30Sxjk&#10;0EpoHr5D21Q0DjsLgWpaNm1S0UYywoUBbkmJ4wESU5rTMJRUmON2prhFi1Gi0utXLXbpDzk74Vps&#10;u+PZBdemzlF4ZAImYAImYAImYAImYAI/MgLXGeJatUs9nu+0G8owK8xwqzK0w9C3rP+pCXEKMsAd&#10;V1j6oxpPlHvCDId64KgJOC3a4sLwCjxujpnlxlfGV273qQmYgAmYgAmYgAmYgAmYgAl8zwRQKxcF&#10;y6VfRxXpnIrOhWnNUbfRHNdRR3wdAYVFTelwMaagQzqcxtxCe6CWhAV2ikJIqVmFJeo90XaIR088&#10;kAJSVoFp7EiE4/6RVkVhjOP5SzsiEuS4tysDprhB7Yjoa4QZjsLVimy58aTJ+5tP82Z1p9zefHvx&#10;fS+8uocmYAImYAImYAImYAImYAIm0JTDw0dlb32nrIZbpe+nsu5P8jChXwaZ4YbU9tIt1QyHQ45k&#10;uJoGhwxS0nUkWxOqcDaPFsIcpxS5SIvDGFeWlDjpIHYS4qSbECpxDA0V49BQobG06Ei+uMv/fThf&#10;ZurhymVu5lmXtqvnly76xARMwARMwARMwARMwARM4EdDYLj6l9xr7rUP0QhPpkQrVAxvh2qVihGO&#10;lqkIi64n3xrR0WX+UYdUGeO6TpWeTPtUNtQLFjlpit2+/MRFmaHxVWFy3dzVt/O5CZiACZiACZiA&#10;CZiACZiACXyPBHYy5k1yJaSNRFAUZySGasFG1RqVbCR+auFGdxLkxlKjKPgsKXEaKxlBCXFKTQhj&#10;HIkJFJB2RjieiQGuREoc3rqRX2MsU1w70lGVolM/9apUzVOY6kqiULXXJhocESGX8sDXV9+dlM2n&#10;XD79Hvn5p0zABEzABEzABEzABEzABD5IAo83T8udR/vlxVEjC1zu8yo1iSQ3EuKwrc2NTHGkUzd9&#10;wtzWTuQn9OgWugsRpdCokMSY+hH6pkfv9NSPesTQQB8iFv0UEhjUOrUMfDcWCVFZStSXer7LbcyG&#10;lNIiJI1ljNOBp8aAWR7MPUwgs/hy3HaJdNx7acYnJmACJmACJmACJmACJmACHw+Bq4a49oFMcL9s&#10;ujubjHpRu1S1Q2WuRbj0DQ1TJWYwyVXlwVkoDZTFkgy3mOEkNUKGcESV6N8r23LHlVmfmoAJmIAJ&#10;mIAJmIAJmIAJmMAPReBV3bJ7E3nZrm5ncyrSSPPI/BZHPqna6F8McKrS7ExwJMOxmGhJi6OY1MoU&#10;F61SSYlTWlxtm0ppR0WiSFDg67sWQxyVBEdCnHbao1JninHPPXx5GoZBJrpImcvzOuUyp83U5We3&#10;jvK2eVKaR39X/v6nB+Wv9+9f/WN8bgImYAImYAImYAImYAImYAJB4Pj4i/L8f/6/8pR06YOTTe4R&#10;H6f7pF4n1uNgimsGsqsxxUm3IGiQI23HTRypJSFSkEZRR0Ij9WgXdgxwTUM9KhLiOJaEeJIRjtap&#10;ZZAmQj2hk9BHXORejmGMowKFqmKu7roUY45neuzSkOs3bruH3HijbzABEzABEzABEzABEzABE/hg&#10;CUiU7Lb2y+bL7hiz2+HYdC+n0p3SMnVMTTfTKrXDDIcgkfToFAVHpAHnWu2joOqdKU6lnhAkUijS&#10;FMvnbliPux985XjD5Vfu94QJmIAJmIAJmIAJmIAJmIAJ/HsReBt9ggLSz3PrxWMII2ZkkJNXTolw&#10;uh7pcCrsMKb4o2S4lhQEij8UhJBipMOVaB/E7RSX1EZIZjilLVQTXNcsrVIjMe5sjjapeerZpzKR&#10;0tDOrGSaGaa5J0Zu9TzvP+/zuj8o+8Oz8lt+/G5zN96XoTcTMAETMAETMAETMAETMAETuETg7v2v&#10;ym3McNIQq35bplWb1+MJ623IilupXWo7z2VmT5SPikxxE/lusVhH2gVNMlI1GhFGNeWaxTtoHpKt&#10;s+5H94SZTvqHhUEY7NBM6CLppEjT1hFNROVJc6Gl+KjGuDhjXDXYmVnu0vvvTrjnLba3u+stHuRb&#10;TMAETMAETMAETMAETMAE3iMCu4S4Vq1SH6iO80tW8LxouoOhdD2tUtu9piOkuku0TEUWYIDTCh9M&#10;ceqOKmccKoSv6QzNoo+rdRXFVl/cLp9dvOKxCZiACZiACZiACZiACZiACbz/BKrmCfUTQxVh5HuL&#10;JIMo1KCPFBCn5UK6oLtU3Nkdo9jDCXOZvbYIUjGIZ2KCU7tUWg9hhOPrFI2aKDAxN6nY1OVunNt5&#10;GtqegpOKT+3YYYYbm2GmDxGGuI661JjymueObUp7TT5u+twc9Pn5y6Y5PHyk9/BmAiZgAiZgAiZg&#10;AiZgAiZgAm8kcCQNkT/Ne+V53pZ12uRERlxJXeln1E3fDj1rdlLUjHiQ+glJBnGulLioHXVMKCFO&#10;6XADQXID5yu+O3NnQkmlMMWhiaSPOM98M2spkXIZ0EA8hzFfYCwdI5McR/nh/nWbHmBh9K9j6G+b&#10;gAmYgAmYgAmYgAmYwPtMQIa4nRku0uGa+U77/Ohpd4ohbpDljXQ4RAwBcRyVEhfWNxnjEDURf80x&#10;2qiGJU4fijvQUds1okQS45rpuN0fJmACJmACJmACJmACJmACJvBhEFiKJ2fFGVSOpuSBqxWbWtDh&#10;+mUzHBOkwcUcxZ/FDBcJca2KSpEQJ6MbY8xwtXVqlxh3JC6QsEBn1bFfEuJyM4cZLrebsc/T3OfV&#10;1KXT+WTdzmmc0k9uHaV80qcnm5dlfPSiHB805eTDwOu3NAETMAETMAETMAETMAET+AEJ/H7vs3K4&#10;WZc705/L+LTN9DbNXbtO65JSUsLbaqCbUKEHah9GOPQLkgg1RF2J19YYbxutVFuMc6VlhU5LyUnG&#10;uEjBXmF+U8tVpWLTLpX07JbkbJngGPNVmeFCX0lwcY1xXYgUSKpDjon4UaZ068XtQlADD4rX2V2W&#10;QvNmAiZgAiZgAiZgAiZgAibwoyfQqU3qA1bZ/H3zWfv4l033ZErdCa1S1+zdNPT9akNSXNPlftWx&#10;KIcdM1y44iIcTrnUiI7wv0mThMoIfXFJYbwlR+uQtwTl20zABEzABEzABEzABEzABP5dCSyi5vW/&#10;oWJM3ZZCTZzsJmMOgcT5pWQ4CjUUetqMcmJn+VGY45SMoFZBUQiSSS5aCCGplBQ3UV0iCQ4jHLva&#10;D6kdkVLhzs1w7ah2qX1O0+kFM9zBZpO2z5/k002Xj77t8/7waVFR6/j4i3JveXcfTMAETMAETMAE&#10;TMAETMAETOAqgXvNr0skS//h/zRPvzsp23WbN7RNzes5dRsSqYdEShyx1ewEuk1KrKZsNKJqaJHa&#10;bakZjSgfNEwekUSRbI1LbpS+QQ+FzpHeQRexWKjFX8fxvG2qPHDInzgsZjg53sL+xvHM/abxlY1f&#10;eGW7MhflrHrTlSuvfNMTJmACJmACJmACJmACJmACHy6B4XFzt32GGe7//udtd/iSzIGfsMhnaDqW&#10;52B8Y0+s4OlSz6KeSIijnEM9Rqa43HUdC3vq4hxVg9AOCo1DwlzZpEo0GXIlRrrhGq2iaW8mYAIm&#10;YAImYAImYAImYAIm8J4SOFcxUkCSQ2czDHSCtY0B+ge/m0RPzLGuCCVFgQc5VNukFoo+agskYxym&#10;OBWF+JMJXYiEuKVNajNxLcY8ZqKANLE+KUxxuOYwwaUJd10cp9JNbV7NQ+rmNE+UoY4QcWOabh2E&#10;Ge753pBvb74tJ4e8xf1/4qf+kVe6955S9muZgAmYgAmYgAmYgAmYgAm8DwS0qGbY+zbPw2mXX25S&#10;GQ6QOScdoW/z2E4qJSFsOipDuUGfIGzIsiY/TlUkTHIEKlBXykqHa9StKNLhOE5oKdqmZhKyo1Vq&#10;tE7VgiGuhW5CT9Vx6KcY07VIOivkVtVitez0ZkwXzG+XbtS8HnW21QrW2akHJmACJmACJmACJmAC&#10;JmACHzyB4dk/fNb+3ZP/3d0+HbrHnxx1w0np9qmybEmFo5TTUVPp23nVDaumS8x3aBvqOkvr1IwD&#10;DuXAv5jnlBUn1XBluygqdpfedm53v48mYAImYAImYAImYAImYAIm8EMQuE677N4jrulj2UMQUVZB&#10;HdV2Psy3FHJUaaEMJPMbhR2uxZh5KkRqCxQtVElEiPapYYzjSzNLkyauVEOcUuEwx/FsjHEtbVI5&#10;p4WqTHFTWUU6XMEI1+7xvZO9dGczRjLcM5Lh+sUM9/i4yUqHu8sP39/9CT6agAmYgAmYgAmYgAmY&#10;gAmYwDUEpB2ax1+VZn2nPH76NA97rAjqn+fVy5K6foXpbYX4mMLpJmdbj+CRKS7caqz4QedQS8It&#10;R5tUKkihaygioWlC40QqNjfNaBw0UbjnWPeD+e3cBMet0lpUqlSA4iGhvLQwiUm9smxtu7HOvZmA&#10;CZiACZiACZiACZiACZjAjsAgM9zJ/NM2Tc+7/S2tUfdP+21/0PUvc9/sjT3lE5Lh1CqVpTwyw+XC&#10;6h+JGAxzOOFYriMZEhNSHst2xRh34crujgvHN1+9cKOHJmACJmACJmACJmACJmACJvAeEFDhRTpG&#10;+078MNYKIXaZ4GqigcxxlGuqEW4xxHFPbY8arYHUKlVGuKxWQbOMcHyXPdISMMW1U06J4tEwdol2&#10;Q8S+zZjgWKo0Zh2VFJfTvE6biUZFKbfbtN0/zeWv9CXaNvnnR01Wm1Qlwx0/oKDVyAqHJc6bCZiA&#10;CZiACZiACZiACZiACdxAQFri8NGjcvjTJrfPSX3b309pQybc9oRv7lMlWkxxVIgS5SMlxVEuIvda&#10;7jhKSJnOqk03cEY6XDsgSFZ429Qylb2a4fC7JZ6OGY6EuIKWqoY46a2sKAYeeN42VdWos8VHZ3KM&#10;uTNZdsNf5MsmYAImYAImYAImYAImYAIfC4FBZrjDsen2/sPt9vGLpjvE9EZFpus3ape66cqKEkyi&#10;aSptU/HCLQlxsRZHy3C4GMtxtEQnjHFonV09SAyXFTt1gMC5xLVerLftLki5eDMBEzABEzABEzAB&#10;EzABEzCB95NAVSzxqcKMpE7sNTKbk7PzUEMywe0KOoXUg51RTmuLlIQQZjhqR22HCa6kNpfFEKcS&#10;EilwjYpFHcY3xn2hhSq2N3bEGHOriRZF08v0ct6O0zztv0yfPruVsNPl+dY35dnXW37jZ+Xz5hPe&#10;6Z9kg+N4l0apv+Z4WZu9n6z9ViZgAiZgAiZgAiZgAiZgAj8MAemFL5vDw7tl/8mn5S/ruRxuUt47&#10;YI3Oi3WTNhvaDMkUh7ToFFNdk+LUPjXsa608bxSXGvVQbQaEyUC7oRV3T9SJlpQ49A+mOB6hZDh2&#10;uq+yaIhaU2ioaoYLgxxfkz8ukuHCIRe+OGaqrHlV28TMpVIV917ddF2P9WYCJmACJmACJmACJmAC&#10;JvCjJDDIDPfsk6abSYfbHNRWqevTsZ+6vmvWMsXlnlY9fSkrWqjOfZYlTulwEXdNy1SiCZANJFsz&#10;8zrtcCZMrmP4ui9dd6/nTMAETMAETMAETMAETMAETOCHJqBCzJmOIQCBE+XAceST+g1VFa0bwgjH&#10;yqFIh2OcUEzUgSjwLAlxGvOcWvzZtUvtakIcTVVpkSozHG1TO5nkykwBCUNcN7U5TyPjFYWkl+l0&#10;Hua9aX5xmjItU/f+1KQ/NX/iJ2SEe0hr1J8x/gpg/3ihTeqrBaMfmqh/3wRMwARMwARMwARMwARM&#10;4P0icPf+3fLgV037i6NNbh43zXfHvN+zptmjqCRT3LNbdFA9XSN+UlE3VXqglp6Qt1nNUikYlXki&#10;fkHJcD0mOLSMjHC0SGUst9ysMU9UUnboIoSLFg1FQhzGOGknjZle0rcRQ9GJVUkLVW/pmixtYW1j&#10;/DcJHX1JD/JmAiZgAiZgAiZgAiZgAibw4yLw/wHePU1jExX1tAAAAABJRU5ErkJgglBLAwQUAAYA&#10;CAAAACEAIlYO7scAAAClAQAAGQAAAGRycy9fcmVscy9lMm9Eb2MueG1sLnJlbHO8kLFqAzEMhvdC&#10;3sFo7/nuhlJKfFlKIWtIH0DYOp/JWTaWG5q3j2mWBgLdOkri//4PbXffcVVnKhISGxi6HhSxTS6w&#10;N/B5/Hh+BSUV2eGamAxcSGA3bZ62B1qxtpAsIYtqFBYDS635TWuxC0WULmXidplTiVjbWLzOaE/o&#10;SY99/6LLbwZMd0y1dwbK3o2gjpfcmv9mp3kOlt6T/YrE9UGFDrF1NyAWT9VAJBfwthw7OXvQjx2G&#10;/3EYusw/DvruudMVAAD//wMAUEsDBBQABgAIAAAAIQBBEtz+4AAAAAsBAAAPAAAAZHJzL2Rvd25y&#10;ZXYueG1sTI9La8MwEITvhf4HsYHeGskJfeBYDiF9nEKhSaHktrE2toklGUuxnX/fTS/tZWAZZna+&#10;bDnaRvTUhdo7DclUgSBXeFO7UsPX7u3+GUSI6Aw23pGGCwVY5rc3GabGD+6T+m0sBZe4kKKGKsY2&#10;lTIUFVkMU9+SY+/oO4uRz66UpsOBy20jZ0o9Sou14w8VtrSuqDhtz1bD+4DDap689pvTcX3Z7x4+&#10;vjcJaX03GV8WLKsFiEhj/EvAlYH3Q87DDv7sTBCNBqaJv3r1npRimIOGmUrmIPNM/mfIfwAAAP//&#10;AwBQSwECLQAUAAYACAAAACEAqNbHqBMBAABJAgAAEwAAAAAAAAAAAAAAAAAAAAAAW0NvbnRlbnRf&#10;VHlwZXNdLnhtbFBLAQItABQABgAIAAAAIQA4/SH/1gAAAJQBAAALAAAAAAAAAAAAAAAAAEQBAABf&#10;cmVscy8ucmVsc1BLAQItAAoAAAAAAAAAIQCW9XZ7Nk0AADZNAAAUAAAAAAAAAAAAAAAAAEMCAABk&#10;cnMvbWVkaWEvaW1hZ2UyLnN2Z1BLAQItABQABgAIAAAAIQARqhK8RgQAACMMAAAOAAAAAAAAAAAA&#10;AAAAAKtPAABkcnMvZTJvRG9jLnhtbFBLAQItAAoAAAAAAAAAIQAKo+qA4DkHAOA5BwAUAAAAAAAA&#10;AAAAAAAAAB1UAABkcnMvbWVkaWEvaW1hZ2UxLnBuZ1BLAQItABQABgAIAAAAIQAiVg7uxwAAAKUB&#10;AAAZAAAAAAAAAAAAAAAAAC+OBwBkcnMvX3JlbHMvZTJvRG9jLnhtbC5yZWxzUEsBAi0AFAAGAAgA&#10;AAAhAEES3P7gAAAACwEAAA8AAAAAAAAAAAAAAAAALY8HAGRycy9kb3ducmV2LnhtbFBLBQYAAAAA&#10;BwAHAL4BAAA6kAcAAAA=&#10;">
              <v:line id="Straight Connector 3" o:spid="_x0000_s1027" style="position:absolute;visibility:visible;mso-wrap-style:square" from="0,542" to="108000,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gnJxgAAAN8AAAAPAAAAZHJzL2Rvd25yZXYueG1sRI/RagIx&#10;FETfBf8hXMEXqUktSl2N0ta2rn2r+gGXzXWzuLlZNlG3f98UCr4MDMOcYZbrztXiSm2oPGt4HCsQ&#10;xIU3FZcajoePh2cQISIbrD2Thh8KsF71e0vMjL/xN133sRQJwiFDDTbGJpMyFJYchrFviFN28q3D&#10;mGxbStPiLcFdLSdKzaTDitOCxYbeLBXn/cVp4M9RPv1Cpaaq3Nrde3yd58dO6+Gg2yySvCxAROri&#10;vfGPyI2GJ/j7k76AXP0CAAD//wMAUEsBAi0AFAAGAAgAAAAhANvh9svuAAAAhQEAABMAAAAAAAAA&#10;AAAAAAAAAAAAAFtDb250ZW50X1R5cGVzXS54bWxQSwECLQAUAAYACAAAACEAWvQsW78AAAAVAQAA&#10;CwAAAAAAAAAAAAAAAAAfAQAAX3JlbHMvLnJlbHNQSwECLQAUAAYACAAAACEAL+4JycYAAADfAAAA&#10;DwAAAAAAAAAAAAAAAAAHAgAAZHJzL2Rvd25yZXYueG1sUEsFBgAAAAADAAMAtwAAAPoCAAAAAA==&#10;" strokecolor="#430098 [3215]" strokeweight="1pt">
                <v:stroke joinstyle="miter"/>
              </v:line>
              <v:group id="Logo" o:spid="_x0000_s1028" style="position:absolute;top:3621;width:8813;height:9684" coordorigin=",753" coordsize="8813,9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vRjxwAAAN8AAAAPAAAAZHJzL2Rvd25yZXYueG1sRI9Ba8JA&#10;FITvQv/D8gq96SYtShtdRdSKBxGMhdLbI/tMgtm3IbtN4r93BcHLwDDMN8xs0ZtKtNS40rKCeBSB&#10;IM6sLjlX8HP6Hn6CcB5ZY2WZFFzJwWL+Mphhom3HR2pTn4sAYZeggsL7OpHSZQUZdCNbE4fsbBuD&#10;Ptgml7rBLsBNJd+jaCINlhwWCqxpVVB2Sf+Ngm2H3fIj3rT7y3l1/TuND7/7mJR6e+3X0yDLKQhP&#10;vX82HoidVvAF9z/hC8j5DQAA//8DAFBLAQItABQABgAIAAAAIQDb4fbL7gAAAIUBAAATAAAAAAAA&#10;AAAAAAAAAAAAAABbQ29udGVudF9UeXBlc10ueG1sUEsBAi0AFAAGAAgAAAAhAFr0LFu/AAAAFQEA&#10;AAsAAAAAAAAAAAAAAAAAHwEAAF9yZWxzLy5yZWxzUEsBAi0AFAAGAAgAAAAhAGDu9GPHAAAA3w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 o:spid="_x0000_s1029" type="#_x0000_t75" style="position:absolute;top:753;width:8813;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sQFxQAAAN8AAAAPAAAAZHJzL2Rvd25yZXYueG1sRI9Bi8Iw&#10;FITvgv8hPMGbpq5U3GoUcRGWokLVvT+at23Z5qU0Ubv/3giCl4FhmG+Y5boztbhR6yrLCibjCARx&#10;bnXFhYLLeTeag3AeWWNtmRT8k4P1qt9bYqLtnTO6nXwhAoRdggpK75tESpeXZNCNbUMcsl/bGvTB&#10;toXULd4D3NTyI4pm0mDFYaHEhrYl5X+nq1Ewza6YHdP4Eu9m+R7T9HPDPwelhoPuaxFkswDhqfPv&#10;xgvxrRXE8PwTvoBcPQAAAP//AwBQSwECLQAUAAYACAAAACEA2+H2y+4AAACFAQAAEwAAAAAAAAAA&#10;AAAAAAAAAAAAW0NvbnRlbnRfVHlwZXNdLnhtbFBLAQItABQABgAIAAAAIQBa9CxbvwAAABUBAAAL&#10;AAAAAAAAAAAAAAAAAB8BAABfcmVscy8ucmVsc1BLAQItABQABgAIAAAAIQCtPsQFxQAAAN8AAAAP&#10;AAAAAAAAAAAAAAAAAAcCAABkcnMvZG93bnJldi54bWxQSwUGAAAAAAMAAwC3AAAA+QIAAAAA&#10;">
                  <v:imagedata r:id="rId3" o:title=""/>
                </v:shape>
                <v:rect id="Anchor" o:spid="_x0000_s1030" style="position:absolute;top:8655;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UV7xgAAAN8AAAAPAAAAZHJzL2Rvd25yZXYueG1sRI9BawIx&#10;FITvgv8hPMGbZvXQymqU2iK1eCjd1vszee4u3bwsSdxd/31TKPQyMAzzDbPZDbYRHflQO1awmGcg&#10;iLUzNZcKvj4PsxWIEJENNo5JwZ0C7Lbj0QZz43r+oK6IpUgQDjkqqGJscymDrshimLuWOGVX5y3G&#10;ZH0pjcc+wW0jl1n2IC3WnBYqbOm5Iv1d3KyCs7vue6sv/Nbd3+vb68lrvTopNZ0ML+skT2sQkYb4&#10;3/hDHI2CR/j9k76A3P4AAAD//wMAUEsBAi0AFAAGAAgAAAAhANvh9svuAAAAhQEAABMAAAAAAAAA&#10;AAAAAAAAAAAAAFtDb250ZW50X1R5cGVzXS54bWxQSwECLQAUAAYACAAAACEAWvQsW78AAAAVAQAA&#10;CwAAAAAAAAAAAAAAAAAfAQAAX3JlbHMvLnJlbHNQSwECLQAUAAYACAAAACEAGtVFe8YAAADfAAAA&#10;DwAAAAAAAAAAAAAAAAAHAgAAZHJzL2Rvd25yZXYueG1sUEsFBgAAAAADAAMAtwAAAPoCAAAAAA==&#10;" filled="f" stroked="f" strokeweight="1pt"/>
              </v:group>
              <w10:wrap anchorx="margin" anchory="page"/>
              <w10:anchorlock/>
            </v:group>
          </w:pict>
        </mc:Fallback>
      </mc:AlternateContent>
    </w:r>
  </w:p>
  <w:p w14:paraId="5CC49A74" w14:textId="77777777" w:rsidR="00F63D65" w:rsidRDefault="00F63D6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9AB74" w14:textId="77777777" w:rsidR="00EA3594" w:rsidRDefault="00EA3594">
    <w:pPr>
      <w:pStyle w:val="Footer"/>
    </w:pPr>
    <w:r w:rsidRPr="00EA3594">
      <w:rPr>
        <w:noProof/>
      </w:rPr>
      <w:drawing>
        <wp:anchor distT="0" distB="0" distL="114300" distR="114300" simplePos="0" relativeHeight="251673600" behindDoc="1" locked="1" layoutInCell="1" allowOverlap="1" wp14:anchorId="2F09A3D8" wp14:editId="1FDF67E4">
          <wp:simplePos x="0" y="0"/>
          <wp:positionH relativeFrom="margin">
            <wp:align>left</wp:align>
          </wp:positionH>
          <wp:positionV relativeFrom="page">
            <wp:posOffset>7687994</wp:posOffset>
          </wp:positionV>
          <wp:extent cx="6033600" cy="2034000"/>
          <wp:effectExtent l="0" t="0" r="5715" b="4445"/>
          <wp:wrapNone/>
          <wp:docPr id="21" name="Graphic 8">
            <a:extLst xmlns:a="http://schemas.openxmlformats.org/drawingml/2006/main">
              <a:ext uri="{FF2B5EF4-FFF2-40B4-BE49-F238E27FC236}">
                <a16:creationId xmlns:a16="http://schemas.microsoft.com/office/drawing/2014/main" id="{BAB51E53-AB0F-28A8-222E-475450465B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a:extLst>
                      <a:ext uri="{FF2B5EF4-FFF2-40B4-BE49-F238E27FC236}">
                        <a16:creationId xmlns:a16="http://schemas.microsoft.com/office/drawing/2014/main" id="{BAB51E53-AB0F-28A8-222E-475450465BAA}"/>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033600" cy="203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40E14B" w14:textId="77777777" w:rsidR="001D382E" w:rsidRDefault="001D382E" w:rsidP="00C37A29">
      <w:pPr>
        <w:spacing w:after="0"/>
      </w:pPr>
      <w:r>
        <w:separator/>
      </w:r>
    </w:p>
    <w:p w14:paraId="0E0FB166" w14:textId="77777777" w:rsidR="001D382E" w:rsidRDefault="001D382E" w:rsidP="001453E3">
      <w:pPr>
        <w:pStyle w:val="NoSpacing"/>
      </w:pPr>
    </w:p>
  </w:footnote>
  <w:footnote w:type="continuationSeparator" w:id="0">
    <w:p w14:paraId="48E6E3C6" w14:textId="77777777" w:rsidR="001D382E" w:rsidRDefault="001D382E" w:rsidP="00C37A29">
      <w:pPr>
        <w:spacing w:after="0"/>
      </w:pPr>
      <w:r>
        <w:continuationSeparator/>
      </w:r>
    </w:p>
    <w:p w14:paraId="5CBCFA72" w14:textId="77777777" w:rsidR="001D382E" w:rsidRDefault="001D382E"/>
  </w:footnote>
  <w:footnote w:id="1">
    <w:p w14:paraId="6C2620B2" w14:textId="679E09F4" w:rsidR="00F82388" w:rsidRPr="004E5BAE" w:rsidRDefault="00F82388" w:rsidP="00F82388">
      <w:pPr>
        <w:pStyle w:val="FootnoteText"/>
      </w:pPr>
      <w:r>
        <w:rPr>
          <w:rStyle w:val="FootnoteReference"/>
        </w:rPr>
        <w:footnoteRef/>
      </w:r>
      <w:r>
        <w:t xml:space="preserve"> </w:t>
      </w:r>
      <w:r w:rsidRPr="00EE7A9B">
        <w:t xml:space="preserve">Section 6I sets out the functions of the </w:t>
      </w:r>
      <w:r>
        <w:t>Information Commissioner</w:t>
      </w:r>
      <w:r w:rsidRPr="00EE7A9B">
        <w:t xml:space="preserve"> and the </w:t>
      </w:r>
      <w:r>
        <w:t>Public Access Deputy Commissioner; both</w:t>
      </w:r>
      <w:r w:rsidRPr="00EE7A9B">
        <w:t xml:space="preserve"> </w:t>
      </w:r>
      <w:r>
        <w:t xml:space="preserve">are </w:t>
      </w:r>
      <w:r w:rsidRPr="00EE7A9B">
        <w:t xml:space="preserve">responsible for </w:t>
      </w:r>
      <w:r>
        <w:t>handling FOI complaints. In this section, the FOI Guidelines</w:t>
      </w:r>
      <w:r w:rsidRPr="00EE7A9B">
        <w:t xml:space="preserve"> collectively refer to the Information Commissioner, the Public Access Deputy Commissioner</w:t>
      </w:r>
      <w:r>
        <w:t>,</w:t>
      </w:r>
      <w:r w:rsidRPr="00EE7A9B">
        <w:t xml:space="preserve"> and </w:t>
      </w:r>
      <w:r>
        <w:t xml:space="preserve">OVIC </w:t>
      </w:r>
      <w:r w:rsidRPr="00EE7A9B">
        <w:t xml:space="preserve">staff as </w:t>
      </w:r>
      <w:r>
        <w:t>‘OVIC’</w:t>
      </w:r>
      <w:r w:rsidRPr="00EE7A9B">
        <w:t xml:space="preserve"> unless otherwise stated.</w:t>
      </w:r>
    </w:p>
  </w:footnote>
  <w:footnote w:id="2">
    <w:p w14:paraId="4ADFBBB5" w14:textId="11D03B78" w:rsidR="00F82388" w:rsidRDefault="00F82388" w:rsidP="00F82388">
      <w:pPr>
        <w:pStyle w:val="FootnoteText"/>
      </w:pPr>
      <w:r>
        <w:rPr>
          <w:rStyle w:val="FootnoteReference"/>
        </w:rPr>
        <w:footnoteRef/>
      </w:r>
      <w:r>
        <w:t xml:space="preserve"> </w:t>
      </w:r>
      <w:hyperlink r:id="rId1" w:history="1">
        <w:r w:rsidRPr="00546FD5">
          <w:rPr>
            <w:rStyle w:val="Hyperlink"/>
            <w:i/>
            <w:iCs/>
          </w:rPr>
          <w:t>Freedom of Information Act 1982</w:t>
        </w:r>
        <w:r w:rsidRPr="00546FD5">
          <w:rPr>
            <w:rStyle w:val="Hyperlink"/>
          </w:rPr>
          <w:t xml:space="preserve"> (Vic)</w:t>
        </w:r>
      </w:hyperlink>
      <w:r>
        <w:t>, sections 61A(1)(a) and (b).</w:t>
      </w:r>
    </w:p>
  </w:footnote>
  <w:footnote w:id="3">
    <w:p w14:paraId="54852CA2" w14:textId="5555DD36" w:rsidR="00F82388" w:rsidRDefault="00F82388" w:rsidP="00F82388">
      <w:pPr>
        <w:pStyle w:val="FootnoteText"/>
      </w:pPr>
      <w:r>
        <w:rPr>
          <w:rStyle w:val="FootnoteReference"/>
        </w:rPr>
        <w:footnoteRef/>
      </w:r>
      <w:r>
        <w:t xml:space="preserve"> </w:t>
      </w:r>
      <w:hyperlink r:id="rId2" w:history="1">
        <w:r w:rsidRPr="00546FD5">
          <w:rPr>
            <w:rStyle w:val="Hyperlink"/>
            <w:i/>
            <w:iCs/>
          </w:rPr>
          <w:t>Freedom of Information Act 1982</w:t>
        </w:r>
        <w:r w:rsidRPr="00546FD5">
          <w:rPr>
            <w:rStyle w:val="Hyperlink"/>
          </w:rPr>
          <w:t xml:space="preserve"> (Vic)</w:t>
        </w:r>
      </w:hyperlink>
      <w:r>
        <w:t>, sections 61A(1)(a) and (ba).</w:t>
      </w:r>
    </w:p>
  </w:footnote>
  <w:footnote w:id="4">
    <w:p w14:paraId="140E21B7" w14:textId="4579E151" w:rsidR="00F82388" w:rsidRDefault="00F82388" w:rsidP="00F82388">
      <w:pPr>
        <w:pStyle w:val="FootnoteText"/>
      </w:pPr>
      <w:r>
        <w:rPr>
          <w:rStyle w:val="FootnoteReference"/>
        </w:rPr>
        <w:footnoteRef/>
      </w:r>
      <w:r>
        <w:t xml:space="preserve"> </w:t>
      </w:r>
      <w:hyperlink r:id="rId3" w:history="1">
        <w:r w:rsidRPr="00546FD5">
          <w:rPr>
            <w:rStyle w:val="Hyperlink"/>
            <w:i/>
            <w:iCs/>
          </w:rPr>
          <w:t>Freedom of Information Act 1982</w:t>
        </w:r>
        <w:r w:rsidRPr="00546FD5">
          <w:rPr>
            <w:rStyle w:val="Hyperlink"/>
          </w:rPr>
          <w:t xml:space="preserve"> (Vic)</w:t>
        </w:r>
      </w:hyperlink>
      <w:r>
        <w:t>, section 61A(1)(a).</w:t>
      </w:r>
    </w:p>
  </w:footnote>
  <w:footnote w:id="5">
    <w:p w14:paraId="39947786" w14:textId="517B403B" w:rsidR="00F82388" w:rsidRDefault="00F82388" w:rsidP="00F82388">
      <w:pPr>
        <w:pStyle w:val="FootnoteText"/>
      </w:pPr>
      <w:r>
        <w:rPr>
          <w:rStyle w:val="FootnoteReference"/>
        </w:rPr>
        <w:footnoteRef/>
      </w:r>
      <w:r>
        <w:t xml:space="preserve"> </w:t>
      </w:r>
      <w:hyperlink r:id="rId4" w:history="1">
        <w:r w:rsidRPr="00416CA8">
          <w:rPr>
            <w:rStyle w:val="Hyperlink"/>
            <w:i/>
            <w:iCs/>
          </w:rPr>
          <w:t>Freedom of Information Act 1982</w:t>
        </w:r>
        <w:r w:rsidRPr="00416CA8">
          <w:rPr>
            <w:rStyle w:val="Hyperlink"/>
          </w:rPr>
          <w:t xml:space="preserve"> (Vic)</w:t>
        </w:r>
      </w:hyperlink>
      <w:r>
        <w:t>, section 61A(1)(ab).</w:t>
      </w:r>
    </w:p>
  </w:footnote>
  <w:footnote w:id="6">
    <w:p w14:paraId="0FBA10A5" w14:textId="07E0921E" w:rsidR="00F82388" w:rsidRDefault="00F82388" w:rsidP="00F82388">
      <w:pPr>
        <w:pStyle w:val="FootnoteText"/>
      </w:pPr>
      <w:r>
        <w:rPr>
          <w:rStyle w:val="FootnoteReference"/>
        </w:rPr>
        <w:footnoteRef/>
      </w:r>
      <w:r>
        <w:t xml:space="preserve"> </w:t>
      </w:r>
      <w:hyperlink r:id="rId5" w:history="1">
        <w:r w:rsidRPr="00416CA8">
          <w:rPr>
            <w:rStyle w:val="Hyperlink"/>
            <w:i/>
            <w:iCs/>
          </w:rPr>
          <w:t>Freedom of Information Act 1982</w:t>
        </w:r>
        <w:r w:rsidRPr="00416CA8">
          <w:rPr>
            <w:rStyle w:val="Hyperlink"/>
          </w:rPr>
          <w:t xml:space="preserve"> (Vic)</w:t>
        </w:r>
      </w:hyperlink>
      <w:r>
        <w:t>, section 61A(1)(ab).</w:t>
      </w:r>
    </w:p>
  </w:footnote>
  <w:footnote w:id="7">
    <w:p w14:paraId="701D4FEC" w14:textId="497BDE38" w:rsidR="00F82388" w:rsidRDefault="00F82388" w:rsidP="00F82388">
      <w:pPr>
        <w:pStyle w:val="FootnoteText"/>
      </w:pPr>
      <w:r>
        <w:rPr>
          <w:rStyle w:val="FootnoteReference"/>
        </w:rPr>
        <w:footnoteRef/>
      </w:r>
      <w:r>
        <w:t xml:space="preserve"> </w:t>
      </w:r>
      <w:hyperlink r:id="rId6" w:history="1">
        <w:r w:rsidRPr="00416CA8">
          <w:rPr>
            <w:rStyle w:val="Hyperlink"/>
            <w:i/>
            <w:iCs/>
          </w:rPr>
          <w:t>Freedom of Information Act 1982</w:t>
        </w:r>
        <w:r w:rsidRPr="00416CA8">
          <w:rPr>
            <w:rStyle w:val="Hyperlink"/>
          </w:rPr>
          <w:t xml:space="preserve"> (Vic)</w:t>
        </w:r>
      </w:hyperlink>
      <w:r>
        <w:t>, section 17(3), section 61A(1)(a).</w:t>
      </w:r>
    </w:p>
  </w:footnote>
  <w:footnote w:id="8">
    <w:p w14:paraId="2F90039A" w14:textId="3EEC8990" w:rsidR="00F82388" w:rsidRDefault="00F82388" w:rsidP="00F82388">
      <w:pPr>
        <w:pStyle w:val="FootnoteText"/>
      </w:pPr>
      <w:r>
        <w:rPr>
          <w:rStyle w:val="FootnoteReference"/>
        </w:rPr>
        <w:footnoteRef/>
      </w:r>
      <w:r>
        <w:t xml:space="preserve"> </w:t>
      </w:r>
      <w:hyperlink r:id="rId7" w:history="1">
        <w:r w:rsidRPr="00416CA8">
          <w:rPr>
            <w:rStyle w:val="Hyperlink"/>
            <w:i/>
            <w:iCs/>
          </w:rPr>
          <w:t>Freedom of Information Act 1982</w:t>
        </w:r>
        <w:r w:rsidRPr="00416CA8">
          <w:rPr>
            <w:rStyle w:val="Hyperlink"/>
          </w:rPr>
          <w:t xml:space="preserve"> (Vic)</w:t>
        </w:r>
      </w:hyperlink>
      <w:r>
        <w:t>, section 61A(1)(c)</w:t>
      </w:r>
      <w:r w:rsidR="008C4819">
        <w:t xml:space="preserve">. </w:t>
      </w:r>
      <w:r w:rsidR="008C4819" w:rsidRPr="00275C93">
        <w:rPr>
          <w:rFonts w:cstheme="minorHAnsi"/>
        </w:rPr>
        <w:t xml:space="preserve">For more information about deferring access to a document, see </w:t>
      </w:r>
      <w:hyperlink r:id="rId8" w:history="1">
        <w:r w:rsidR="008C4819" w:rsidRPr="005542E5">
          <w:rPr>
            <w:rStyle w:val="Hyperlink"/>
          </w:rPr>
          <w:t>section 24</w:t>
        </w:r>
      </w:hyperlink>
      <w:r w:rsidR="008C4819">
        <w:rPr>
          <w:rStyle w:val="Hyperlink"/>
        </w:rPr>
        <w:t>.</w:t>
      </w:r>
    </w:p>
  </w:footnote>
  <w:footnote w:id="9">
    <w:p w14:paraId="42E6EFF4" w14:textId="1EEFCDE7" w:rsidR="00F82388" w:rsidRDefault="00F82388" w:rsidP="00F82388">
      <w:pPr>
        <w:pStyle w:val="FootnoteText"/>
      </w:pPr>
      <w:r>
        <w:rPr>
          <w:rStyle w:val="FootnoteReference"/>
        </w:rPr>
        <w:footnoteRef/>
      </w:r>
      <w:r>
        <w:t xml:space="preserve"> </w:t>
      </w:r>
      <w:hyperlink r:id="rId9" w:history="1">
        <w:r w:rsidRPr="00416CA8">
          <w:rPr>
            <w:rStyle w:val="Hyperlink"/>
            <w:i/>
            <w:iCs/>
          </w:rPr>
          <w:t>Freedom of Information Act 1982</w:t>
        </w:r>
        <w:r w:rsidRPr="00416CA8">
          <w:rPr>
            <w:rStyle w:val="Hyperlink"/>
          </w:rPr>
          <w:t xml:space="preserve"> (Vic)</w:t>
        </w:r>
      </w:hyperlink>
      <w:r>
        <w:t>, section 61A(1)(ab).</w:t>
      </w:r>
    </w:p>
  </w:footnote>
  <w:footnote w:id="10">
    <w:p w14:paraId="15503149" w14:textId="77777777" w:rsidR="00EE3EE9" w:rsidRDefault="00EE3EE9" w:rsidP="00EE3EE9">
      <w:pPr>
        <w:pStyle w:val="FootnoteText"/>
      </w:pPr>
      <w:r>
        <w:rPr>
          <w:rStyle w:val="FootnoteReference"/>
        </w:rPr>
        <w:footnoteRef/>
      </w:r>
      <w:r>
        <w:t xml:space="preserve"> </w:t>
      </w:r>
      <w:hyperlink r:id="rId10" w:history="1">
        <w:r w:rsidRPr="00546FD5">
          <w:rPr>
            <w:rStyle w:val="Hyperlink"/>
            <w:i/>
            <w:iCs/>
          </w:rPr>
          <w:t>Freedom of Information Act 1982</w:t>
        </w:r>
        <w:r w:rsidRPr="00546FD5">
          <w:rPr>
            <w:rStyle w:val="Hyperlink"/>
          </w:rPr>
          <w:t xml:space="preserve"> (Vic)</w:t>
        </w:r>
      </w:hyperlink>
      <w:r>
        <w:t>, section 53.</w:t>
      </w:r>
    </w:p>
  </w:footnote>
  <w:footnote w:id="11">
    <w:p w14:paraId="407F6FAF" w14:textId="77777777" w:rsidR="00EE3EE9" w:rsidRDefault="00EE3EE9" w:rsidP="00EE3EE9">
      <w:pPr>
        <w:pStyle w:val="FootnoteText"/>
      </w:pPr>
      <w:r>
        <w:rPr>
          <w:rStyle w:val="FootnoteReference"/>
        </w:rPr>
        <w:footnoteRef/>
      </w:r>
      <w:r>
        <w:t xml:space="preserve"> </w:t>
      </w:r>
      <w:hyperlink r:id="rId11" w:history="1">
        <w:r w:rsidRPr="00546FD5">
          <w:rPr>
            <w:rStyle w:val="Hyperlink"/>
            <w:i/>
            <w:iCs/>
          </w:rPr>
          <w:t>Freedom of Information Act 1982</w:t>
        </w:r>
        <w:r w:rsidRPr="00546FD5">
          <w:rPr>
            <w:rStyle w:val="Hyperlink"/>
          </w:rPr>
          <w:t xml:space="preserve"> (Vic)</w:t>
        </w:r>
      </w:hyperlink>
      <w:r>
        <w:t>, section 50(1)(ea).</w:t>
      </w:r>
    </w:p>
  </w:footnote>
  <w:footnote w:id="12">
    <w:p w14:paraId="73EC6A92" w14:textId="77777777" w:rsidR="00EE3EE9" w:rsidRDefault="00EE3EE9" w:rsidP="00EE3EE9">
      <w:pPr>
        <w:pStyle w:val="FootnoteText"/>
      </w:pPr>
      <w:r>
        <w:rPr>
          <w:rStyle w:val="FootnoteReference"/>
        </w:rPr>
        <w:footnoteRef/>
      </w:r>
      <w:r>
        <w:t xml:space="preserve"> </w:t>
      </w:r>
      <w:hyperlink r:id="rId12" w:history="1">
        <w:r w:rsidRPr="00546FD5">
          <w:rPr>
            <w:rStyle w:val="Hyperlink"/>
            <w:i/>
            <w:iCs/>
          </w:rPr>
          <w:t>Freedom of Information Act 1982</w:t>
        </w:r>
        <w:r w:rsidRPr="00546FD5">
          <w:rPr>
            <w:rStyle w:val="Hyperlink"/>
          </w:rPr>
          <w:t xml:space="preserve"> (Vic)</w:t>
        </w:r>
      </w:hyperlink>
      <w:r>
        <w:t>, 61B(3).</w:t>
      </w:r>
    </w:p>
  </w:footnote>
  <w:footnote w:id="13">
    <w:p w14:paraId="560A3D7F" w14:textId="77777777" w:rsidR="00496877" w:rsidRDefault="00496877" w:rsidP="00496877">
      <w:pPr>
        <w:pStyle w:val="FootnoteText"/>
      </w:pPr>
      <w:r>
        <w:rPr>
          <w:rStyle w:val="FootnoteReference"/>
        </w:rPr>
        <w:footnoteRef/>
      </w:r>
      <w:r>
        <w:t xml:space="preserve"> Under </w:t>
      </w:r>
      <w:hyperlink r:id="rId13" w:anchor="6-searching-for-documents" w:history="1">
        <w:r w:rsidRPr="00546FD5">
          <w:rPr>
            <w:rStyle w:val="Hyperlink"/>
          </w:rPr>
          <w:t>Professional Standard 6.1</w:t>
        </w:r>
      </w:hyperlink>
      <w:r>
        <w:t>.</w:t>
      </w:r>
    </w:p>
  </w:footnote>
  <w:footnote w:id="14">
    <w:p w14:paraId="309048A5" w14:textId="12941483" w:rsidR="00F82388" w:rsidRDefault="00F82388" w:rsidP="00F82388">
      <w:pPr>
        <w:pStyle w:val="FootnoteText"/>
      </w:pPr>
      <w:r>
        <w:rPr>
          <w:rStyle w:val="FootnoteReference"/>
        </w:rPr>
        <w:footnoteRef/>
      </w:r>
      <w:r>
        <w:t xml:space="preserve"> </w:t>
      </w:r>
      <w:hyperlink r:id="rId14" w:history="1">
        <w:r w:rsidRPr="005F37DA">
          <w:rPr>
            <w:rStyle w:val="Hyperlink"/>
            <w:i/>
            <w:iCs/>
          </w:rPr>
          <w:t>Freedom of Information Act</w:t>
        </w:r>
        <w:r w:rsidRPr="005F37DA">
          <w:rPr>
            <w:rStyle w:val="Hyperlink"/>
          </w:rPr>
          <w:t xml:space="preserve"> </w:t>
        </w:r>
        <w:r w:rsidRPr="005F37DA">
          <w:rPr>
            <w:rStyle w:val="Hyperlink"/>
            <w:i/>
            <w:iCs/>
          </w:rPr>
          <w:t>1982</w:t>
        </w:r>
        <w:r w:rsidRPr="005F37DA">
          <w:rPr>
            <w:rStyle w:val="Hyperlink"/>
          </w:rPr>
          <w:t xml:space="preserve"> (Vic)</w:t>
        </w:r>
      </w:hyperlink>
      <w:r>
        <w:t>, section 61(2)(a).</w:t>
      </w:r>
    </w:p>
  </w:footnote>
  <w:footnote w:id="15">
    <w:p w14:paraId="2A3FB616" w14:textId="6BBE923E" w:rsidR="00F82388" w:rsidRDefault="00F82388" w:rsidP="00F82388">
      <w:pPr>
        <w:pStyle w:val="FootnoteText"/>
      </w:pPr>
      <w:r>
        <w:rPr>
          <w:rStyle w:val="FootnoteReference"/>
        </w:rPr>
        <w:footnoteRef/>
      </w:r>
      <w:r>
        <w:t xml:space="preserve"> </w:t>
      </w:r>
      <w:hyperlink r:id="rId15" w:history="1">
        <w:r w:rsidRPr="005F37DA">
          <w:rPr>
            <w:rStyle w:val="Hyperlink"/>
            <w:i/>
            <w:iCs/>
          </w:rPr>
          <w:t>Freedom of Information Act</w:t>
        </w:r>
        <w:r w:rsidRPr="005F37DA">
          <w:rPr>
            <w:rStyle w:val="Hyperlink"/>
          </w:rPr>
          <w:t xml:space="preserve"> </w:t>
        </w:r>
        <w:r w:rsidRPr="005F37DA">
          <w:rPr>
            <w:rStyle w:val="Hyperlink"/>
            <w:i/>
            <w:iCs/>
          </w:rPr>
          <w:t>1982</w:t>
        </w:r>
        <w:r w:rsidRPr="005F37DA">
          <w:rPr>
            <w:rStyle w:val="Hyperlink"/>
          </w:rPr>
          <w:t xml:space="preserve"> (Vic)</w:t>
        </w:r>
      </w:hyperlink>
      <w:r>
        <w:t>, section 61(2)(b).</w:t>
      </w:r>
    </w:p>
  </w:footnote>
  <w:footnote w:id="16">
    <w:p w14:paraId="69394328" w14:textId="2953F197" w:rsidR="00F82388" w:rsidRDefault="00F82388" w:rsidP="00F82388">
      <w:pPr>
        <w:pStyle w:val="FootnoteText"/>
      </w:pPr>
      <w:r>
        <w:rPr>
          <w:rStyle w:val="FootnoteReference"/>
        </w:rPr>
        <w:footnoteRef/>
      </w:r>
      <w:r>
        <w:t xml:space="preserve"> </w:t>
      </w:r>
      <w:hyperlink r:id="rId16" w:history="1">
        <w:r w:rsidRPr="005F37DA">
          <w:rPr>
            <w:rStyle w:val="Hyperlink"/>
            <w:i/>
            <w:iCs/>
          </w:rPr>
          <w:t>Freedom of Information Act</w:t>
        </w:r>
        <w:r w:rsidRPr="005F37DA">
          <w:rPr>
            <w:rStyle w:val="Hyperlink"/>
          </w:rPr>
          <w:t xml:space="preserve"> </w:t>
        </w:r>
        <w:r w:rsidRPr="005F37DA">
          <w:rPr>
            <w:rStyle w:val="Hyperlink"/>
            <w:i/>
            <w:iCs/>
          </w:rPr>
          <w:t>1982</w:t>
        </w:r>
        <w:r w:rsidRPr="005F37DA">
          <w:rPr>
            <w:rStyle w:val="Hyperlink"/>
          </w:rPr>
          <w:t xml:space="preserve"> (Vic)</w:t>
        </w:r>
      </w:hyperlink>
      <w:r>
        <w:t>, section 61(2)(c).</w:t>
      </w:r>
    </w:p>
  </w:footnote>
  <w:footnote w:id="17">
    <w:p w14:paraId="7DDC15B6" w14:textId="06DD5BCB" w:rsidR="0061697F" w:rsidRDefault="0061697F">
      <w:pPr>
        <w:pStyle w:val="FootnoteText"/>
      </w:pPr>
      <w:r>
        <w:rPr>
          <w:rStyle w:val="FootnoteReference"/>
        </w:rPr>
        <w:footnoteRef/>
      </w:r>
      <w:r>
        <w:t xml:space="preserve"> </w:t>
      </w:r>
      <w:hyperlink r:id="rId17" w:history="1">
        <w:r w:rsidR="00EE5D6C" w:rsidRPr="005F37DA">
          <w:rPr>
            <w:rStyle w:val="Hyperlink"/>
            <w:i/>
            <w:iCs/>
          </w:rPr>
          <w:t>Freedom of Information Act</w:t>
        </w:r>
        <w:r w:rsidR="00EE5D6C" w:rsidRPr="005F37DA">
          <w:rPr>
            <w:rStyle w:val="Hyperlink"/>
          </w:rPr>
          <w:t xml:space="preserve"> </w:t>
        </w:r>
        <w:r w:rsidR="00EE5D6C" w:rsidRPr="005F37DA">
          <w:rPr>
            <w:rStyle w:val="Hyperlink"/>
            <w:i/>
            <w:iCs/>
          </w:rPr>
          <w:t>1982</w:t>
        </w:r>
        <w:r w:rsidR="00EE5D6C" w:rsidRPr="005F37DA">
          <w:rPr>
            <w:rStyle w:val="Hyperlink"/>
          </w:rPr>
          <w:t xml:space="preserve"> (Vic)</w:t>
        </w:r>
      </w:hyperlink>
      <w:r w:rsidR="00EE5D6C">
        <w:t xml:space="preserve">, </w:t>
      </w:r>
      <w:r>
        <w:t>section 61A(6).</w:t>
      </w:r>
    </w:p>
  </w:footnote>
  <w:footnote w:id="18">
    <w:p w14:paraId="54D23537" w14:textId="3345679B" w:rsidR="00F82388" w:rsidRDefault="00F82388" w:rsidP="00F82388">
      <w:pPr>
        <w:pStyle w:val="FootnoteText"/>
      </w:pPr>
      <w:r>
        <w:rPr>
          <w:rStyle w:val="FootnoteReference"/>
        </w:rPr>
        <w:footnoteRef/>
      </w:r>
      <w:r>
        <w:t xml:space="preserve"> </w:t>
      </w:r>
      <w:hyperlink r:id="rId18" w:history="1">
        <w:r w:rsidRPr="005F37DA">
          <w:rPr>
            <w:rStyle w:val="Hyperlink"/>
            <w:i/>
            <w:iCs/>
          </w:rPr>
          <w:t>Freedom of Information Act</w:t>
        </w:r>
        <w:r w:rsidRPr="005F37DA">
          <w:rPr>
            <w:rStyle w:val="Hyperlink"/>
          </w:rPr>
          <w:t xml:space="preserve"> </w:t>
        </w:r>
        <w:r w:rsidRPr="005F37DA">
          <w:rPr>
            <w:rStyle w:val="Hyperlink"/>
            <w:i/>
            <w:iCs/>
          </w:rPr>
          <w:t>1982</w:t>
        </w:r>
        <w:r w:rsidRPr="005F37DA">
          <w:rPr>
            <w:rStyle w:val="Hyperlink"/>
          </w:rPr>
          <w:t xml:space="preserve"> (Vic)</w:t>
        </w:r>
      </w:hyperlink>
      <w:r>
        <w:t>, section 61A(3)(a).</w:t>
      </w:r>
    </w:p>
  </w:footnote>
  <w:footnote w:id="19">
    <w:p w14:paraId="1F505719" w14:textId="76459ADF" w:rsidR="00F82388" w:rsidRDefault="00F82388" w:rsidP="00F82388">
      <w:pPr>
        <w:pStyle w:val="FootnoteText"/>
      </w:pPr>
      <w:r>
        <w:rPr>
          <w:rStyle w:val="FootnoteReference"/>
        </w:rPr>
        <w:footnoteRef/>
      </w:r>
      <w:r>
        <w:t xml:space="preserve"> </w:t>
      </w:r>
      <w:hyperlink r:id="rId19" w:history="1">
        <w:r w:rsidRPr="005F37DA">
          <w:rPr>
            <w:rStyle w:val="Hyperlink"/>
            <w:i/>
            <w:iCs/>
          </w:rPr>
          <w:t>Freedom of Information Act</w:t>
        </w:r>
        <w:r w:rsidRPr="005F37DA">
          <w:rPr>
            <w:rStyle w:val="Hyperlink"/>
          </w:rPr>
          <w:t xml:space="preserve"> </w:t>
        </w:r>
        <w:r w:rsidRPr="005F37DA">
          <w:rPr>
            <w:rStyle w:val="Hyperlink"/>
            <w:i/>
            <w:iCs/>
          </w:rPr>
          <w:t>1982</w:t>
        </w:r>
        <w:r w:rsidRPr="005F37DA">
          <w:rPr>
            <w:rStyle w:val="Hyperlink"/>
          </w:rPr>
          <w:t xml:space="preserve"> (Vic)</w:t>
        </w:r>
      </w:hyperlink>
      <w:r>
        <w:t>, section 61A(3)(b).</w:t>
      </w:r>
    </w:p>
  </w:footnote>
  <w:footnote w:id="20">
    <w:p w14:paraId="682A24EF" w14:textId="08A8DC45" w:rsidR="00F82388" w:rsidRPr="006033D9" w:rsidRDefault="00F82388" w:rsidP="00F82388">
      <w:pPr>
        <w:pStyle w:val="FootnoteText"/>
        <w:rPr>
          <w:rFonts w:cstheme="minorHAnsi"/>
          <w:szCs w:val="18"/>
        </w:rPr>
      </w:pPr>
      <w:r w:rsidRPr="006033D9">
        <w:rPr>
          <w:rStyle w:val="FootnoteReference"/>
          <w:rFonts w:cstheme="minorHAnsi"/>
          <w:szCs w:val="18"/>
        </w:rPr>
        <w:footnoteRef/>
      </w:r>
      <w:r w:rsidRPr="006033D9">
        <w:rPr>
          <w:rFonts w:cstheme="minorHAnsi"/>
          <w:szCs w:val="18"/>
        </w:rPr>
        <w:t xml:space="preserve"> </w:t>
      </w:r>
      <w:hyperlink r:id="rId20" w:history="1">
        <w:r w:rsidRPr="005F37DA">
          <w:rPr>
            <w:rStyle w:val="Hyperlink"/>
            <w:rFonts w:cstheme="minorHAnsi"/>
            <w:i/>
            <w:iCs/>
            <w:szCs w:val="18"/>
          </w:rPr>
          <w:t>Freedom of Information Act</w:t>
        </w:r>
        <w:r w:rsidRPr="005F37DA">
          <w:rPr>
            <w:rStyle w:val="Hyperlink"/>
            <w:rFonts w:cstheme="minorHAnsi"/>
            <w:szCs w:val="18"/>
          </w:rPr>
          <w:t xml:space="preserve"> </w:t>
        </w:r>
        <w:r w:rsidRPr="005F37DA">
          <w:rPr>
            <w:rStyle w:val="Hyperlink"/>
            <w:i/>
            <w:iCs/>
          </w:rPr>
          <w:t>1982</w:t>
        </w:r>
        <w:r w:rsidRPr="005F37DA">
          <w:rPr>
            <w:rStyle w:val="Hyperlink"/>
          </w:rPr>
          <w:t xml:space="preserve"> (Vic)</w:t>
        </w:r>
      </w:hyperlink>
      <w:r>
        <w:rPr>
          <w:rFonts w:cstheme="minorHAnsi"/>
          <w:szCs w:val="18"/>
        </w:rPr>
        <w:t>, section 61A(3)(c).</w:t>
      </w:r>
    </w:p>
  </w:footnote>
  <w:footnote w:id="21">
    <w:p w14:paraId="33D7D046" w14:textId="02934C54" w:rsidR="00F82388" w:rsidRDefault="00F82388" w:rsidP="00F82388">
      <w:pPr>
        <w:pStyle w:val="FootnoteText"/>
      </w:pPr>
      <w:r>
        <w:rPr>
          <w:rStyle w:val="FootnoteReference"/>
        </w:rPr>
        <w:footnoteRef/>
      </w:r>
      <w:r>
        <w:t xml:space="preserve"> </w:t>
      </w:r>
      <w:hyperlink r:id="rId21" w:history="1">
        <w:r w:rsidRPr="005F37DA">
          <w:rPr>
            <w:rStyle w:val="Hyperlink"/>
            <w:i/>
            <w:iCs/>
          </w:rPr>
          <w:t>Freedom of Information Act</w:t>
        </w:r>
        <w:r w:rsidRPr="005F37DA">
          <w:rPr>
            <w:rStyle w:val="Hyperlink"/>
          </w:rPr>
          <w:t xml:space="preserve"> </w:t>
        </w:r>
        <w:r w:rsidRPr="005F37DA">
          <w:rPr>
            <w:rStyle w:val="Hyperlink"/>
            <w:i/>
            <w:iCs/>
          </w:rPr>
          <w:t>1982</w:t>
        </w:r>
        <w:r w:rsidRPr="005F37DA">
          <w:rPr>
            <w:rStyle w:val="Hyperlink"/>
          </w:rPr>
          <w:t xml:space="preserve"> (Vic)</w:t>
        </w:r>
      </w:hyperlink>
      <w:r>
        <w:t>, section 61A(4).</w:t>
      </w:r>
    </w:p>
  </w:footnote>
  <w:footnote w:id="22">
    <w:p w14:paraId="795DD309" w14:textId="46FE89B1" w:rsidR="00F82388" w:rsidRDefault="00F82388" w:rsidP="00F82388">
      <w:pPr>
        <w:pStyle w:val="FootnoteText"/>
      </w:pPr>
      <w:r>
        <w:rPr>
          <w:rStyle w:val="FootnoteReference"/>
        </w:rPr>
        <w:footnoteRef/>
      </w:r>
      <w:r>
        <w:t xml:space="preserve"> </w:t>
      </w:r>
      <w:hyperlink r:id="rId22" w:history="1">
        <w:r w:rsidRPr="00FE4520">
          <w:rPr>
            <w:rStyle w:val="Hyperlink"/>
            <w:i/>
            <w:iCs/>
          </w:rPr>
          <w:t>Freedom of Information Act</w:t>
        </w:r>
        <w:r w:rsidRPr="00FE4520">
          <w:rPr>
            <w:rStyle w:val="Hyperlink"/>
          </w:rPr>
          <w:t xml:space="preserve"> </w:t>
        </w:r>
        <w:r w:rsidRPr="00FE4520">
          <w:rPr>
            <w:rStyle w:val="Hyperlink"/>
            <w:i/>
            <w:iCs/>
          </w:rPr>
          <w:t>1982</w:t>
        </w:r>
        <w:r w:rsidRPr="00FE4520">
          <w:rPr>
            <w:rStyle w:val="Hyperlink"/>
          </w:rPr>
          <w:t xml:space="preserve"> (Vic)</w:t>
        </w:r>
      </w:hyperlink>
      <w:r>
        <w:t>, section 61A(5).</w:t>
      </w:r>
    </w:p>
  </w:footnote>
  <w:footnote w:id="23">
    <w:p w14:paraId="36EC4B70" w14:textId="77777777" w:rsidR="00646C75" w:rsidRDefault="00646C75" w:rsidP="00646C75">
      <w:pPr>
        <w:pStyle w:val="FootnoteText"/>
      </w:pPr>
      <w:r>
        <w:rPr>
          <w:rStyle w:val="FootnoteReference"/>
        </w:rPr>
        <w:footnoteRef/>
      </w:r>
      <w:r>
        <w:t xml:space="preserve"> Section 61B(3) requires a complaint that can be dealt with by an application for review be dismissed. </w:t>
      </w:r>
    </w:p>
  </w:footnote>
  <w:footnote w:id="24">
    <w:p w14:paraId="1F75F6A9" w14:textId="77777777" w:rsidR="00F82388" w:rsidRPr="004E5BAE" w:rsidRDefault="00F82388" w:rsidP="00F82388">
      <w:pPr>
        <w:pStyle w:val="FootnoteText"/>
      </w:pPr>
      <w:r>
        <w:rPr>
          <w:rStyle w:val="FootnoteReference"/>
        </w:rPr>
        <w:footnoteRef/>
      </w:r>
      <w:r>
        <w:t xml:space="preserve"> </w:t>
      </w:r>
      <w:r w:rsidRPr="00EE7A9B">
        <w:t xml:space="preserve">Section 6I sets out the functions of the </w:t>
      </w:r>
      <w:r>
        <w:t>Information Commissioner</w:t>
      </w:r>
      <w:r w:rsidRPr="00EE7A9B">
        <w:t xml:space="preserve"> and the </w:t>
      </w:r>
      <w:r>
        <w:t>Public Access Deputy Commissioner; both</w:t>
      </w:r>
      <w:r w:rsidRPr="00EE7A9B">
        <w:t xml:space="preserve"> </w:t>
      </w:r>
      <w:r>
        <w:t xml:space="preserve">are </w:t>
      </w:r>
      <w:r w:rsidRPr="00EE7A9B">
        <w:t xml:space="preserve">responsible for </w:t>
      </w:r>
      <w:r>
        <w:t>handling FOI complaints. In this section, the FOI Guidelines</w:t>
      </w:r>
      <w:r w:rsidRPr="00EE7A9B">
        <w:t xml:space="preserve"> collectively refer to the Information Commissioner, the Public Access Deputy Commissioner</w:t>
      </w:r>
      <w:r>
        <w:t>,</w:t>
      </w:r>
      <w:r w:rsidRPr="00EE7A9B">
        <w:t xml:space="preserve"> and </w:t>
      </w:r>
      <w:r>
        <w:t xml:space="preserve">OVIC </w:t>
      </w:r>
      <w:r w:rsidRPr="00EE7A9B">
        <w:t xml:space="preserve">staff as </w:t>
      </w:r>
      <w:r>
        <w:t>‘OVIC’</w:t>
      </w:r>
      <w:r w:rsidRPr="00EE7A9B">
        <w:t xml:space="preserve"> unless otherwise stated.</w:t>
      </w:r>
    </w:p>
  </w:footnote>
  <w:footnote w:id="25">
    <w:p w14:paraId="0B846493" w14:textId="367D806E" w:rsidR="00F82388" w:rsidRDefault="00F82388" w:rsidP="00F82388">
      <w:pPr>
        <w:pStyle w:val="FootnoteText"/>
      </w:pPr>
      <w:r>
        <w:rPr>
          <w:rStyle w:val="FootnoteReference"/>
        </w:rPr>
        <w:footnoteRef/>
      </w:r>
      <w:r>
        <w:t xml:space="preserve"> </w:t>
      </w:r>
      <w:hyperlink r:id="rId23" w:history="1">
        <w:r w:rsidRPr="00FE4520">
          <w:rPr>
            <w:rStyle w:val="Hyperlink"/>
            <w:i/>
            <w:iCs/>
          </w:rPr>
          <w:t>Freedom of Information Act 1982</w:t>
        </w:r>
        <w:r w:rsidRPr="00FE4520">
          <w:rPr>
            <w:rStyle w:val="Hyperlink"/>
          </w:rPr>
          <w:t xml:space="preserve"> (Vic)</w:t>
        </w:r>
      </w:hyperlink>
      <w:r>
        <w:t>, section 61B(1)(b).</w:t>
      </w:r>
    </w:p>
  </w:footnote>
  <w:footnote w:id="26">
    <w:p w14:paraId="25D13C77" w14:textId="77777777" w:rsidR="00446937" w:rsidRDefault="00446937" w:rsidP="00446937">
      <w:pPr>
        <w:pStyle w:val="FootnoteText"/>
      </w:pPr>
      <w:r>
        <w:rPr>
          <w:rStyle w:val="FootnoteReference"/>
        </w:rPr>
        <w:footnoteRef/>
      </w:r>
      <w:r>
        <w:t xml:space="preserve"> </w:t>
      </w:r>
      <w:hyperlink r:id="rId24" w:history="1">
        <w:r w:rsidRPr="00FE4520">
          <w:rPr>
            <w:rStyle w:val="Hyperlink"/>
            <w:i/>
            <w:iCs/>
          </w:rPr>
          <w:t>Freedom of Information Act 1982</w:t>
        </w:r>
        <w:r w:rsidRPr="00FE4520">
          <w:rPr>
            <w:rStyle w:val="Hyperlink"/>
          </w:rPr>
          <w:t xml:space="preserve"> (Vic)</w:t>
        </w:r>
      </w:hyperlink>
      <w:r>
        <w:t>, section 61B(4).</w:t>
      </w:r>
    </w:p>
  </w:footnote>
  <w:footnote w:id="27">
    <w:p w14:paraId="0387BB68" w14:textId="200D4EFA" w:rsidR="00F82388" w:rsidRDefault="00F82388" w:rsidP="00F82388">
      <w:pPr>
        <w:pStyle w:val="FootnoteText"/>
      </w:pPr>
      <w:r>
        <w:rPr>
          <w:rStyle w:val="FootnoteReference"/>
        </w:rPr>
        <w:footnoteRef/>
      </w:r>
      <w:r>
        <w:t xml:space="preserve"> </w:t>
      </w:r>
      <w:hyperlink r:id="rId25" w:history="1">
        <w:r w:rsidRPr="000D115A">
          <w:rPr>
            <w:rStyle w:val="Hyperlink"/>
            <w:i/>
            <w:iCs/>
          </w:rPr>
          <w:t>Freedom of Information Act 1982</w:t>
        </w:r>
        <w:r w:rsidRPr="000D115A">
          <w:rPr>
            <w:rStyle w:val="Hyperlink"/>
          </w:rPr>
          <w:t xml:space="preserve"> (Vic)</w:t>
        </w:r>
      </w:hyperlink>
      <w:r>
        <w:t>, section 61B(2)(a).</w:t>
      </w:r>
    </w:p>
  </w:footnote>
  <w:footnote w:id="28">
    <w:p w14:paraId="092D2B39" w14:textId="76152420" w:rsidR="00F82388" w:rsidRDefault="00F82388" w:rsidP="00F82388">
      <w:pPr>
        <w:pStyle w:val="FootnoteText"/>
      </w:pPr>
      <w:r>
        <w:rPr>
          <w:rStyle w:val="FootnoteReference"/>
        </w:rPr>
        <w:footnoteRef/>
      </w:r>
      <w:r>
        <w:t xml:space="preserve"> </w:t>
      </w:r>
      <w:hyperlink r:id="rId26" w:history="1">
        <w:r w:rsidRPr="000D115A">
          <w:rPr>
            <w:rStyle w:val="Hyperlink"/>
            <w:i/>
            <w:iCs/>
          </w:rPr>
          <w:t>Freedom of Information Act 1982</w:t>
        </w:r>
        <w:r w:rsidRPr="000D115A">
          <w:rPr>
            <w:rStyle w:val="Hyperlink"/>
          </w:rPr>
          <w:t xml:space="preserve"> (Vic)</w:t>
        </w:r>
      </w:hyperlink>
      <w:r>
        <w:t>, section 61B(2)(ab).</w:t>
      </w:r>
    </w:p>
  </w:footnote>
  <w:footnote w:id="29">
    <w:p w14:paraId="24DFE427" w14:textId="42FD83C1" w:rsidR="00F82388" w:rsidRDefault="00F82388" w:rsidP="00F82388">
      <w:pPr>
        <w:pStyle w:val="FootnoteText"/>
      </w:pPr>
      <w:r>
        <w:rPr>
          <w:rStyle w:val="FootnoteReference"/>
        </w:rPr>
        <w:footnoteRef/>
      </w:r>
      <w:r>
        <w:t xml:space="preserve"> </w:t>
      </w:r>
      <w:hyperlink r:id="rId27" w:history="1">
        <w:r w:rsidRPr="000D115A">
          <w:rPr>
            <w:rStyle w:val="Hyperlink"/>
            <w:i/>
            <w:iCs/>
          </w:rPr>
          <w:t>Freedom of Information Act 1982</w:t>
        </w:r>
        <w:r w:rsidRPr="000D115A">
          <w:rPr>
            <w:rStyle w:val="Hyperlink"/>
          </w:rPr>
          <w:t xml:space="preserve"> (Vic)</w:t>
        </w:r>
      </w:hyperlink>
      <w:r>
        <w:t>, section 61B(2)(b).</w:t>
      </w:r>
    </w:p>
  </w:footnote>
  <w:footnote w:id="30">
    <w:p w14:paraId="3C4079B8" w14:textId="395A49CB" w:rsidR="00F82388" w:rsidRDefault="00F82388" w:rsidP="00F82388">
      <w:pPr>
        <w:pStyle w:val="FootnoteText"/>
      </w:pPr>
      <w:r>
        <w:rPr>
          <w:rStyle w:val="FootnoteReference"/>
        </w:rPr>
        <w:footnoteRef/>
      </w:r>
      <w:r>
        <w:t xml:space="preserve"> </w:t>
      </w:r>
      <w:hyperlink r:id="rId28" w:history="1">
        <w:r w:rsidRPr="000D115A">
          <w:rPr>
            <w:rStyle w:val="Hyperlink"/>
            <w:i/>
            <w:iCs/>
          </w:rPr>
          <w:t>Freedom of Information Act 1982</w:t>
        </w:r>
        <w:r w:rsidRPr="000D115A">
          <w:rPr>
            <w:rStyle w:val="Hyperlink"/>
          </w:rPr>
          <w:t xml:space="preserve"> (Vic)</w:t>
        </w:r>
      </w:hyperlink>
      <w:r>
        <w:t>, section 61B(2)(c).</w:t>
      </w:r>
    </w:p>
  </w:footnote>
  <w:footnote w:id="31">
    <w:p w14:paraId="108A619C" w14:textId="1D333603" w:rsidR="00F82388" w:rsidRDefault="00F82388" w:rsidP="00F82388">
      <w:pPr>
        <w:pStyle w:val="FootnoteText"/>
      </w:pPr>
      <w:r>
        <w:rPr>
          <w:rStyle w:val="FootnoteReference"/>
        </w:rPr>
        <w:footnoteRef/>
      </w:r>
      <w:r>
        <w:t xml:space="preserve"> </w:t>
      </w:r>
      <w:hyperlink r:id="rId29" w:history="1">
        <w:r w:rsidRPr="000D115A">
          <w:rPr>
            <w:rStyle w:val="Hyperlink"/>
            <w:i/>
            <w:iCs/>
          </w:rPr>
          <w:t>Freedom of Information Act 1982</w:t>
        </w:r>
        <w:r w:rsidRPr="000D115A">
          <w:rPr>
            <w:rStyle w:val="Hyperlink"/>
          </w:rPr>
          <w:t xml:space="preserve"> (Vic)</w:t>
        </w:r>
      </w:hyperlink>
      <w:r>
        <w:t>, section 61B(2)(d).</w:t>
      </w:r>
    </w:p>
  </w:footnote>
  <w:footnote w:id="32">
    <w:p w14:paraId="27CF6861" w14:textId="398306AA" w:rsidR="00F82388" w:rsidRDefault="00F82388" w:rsidP="00F82388">
      <w:pPr>
        <w:pStyle w:val="FootnoteText"/>
      </w:pPr>
      <w:r>
        <w:rPr>
          <w:rStyle w:val="FootnoteReference"/>
        </w:rPr>
        <w:footnoteRef/>
      </w:r>
      <w:r>
        <w:t xml:space="preserve"> </w:t>
      </w:r>
      <w:hyperlink r:id="rId30" w:history="1">
        <w:r w:rsidRPr="000D115A">
          <w:rPr>
            <w:rStyle w:val="Hyperlink"/>
            <w:i/>
            <w:iCs/>
          </w:rPr>
          <w:t>Freedom of Information Act 1982</w:t>
        </w:r>
        <w:r w:rsidRPr="000D115A">
          <w:rPr>
            <w:rStyle w:val="Hyperlink"/>
          </w:rPr>
          <w:t xml:space="preserve"> (Vic)</w:t>
        </w:r>
      </w:hyperlink>
      <w:r>
        <w:t>, section 61B(2)(e).</w:t>
      </w:r>
    </w:p>
  </w:footnote>
  <w:footnote w:id="33">
    <w:p w14:paraId="5AE40862" w14:textId="7DFB6A54" w:rsidR="00F82388" w:rsidRDefault="00F82388" w:rsidP="00F82388">
      <w:pPr>
        <w:pStyle w:val="FootnoteText"/>
      </w:pPr>
      <w:r>
        <w:rPr>
          <w:rStyle w:val="FootnoteReference"/>
        </w:rPr>
        <w:footnoteRef/>
      </w:r>
      <w:r>
        <w:t xml:space="preserve"> </w:t>
      </w:r>
      <w:hyperlink r:id="rId31" w:history="1">
        <w:r w:rsidRPr="000D115A">
          <w:rPr>
            <w:rStyle w:val="Hyperlink"/>
            <w:i/>
            <w:iCs/>
          </w:rPr>
          <w:t>Freedom of Information Act 1982</w:t>
        </w:r>
        <w:r w:rsidRPr="000D115A">
          <w:rPr>
            <w:rStyle w:val="Hyperlink"/>
          </w:rPr>
          <w:t xml:space="preserve"> (Vic)</w:t>
        </w:r>
      </w:hyperlink>
      <w:r>
        <w:t>, section 61B(2)(f).</w:t>
      </w:r>
    </w:p>
  </w:footnote>
  <w:footnote w:id="34">
    <w:p w14:paraId="79228BD0" w14:textId="24C2A157" w:rsidR="00F82388" w:rsidRDefault="00F82388" w:rsidP="00F82388">
      <w:pPr>
        <w:pStyle w:val="FootnoteText"/>
      </w:pPr>
      <w:r>
        <w:rPr>
          <w:rStyle w:val="FootnoteReference"/>
        </w:rPr>
        <w:footnoteRef/>
      </w:r>
      <w:r>
        <w:t xml:space="preserve"> </w:t>
      </w:r>
      <w:hyperlink r:id="rId32" w:history="1">
        <w:r w:rsidRPr="000D115A">
          <w:rPr>
            <w:rStyle w:val="Hyperlink"/>
            <w:i/>
            <w:iCs/>
          </w:rPr>
          <w:t>Freedom of Information Act 1982</w:t>
        </w:r>
        <w:r w:rsidRPr="000D115A">
          <w:rPr>
            <w:rStyle w:val="Hyperlink"/>
          </w:rPr>
          <w:t xml:space="preserve"> (Vic)</w:t>
        </w:r>
      </w:hyperlink>
      <w:r>
        <w:t>, section 61B(2)(g).</w:t>
      </w:r>
    </w:p>
  </w:footnote>
  <w:footnote w:id="35">
    <w:p w14:paraId="3D5AA033" w14:textId="1AE60481" w:rsidR="00F82388" w:rsidRPr="006033D9" w:rsidRDefault="00F82388" w:rsidP="00F82388">
      <w:pPr>
        <w:pStyle w:val="FootnoteText"/>
        <w:rPr>
          <w:rFonts w:cstheme="minorHAnsi"/>
          <w:szCs w:val="18"/>
        </w:rPr>
      </w:pPr>
      <w:r w:rsidRPr="006033D9">
        <w:rPr>
          <w:rStyle w:val="FootnoteReference"/>
          <w:rFonts w:cstheme="minorHAnsi"/>
          <w:szCs w:val="18"/>
        </w:rPr>
        <w:footnoteRef/>
      </w:r>
      <w:r w:rsidRPr="006033D9">
        <w:rPr>
          <w:rFonts w:cstheme="minorHAnsi"/>
          <w:szCs w:val="18"/>
        </w:rPr>
        <w:t xml:space="preserve"> </w:t>
      </w:r>
      <w:hyperlink r:id="rId33" w:history="1">
        <w:r w:rsidRPr="000D115A">
          <w:rPr>
            <w:rStyle w:val="Hyperlink"/>
            <w:i/>
            <w:iCs/>
          </w:rPr>
          <w:t>Freedom of Information Act 1982</w:t>
        </w:r>
        <w:r w:rsidRPr="000D115A">
          <w:rPr>
            <w:rStyle w:val="Hyperlink"/>
          </w:rPr>
          <w:t xml:space="preserve"> (Vic)</w:t>
        </w:r>
      </w:hyperlink>
      <w:r>
        <w:rPr>
          <w:rFonts w:cstheme="minorHAnsi"/>
          <w:i/>
          <w:iCs/>
          <w:szCs w:val="18"/>
        </w:rPr>
        <w:t xml:space="preserve">, </w:t>
      </w:r>
      <w:r>
        <w:rPr>
          <w:rFonts w:cstheme="minorHAnsi"/>
          <w:szCs w:val="18"/>
        </w:rPr>
        <w:t>section 61B(h).</w:t>
      </w:r>
    </w:p>
  </w:footnote>
  <w:footnote w:id="36">
    <w:p w14:paraId="58C0A542" w14:textId="2021A189" w:rsidR="00F82388" w:rsidRDefault="00F82388" w:rsidP="00F82388">
      <w:pPr>
        <w:pStyle w:val="FootnoteText"/>
      </w:pPr>
      <w:r>
        <w:rPr>
          <w:rStyle w:val="FootnoteReference"/>
        </w:rPr>
        <w:footnoteRef/>
      </w:r>
      <w:r>
        <w:t xml:space="preserve"> </w:t>
      </w:r>
      <w:hyperlink r:id="rId34" w:history="1">
        <w:r w:rsidRPr="000D115A">
          <w:rPr>
            <w:rStyle w:val="Hyperlink"/>
            <w:i/>
            <w:iCs/>
          </w:rPr>
          <w:t>Freedom of Information Act 1982</w:t>
        </w:r>
        <w:r w:rsidRPr="000D115A">
          <w:rPr>
            <w:rStyle w:val="Hyperlink"/>
          </w:rPr>
          <w:t xml:space="preserve"> (Vic)</w:t>
        </w:r>
      </w:hyperlink>
      <w:r>
        <w:t>, section 61B(3).</w:t>
      </w:r>
    </w:p>
  </w:footnote>
  <w:footnote w:id="37">
    <w:p w14:paraId="7190C1EB" w14:textId="788B3BEE" w:rsidR="00F82388" w:rsidRDefault="00F82388" w:rsidP="00F82388">
      <w:pPr>
        <w:pStyle w:val="FootnoteText"/>
      </w:pPr>
      <w:r>
        <w:rPr>
          <w:rStyle w:val="FootnoteReference"/>
        </w:rPr>
        <w:footnoteRef/>
      </w:r>
      <w:r>
        <w:t xml:space="preserve"> </w:t>
      </w:r>
      <w:hyperlink r:id="rId35" w:history="1">
        <w:r w:rsidRPr="00063E2C">
          <w:rPr>
            <w:rStyle w:val="Hyperlink"/>
            <w:i/>
            <w:iCs/>
          </w:rPr>
          <w:t>Freedom of Information Act 1982</w:t>
        </w:r>
        <w:r w:rsidRPr="00063E2C">
          <w:rPr>
            <w:rStyle w:val="Hyperlink"/>
          </w:rPr>
          <w:t xml:space="preserve"> (Vic)</w:t>
        </w:r>
      </w:hyperlink>
      <w:r>
        <w:t>, section 61B(2)(a).</w:t>
      </w:r>
    </w:p>
  </w:footnote>
  <w:footnote w:id="38">
    <w:p w14:paraId="41DDB142" w14:textId="39716604" w:rsidR="00F82388" w:rsidRDefault="00F82388" w:rsidP="00F82388">
      <w:pPr>
        <w:pStyle w:val="FootnoteText"/>
      </w:pPr>
      <w:r>
        <w:rPr>
          <w:rStyle w:val="FootnoteReference"/>
        </w:rPr>
        <w:footnoteRef/>
      </w:r>
      <w:r>
        <w:t xml:space="preserve"> </w:t>
      </w:r>
      <w:hyperlink r:id="rId36" w:history="1">
        <w:r w:rsidR="00063E2C" w:rsidRPr="00063E2C">
          <w:rPr>
            <w:rStyle w:val="Hyperlink"/>
            <w:i/>
            <w:iCs/>
          </w:rPr>
          <w:t>Freedom of Information Act 1982</w:t>
        </w:r>
        <w:r w:rsidR="00063E2C" w:rsidRPr="00063E2C">
          <w:rPr>
            <w:rStyle w:val="Hyperlink"/>
          </w:rPr>
          <w:t xml:space="preserve"> (Vic)</w:t>
        </w:r>
      </w:hyperlink>
      <w:r w:rsidR="00063E2C">
        <w:t>,</w:t>
      </w:r>
      <w:r>
        <w:t xml:space="preserve"> section 61B(2)(c).</w:t>
      </w:r>
    </w:p>
  </w:footnote>
  <w:footnote w:id="39">
    <w:p w14:paraId="70E60F4F" w14:textId="77777777" w:rsidR="00F82388" w:rsidRDefault="00F82388" w:rsidP="00F82388">
      <w:pPr>
        <w:pStyle w:val="FootnoteText"/>
      </w:pPr>
      <w:r>
        <w:rPr>
          <w:rStyle w:val="FootnoteReference"/>
        </w:rPr>
        <w:footnoteRef/>
      </w:r>
      <w:r>
        <w:t xml:space="preserve"> </w:t>
      </w:r>
      <w:r w:rsidRPr="00606DE3">
        <w:rPr>
          <w:i/>
          <w:iCs/>
        </w:rPr>
        <w:t>Zeqaj v Ombudsman Victoria</w:t>
      </w:r>
      <w:r>
        <w:t xml:space="preserve"> (General) [2010] VCAT 1204; </w:t>
      </w:r>
      <w:r w:rsidRPr="00606DE3">
        <w:rPr>
          <w:i/>
          <w:iCs/>
        </w:rPr>
        <w:t>Lysaght Building Solutions Pty Ltd (t/as Highline Commercial Construction) v Blanalko Pty Ltd</w:t>
      </w:r>
      <w:r>
        <w:t xml:space="preserve"> [2013] VSC 201.</w:t>
      </w:r>
    </w:p>
  </w:footnote>
  <w:footnote w:id="40">
    <w:p w14:paraId="44E63DD7" w14:textId="23DC93B8" w:rsidR="00F82388" w:rsidRDefault="00F82388" w:rsidP="00F82388">
      <w:pPr>
        <w:pStyle w:val="FootnoteText"/>
      </w:pPr>
      <w:r>
        <w:rPr>
          <w:rStyle w:val="FootnoteReference"/>
        </w:rPr>
        <w:footnoteRef/>
      </w:r>
      <w:r>
        <w:t xml:space="preserve"> </w:t>
      </w:r>
      <w:hyperlink r:id="rId37" w:history="1">
        <w:r w:rsidRPr="00063E2C">
          <w:rPr>
            <w:rStyle w:val="Hyperlink"/>
            <w:i/>
            <w:iCs/>
          </w:rPr>
          <w:t>Victorian Civil and Administrative Tribunal Act 1998</w:t>
        </w:r>
        <w:r w:rsidRPr="00063E2C">
          <w:rPr>
            <w:rStyle w:val="Hyperlink"/>
          </w:rPr>
          <w:t xml:space="preserve"> (Vic)</w:t>
        </w:r>
      </w:hyperlink>
      <w:r>
        <w:t>, section 75(1)(a).</w:t>
      </w:r>
    </w:p>
  </w:footnote>
  <w:footnote w:id="41">
    <w:p w14:paraId="4FDF298F" w14:textId="77777777" w:rsidR="00F82388" w:rsidRDefault="00F82388" w:rsidP="00F82388">
      <w:pPr>
        <w:pStyle w:val="FootnoteText"/>
      </w:pPr>
      <w:r>
        <w:rPr>
          <w:rStyle w:val="FootnoteReference"/>
        </w:rPr>
        <w:footnoteRef/>
      </w:r>
      <w:r>
        <w:t xml:space="preserve"> </w:t>
      </w:r>
      <w:r w:rsidRPr="00063E2C">
        <w:rPr>
          <w:i/>
          <w:iCs/>
        </w:rPr>
        <w:t>Rein v Australian Health Practitioner Regulation Agency</w:t>
      </w:r>
      <w:r>
        <w:t xml:space="preserve"> (Human Rights) [2016] VCAT 1065.</w:t>
      </w:r>
    </w:p>
  </w:footnote>
  <w:footnote w:id="42">
    <w:p w14:paraId="3BE3C349" w14:textId="58DF120E" w:rsidR="00F82388" w:rsidRDefault="00F82388" w:rsidP="00F82388">
      <w:pPr>
        <w:pStyle w:val="FootnoteText"/>
      </w:pPr>
      <w:r>
        <w:rPr>
          <w:rStyle w:val="FootnoteReference"/>
        </w:rPr>
        <w:footnoteRef/>
      </w:r>
      <w:r>
        <w:t xml:space="preserve"> </w:t>
      </w:r>
      <w:hyperlink r:id="rId38" w:history="1">
        <w:r w:rsidR="00AA4328" w:rsidRPr="00063E2C">
          <w:rPr>
            <w:rStyle w:val="Hyperlink"/>
            <w:i/>
            <w:iCs/>
          </w:rPr>
          <w:t>Freedom of Information Act 1982</w:t>
        </w:r>
        <w:r w:rsidR="00AA4328" w:rsidRPr="00063E2C">
          <w:rPr>
            <w:rStyle w:val="Hyperlink"/>
          </w:rPr>
          <w:t xml:space="preserve"> (Vic)</w:t>
        </w:r>
      </w:hyperlink>
      <w:r w:rsidR="00AA4328">
        <w:t xml:space="preserve">, </w:t>
      </w:r>
      <w:r>
        <w:t>section 61B(2)(d).</w:t>
      </w:r>
    </w:p>
  </w:footnote>
  <w:footnote w:id="43">
    <w:p w14:paraId="2BC79EAA" w14:textId="25C6BEB9" w:rsidR="00F82388" w:rsidRDefault="00F82388" w:rsidP="00F82388">
      <w:pPr>
        <w:pStyle w:val="FootnoteText"/>
      </w:pPr>
      <w:r>
        <w:rPr>
          <w:rStyle w:val="FootnoteReference"/>
        </w:rPr>
        <w:footnoteRef/>
      </w:r>
      <w:r>
        <w:t xml:space="preserve"> </w:t>
      </w:r>
      <w:hyperlink r:id="rId39" w:history="1">
        <w:r w:rsidR="00AA4328" w:rsidRPr="00063E2C">
          <w:rPr>
            <w:rStyle w:val="Hyperlink"/>
            <w:i/>
            <w:iCs/>
          </w:rPr>
          <w:t>Freedom of Information Act 1982</w:t>
        </w:r>
        <w:r w:rsidR="00AA4328" w:rsidRPr="00063E2C">
          <w:rPr>
            <w:rStyle w:val="Hyperlink"/>
          </w:rPr>
          <w:t xml:space="preserve"> (Vic)</w:t>
        </w:r>
      </w:hyperlink>
      <w:r w:rsidR="00AA4328">
        <w:t xml:space="preserve">, </w:t>
      </w:r>
      <w:r>
        <w:t>section 61B(2)(e).</w:t>
      </w:r>
    </w:p>
  </w:footnote>
  <w:footnote w:id="44">
    <w:p w14:paraId="241E9CC0" w14:textId="4CE3BE37" w:rsidR="00F82388" w:rsidRDefault="00F82388" w:rsidP="00F82388">
      <w:pPr>
        <w:pStyle w:val="FootnoteText"/>
      </w:pPr>
      <w:r>
        <w:rPr>
          <w:rStyle w:val="FootnoteReference"/>
        </w:rPr>
        <w:footnoteRef/>
      </w:r>
      <w:r>
        <w:t xml:space="preserve"> </w:t>
      </w:r>
      <w:hyperlink r:id="rId40" w:history="1">
        <w:r w:rsidR="00AA4328" w:rsidRPr="00063E2C">
          <w:rPr>
            <w:rStyle w:val="Hyperlink"/>
            <w:i/>
            <w:iCs/>
          </w:rPr>
          <w:t>Freedom of Information Act 1982</w:t>
        </w:r>
        <w:r w:rsidR="00AA4328" w:rsidRPr="00063E2C">
          <w:rPr>
            <w:rStyle w:val="Hyperlink"/>
          </w:rPr>
          <w:t xml:space="preserve"> (Vic)</w:t>
        </w:r>
      </w:hyperlink>
      <w:r w:rsidR="00AA4328">
        <w:t xml:space="preserve">, </w:t>
      </w:r>
      <w:r>
        <w:t>section 61B(2)(f).</w:t>
      </w:r>
    </w:p>
  </w:footnote>
  <w:footnote w:id="45">
    <w:p w14:paraId="4570460B" w14:textId="6CD40D09" w:rsidR="00F82388" w:rsidRDefault="00F82388" w:rsidP="00F82388">
      <w:pPr>
        <w:pStyle w:val="FootnoteText"/>
      </w:pPr>
      <w:r>
        <w:rPr>
          <w:rStyle w:val="FootnoteReference"/>
        </w:rPr>
        <w:footnoteRef/>
      </w:r>
      <w:r>
        <w:t xml:space="preserve"> </w:t>
      </w:r>
      <w:hyperlink r:id="rId41" w:history="1">
        <w:r w:rsidR="00AA4328" w:rsidRPr="00063E2C">
          <w:rPr>
            <w:rStyle w:val="Hyperlink"/>
            <w:i/>
            <w:iCs/>
          </w:rPr>
          <w:t>Freedom of Information Act 1982</w:t>
        </w:r>
        <w:r w:rsidR="00AA4328" w:rsidRPr="00063E2C">
          <w:rPr>
            <w:rStyle w:val="Hyperlink"/>
          </w:rPr>
          <w:t xml:space="preserve"> (Vic)</w:t>
        </w:r>
      </w:hyperlink>
      <w:r w:rsidR="00AA4328">
        <w:t xml:space="preserve">, </w:t>
      </w:r>
      <w:r>
        <w:t>section 61A(4).</w:t>
      </w:r>
    </w:p>
  </w:footnote>
  <w:footnote w:id="46">
    <w:p w14:paraId="7F3BFB18" w14:textId="38E61694" w:rsidR="00F82388" w:rsidRDefault="00F82388" w:rsidP="00F82388">
      <w:pPr>
        <w:pStyle w:val="FootnoteText"/>
      </w:pPr>
      <w:r>
        <w:rPr>
          <w:rStyle w:val="FootnoteReference"/>
        </w:rPr>
        <w:footnoteRef/>
      </w:r>
      <w:r>
        <w:t xml:space="preserve"> </w:t>
      </w:r>
      <w:hyperlink r:id="rId42" w:history="1">
        <w:r w:rsidR="00AA4328" w:rsidRPr="00063E2C">
          <w:rPr>
            <w:rStyle w:val="Hyperlink"/>
            <w:i/>
            <w:iCs/>
          </w:rPr>
          <w:t>Freedom of Information Act 1982</w:t>
        </w:r>
        <w:r w:rsidR="00AA4328" w:rsidRPr="00063E2C">
          <w:rPr>
            <w:rStyle w:val="Hyperlink"/>
          </w:rPr>
          <w:t xml:space="preserve"> (Vic)</w:t>
        </w:r>
      </w:hyperlink>
      <w:r w:rsidR="00AA4328">
        <w:t xml:space="preserve">, </w:t>
      </w:r>
      <w:r>
        <w:t>section 61A(5).</w:t>
      </w:r>
    </w:p>
  </w:footnote>
  <w:footnote w:id="47">
    <w:p w14:paraId="3B1CC586" w14:textId="298D8C6B" w:rsidR="00F82388" w:rsidRDefault="00F82388" w:rsidP="00F82388">
      <w:pPr>
        <w:pStyle w:val="FootnoteText"/>
      </w:pPr>
      <w:r>
        <w:rPr>
          <w:rStyle w:val="FootnoteReference"/>
        </w:rPr>
        <w:footnoteRef/>
      </w:r>
      <w:r>
        <w:t xml:space="preserve"> </w:t>
      </w:r>
      <w:hyperlink r:id="rId43" w:history="1">
        <w:r w:rsidR="003E2157" w:rsidRPr="00063E2C">
          <w:rPr>
            <w:rStyle w:val="Hyperlink"/>
            <w:i/>
            <w:iCs/>
          </w:rPr>
          <w:t>Freedom of Information Act 1982</w:t>
        </w:r>
        <w:r w:rsidR="003E2157" w:rsidRPr="00063E2C">
          <w:rPr>
            <w:rStyle w:val="Hyperlink"/>
          </w:rPr>
          <w:t xml:space="preserve"> (Vic)</w:t>
        </w:r>
      </w:hyperlink>
      <w:r w:rsidR="003E2157">
        <w:t xml:space="preserve">, </w:t>
      </w:r>
      <w:r>
        <w:t>section 61B(2)(g).</w:t>
      </w:r>
    </w:p>
  </w:footnote>
  <w:footnote w:id="48">
    <w:p w14:paraId="7B506489" w14:textId="5EC68E60" w:rsidR="00F82388" w:rsidRDefault="00F82388" w:rsidP="00F82388">
      <w:pPr>
        <w:pStyle w:val="FootnoteText"/>
      </w:pPr>
      <w:r>
        <w:rPr>
          <w:rStyle w:val="FootnoteReference"/>
        </w:rPr>
        <w:footnoteRef/>
      </w:r>
      <w:r>
        <w:t xml:space="preserve"> </w:t>
      </w:r>
      <w:hyperlink r:id="rId44" w:history="1">
        <w:r w:rsidR="00CE5E64" w:rsidRPr="00063E2C">
          <w:rPr>
            <w:rStyle w:val="Hyperlink"/>
            <w:i/>
            <w:iCs/>
          </w:rPr>
          <w:t>Freedom of Information Act 1982</w:t>
        </w:r>
        <w:r w:rsidR="00CE5E64" w:rsidRPr="00063E2C">
          <w:rPr>
            <w:rStyle w:val="Hyperlink"/>
          </w:rPr>
          <w:t xml:space="preserve"> (Vic)</w:t>
        </w:r>
      </w:hyperlink>
      <w:r w:rsidR="00CE5E64">
        <w:t xml:space="preserve">, </w:t>
      </w:r>
      <w:r>
        <w:t>section 61B(3).</w:t>
      </w:r>
    </w:p>
  </w:footnote>
  <w:footnote w:id="49">
    <w:p w14:paraId="562DE69C" w14:textId="057C4DCC" w:rsidR="00F82388" w:rsidRDefault="00F82388" w:rsidP="00F82388">
      <w:pPr>
        <w:pStyle w:val="FootnoteText"/>
      </w:pPr>
      <w:r>
        <w:rPr>
          <w:rStyle w:val="FootnoteReference"/>
        </w:rPr>
        <w:footnoteRef/>
      </w:r>
      <w:r>
        <w:t xml:space="preserve"> </w:t>
      </w:r>
      <w:hyperlink r:id="rId45" w:history="1">
        <w:r w:rsidR="00633914" w:rsidRPr="00063E2C">
          <w:rPr>
            <w:rStyle w:val="Hyperlink"/>
            <w:i/>
            <w:iCs/>
          </w:rPr>
          <w:t>Freedom of Information Act 1982</w:t>
        </w:r>
        <w:r w:rsidR="00633914" w:rsidRPr="00063E2C">
          <w:rPr>
            <w:rStyle w:val="Hyperlink"/>
          </w:rPr>
          <w:t xml:space="preserve"> (Vic)</w:t>
        </w:r>
      </w:hyperlink>
      <w:r w:rsidR="00633914">
        <w:t xml:space="preserve">, </w:t>
      </w:r>
      <w:r w:rsidRPr="00633914">
        <w:t>section 61GA.</w:t>
      </w:r>
    </w:p>
  </w:footnote>
  <w:footnote w:id="50">
    <w:p w14:paraId="39F4DED7" w14:textId="77777777" w:rsidR="00F82388" w:rsidRPr="006033D9" w:rsidRDefault="00F82388" w:rsidP="00F82388">
      <w:pPr>
        <w:pStyle w:val="FootnoteText"/>
        <w:rPr>
          <w:rFonts w:cstheme="minorHAnsi"/>
          <w:szCs w:val="18"/>
        </w:rPr>
      </w:pPr>
      <w:r w:rsidRPr="006033D9">
        <w:rPr>
          <w:rStyle w:val="FootnoteReference"/>
          <w:rFonts w:cstheme="minorHAnsi"/>
          <w:szCs w:val="18"/>
        </w:rPr>
        <w:footnoteRef/>
      </w:r>
      <w:r w:rsidRPr="006033D9">
        <w:rPr>
          <w:rFonts w:cstheme="minorHAnsi"/>
          <w:szCs w:val="18"/>
        </w:rPr>
        <w:t xml:space="preserve"> </w:t>
      </w:r>
      <w:r w:rsidRPr="00D17CFB">
        <w:rPr>
          <w:rFonts w:cstheme="minorHAnsi"/>
          <w:i/>
          <w:iCs/>
          <w:szCs w:val="18"/>
        </w:rPr>
        <w:t>Freedom of Information Act 1982</w:t>
      </w:r>
      <w:r>
        <w:rPr>
          <w:rFonts w:cstheme="minorHAnsi"/>
          <w:szCs w:val="18"/>
        </w:rPr>
        <w:t xml:space="preserve"> (Vic), section 61C(1). </w:t>
      </w:r>
      <w:r w:rsidRPr="00EE7A9B">
        <w:t xml:space="preserve">Section 6I sets out the functions of the </w:t>
      </w:r>
      <w:r>
        <w:t>Information Commissioner</w:t>
      </w:r>
      <w:r w:rsidRPr="00EE7A9B">
        <w:t xml:space="preserve"> and the </w:t>
      </w:r>
      <w:r>
        <w:t>Public Access Deputy Commissioner; both</w:t>
      </w:r>
      <w:r w:rsidRPr="00EE7A9B">
        <w:t xml:space="preserve"> </w:t>
      </w:r>
      <w:r>
        <w:t xml:space="preserve">are </w:t>
      </w:r>
      <w:r w:rsidRPr="00EE7A9B">
        <w:t xml:space="preserve">responsible for </w:t>
      </w:r>
      <w:r>
        <w:t>handling FOI complaints. In this section, the FOI Guidelines</w:t>
      </w:r>
      <w:r w:rsidRPr="00EE7A9B">
        <w:t xml:space="preserve"> collectively refer to the Information Commissioner, the Public Access Deputy Commissioner</w:t>
      </w:r>
      <w:r>
        <w:t>,</w:t>
      </w:r>
      <w:r w:rsidRPr="00EE7A9B">
        <w:t xml:space="preserve"> and </w:t>
      </w:r>
      <w:r>
        <w:t xml:space="preserve">OVIC </w:t>
      </w:r>
      <w:r w:rsidRPr="00EE7A9B">
        <w:t xml:space="preserve">staff as </w:t>
      </w:r>
      <w:r>
        <w:t>‘OVIC’</w:t>
      </w:r>
      <w:r w:rsidRPr="00EE7A9B">
        <w:t xml:space="preserve"> unless otherwise stated.</w:t>
      </w:r>
    </w:p>
  </w:footnote>
  <w:footnote w:id="51">
    <w:p w14:paraId="0215B4BA" w14:textId="2484480A" w:rsidR="00F82388" w:rsidRPr="006033D9" w:rsidRDefault="00F82388" w:rsidP="00F82388">
      <w:pPr>
        <w:pStyle w:val="FootnoteText"/>
        <w:rPr>
          <w:rFonts w:cstheme="minorHAnsi"/>
          <w:szCs w:val="18"/>
        </w:rPr>
      </w:pPr>
      <w:r w:rsidRPr="006033D9">
        <w:rPr>
          <w:rStyle w:val="FootnoteReference"/>
          <w:rFonts w:cstheme="minorHAnsi"/>
          <w:szCs w:val="18"/>
        </w:rPr>
        <w:footnoteRef/>
      </w:r>
      <w:r w:rsidRPr="006033D9">
        <w:rPr>
          <w:rFonts w:cstheme="minorHAnsi"/>
          <w:szCs w:val="18"/>
        </w:rPr>
        <w:t xml:space="preserve"> </w:t>
      </w:r>
      <w:hyperlink r:id="rId46" w:history="1">
        <w:r w:rsidRPr="001447F8">
          <w:rPr>
            <w:rStyle w:val="Hyperlink"/>
            <w:rFonts w:cstheme="minorHAnsi"/>
            <w:i/>
            <w:iCs/>
            <w:szCs w:val="18"/>
          </w:rPr>
          <w:t>Freedom of Information Act 1982</w:t>
        </w:r>
        <w:r w:rsidRPr="001447F8">
          <w:rPr>
            <w:rStyle w:val="Hyperlink"/>
            <w:rFonts w:cstheme="minorHAnsi"/>
            <w:szCs w:val="18"/>
          </w:rPr>
          <w:t xml:space="preserve"> (Vic)</w:t>
        </w:r>
      </w:hyperlink>
      <w:r>
        <w:rPr>
          <w:rFonts w:cstheme="minorHAnsi"/>
          <w:szCs w:val="18"/>
        </w:rPr>
        <w:t xml:space="preserve">, section </w:t>
      </w:r>
      <w:r w:rsidRPr="006033D9">
        <w:rPr>
          <w:rFonts w:cstheme="minorHAnsi"/>
          <w:szCs w:val="18"/>
        </w:rPr>
        <w:t>61C(2</w:t>
      </w:r>
      <w:r>
        <w:rPr>
          <w:rFonts w:cstheme="minorHAnsi"/>
          <w:szCs w:val="18"/>
        </w:rPr>
        <w:t>B</w:t>
      </w:r>
      <w:r w:rsidRPr="006033D9">
        <w:rPr>
          <w:rFonts w:cstheme="minorHAnsi"/>
          <w:szCs w:val="18"/>
        </w:rPr>
        <w:t>).</w:t>
      </w:r>
    </w:p>
  </w:footnote>
  <w:footnote w:id="52">
    <w:p w14:paraId="15C2F626" w14:textId="7FBCB0C2" w:rsidR="00F82388" w:rsidRPr="006033D9" w:rsidRDefault="00F82388" w:rsidP="00F82388">
      <w:pPr>
        <w:pStyle w:val="FootnoteText"/>
        <w:rPr>
          <w:rFonts w:cstheme="minorHAnsi"/>
          <w:szCs w:val="18"/>
        </w:rPr>
      </w:pPr>
      <w:r w:rsidRPr="006033D9">
        <w:rPr>
          <w:rStyle w:val="FootnoteReference"/>
          <w:rFonts w:cstheme="minorHAnsi"/>
          <w:szCs w:val="18"/>
        </w:rPr>
        <w:footnoteRef/>
      </w:r>
      <w:r w:rsidRPr="006033D9">
        <w:rPr>
          <w:rFonts w:cstheme="minorHAnsi"/>
          <w:szCs w:val="18"/>
        </w:rPr>
        <w:t xml:space="preserve"> </w:t>
      </w:r>
      <w:hyperlink r:id="rId47" w:history="1">
        <w:r w:rsidRPr="001447F8">
          <w:rPr>
            <w:rStyle w:val="Hyperlink"/>
            <w:rFonts w:cstheme="minorHAnsi"/>
            <w:i/>
            <w:iCs/>
            <w:szCs w:val="18"/>
          </w:rPr>
          <w:t>Freedom of Information Act 1982</w:t>
        </w:r>
        <w:r w:rsidRPr="001447F8">
          <w:rPr>
            <w:rStyle w:val="Hyperlink"/>
            <w:rFonts w:cstheme="minorHAnsi"/>
            <w:szCs w:val="18"/>
          </w:rPr>
          <w:t xml:space="preserve"> (Vic)</w:t>
        </w:r>
      </w:hyperlink>
      <w:r>
        <w:rPr>
          <w:rFonts w:cstheme="minorHAnsi"/>
          <w:szCs w:val="18"/>
        </w:rPr>
        <w:t xml:space="preserve">, section </w:t>
      </w:r>
      <w:r w:rsidRPr="006033D9">
        <w:rPr>
          <w:rFonts w:cstheme="minorHAnsi"/>
          <w:szCs w:val="18"/>
        </w:rPr>
        <w:t>61C</w:t>
      </w:r>
      <w:r>
        <w:rPr>
          <w:rFonts w:cstheme="minorHAnsi"/>
          <w:szCs w:val="18"/>
        </w:rPr>
        <w:t>(2A)</w:t>
      </w:r>
      <w:r w:rsidRPr="006033D9">
        <w:rPr>
          <w:rFonts w:cstheme="minorHAnsi"/>
          <w:szCs w:val="18"/>
        </w:rPr>
        <w:t xml:space="preserve">. </w:t>
      </w:r>
    </w:p>
  </w:footnote>
  <w:footnote w:id="53">
    <w:p w14:paraId="7369DA95" w14:textId="66F109BE" w:rsidR="00F82388" w:rsidRPr="006033D9" w:rsidRDefault="00F82388" w:rsidP="00F82388">
      <w:pPr>
        <w:pStyle w:val="FootnoteText"/>
        <w:rPr>
          <w:rFonts w:cstheme="minorHAnsi"/>
          <w:szCs w:val="18"/>
        </w:rPr>
      </w:pPr>
      <w:r w:rsidRPr="006033D9">
        <w:rPr>
          <w:rStyle w:val="FootnoteReference"/>
          <w:rFonts w:cstheme="minorHAnsi"/>
          <w:szCs w:val="18"/>
        </w:rPr>
        <w:footnoteRef/>
      </w:r>
      <w:r w:rsidRPr="006033D9">
        <w:rPr>
          <w:rFonts w:cstheme="minorHAnsi"/>
          <w:szCs w:val="18"/>
        </w:rPr>
        <w:t xml:space="preserve"> </w:t>
      </w:r>
      <w:hyperlink r:id="rId48" w:history="1">
        <w:r w:rsidRPr="001447F8">
          <w:rPr>
            <w:rStyle w:val="Hyperlink"/>
            <w:rFonts w:cstheme="minorHAnsi"/>
            <w:i/>
            <w:iCs/>
            <w:szCs w:val="18"/>
          </w:rPr>
          <w:t>Freedom of Information Act 1982</w:t>
        </w:r>
        <w:r w:rsidRPr="001447F8">
          <w:rPr>
            <w:rStyle w:val="Hyperlink"/>
            <w:rFonts w:cstheme="minorHAnsi"/>
            <w:szCs w:val="18"/>
          </w:rPr>
          <w:t xml:space="preserve"> (Vic)</w:t>
        </w:r>
      </w:hyperlink>
      <w:r>
        <w:rPr>
          <w:rFonts w:cstheme="minorHAnsi"/>
          <w:szCs w:val="18"/>
        </w:rPr>
        <w:t>, sections</w:t>
      </w:r>
      <w:r w:rsidRPr="006033D9">
        <w:rPr>
          <w:rFonts w:cstheme="minorHAnsi"/>
          <w:szCs w:val="18"/>
        </w:rPr>
        <w:t xml:space="preserve"> 61C(3) and (4). </w:t>
      </w:r>
    </w:p>
  </w:footnote>
  <w:footnote w:id="54">
    <w:p w14:paraId="3EF3819C" w14:textId="5749C10D" w:rsidR="00F82388" w:rsidRPr="006033D9" w:rsidRDefault="00F82388" w:rsidP="00F82388">
      <w:pPr>
        <w:pStyle w:val="FootnoteText"/>
        <w:rPr>
          <w:rFonts w:cstheme="minorHAnsi"/>
          <w:szCs w:val="18"/>
        </w:rPr>
      </w:pPr>
      <w:r w:rsidRPr="006033D9">
        <w:rPr>
          <w:rStyle w:val="FootnoteReference"/>
          <w:rFonts w:cstheme="minorHAnsi"/>
          <w:szCs w:val="18"/>
        </w:rPr>
        <w:footnoteRef/>
      </w:r>
      <w:r w:rsidRPr="006033D9">
        <w:rPr>
          <w:rFonts w:cstheme="minorHAnsi"/>
          <w:szCs w:val="18"/>
        </w:rPr>
        <w:t xml:space="preserve"> </w:t>
      </w:r>
      <w:hyperlink r:id="rId49" w:history="1">
        <w:r w:rsidRPr="008E020E">
          <w:rPr>
            <w:rStyle w:val="Hyperlink"/>
            <w:rFonts w:cstheme="minorHAnsi"/>
            <w:i/>
            <w:iCs/>
            <w:szCs w:val="18"/>
          </w:rPr>
          <w:t>Freedom of Information Act 1982</w:t>
        </w:r>
        <w:r w:rsidRPr="008E020E">
          <w:rPr>
            <w:rStyle w:val="Hyperlink"/>
            <w:rFonts w:cstheme="minorHAnsi"/>
            <w:szCs w:val="18"/>
          </w:rPr>
          <w:t xml:space="preserve"> (Vic)</w:t>
        </w:r>
      </w:hyperlink>
      <w:r>
        <w:rPr>
          <w:rFonts w:cstheme="minorHAnsi"/>
          <w:szCs w:val="18"/>
        </w:rPr>
        <w:t>, section 61D.</w:t>
      </w:r>
    </w:p>
  </w:footnote>
  <w:footnote w:id="55">
    <w:p w14:paraId="1EC024B3" w14:textId="77777777" w:rsidR="00F82388" w:rsidRDefault="00F82388" w:rsidP="00F82388">
      <w:pPr>
        <w:pStyle w:val="FootnoteText"/>
      </w:pPr>
      <w:r>
        <w:rPr>
          <w:rStyle w:val="FootnoteReference"/>
        </w:rPr>
        <w:footnoteRef/>
      </w:r>
      <w:r>
        <w:t xml:space="preserve"> </w:t>
      </w:r>
      <w:r w:rsidRPr="00EE7A9B">
        <w:t xml:space="preserve">Section 6I sets out the functions of the </w:t>
      </w:r>
      <w:r>
        <w:t>Information Commissioner</w:t>
      </w:r>
      <w:r w:rsidRPr="00EE7A9B">
        <w:t xml:space="preserve"> and the </w:t>
      </w:r>
      <w:r>
        <w:t>Public Access Deputy Commissioner; both</w:t>
      </w:r>
      <w:r w:rsidRPr="00EE7A9B">
        <w:t xml:space="preserve"> </w:t>
      </w:r>
      <w:r>
        <w:t xml:space="preserve">are </w:t>
      </w:r>
      <w:r w:rsidRPr="00EE7A9B">
        <w:t xml:space="preserve">responsible for </w:t>
      </w:r>
      <w:r>
        <w:t>handling FOI complaints. In this section, the FOI Guidelines</w:t>
      </w:r>
      <w:r w:rsidRPr="00EE7A9B">
        <w:t xml:space="preserve"> collectively refer to the Information Commissioner, the Public Access Deputy Commissioner</w:t>
      </w:r>
      <w:r>
        <w:t>,</w:t>
      </w:r>
      <w:r w:rsidRPr="00EE7A9B">
        <w:t xml:space="preserve"> and </w:t>
      </w:r>
      <w:r>
        <w:t xml:space="preserve">OVIC </w:t>
      </w:r>
      <w:r w:rsidRPr="00EE7A9B">
        <w:t xml:space="preserve">staff as </w:t>
      </w:r>
      <w:r>
        <w:t>‘OVIC’</w:t>
      </w:r>
      <w:r w:rsidRPr="00EE7A9B">
        <w:t xml:space="preserve"> unless otherwise stated.</w:t>
      </w:r>
    </w:p>
  </w:footnote>
  <w:footnote w:id="56">
    <w:p w14:paraId="4C4CB780" w14:textId="77777777" w:rsidR="00F82388" w:rsidRPr="005A7907" w:rsidRDefault="00F82388" w:rsidP="00F82388">
      <w:pPr>
        <w:pStyle w:val="FootnoteText"/>
      </w:pPr>
      <w:r>
        <w:rPr>
          <w:rStyle w:val="FootnoteReference"/>
        </w:rPr>
        <w:footnoteRef/>
      </w:r>
      <w:r>
        <w:t xml:space="preserve"> </w:t>
      </w:r>
      <w:r w:rsidRPr="00EE7A9B">
        <w:t xml:space="preserve">Section 6I sets out the functions of the </w:t>
      </w:r>
      <w:r>
        <w:t>Information Commissioner</w:t>
      </w:r>
      <w:r w:rsidRPr="00EE7A9B">
        <w:t xml:space="preserve"> and the </w:t>
      </w:r>
      <w:r>
        <w:t>Public Access Deputy Commissioner; both</w:t>
      </w:r>
      <w:r w:rsidRPr="00EE7A9B">
        <w:t xml:space="preserve"> </w:t>
      </w:r>
      <w:r>
        <w:t xml:space="preserve">are </w:t>
      </w:r>
      <w:r w:rsidRPr="00EE7A9B">
        <w:t xml:space="preserve">responsible for </w:t>
      </w:r>
      <w:r>
        <w:t>handling FOI complaints. In this section, the FOI Guidelines</w:t>
      </w:r>
      <w:r w:rsidRPr="00EE7A9B">
        <w:t xml:space="preserve"> collectively refer to the Information Commissioner, the Public Access Deputy Commissioner</w:t>
      </w:r>
      <w:r>
        <w:t>,</w:t>
      </w:r>
      <w:r w:rsidRPr="00EE7A9B">
        <w:t xml:space="preserve"> and </w:t>
      </w:r>
      <w:r>
        <w:t xml:space="preserve">OVIC </w:t>
      </w:r>
      <w:r w:rsidRPr="00EE7A9B">
        <w:t xml:space="preserve">staff as </w:t>
      </w:r>
      <w:r w:rsidRPr="005A7907">
        <w:t>‘OVIC’ unless otherwise stated.</w:t>
      </w:r>
    </w:p>
  </w:footnote>
  <w:footnote w:id="57">
    <w:p w14:paraId="3628867D" w14:textId="4DC328FC" w:rsidR="00F82388" w:rsidRDefault="00F82388" w:rsidP="00F82388">
      <w:pPr>
        <w:pStyle w:val="FootnoteText"/>
      </w:pPr>
      <w:r w:rsidRPr="005A7907">
        <w:rPr>
          <w:rStyle w:val="FootnoteReference"/>
        </w:rPr>
        <w:footnoteRef/>
      </w:r>
      <w:r w:rsidRPr="005A7907">
        <w:t xml:space="preserve"> </w:t>
      </w:r>
      <w:hyperlink r:id="rId50" w:history="1">
        <w:r w:rsidR="005A7907" w:rsidRPr="008E020E">
          <w:rPr>
            <w:rStyle w:val="Hyperlink"/>
            <w:rFonts w:cstheme="minorHAnsi"/>
            <w:i/>
            <w:iCs/>
            <w:szCs w:val="18"/>
          </w:rPr>
          <w:t>Freedom of Information Act 1982</w:t>
        </w:r>
        <w:r w:rsidR="005A7907" w:rsidRPr="008E020E">
          <w:rPr>
            <w:rStyle w:val="Hyperlink"/>
            <w:rFonts w:cstheme="minorHAnsi"/>
            <w:szCs w:val="18"/>
          </w:rPr>
          <w:t xml:space="preserve"> (Vic)</w:t>
        </w:r>
      </w:hyperlink>
      <w:r w:rsidR="005A7907">
        <w:rPr>
          <w:rFonts w:cstheme="minorHAnsi"/>
          <w:szCs w:val="18"/>
        </w:rPr>
        <w:t xml:space="preserve">, </w:t>
      </w:r>
      <w:r w:rsidRPr="005A7907">
        <w:t>section 61GB.</w:t>
      </w:r>
    </w:p>
  </w:footnote>
  <w:footnote w:id="58">
    <w:p w14:paraId="4BBC2CD8" w14:textId="77777777" w:rsidR="00F82388" w:rsidRPr="004E5BAE" w:rsidRDefault="00F82388" w:rsidP="00F82388">
      <w:pPr>
        <w:pStyle w:val="FootnoteText"/>
      </w:pPr>
      <w:r>
        <w:rPr>
          <w:rStyle w:val="FootnoteReference"/>
        </w:rPr>
        <w:footnoteRef/>
      </w:r>
      <w:r>
        <w:t xml:space="preserve"> </w:t>
      </w:r>
      <w:r w:rsidRPr="00EE7A9B">
        <w:t xml:space="preserve">Section 6I sets out the functions of the </w:t>
      </w:r>
      <w:r>
        <w:t>Information Commissioner</w:t>
      </w:r>
      <w:r w:rsidRPr="00EE7A9B">
        <w:t xml:space="preserve"> and the </w:t>
      </w:r>
      <w:r>
        <w:t>Public Access Deputy Commissioner; both</w:t>
      </w:r>
      <w:r w:rsidRPr="00EE7A9B">
        <w:t xml:space="preserve"> </w:t>
      </w:r>
      <w:r>
        <w:t xml:space="preserve">are </w:t>
      </w:r>
      <w:r w:rsidRPr="00EE7A9B">
        <w:t xml:space="preserve">responsible for </w:t>
      </w:r>
      <w:r>
        <w:t>handling FOI complaints. In this section, the FOI Guidelines</w:t>
      </w:r>
      <w:r w:rsidRPr="00EE7A9B">
        <w:t xml:space="preserve"> collectively refer to the Information Commissioner, the Public Access Deputy Commissioner</w:t>
      </w:r>
      <w:r>
        <w:t>,</w:t>
      </w:r>
      <w:r w:rsidRPr="00EE7A9B">
        <w:t xml:space="preserve"> and </w:t>
      </w:r>
      <w:r>
        <w:t xml:space="preserve">OVIC </w:t>
      </w:r>
      <w:r w:rsidRPr="00EE7A9B">
        <w:t xml:space="preserve">staff as </w:t>
      </w:r>
      <w:r>
        <w:t>‘OVIC’</w:t>
      </w:r>
      <w:r w:rsidRPr="00EE7A9B">
        <w:t xml:space="preserve"> unless otherwise stated.</w:t>
      </w:r>
    </w:p>
  </w:footnote>
  <w:footnote w:id="59">
    <w:p w14:paraId="0D114698" w14:textId="2A6715DA" w:rsidR="00F82388" w:rsidRDefault="00F82388" w:rsidP="00F82388">
      <w:pPr>
        <w:pStyle w:val="FootnoteText"/>
      </w:pPr>
      <w:r>
        <w:rPr>
          <w:rStyle w:val="FootnoteReference"/>
        </w:rPr>
        <w:footnoteRef/>
      </w:r>
      <w:r>
        <w:t xml:space="preserve"> </w:t>
      </w:r>
      <w:hyperlink r:id="rId51" w:history="1">
        <w:r w:rsidRPr="007B5549">
          <w:rPr>
            <w:rStyle w:val="Hyperlink"/>
            <w:i/>
            <w:iCs/>
          </w:rPr>
          <w:t>Freedom of Information Act 1982</w:t>
        </w:r>
        <w:r w:rsidRPr="007B5549">
          <w:rPr>
            <w:rStyle w:val="Hyperlink"/>
          </w:rPr>
          <w:t xml:space="preserve"> (Vic)</w:t>
        </w:r>
      </w:hyperlink>
      <w:r>
        <w:t>, section 61GA(1)(a).</w:t>
      </w:r>
    </w:p>
  </w:footnote>
  <w:footnote w:id="60">
    <w:p w14:paraId="6ACDECD0" w14:textId="438DC68B" w:rsidR="00F82388" w:rsidRDefault="00F82388" w:rsidP="00F82388">
      <w:pPr>
        <w:pStyle w:val="FootnoteText"/>
      </w:pPr>
      <w:r>
        <w:rPr>
          <w:rStyle w:val="FootnoteReference"/>
        </w:rPr>
        <w:footnoteRef/>
      </w:r>
      <w:r>
        <w:t xml:space="preserve"> </w:t>
      </w:r>
      <w:hyperlink r:id="rId52" w:history="1">
        <w:r w:rsidRPr="007B5549">
          <w:rPr>
            <w:rStyle w:val="Hyperlink"/>
            <w:i/>
            <w:iCs/>
          </w:rPr>
          <w:t>Freedom of Information Act 1982</w:t>
        </w:r>
        <w:r w:rsidRPr="007B5549">
          <w:rPr>
            <w:rStyle w:val="Hyperlink"/>
          </w:rPr>
          <w:t xml:space="preserve"> (Vic)</w:t>
        </w:r>
      </w:hyperlink>
      <w:r>
        <w:t>, section 61GA(1)(b).</w:t>
      </w:r>
    </w:p>
  </w:footnote>
  <w:footnote w:id="61">
    <w:p w14:paraId="7902DF38" w14:textId="1F03EFEE" w:rsidR="00F82388" w:rsidRDefault="00F82388" w:rsidP="00F82388">
      <w:pPr>
        <w:pStyle w:val="FootnoteText"/>
      </w:pPr>
      <w:r>
        <w:rPr>
          <w:rStyle w:val="FootnoteReference"/>
        </w:rPr>
        <w:footnoteRef/>
      </w:r>
      <w:r>
        <w:t xml:space="preserve"> </w:t>
      </w:r>
      <w:hyperlink r:id="rId53" w:history="1">
        <w:r w:rsidRPr="007B5549">
          <w:rPr>
            <w:rStyle w:val="Hyperlink"/>
            <w:i/>
            <w:iCs/>
          </w:rPr>
          <w:t>Freedom of Information Act 1982</w:t>
        </w:r>
        <w:r w:rsidRPr="007B5549">
          <w:rPr>
            <w:rStyle w:val="Hyperlink"/>
          </w:rPr>
          <w:t xml:space="preserve"> (Vic)</w:t>
        </w:r>
      </w:hyperlink>
      <w:r>
        <w:t>, section 61GA(2).</w:t>
      </w:r>
    </w:p>
  </w:footnote>
  <w:footnote w:id="62">
    <w:p w14:paraId="7E3A6AB1" w14:textId="0CD92B14" w:rsidR="00F82388" w:rsidRDefault="00F82388" w:rsidP="00F82388">
      <w:pPr>
        <w:pStyle w:val="FootnoteText"/>
      </w:pPr>
      <w:r>
        <w:rPr>
          <w:rStyle w:val="FootnoteReference"/>
        </w:rPr>
        <w:footnoteRef/>
      </w:r>
      <w:r>
        <w:t xml:space="preserve"> </w:t>
      </w:r>
      <w:hyperlink r:id="rId54" w:history="1">
        <w:r w:rsidRPr="007B5549">
          <w:rPr>
            <w:rStyle w:val="Hyperlink"/>
            <w:i/>
            <w:iCs/>
          </w:rPr>
          <w:t>Freedom of Information Act 1982</w:t>
        </w:r>
        <w:r w:rsidRPr="007B5549">
          <w:rPr>
            <w:rStyle w:val="Hyperlink"/>
          </w:rPr>
          <w:t xml:space="preserve"> (Vic)</w:t>
        </w:r>
      </w:hyperlink>
      <w:r>
        <w:t>, section 61GA(3).</w:t>
      </w:r>
    </w:p>
  </w:footnote>
  <w:footnote w:id="63">
    <w:p w14:paraId="221BF22D" w14:textId="77777777" w:rsidR="00F82388" w:rsidRDefault="00F82388" w:rsidP="00F82388">
      <w:pPr>
        <w:pStyle w:val="FootnoteText"/>
      </w:pPr>
      <w:r>
        <w:rPr>
          <w:rStyle w:val="FootnoteReference"/>
        </w:rPr>
        <w:footnoteRef/>
      </w:r>
      <w:r>
        <w:t xml:space="preserve"> </w:t>
      </w:r>
      <w:hyperlink r:id="rId55" w:history="1">
        <w:r w:rsidRPr="00D753A5">
          <w:rPr>
            <w:rStyle w:val="Hyperlink"/>
            <w:i/>
            <w:iCs/>
          </w:rPr>
          <w:t>George v Rockett</w:t>
        </w:r>
        <w:r w:rsidRPr="003E1D14">
          <w:rPr>
            <w:rStyle w:val="Hyperlink"/>
          </w:rPr>
          <w:t xml:space="preserve"> [1990] 170 CLR 104</w:t>
        </w:r>
      </w:hyperlink>
      <w:r>
        <w:t xml:space="preserve">; </w:t>
      </w:r>
      <w:hyperlink r:id="rId56" w:history="1">
        <w:r w:rsidRPr="00D753A5">
          <w:rPr>
            <w:rStyle w:val="Hyperlink"/>
            <w:i/>
            <w:iCs/>
          </w:rPr>
          <w:t>Liversidge v Anderson</w:t>
        </w:r>
        <w:r w:rsidRPr="003E1D14">
          <w:rPr>
            <w:rStyle w:val="Hyperlink"/>
          </w:rPr>
          <w:t xml:space="preserve"> [1941] UKHL 1</w:t>
        </w:r>
      </w:hyperlink>
      <w:r>
        <w:rPr>
          <w:rStyle w:val="Hyperlink"/>
        </w:rPr>
        <w:t>.</w:t>
      </w:r>
    </w:p>
  </w:footnote>
  <w:footnote w:id="64">
    <w:p w14:paraId="270B217B" w14:textId="77777777" w:rsidR="00C1081B" w:rsidRDefault="00C1081B" w:rsidP="00C1081B">
      <w:pPr>
        <w:pStyle w:val="FootnoteText"/>
      </w:pPr>
      <w:r>
        <w:rPr>
          <w:rStyle w:val="FootnoteReference"/>
        </w:rPr>
        <w:footnoteRef/>
      </w:r>
      <w:r>
        <w:t xml:space="preserve"> </w:t>
      </w:r>
      <w:hyperlink r:id="rId57" w:history="1">
        <w:r w:rsidRPr="007B5549">
          <w:rPr>
            <w:rStyle w:val="Hyperlink"/>
            <w:i/>
            <w:iCs/>
          </w:rPr>
          <w:t>Freedom of Information Act 1982</w:t>
        </w:r>
        <w:r w:rsidRPr="007B5549">
          <w:rPr>
            <w:rStyle w:val="Hyperlink"/>
          </w:rPr>
          <w:t xml:space="preserve"> (Vic)</w:t>
        </w:r>
      </w:hyperlink>
      <w:r>
        <w:t>, section 26.</w:t>
      </w:r>
    </w:p>
  </w:footnote>
  <w:footnote w:id="65">
    <w:p w14:paraId="25267527" w14:textId="043DADC0" w:rsidR="00F82388" w:rsidRDefault="00F82388" w:rsidP="00F82388">
      <w:pPr>
        <w:pStyle w:val="FootnoteText"/>
      </w:pPr>
      <w:r>
        <w:rPr>
          <w:rStyle w:val="FootnoteReference"/>
        </w:rPr>
        <w:footnoteRef/>
      </w:r>
      <w:r>
        <w:t xml:space="preserve"> </w:t>
      </w:r>
      <w:hyperlink r:id="rId58" w:history="1">
        <w:r w:rsidRPr="00475689">
          <w:rPr>
            <w:rStyle w:val="Hyperlink"/>
            <w:i/>
            <w:iCs/>
          </w:rPr>
          <w:t>Freedom of Information Act 1982</w:t>
        </w:r>
        <w:r w:rsidRPr="00475689">
          <w:rPr>
            <w:rStyle w:val="Hyperlink"/>
          </w:rPr>
          <w:t xml:space="preserve"> (Vic)</w:t>
        </w:r>
      </w:hyperlink>
      <w:r>
        <w:t>, section 6G(2).</w:t>
      </w:r>
      <w:r w:rsidR="00800072">
        <w:t xml:space="preserve"> </w:t>
      </w:r>
      <w:r w:rsidR="00800072" w:rsidRPr="00EE7A9B">
        <w:t xml:space="preserve">Section 6I sets out the functions of the </w:t>
      </w:r>
      <w:r w:rsidR="00800072">
        <w:t>Information Commissioner</w:t>
      </w:r>
      <w:r w:rsidR="00800072" w:rsidRPr="00EE7A9B">
        <w:t xml:space="preserve"> and the </w:t>
      </w:r>
      <w:r w:rsidR="00800072">
        <w:t>Public Access Deputy Commissioner; both</w:t>
      </w:r>
      <w:r w:rsidR="00800072" w:rsidRPr="00EE7A9B">
        <w:t xml:space="preserve"> </w:t>
      </w:r>
      <w:r w:rsidR="00800072">
        <w:t xml:space="preserve">are </w:t>
      </w:r>
      <w:r w:rsidR="00800072" w:rsidRPr="00EE7A9B">
        <w:t xml:space="preserve">responsible for </w:t>
      </w:r>
      <w:r w:rsidR="00800072">
        <w:t>handling FOI complaints. In this section, the FOI Guidelines</w:t>
      </w:r>
      <w:r w:rsidR="00800072" w:rsidRPr="00EE7A9B">
        <w:t xml:space="preserve"> collectively refer to the Information Commissioner, the Public Access Deputy Commissioner</w:t>
      </w:r>
      <w:r w:rsidR="00800072">
        <w:t>,</w:t>
      </w:r>
      <w:r w:rsidR="00800072" w:rsidRPr="00EE7A9B">
        <w:t xml:space="preserve"> and </w:t>
      </w:r>
      <w:r w:rsidR="00800072">
        <w:t xml:space="preserve">OVIC </w:t>
      </w:r>
      <w:r w:rsidR="00800072" w:rsidRPr="00EE7A9B">
        <w:t xml:space="preserve">staff as </w:t>
      </w:r>
      <w:r w:rsidR="00800072">
        <w:t>‘OVIC’</w:t>
      </w:r>
      <w:r w:rsidR="00800072" w:rsidRPr="00EE7A9B">
        <w:t xml:space="preserve"> unless otherwise stated.</w:t>
      </w:r>
    </w:p>
  </w:footnote>
  <w:footnote w:id="66">
    <w:p w14:paraId="44DCF5BD" w14:textId="3A493DB9" w:rsidR="00EC63D0" w:rsidRDefault="00EC63D0">
      <w:pPr>
        <w:pStyle w:val="FootnoteText"/>
      </w:pPr>
      <w:r>
        <w:rPr>
          <w:rStyle w:val="FootnoteReference"/>
        </w:rPr>
        <w:footnoteRef/>
      </w:r>
      <w:r>
        <w:t xml:space="preserve"> Section 61E of the Act and Professional Standard 10.1 require agencies to assist OVIC in dealing with a complaint.</w:t>
      </w:r>
    </w:p>
  </w:footnote>
  <w:footnote w:id="67">
    <w:p w14:paraId="44A6EC91" w14:textId="12AEB0E7" w:rsidR="003964CB" w:rsidRDefault="003964CB">
      <w:pPr>
        <w:pStyle w:val="FootnoteText"/>
      </w:pPr>
      <w:r>
        <w:rPr>
          <w:rStyle w:val="FootnoteReference"/>
        </w:rPr>
        <w:footnoteRef/>
      </w:r>
      <w:r>
        <w:t xml:space="preserve"> </w:t>
      </w:r>
      <w:hyperlink r:id="rId59" w:history="1">
        <w:r w:rsidR="00E15F81" w:rsidRPr="003A2AF5">
          <w:rPr>
            <w:rStyle w:val="Hyperlink"/>
            <w:i/>
            <w:iCs/>
          </w:rPr>
          <w:t>Freedom of Information Act 1982</w:t>
        </w:r>
        <w:r w:rsidR="00E15F81" w:rsidRPr="003A2AF5">
          <w:rPr>
            <w:rStyle w:val="Hyperlink"/>
          </w:rPr>
          <w:t xml:space="preserve"> (Vic)</w:t>
        </w:r>
      </w:hyperlink>
      <w:r w:rsidR="00E15F81">
        <w:t xml:space="preserve">, </w:t>
      </w:r>
      <w:r>
        <w:t>section 61GB(2).</w:t>
      </w:r>
    </w:p>
  </w:footnote>
  <w:footnote w:id="68">
    <w:p w14:paraId="254961D9" w14:textId="76647A99" w:rsidR="00E66201" w:rsidRDefault="00E66201">
      <w:pPr>
        <w:pStyle w:val="FootnoteText"/>
      </w:pPr>
      <w:r>
        <w:rPr>
          <w:rStyle w:val="FootnoteReference"/>
        </w:rPr>
        <w:footnoteRef/>
      </w:r>
      <w:r>
        <w:t xml:space="preserve"> </w:t>
      </w:r>
      <w:hyperlink r:id="rId60" w:history="1">
        <w:r w:rsidR="00E15F81" w:rsidRPr="003A2AF5">
          <w:rPr>
            <w:rStyle w:val="Hyperlink"/>
            <w:i/>
            <w:iCs/>
          </w:rPr>
          <w:t>Freedom of Information Act 1982</w:t>
        </w:r>
        <w:r w:rsidR="00E15F81" w:rsidRPr="003A2AF5">
          <w:rPr>
            <w:rStyle w:val="Hyperlink"/>
          </w:rPr>
          <w:t xml:space="preserve"> (Vic)</w:t>
        </w:r>
      </w:hyperlink>
      <w:r w:rsidR="00E15F81">
        <w:t xml:space="preserve">, section </w:t>
      </w:r>
      <w:r>
        <w:t>61GB(3).</w:t>
      </w:r>
    </w:p>
  </w:footnote>
  <w:footnote w:id="69">
    <w:p w14:paraId="0D223B97" w14:textId="0C07C3CE" w:rsidR="00F82388" w:rsidRDefault="00F82388" w:rsidP="00F82388">
      <w:pPr>
        <w:pStyle w:val="FootnoteText"/>
      </w:pPr>
      <w:r>
        <w:rPr>
          <w:rStyle w:val="FootnoteReference"/>
        </w:rPr>
        <w:footnoteRef/>
      </w:r>
      <w:r>
        <w:t xml:space="preserve"> </w:t>
      </w:r>
      <w:hyperlink r:id="rId61" w:history="1">
        <w:r w:rsidRPr="003A2AF5">
          <w:rPr>
            <w:rStyle w:val="Hyperlink"/>
            <w:i/>
            <w:iCs/>
          </w:rPr>
          <w:t>Freedom of Information Act 1982</w:t>
        </w:r>
        <w:r w:rsidRPr="003A2AF5">
          <w:rPr>
            <w:rStyle w:val="Hyperlink"/>
          </w:rPr>
          <w:t xml:space="preserve"> (Vic)</w:t>
        </w:r>
      </w:hyperlink>
      <w:r>
        <w:t>, section 61GB.</w:t>
      </w:r>
    </w:p>
  </w:footnote>
  <w:footnote w:id="70">
    <w:p w14:paraId="1195B0C5" w14:textId="76E172A0" w:rsidR="007A24EA" w:rsidRDefault="007A24EA">
      <w:pPr>
        <w:pStyle w:val="FootnoteText"/>
      </w:pPr>
      <w:r>
        <w:rPr>
          <w:rStyle w:val="FootnoteReference"/>
        </w:rPr>
        <w:footnoteRef/>
      </w:r>
      <w:r>
        <w:t xml:space="preserve"> </w:t>
      </w:r>
      <w:r w:rsidRPr="009806FF">
        <w:t>Under </w:t>
      </w:r>
      <w:hyperlink r:id="rId62" w:anchor="standard-6-searching-for-documents" w:history="1">
        <w:r w:rsidRPr="00CA218E">
          <w:rPr>
            <w:rStyle w:val="Hyperlink"/>
          </w:rPr>
          <w:t>Professional Standard 6.1</w:t>
        </w:r>
      </w:hyperlink>
      <w:r w:rsidRPr="009806FF">
        <w:t>, where a search for documents is conducted, an agency must ensure a record is kept of searches undertaken, including locations searched and the methods or types of searches undertaken.</w:t>
      </w:r>
    </w:p>
  </w:footnote>
  <w:footnote w:id="71">
    <w:p w14:paraId="397A9276" w14:textId="1819A564" w:rsidR="00245101" w:rsidRDefault="00245101">
      <w:pPr>
        <w:pStyle w:val="FootnoteText"/>
      </w:pPr>
      <w:r>
        <w:rPr>
          <w:rStyle w:val="FootnoteReference"/>
        </w:rPr>
        <w:footnoteRef/>
      </w:r>
      <w:r>
        <w:t xml:space="preserve"> Under section 17(</w:t>
      </w:r>
      <w:r w:rsidR="00E62F95">
        <w:t>3</w:t>
      </w:r>
      <w:r>
        <w:t xml:space="preserve">), an agency or Minister must </w:t>
      </w:r>
      <w:r w:rsidR="00E62F95">
        <w:t>assist</w:t>
      </w:r>
      <w:r>
        <w:t xml:space="preserve"> an applicant make a valid request</w:t>
      </w:r>
      <w:r w:rsidR="000913ED">
        <w:t xml:space="preserve"> that meets the requirements of section 17</w:t>
      </w:r>
      <w:r>
        <w:t>.</w:t>
      </w:r>
      <w:r w:rsidR="007A0FDA">
        <w:t xml:space="preserve"> Further, Professional Standard 2.4 requires an agency to provide notice that a request is not valid, and where possible, provide advice to the person to make the request valid. </w:t>
      </w:r>
    </w:p>
  </w:footnote>
  <w:footnote w:id="72">
    <w:p w14:paraId="09C30E7B" w14:textId="5D17F255" w:rsidR="004E2C1F" w:rsidRDefault="004E2C1F">
      <w:pPr>
        <w:pStyle w:val="FootnoteText"/>
      </w:pPr>
      <w:r>
        <w:rPr>
          <w:rStyle w:val="FootnoteReference"/>
        </w:rPr>
        <w:footnoteRef/>
      </w:r>
      <w:r>
        <w:t xml:space="preserve"> </w:t>
      </w:r>
      <w:r w:rsidRPr="00EE7A9B">
        <w:t xml:space="preserve">Section 6I sets out the functions of the </w:t>
      </w:r>
      <w:r>
        <w:t>Information Commissioner</w:t>
      </w:r>
      <w:r w:rsidRPr="00EE7A9B">
        <w:t xml:space="preserve"> and the </w:t>
      </w:r>
      <w:r>
        <w:t>Public Access Deputy Commissioner; both</w:t>
      </w:r>
      <w:r w:rsidRPr="00EE7A9B">
        <w:t xml:space="preserve"> </w:t>
      </w:r>
      <w:r>
        <w:t xml:space="preserve">are </w:t>
      </w:r>
      <w:r w:rsidRPr="00EE7A9B">
        <w:t xml:space="preserve">responsible for </w:t>
      </w:r>
      <w:r>
        <w:t>handling FOI complaints. In this section, the FOI Guidelines</w:t>
      </w:r>
      <w:r w:rsidRPr="00EE7A9B">
        <w:t xml:space="preserve"> collectively refer to the Information Commissioner, the Public Access Deputy Commissioner</w:t>
      </w:r>
      <w:r>
        <w:t>,</w:t>
      </w:r>
      <w:r w:rsidRPr="00EE7A9B">
        <w:t xml:space="preserve"> and </w:t>
      </w:r>
      <w:r>
        <w:t xml:space="preserve">OVIC </w:t>
      </w:r>
      <w:r w:rsidRPr="00EE7A9B">
        <w:t xml:space="preserve">staff as </w:t>
      </w:r>
      <w:r>
        <w:t>‘OVIC’</w:t>
      </w:r>
      <w:r w:rsidRPr="00EE7A9B">
        <w:t xml:space="preserve"> unless otherwise stated</w:t>
      </w:r>
      <w:r>
        <w:t>.</w:t>
      </w:r>
    </w:p>
  </w:footnote>
  <w:footnote w:id="73">
    <w:p w14:paraId="03969209" w14:textId="46C7389D" w:rsidR="002B51C1" w:rsidRDefault="002B51C1">
      <w:pPr>
        <w:pStyle w:val="FootnoteText"/>
      </w:pPr>
      <w:r>
        <w:rPr>
          <w:rStyle w:val="FootnoteReference"/>
        </w:rPr>
        <w:footnoteRef/>
      </w:r>
      <w:r>
        <w:t xml:space="preserve"> </w:t>
      </w:r>
      <w:r w:rsidRPr="00EE7A9B">
        <w:t xml:space="preserve">Section 6I sets out the functions of the </w:t>
      </w:r>
      <w:r>
        <w:t>Information Commissioner</w:t>
      </w:r>
      <w:r w:rsidRPr="00EE7A9B">
        <w:t xml:space="preserve"> and the </w:t>
      </w:r>
      <w:r>
        <w:t>Public Access Deputy Commissioner; both</w:t>
      </w:r>
      <w:r w:rsidRPr="00EE7A9B">
        <w:t xml:space="preserve"> </w:t>
      </w:r>
      <w:r>
        <w:t xml:space="preserve">are </w:t>
      </w:r>
      <w:r w:rsidRPr="00EE7A9B">
        <w:t xml:space="preserve">responsible for </w:t>
      </w:r>
      <w:r>
        <w:t>handling FOI complaints. In this section, the FOI Guidelines</w:t>
      </w:r>
      <w:r w:rsidRPr="00EE7A9B">
        <w:t xml:space="preserve"> collectively refer to the Information Commissioner, the Public Access Deputy Commissioner</w:t>
      </w:r>
      <w:r>
        <w:t>,</w:t>
      </w:r>
      <w:r w:rsidRPr="00EE7A9B">
        <w:t xml:space="preserve"> and </w:t>
      </w:r>
      <w:r>
        <w:t xml:space="preserve">OVIC </w:t>
      </w:r>
      <w:r w:rsidRPr="00EE7A9B">
        <w:t xml:space="preserve">staff as </w:t>
      </w:r>
      <w:r>
        <w:t>‘OVIC’</w:t>
      </w:r>
      <w:r w:rsidRPr="00EE7A9B">
        <w:t xml:space="preserve"> unless otherwise stated</w:t>
      </w:r>
      <w:r>
        <w:t>.</w:t>
      </w:r>
    </w:p>
  </w:footnote>
  <w:footnote w:id="74">
    <w:p w14:paraId="1D46DCF2" w14:textId="77777777" w:rsidR="00507E5B" w:rsidRPr="006033D9" w:rsidRDefault="00507E5B" w:rsidP="00507E5B">
      <w:pPr>
        <w:pStyle w:val="FootnoteText"/>
        <w:rPr>
          <w:rFonts w:cstheme="minorHAnsi"/>
          <w:szCs w:val="18"/>
        </w:rPr>
      </w:pPr>
      <w:r w:rsidRPr="006033D9">
        <w:rPr>
          <w:rStyle w:val="FootnoteReference"/>
          <w:rFonts w:cstheme="minorHAnsi"/>
          <w:szCs w:val="18"/>
        </w:rPr>
        <w:footnoteRef/>
      </w:r>
      <w:r w:rsidRPr="006033D9">
        <w:rPr>
          <w:rFonts w:cstheme="minorHAnsi"/>
          <w:szCs w:val="18"/>
        </w:rPr>
        <w:t xml:space="preserve"> </w:t>
      </w:r>
      <w:hyperlink r:id="rId63" w:history="1">
        <w:r w:rsidRPr="00A432AE">
          <w:rPr>
            <w:rStyle w:val="Hyperlink"/>
            <w:rFonts w:cstheme="minorHAnsi"/>
            <w:i/>
            <w:iCs/>
            <w:szCs w:val="18"/>
          </w:rPr>
          <w:t>Freedom of Information Act 1982</w:t>
        </w:r>
        <w:r w:rsidRPr="00A432AE">
          <w:rPr>
            <w:rStyle w:val="Hyperlink"/>
            <w:rFonts w:cstheme="minorHAnsi"/>
            <w:szCs w:val="18"/>
          </w:rPr>
          <w:t xml:space="preserve"> (Vic)</w:t>
        </w:r>
      </w:hyperlink>
      <w:r>
        <w:rPr>
          <w:rFonts w:cstheme="minorHAnsi"/>
          <w:szCs w:val="18"/>
        </w:rPr>
        <w:t>, section 61I(4)</w:t>
      </w:r>
      <w:r w:rsidRPr="006033D9">
        <w:rPr>
          <w:rFonts w:cstheme="minorHAnsi"/>
          <w:szCs w:val="18"/>
        </w:rPr>
        <w:t xml:space="preserve">. </w:t>
      </w:r>
    </w:p>
  </w:footnote>
  <w:footnote w:id="75">
    <w:p w14:paraId="4FD385AE" w14:textId="77777777" w:rsidR="00F82388" w:rsidRDefault="00F82388" w:rsidP="00F82388">
      <w:pPr>
        <w:pStyle w:val="FootnoteText"/>
      </w:pPr>
      <w:r>
        <w:rPr>
          <w:rStyle w:val="FootnoteReference"/>
        </w:rPr>
        <w:footnoteRef/>
      </w:r>
      <w:r>
        <w:t xml:space="preserve"> </w:t>
      </w:r>
      <w:r w:rsidRPr="001507AE">
        <w:rPr>
          <w:i/>
          <w:iCs/>
        </w:rPr>
        <w:t>Council of the Law Society of New South Wales v Levitt</w:t>
      </w:r>
      <w:r>
        <w:t xml:space="preserve"> [2018] NWSCA 247.</w:t>
      </w:r>
    </w:p>
  </w:footnote>
  <w:footnote w:id="76">
    <w:p w14:paraId="2C073B70" w14:textId="77777777" w:rsidR="008B09F0" w:rsidRDefault="008B09F0" w:rsidP="008B09F0">
      <w:pPr>
        <w:pStyle w:val="FootnoteText"/>
      </w:pPr>
      <w:r>
        <w:rPr>
          <w:rStyle w:val="FootnoteReference"/>
        </w:rPr>
        <w:footnoteRef/>
      </w:r>
      <w:r>
        <w:t xml:space="preserve"> </w:t>
      </w:r>
      <w:r w:rsidRPr="00EE7A9B">
        <w:t xml:space="preserve">Section 6I sets out the functions of the </w:t>
      </w:r>
      <w:r>
        <w:t>Information Commissioner</w:t>
      </w:r>
      <w:r w:rsidRPr="00EE7A9B">
        <w:t xml:space="preserve"> and the </w:t>
      </w:r>
      <w:r>
        <w:t>Public Access Deputy Commissioner; both</w:t>
      </w:r>
      <w:r w:rsidRPr="00EE7A9B">
        <w:t xml:space="preserve"> </w:t>
      </w:r>
      <w:r>
        <w:t xml:space="preserve">are </w:t>
      </w:r>
      <w:r w:rsidRPr="00EE7A9B">
        <w:t xml:space="preserve">responsible for </w:t>
      </w:r>
      <w:r>
        <w:t>handling FOI complaints. In this section, the FOI Guidelines</w:t>
      </w:r>
      <w:r w:rsidRPr="00EE7A9B">
        <w:t xml:space="preserve"> collectively refer to the Information Commissioner, the Public Access Deputy Commissioner</w:t>
      </w:r>
      <w:r>
        <w:t>,</w:t>
      </w:r>
      <w:r w:rsidRPr="00EE7A9B">
        <w:t xml:space="preserve"> and </w:t>
      </w:r>
      <w:r>
        <w:t xml:space="preserve">OVIC </w:t>
      </w:r>
      <w:r w:rsidRPr="00EE7A9B">
        <w:t xml:space="preserve">staff as </w:t>
      </w:r>
      <w:r>
        <w:t>‘OVIC’</w:t>
      </w:r>
      <w:r w:rsidRPr="00EE7A9B">
        <w:t xml:space="preserve"> unless otherwise stated</w:t>
      </w:r>
      <w:r>
        <w:t>.</w:t>
      </w:r>
    </w:p>
  </w:footnote>
  <w:footnote w:id="77">
    <w:p w14:paraId="00BC41CD" w14:textId="163E6338" w:rsidR="00F82388" w:rsidRDefault="00F82388" w:rsidP="00F82388">
      <w:pPr>
        <w:pStyle w:val="FootnoteText"/>
      </w:pPr>
      <w:r>
        <w:rPr>
          <w:rStyle w:val="FootnoteReference"/>
        </w:rPr>
        <w:footnoteRef/>
      </w:r>
      <w:r>
        <w:t xml:space="preserve"> </w:t>
      </w:r>
      <w:hyperlink r:id="rId64" w:history="1">
        <w:r w:rsidRPr="00826900">
          <w:rPr>
            <w:rStyle w:val="Hyperlink"/>
            <w:i/>
            <w:iCs/>
          </w:rPr>
          <w:t>Freedom of Information Act 1982</w:t>
        </w:r>
        <w:r w:rsidRPr="00826900">
          <w:rPr>
            <w:rStyle w:val="Hyperlink"/>
          </w:rPr>
          <w:t xml:space="preserve"> (Vic)</w:t>
        </w:r>
      </w:hyperlink>
      <w:r>
        <w:t>, section 61L(3).</w:t>
      </w:r>
    </w:p>
  </w:footnote>
  <w:footnote w:id="78">
    <w:p w14:paraId="513503ED" w14:textId="7C7F44E2" w:rsidR="00F82388" w:rsidRDefault="00F82388" w:rsidP="00F82388">
      <w:pPr>
        <w:pStyle w:val="FootnoteText"/>
      </w:pPr>
      <w:r>
        <w:rPr>
          <w:rStyle w:val="FootnoteReference"/>
        </w:rPr>
        <w:footnoteRef/>
      </w:r>
      <w:r>
        <w:t xml:space="preserve"> </w:t>
      </w:r>
      <w:hyperlink r:id="rId65" w:history="1">
        <w:r w:rsidRPr="00826900">
          <w:rPr>
            <w:rStyle w:val="Hyperlink"/>
            <w:i/>
            <w:iCs/>
          </w:rPr>
          <w:t>Freedom of Information Act 1982</w:t>
        </w:r>
        <w:r w:rsidRPr="00826900">
          <w:rPr>
            <w:rStyle w:val="Hyperlink"/>
          </w:rPr>
          <w:t xml:space="preserve"> (Vic)</w:t>
        </w:r>
      </w:hyperlink>
      <w:r>
        <w:t>, section 61(4).</w:t>
      </w:r>
    </w:p>
  </w:footnote>
  <w:footnote w:id="79">
    <w:p w14:paraId="79E48C9D" w14:textId="0648971E" w:rsidR="00F82388" w:rsidRPr="006033D9" w:rsidRDefault="00F82388" w:rsidP="00F82388">
      <w:pPr>
        <w:pStyle w:val="FootnoteText"/>
        <w:rPr>
          <w:rFonts w:cstheme="minorHAnsi"/>
          <w:szCs w:val="18"/>
        </w:rPr>
      </w:pPr>
      <w:r w:rsidRPr="006033D9">
        <w:rPr>
          <w:rStyle w:val="FootnoteReference"/>
          <w:rFonts w:cstheme="minorHAnsi"/>
          <w:szCs w:val="18"/>
        </w:rPr>
        <w:footnoteRef/>
      </w:r>
      <w:r w:rsidRPr="006033D9">
        <w:rPr>
          <w:rFonts w:cstheme="minorHAnsi"/>
          <w:szCs w:val="18"/>
        </w:rPr>
        <w:t xml:space="preserve"> </w:t>
      </w:r>
      <w:hyperlink r:id="rId66" w:history="1">
        <w:r w:rsidRPr="00826900">
          <w:rPr>
            <w:rStyle w:val="Hyperlink"/>
            <w:i/>
            <w:iCs/>
          </w:rPr>
          <w:t>Freedom of Information Act 1982</w:t>
        </w:r>
        <w:r w:rsidRPr="00826900">
          <w:rPr>
            <w:rStyle w:val="Hyperlink"/>
          </w:rPr>
          <w:t xml:space="preserve"> (Vic)</w:t>
        </w:r>
      </w:hyperlink>
      <w:r>
        <w:t>, section</w:t>
      </w:r>
      <w:r w:rsidRPr="006033D9">
        <w:rPr>
          <w:rFonts w:cstheme="minorHAnsi"/>
          <w:szCs w:val="18"/>
        </w:rPr>
        <w:t xml:space="preserve">s 61L(5). </w:t>
      </w:r>
    </w:p>
  </w:footnote>
  <w:footnote w:id="80">
    <w:p w14:paraId="25A07DDC" w14:textId="77777777" w:rsidR="00B46229" w:rsidRPr="006033D9" w:rsidRDefault="00B46229" w:rsidP="00B46229">
      <w:pPr>
        <w:pStyle w:val="FootnoteText"/>
        <w:rPr>
          <w:rFonts w:cstheme="minorHAnsi"/>
          <w:szCs w:val="18"/>
        </w:rPr>
      </w:pPr>
      <w:r w:rsidRPr="006033D9">
        <w:rPr>
          <w:rStyle w:val="FootnoteReference"/>
          <w:rFonts w:cstheme="minorHAnsi"/>
          <w:szCs w:val="18"/>
        </w:rPr>
        <w:footnoteRef/>
      </w:r>
      <w:r w:rsidRPr="006033D9">
        <w:rPr>
          <w:rFonts w:cstheme="minorHAnsi"/>
          <w:szCs w:val="18"/>
        </w:rPr>
        <w:t xml:space="preserve"> </w:t>
      </w:r>
      <w:hyperlink r:id="rId67" w:history="1">
        <w:r w:rsidRPr="00826900">
          <w:rPr>
            <w:rStyle w:val="Hyperlink"/>
            <w:i/>
            <w:iCs/>
          </w:rPr>
          <w:t>Freedom of Information Act 1982</w:t>
        </w:r>
        <w:r w:rsidRPr="00826900">
          <w:rPr>
            <w:rStyle w:val="Hyperlink"/>
          </w:rPr>
          <w:t xml:space="preserve"> (Vic)</w:t>
        </w:r>
      </w:hyperlink>
      <w:r>
        <w:t xml:space="preserve">, </w:t>
      </w:r>
      <w:r>
        <w:rPr>
          <w:rFonts w:cstheme="minorHAnsi"/>
          <w:szCs w:val="18"/>
        </w:rPr>
        <w:t>section 61L(6).</w:t>
      </w:r>
    </w:p>
  </w:footnote>
  <w:footnote w:id="81">
    <w:p w14:paraId="4FF34F75" w14:textId="1B8D8A7F" w:rsidR="00F82388" w:rsidRPr="006033D9" w:rsidRDefault="00F82388" w:rsidP="00F82388">
      <w:pPr>
        <w:pStyle w:val="FootnoteText"/>
        <w:rPr>
          <w:rFonts w:cstheme="minorHAnsi"/>
          <w:szCs w:val="18"/>
        </w:rPr>
      </w:pPr>
      <w:r w:rsidRPr="006033D9">
        <w:rPr>
          <w:rStyle w:val="FootnoteReference"/>
          <w:rFonts w:cstheme="minorHAnsi"/>
          <w:szCs w:val="18"/>
        </w:rPr>
        <w:footnoteRef/>
      </w:r>
      <w:r w:rsidRPr="006033D9">
        <w:rPr>
          <w:rFonts w:cstheme="minorHAnsi"/>
          <w:szCs w:val="18"/>
        </w:rPr>
        <w:t xml:space="preserve"> </w:t>
      </w:r>
      <w:hyperlink r:id="rId68" w:history="1">
        <w:r w:rsidRPr="00826900">
          <w:rPr>
            <w:rStyle w:val="Hyperlink"/>
            <w:i/>
            <w:iCs/>
          </w:rPr>
          <w:t>Freedom of Information Act 1982</w:t>
        </w:r>
        <w:r w:rsidRPr="00826900">
          <w:rPr>
            <w:rStyle w:val="Hyperlink"/>
          </w:rPr>
          <w:t xml:space="preserve"> (Vic)</w:t>
        </w:r>
      </w:hyperlink>
      <w:r>
        <w:t xml:space="preserve">, </w:t>
      </w:r>
      <w:r>
        <w:rPr>
          <w:rFonts w:cstheme="minorHAnsi"/>
          <w:szCs w:val="18"/>
        </w:rPr>
        <w:t>section 61L(</w:t>
      </w:r>
      <w:r w:rsidR="00B46229">
        <w:rPr>
          <w:rFonts w:cstheme="minorHAnsi"/>
          <w:szCs w:val="18"/>
        </w:rPr>
        <w:t>7</w:t>
      </w:r>
      <w:r>
        <w:rPr>
          <w:rFonts w:cstheme="minorHAnsi"/>
          <w:szCs w:val="18"/>
        </w:rPr>
        <w:t>).</w:t>
      </w:r>
    </w:p>
  </w:footnote>
  <w:footnote w:id="82">
    <w:p w14:paraId="52FA0376" w14:textId="2F86772A" w:rsidR="004E72D2" w:rsidRDefault="004E72D2">
      <w:pPr>
        <w:pStyle w:val="FootnoteText"/>
      </w:pPr>
      <w:r>
        <w:rPr>
          <w:rStyle w:val="FootnoteReference"/>
        </w:rPr>
        <w:footnoteRef/>
      </w:r>
      <w:r>
        <w:t xml:space="preserve"> </w:t>
      </w:r>
      <w:hyperlink r:id="rId69" w:history="1">
        <w:r w:rsidRPr="00826900">
          <w:rPr>
            <w:rStyle w:val="Hyperlink"/>
            <w:i/>
            <w:iCs/>
          </w:rPr>
          <w:t>Freedom of Information Act 1982</w:t>
        </w:r>
        <w:r w:rsidRPr="00826900">
          <w:rPr>
            <w:rStyle w:val="Hyperlink"/>
          </w:rPr>
          <w:t xml:space="preserve"> (Vic)</w:t>
        </w:r>
      </w:hyperlink>
      <w:r>
        <w:t xml:space="preserve">, </w:t>
      </w:r>
      <w:r>
        <w:rPr>
          <w:rFonts w:cstheme="minorHAnsi"/>
          <w:szCs w:val="18"/>
        </w:rPr>
        <w:t>section 61L(8).</w:t>
      </w:r>
    </w:p>
  </w:footnote>
  <w:footnote w:id="83">
    <w:p w14:paraId="36A06D1D" w14:textId="77777777" w:rsidR="00001101" w:rsidRDefault="00001101" w:rsidP="00001101">
      <w:pPr>
        <w:pStyle w:val="FootnoteText"/>
      </w:pPr>
      <w:r>
        <w:rPr>
          <w:rStyle w:val="FootnoteReference"/>
        </w:rPr>
        <w:footnoteRef/>
      </w:r>
      <w:r>
        <w:t xml:space="preserve"> </w:t>
      </w:r>
      <w:hyperlink r:id="rId70" w:history="1">
        <w:r w:rsidRPr="00020954">
          <w:rPr>
            <w:rStyle w:val="Hyperlink"/>
            <w:i/>
            <w:iCs/>
          </w:rPr>
          <w:t>Freedom of Information Regulations 2019</w:t>
        </w:r>
      </w:hyperlink>
      <w:r>
        <w:t>, Schedule 2.</w:t>
      </w:r>
    </w:p>
  </w:footnote>
  <w:footnote w:id="84">
    <w:p w14:paraId="7E51AE3B" w14:textId="4C8DEF26" w:rsidR="005D5216" w:rsidRDefault="005D5216">
      <w:pPr>
        <w:pStyle w:val="FootnoteText"/>
      </w:pPr>
      <w:r>
        <w:rPr>
          <w:rStyle w:val="FootnoteReference"/>
        </w:rPr>
        <w:footnoteRef/>
      </w:r>
      <w:r>
        <w:t xml:space="preserve"> </w:t>
      </w:r>
      <w:r w:rsidRPr="00EE7A9B">
        <w:t xml:space="preserve">Section 6I sets out the functions of the </w:t>
      </w:r>
      <w:r>
        <w:t>Information Commissioner</w:t>
      </w:r>
      <w:r w:rsidRPr="00EE7A9B">
        <w:t xml:space="preserve"> and the </w:t>
      </w:r>
      <w:r>
        <w:t>Public Access Deputy Commissioner; both</w:t>
      </w:r>
      <w:r w:rsidRPr="00EE7A9B">
        <w:t xml:space="preserve"> </w:t>
      </w:r>
      <w:r>
        <w:t xml:space="preserve">are </w:t>
      </w:r>
      <w:r w:rsidRPr="00EE7A9B">
        <w:t xml:space="preserve">responsible for </w:t>
      </w:r>
      <w:r>
        <w:t>handling FOI complaints. In this section, the FOI Guidelines</w:t>
      </w:r>
      <w:r w:rsidRPr="00EE7A9B">
        <w:t xml:space="preserve"> collectively refer to the Information Commissioner, the Public Access Deputy Commissioner</w:t>
      </w:r>
      <w:r>
        <w:t>,</w:t>
      </w:r>
      <w:r w:rsidRPr="00EE7A9B">
        <w:t xml:space="preserve"> and </w:t>
      </w:r>
      <w:r>
        <w:t xml:space="preserve">OVIC </w:t>
      </w:r>
      <w:r w:rsidRPr="00EE7A9B">
        <w:t xml:space="preserve">staff as </w:t>
      </w:r>
      <w:r>
        <w:t>‘OVIC’</w:t>
      </w:r>
      <w:r w:rsidRPr="00EE7A9B">
        <w:t xml:space="preserve"> unless otherwise stated</w:t>
      </w:r>
      <w:r>
        <w:t>.</w:t>
      </w:r>
    </w:p>
  </w:footnote>
  <w:footnote w:id="85">
    <w:p w14:paraId="4598E19F" w14:textId="202088C0" w:rsidR="008B09F0" w:rsidRDefault="008B09F0" w:rsidP="008B09F0">
      <w:pPr>
        <w:pStyle w:val="FootnoteText"/>
      </w:pPr>
      <w:r>
        <w:rPr>
          <w:rStyle w:val="FootnoteReference"/>
        </w:rPr>
        <w:footnoteRef/>
      </w:r>
      <w:r>
        <w:t xml:space="preserve"> </w:t>
      </w:r>
      <w:hyperlink r:id="rId71" w:history="1">
        <w:r w:rsidR="00214251" w:rsidRPr="00826900">
          <w:rPr>
            <w:rStyle w:val="Hyperlink"/>
            <w:i/>
            <w:iCs/>
          </w:rPr>
          <w:t>Freedom of Information Act 1982</w:t>
        </w:r>
        <w:r w:rsidR="00214251" w:rsidRPr="00826900">
          <w:rPr>
            <w:rStyle w:val="Hyperlink"/>
          </w:rPr>
          <w:t xml:space="preserve"> (Vic)</w:t>
        </w:r>
      </w:hyperlink>
      <w:r w:rsidR="00214251">
        <w:t xml:space="preserve">, </w:t>
      </w:r>
      <w:r w:rsidR="00214251">
        <w:rPr>
          <w:rFonts w:cstheme="minorHAnsi"/>
          <w:szCs w:val="18"/>
        </w:rPr>
        <w:t>section 61M</w:t>
      </w:r>
      <w:r w:rsidR="007853B4">
        <w:rPr>
          <w:rFonts w:cstheme="minorHAnsi"/>
          <w:szCs w:val="18"/>
        </w:rPr>
        <w:t>.</w:t>
      </w:r>
    </w:p>
  </w:footnote>
  <w:footnote w:id="86">
    <w:p w14:paraId="0AB06CA5" w14:textId="77777777" w:rsidR="008D4B65" w:rsidRDefault="008D4B65" w:rsidP="008D4B65">
      <w:pPr>
        <w:pStyle w:val="FootnoteText"/>
      </w:pPr>
      <w:r>
        <w:rPr>
          <w:rStyle w:val="FootnoteReference"/>
        </w:rPr>
        <w:footnoteRef/>
      </w:r>
      <w:r>
        <w:t xml:space="preserve"> </w:t>
      </w:r>
      <w:hyperlink r:id="rId72" w:history="1">
        <w:r w:rsidRPr="00D61674">
          <w:rPr>
            <w:rStyle w:val="Hyperlink"/>
            <w:i/>
            <w:iCs/>
          </w:rPr>
          <w:t>Ombudsman Act 1973</w:t>
        </w:r>
        <w:r w:rsidRPr="00D61674">
          <w:rPr>
            <w:rStyle w:val="Hyperlink"/>
          </w:rPr>
          <w:t xml:space="preserve"> (Vic)</w:t>
        </w:r>
      </w:hyperlink>
      <w:r>
        <w:t>, section 16G(1).</w:t>
      </w:r>
    </w:p>
  </w:footnote>
  <w:footnote w:id="87">
    <w:p w14:paraId="2D44BF86" w14:textId="77777777" w:rsidR="008D4B65" w:rsidRDefault="008D4B65" w:rsidP="008D4B65">
      <w:pPr>
        <w:pStyle w:val="FootnoteText"/>
      </w:pPr>
      <w:r>
        <w:rPr>
          <w:rStyle w:val="FootnoteReference"/>
        </w:rPr>
        <w:footnoteRef/>
      </w:r>
      <w:r>
        <w:t xml:space="preserve"> </w:t>
      </w:r>
      <w:hyperlink r:id="rId73" w:history="1">
        <w:r w:rsidRPr="00D61674">
          <w:rPr>
            <w:rStyle w:val="Hyperlink"/>
            <w:i/>
            <w:iCs/>
          </w:rPr>
          <w:t>Ombudsman Act 1973</w:t>
        </w:r>
        <w:r w:rsidRPr="00D61674">
          <w:rPr>
            <w:rStyle w:val="Hyperlink"/>
          </w:rPr>
          <w:t xml:space="preserve"> (Vic)</w:t>
        </w:r>
      </w:hyperlink>
      <w:r>
        <w:t>, section 16G(2).</w:t>
      </w:r>
    </w:p>
  </w:footnote>
  <w:footnote w:id="88">
    <w:p w14:paraId="41743964" w14:textId="77777777" w:rsidR="008D4B65" w:rsidRDefault="008D4B65" w:rsidP="008D4B65">
      <w:pPr>
        <w:pStyle w:val="FootnoteText"/>
      </w:pPr>
      <w:r>
        <w:rPr>
          <w:rStyle w:val="FootnoteReference"/>
        </w:rPr>
        <w:footnoteRef/>
      </w:r>
      <w:r>
        <w:t xml:space="preserve"> </w:t>
      </w:r>
      <w:hyperlink r:id="rId74" w:history="1">
        <w:r w:rsidRPr="00D61674">
          <w:rPr>
            <w:rStyle w:val="Hyperlink"/>
            <w:i/>
            <w:iCs/>
          </w:rPr>
          <w:t>Health Records Act 2001</w:t>
        </w:r>
        <w:r w:rsidRPr="00D61674">
          <w:rPr>
            <w:rStyle w:val="Hyperlink"/>
          </w:rPr>
          <w:t xml:space="preserve"> (Vic)</w:t>
        </w:r>
      </w:hyperlink>
      <w:r>
        <w:t>, section 51(3).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14588" w14:textId="61748FB8" w:rsidR="00F63D65" w:rsidRDefault="002437F6" w:rsidP="002437F6">
    <w:pPr>
      <w:pStyle w:val="ProtectiveMarking"/>
      <w:framePr w:wrap="around"/>
    </w:pPr>
    <w:r>
      <w:fldChar w:fldCharType="begin"/>
    </w:r>
    <w:r>
      <w:instrText xml:space="preserve"> STYLEREF  "Protective Marking"  \* MERGEFORMAT </w:instrText>
    </w:r>
    <w:r>
      <w:fldChar w:fldCharType="end"/>
    </w:r>
    <w:r w:rsidR="002E394D">
      <w:rPr>
        <w:noProof/>
      </w:rPr>
      <mc:AlternateContent>
        <mc:Choice Requires="wps">
          <w:drawing>
            <wp:anchor distT="0" distB="0" distL="114300" distR="114300" simplePos="0" relativeHeight="251668480" behindDoc="0" locked="1" layoutInCell="1" allowOverlap="1" wp14:anchorId="334F19FE" wp14:editId="7CA4FF09">
              <wp:simplePos x="0" y="0"/>
              <wp:positionH relativeFrom="page">
                <wp:align>right</wp:align>
              </wp:positionH>
              <wp:positionV relativeFrom="page">
                <wp:align>bottom</wp:align>
              </wp:positionV>
              <wp:extent cx="828000" cy="1512000"/>
              <wp:effectExtent l="0" t="0" r="0" b="0"/>
              <wp:wrapNone/>
              <wp:docPr id="10" name="Mask"/>
              <wp:cNvGraphicFramePr/>
              <a:graphic xmlns:a="http://schemas.openxmlformats.org/drawingml/2006/main">
                <a:graphicData uri="http://schemas.microsoft.com/office/word/2010/wordprocessingShape">
                  <wps:wsp>
                    <wps:cNvSpPr/>
                    <wps:spPr>
                      <a:xfrm>
                        <a:off x="0" y="0"/>
                        <a:ext cx="828000" cy="151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D6CDE" id="Mask" o:spid="_x0000_s1026" style="position:absolute;margin-left:14pt;margin-top:0;width:65.2pt;height:119.05pt;z-index:25166848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7jIegIAAF4FAAAOAAAAZHJzL2Uyb0RvYy54bWysVE1v2zAMvQ/YfxB0X20H7dYFdYqgRYcB&#10;RVs0HXpWZCk2IIsapcTJfv0o+SNtV+ww7GJTIvlIPpK6uNy3hu0U+gZsyYuTnDNlJVSN3ZT8x9PN&#10;p3POfBC2EgasKvlBeX65+PjhonNzNYMaTKWQEYj1886VvA7BzbPMy1q1wp+AU5aUGrAVgY64ySoU&#10;HaG3Jpvl+eesA6wcglTe0+11r+SLhK+1kuFea68CMyWn3EL6Yvqu4zdbXIj5BoWrGzmkIf4hi1Y0&#10;loJOUNciCLbF5g+otpEIHnQ4kdBmoHUjVaqBqinyN9WsauFUqoXI8W6iyf8/WHm3W7kHJBo65+ee&#10;xFjFXmMb/5Qf2yeyDhNZah+YpMvz2XmeE6WSVMVZQc1IbGZHb4c+fFPQsiiUHKkZiSOxu/WBIpLp&#10;aBKDeTBNddMYkw5xANSVQbYT1Lr1poitIo9XVsZGWwvRq1fHm+xYSpLCwahoZ+yj0qypKPlZSiRN&#10;2TGIkFLZUPSqWlSqj31GlY2lTR4plwQYkTXFn7AHgNcFjNh9loN9dFVpSCfn/G+J9c6TR4oMNkzO&#10;bWMB3wMwVNUQubcfSeqpiSytoTo8IEPoV8Q7edNQ226FDw8CaSeo1bTn4Z4+2kBXchgkzmrAX+/d&#10;R3saVdJy1tGOldz/3ApUnJnvlob4a3F6GpcyHU7PvszogC8165cau22vgGahoBfFySRG+2BGUSO0&#10;z/QcLGNUUgkrKXbJZcDxcBX63acHRarlMpnRIjoRbu3KyQgeWY1j+bR/FuiG2Q009Xcw7qOYvxnh&#10;3jZ6WlhuA+gmzfeR14FvWuI0OMODE1+Jl+dkdXwWF78BAAD//wMAUEsDBBQABgAIAAAAIQCjQ0e2&#10;4AAAAAoBAAAPAAAAZHJzL2Rvd25yZXYueG1sTI/NasMwEITvhb6D2EIupZETlRAcy6E/BHrpoUko&#10;PSrW1hKxVsZSbKdPX6WX9DKwDDM7X7EeXcN67IL1JGE2zYAhVV5bqiXsd5uHJbAQFWnVeEIJZwyw&#10;Lm9vCpVrP9AH9ttYs1RCIVcSTIxtznmoDDoVpr5FSt6375yK6exqrjs1pHLX8HmWLbhTltIHo1p8&#10;MVgdtycn4f0sxFt/L47D3ora/vCv50/jpZzcja+rJE8rYBHHeE3AhSHthzINO/gT6cAaCYkm/unF&#10;E9kjsIOEuVjOgJcF/49Q/gIAAP//AwBQSwECLQAUAAYACAAAACEAtoM4kv4AAADhAQAAEwAAAAAA&#10;AAAAAAAAAAAAAAAAW0NvbnRlbnRfVHlwZXNdLnhtbFBLAQItABQABgAIAAAAIQA4/SH/1gAAAJQB&#10;AAALAAAAAAAAAAAAAAAAAC8BAABfcmVscy8ucmVsc1BLAQItABQABgAIAAAAIQDHw7jIegIAAF4F&#10;AAAOAAAAAAAAAAAAAAAAAC4CAABkcnMvZTJvRG9jLnhtbFBLAQItABQABgAIAAAAIQCjQ0e24AAA&#10;AAoBAAAPAAAAAAAAAAAAAAAAANQEAABkcnMvZG93bnJldi54bWxQSwUGAAAAAAQABADzAAAA4QUA&#10;AAAA&#10;" fillcolor="white [3212]" stroked="f" strokeweight="1pt">
              <w10:wrap anchorx="page" anchory="page"/>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B50A6" w14:textId="45F0FCE4" w:rsidR="009A1E02" w:rsidRDefault="001C0D28">
    <w:pPr>
      <w:pStyle w:val="Header"/>
    </w:pPr>
    <w:r>
      <w:rPr>
        <w:noProof/>
      </w:rPr>
      <w:drawing>
        <wp:anchor distT="4320540" distB="360045" distL="114300" distR="114300" simplePos="0" relativeHeight="251674624" behindDoc="0" locked="1" layoutInCell="1" allowOverlap="1" wp14:anchorId="6B117C25" wp14:editId="18D4994B">
          <wp:simplePos x="0" y="0"/>
          <wp:positionH relativeFrom="margin">
            <wp:align>left</wp:align>
          </wp:positionH>
          <wp:positionV relativeFrom="page">
            <wp:posOffset>1440180</wp:posOffset>
          </wp:positionV>
          <wp:extent cx="1756800" cy="774000"/>
          <wp:effectExtent l="0" t="0" r="0" b="7620"/>
          <wp:wrapTopAndBottom/>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56800" cy="77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B8BCAF34"/>
    <w:lvl w:ilvl="0">
      <w:start w:val="1"/>
      <w:numFmt w:val="decimal"/>
      <w:lvlText w:val="%1."/>
      <w:lvlJc w:val="left"/>
      <w:pPr>
        <w:tabs>
          <w:tab w:val="num" w:pos="643"/>
        </w:tabs>
        <w:ind w:left="643" w:hanging="360"/>
      </w:pPr>
    </w:lvl>
  </w:abstractNum>
  <w:abstractNum w:abstractNumId="1" w15:restartNumberingAfterBreak="0">
    <w:nsid w:val="00C532E4"/>
    <w:multiLevelType w:val="hybridMultilevel"/>
    <w:tmpl w:val="233E5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487583"/>
    <w:multiLevelType w:val="hybridMultilevel"/>
    <w:tmpl w:val="D054B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431BD9"/>
    <w:multiLevelType w:val="multilevel"/>
    <w:tmpl w:val="3252CBE4"/>
    <w:numStyleLink w:val="Numbering"/>
  </w:abstractNum>
  <w:abstractNum w:abstractNumId="4" w15:restartNumberingAfterBreak="0">
    <w:nsid w:val="079212D2"/>
    <w:multiLevelType w:val="hybridMultilevel"/>
    <w:tmpl w:val="67C42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D21579"/>
    <w:multiLevelType w:val="hybridMultilevel"/>
    <w:tmpl w:val="EDEAB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EF91925"/>
    <w:multiLevelType w:val="hybridMultilevel"/>
    <w:tmpl w:val="C770A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6F37EA"/>
    <w:multiLevelType w:val="multilevel"/>
    <w:tmpl w:val="3252CBE4"/>
    <w:styleLink w:val="Numbering"/>
    <w:lvl w:ilvl="0">
      <w:start w:val="1"/>
      <w:numFmt w:val="decimal"/>
      <w:pStyle w:val="ListNumber"/>
      <w:lvlText w:val="%1."/>
      <w:lvlJc w:val="left"/>
      <w:pPr>
        <w:tabs>
          <w:tab w:val="num" w:pos="284"/>
        </w:tabs>
        <w:ind w:left="567" w:hanging="283"/>
      </w:pPr>
      <w:rPr>
        <w:rFonts w:hint="default"/>
      </w:rPr>
    </w:lvl>
    <w:lvl w:ilvl="1">
      <w:start w:val="1"/>
      <w:numFmt w:val="decimal"/>
      <w:pStyle w:val="ListNumber2"/>
      <w:lvlText w:val="%1.%2."/>
      <w:lvlJc w:val="left"/>
      <w:pPr>
        <w:ind w:left="1134" w:hanging="567"/>
      </w:pPr>
      <w:rPr>
        <w:rFonts w:hint="default"/>
      </w:rPr>
    </w:lvl>
    <w:lvl w:ilvl="2">
      <w:start w:val="1"/>
      <w:numFmt w:val="decimal"/>
      <w:pStyle w:val="ListNumber3"/>
      <w:lvlText w:val="%1.%2.%3."/>
      <w:lvlJc w:val="left"/>
      <w:pPr>
        <w:tabs>
          <w:tab w:val="num" w:pos="1134"/>
        </w:tabs>
        <w:ind w:left="1701" w:hanging="56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9" w15:restartNumberingAfterBreak="0">
    <w:nsid w:val="10925A87"/>
    <w:multiLevelType w:val="hybridMultilevel"/>
    <w:tmpl w:val="4C1E6CB0"/>
    <w:lvl w:ilvl="0" w:tplc="3BE63D92">
      <w:start w:val="1"/>
      <w:numFmt w:val="bullet"/>
      <w:lvlText w:val=""/>
      <w:lvlJc w:val="left"/>
      <w:pPr>
        <w:ind w:left="1440" w:hanging="360"/>
      </w:pPr>
      <w:rPr>
        <w:rFonts w:ascii="Symbol" w:hAnsi="Symbol"/>
      </w:rPr>
    </w:lvl>
    <w:lvl w:ilvl="1" w:tplc="841829B0">
      <w:start w:val="1"/>
      <w:numFmt w:val="bullet"/>
      <w:lvlText w:val=""/>
      <w:lvlJc w:val="left"/>
      <w:pPr>
        <w:ind w:left="1440" w:hanging="360"/>
      </w:pPr>
      <w:rPr>
        <w:rFonts w:ascii="Symbol" w:hAnsi="Symbol"/>
      </w:rPr>
    </w:lvl>
    <w:lvl w:ilvl="2" w:tplc="A86A7024">
      <w:start w:val="1"/>
      <w:numFmt w:val="bullet"/>
      <w:lvlText w:val=""/>
      <w:lvlJc w:val="left"/>
      <w:pPr>
        <w:ind w:left="1440" w:hanging="360"/>
      </w:pPr>
      <w:rPr>
        <w:rFonts w:ascii="Symbol" w:hAnsi="Symbol"/>
      </w:rPr>
    </w:lvl>
    <w:lvl w:ilvl="3" w:tplc="975ABF0A">
      <w:start w:val="1"/>
      <w:numFmt w:val="bullet"/>
      <w:lvlText w:val=""/>
      <w:lvlJc w:val="left"/>
      <w:pPr>
        <w:ind w:left="1440" w:hanging="360"/>
      </w:pPr>
      <w:rPr>
        <w:rFonts w:ascii="Symbol" w:hAnsi="Symbol"/>
      </w:rPr>
    </w:lvl>
    <w:lvl w:ilvl="4" w:tplc="8FB22B2C">
      <w:start w:val="1"/>
      <w:numFmt w:val="bullet"/>
      <w:lvlText w:val=""/>
      <w:lvlJc w:val="left"/>
      <w:pPr>
        <w:ind w:left="1440" w:hanging="360"/>
      </w:pPr>
      <w:rPr>
        <w:rFonts w:ascii="Symbol" w:hAnsi="Symbol"/>
      </w:rPr>
    </w:lvl>
    <w:lvl w:ilvl="5" w:tplc="7D44F976">
      <w:start w:val="1"/>
      <w:numFmt w:val="bullet"/>
      <w:lvlText w:val=""/>
      <w:lvlJc w:val="left"/>
      <w:pPr>
        <w:ind w:left="1440" w:hanging="360"/>
      </w:pPr>
      <w:rPr>
        <w:rFonts w:ascii="Symbol" w:hAnsi="Symbol"/>
      </w:rPr>
    </w:lvl>
    <w:lvl w:ilvl="6" w:tplc="B16046FC">
      <w:start w:val="1"/>
      <w:numFmt w:val="bullet"/>
      <w:lvlText w:val=""/>
      <w:lvlJc w:val="left"/>
      <w:pPr>
        <w:ind w:left="1440" w:hanging="360"/>
      </w:pPr>
      <w:rPr>
        <w:rFonts w:ascii="Symbol" w:hAnsi="Symbol"/>
      </w:rPr>
    </w:lvl>
    <w:lvl w:ilvl="7" w:tplc="A0D212E4">
      <w:start w:val="1"/>
      <w:numFmt w:val="bullet"/>
      <w:lvlText w:val=""/>
      <w:lvlJc w:val="left"/>
      <w:pPr>
        <w:ind w:left="1440" w:hanging="360"/>
      </w:pPr>
      <w:rPr>
        <w:rFonts w:ascii="Symbol" w:hAnsi="Symbol"/>
      </w:rPr>
    </w:lvl>
    <w:lvl w:ilvl="8" w:tplc="F39A2218">
      <w:start w:val="1"/>
      <w:numFmt w:val="bullet"/>
      <w:lvlText w:val=""/>
      <w:lvlJc w:val="left"/>
      <w:pPr>
        <w:ind w:left="1440" w:hanging="360"/>
      </w:pPr>
      <w:rPr>
        <w:rFonts w:ascii="Symbol" w:hAnsi="Symbol"/>
      </w:rPr>
    </w:lvl>
  </w:abstractNum>
  <w:abstractNum w:abstractNumId="10" w15:restartNumberingAfterBreak="0">
    <w:nsid w:val="16155739"/>
    <w:multiLevelType w:val="multilevel"/>
    <w:tmpl w:val="B6542242"/>
    <w:styleLink w:val="LetteredList"/>
    <w:lvl w:ilvl="0">
      <w:start w:val="1"/>
      <w:numFmt w:val="lowerLetter"/>
      <w:pStyle w:val="List"/>
      <w:lvlText w:val="(%1)."/>
      <w:lvlJc w:val="left"/>
      <w:pPr>
        <w:ind w:left="1701" w:hanging="567"/>
      </w:pPr>
      <w:rPr>
        <w:rFonts w:hint="default"/>
      </w:rPr>
    </w:lvl>
    <w:lvl w:ilvl="1">
      <w:start w:val="1"/>
      <w:numFmt w:val="lowerRoman"/>
      <w:pStyle w:val="List2"/>
      <w:lvlText w:val="(%2)."/>
      <w:lvlJc w:val="left"/>
      <w:pPr>
        <w:ind w:left="1701"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97E27AF"/>
    <w:multiLevelType w:val="hybridMultilevel"/>
    <w:tmpl w:val="4A865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CB6978"/>
    <w:multiLevelType w:val="hybridMultilevel"/>
    <w:tmpl w:val="B704C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466955"/>
    <w:multiLevelType w:val="hybridMultilevel"/>
    <w:tmpl w:val="56BCE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F028A7"/>
    <w:multiLevelType w:val="multilevel"/>
    <w:tmpl w:val="08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0215C86"/>
    <w:multiLevelType w:val="multilevel"/>
    <w:tmpl w:val="7B2236E6"/>
    <w:numStyleLink w:val="Bullets"/>
  </w:abstractNum>
  <w:abstractNum w:abstractNumId="16" w15:restartNumberingAfterBreak="0">
    <w:nsid w:val="20384223"/>
    <w:multiLevelType w:val="hybridMultilevel"/>
    <w:tmpl w:val="DCDC8640"/>
    <w:lvl w:ilvl="0" w:tplc="D4460FBA">
      <w:start w:val="1"/>
      <w:numFmt w:val="bullet"/>
      <w:lvlText w:val=""/>
      <w:lvlJc w:val="left"/>
      <w:pPr>
        <w:ind w:left="1440" w:hanging="360"/>
      </w:pPr>
      <w:rPr>
        <w:rFonts w:ascii="Symbol" w:hAnsi="Symbol"/>
      </w:rPr>
    </w:lvl>
    <w:lvl w:ilvl="1" w:tplc="B6B4CF3A">
      <w:start w:val="1"/>
      <w:numFmt w:val="bullet"/>
      <w:lvlText w:val=""/>
      <w:lvlJc w:val="left"/>
      <w:pPr>
        <w:ind w:left="1440" w:hanging="360"/>
      </w:pPr>
      <w:rPr>
        <w:rFonts w:ascii="Symbol" w:hAnsi="Symbol"/>
      </w:rPr>
    </w:lvl>
    <w:lvl w:ilvl="2" w:tplc="70DAFD70">
      <w:start w:val="1"/>
      <w:numFmt w:val="bullet"/>
      <w:lvlText w:val=""/>
      <w:lvlJc w:val="left"/>
      <w:pPr>
        <w:ind w:left="1440" w:hanging="360"/>
      </w:pPr>
      <w:rPr>
        <w:rFonts w:ascii="Symbol" w:hAnsi="Symbol"/>
      </w:rPr>
    </w:lvl>
    <w:lvl w:ilvl="3" w:tplc="356E40DC">
      <w:start w:val="1"/>
      <w:numFmt w:val="bullet"/>
      <w:lvlText w:val=""/>
      <w:lvlJc w:val="left"/>
      <w:pPr>
        <w:ind w:left="1440" w:hanging="360"/>
      </w:pPr>
      <w:rPr>
        <w:rFonts w:ascii="Symbol" w:hAnsi="Symbol"/>
      </w:rPr>
    </w:lvl>
    <w:lvl w:ilvl="4" w:tplc="8E5C02C4">
      <w:start w:val="1"/>
      <w:numFmt w:val="bullet"/>
      <w:lvlText w:val=""/>
      <w:lvlJc w:val="left"/>
      <w:pPr>
        <w:ind w:left="1440" w:hanging="360"/>
      </w:pPr>
      <w:rPr>
        <w:rFonts w:ascii="Symbol" w:hAnsi="Symbol"/>
      </w:rPr>
    </w:lvl>
    <w:lvl w:ilvl="5" w:tplc="9340939E">
      <w:start w:val="1"/>
      <w:numFmt w:val="bullet"/>
      <w:lvlText w:val=""/>
      <w:lvlJc w:val="left"/>
      <w:pPr>
        <w:ind w:left="1440" w:hanging="360"/>
      </w:pPr>
      <w:rPr>
        <w:rFonts w:ascii="Symbol" w:hAnsi="Symbol"/>
      </w:rPr>
    </w:lvl>
    <w:lvl w:ilvl="6" w:tplc="8CBECEAC">
      <w:start w:val="1"/>
      <w:numFmt w:val="bullet"/>
      <w:lvlText w:val=""/>
      <w:lvlJc w:val="left"/>
      <w:pPr>
        <w:ind w:left="1440" w:hanging="360"/>
      </w:pPr>
      <w:rPr>
        <w:rFonts w:ascii="Symbol" w:hAnsi="Symbol"/>
      </w:rPr>
    </w:lvl>
    <w:lvl w:ilvl="7" w:tplc="3C60AA36">
      <w:start w:val="1"/>
      <w:numFmt w:val="bullet"/>
      <w:lvlText w:val=""/>
      <w:lvlJc w:val="left"/>
      <w:pPr>
        <w:ind w:left="1440" w:hanging="360"/>
      </w:pPr>
      <w:rPr>
        <w:rFonts w:ascii="Symbol" w:hAnsi="Symbol"/>
      </w:rPr>
    </w:lvl>
    <w:lvl w:ilvl="8" w:tplc="6450EBFC">
      <w:start w:val="1"/>
      <w:numFmt w:val="bullet"/>
      <w:lvlText w:val=""/>
      <w:lvlJc w:val="left"/>
      <w:pPr>
        <w:ind w:left="1440" w:hanging="360"/>
      </w:pPr>
      <w:rPr>
        <w:rFonts w:ascii="Symbol" w:hAnsi="Symbol"/>
      </w:rPr>
    </w:lvl>
  </w:abstractNum>
  <w:abstractNum w:abstractNumId="17" w15:restartNumberingAfterBreak="0">
    <w:nsid w:val="236927A9"/>
    <w:multiLevelType w:val="hybridMultilevel"/>
    <w:tmpl w:val="69C41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7925376"/>
    <w:multiLevelType w:val="multilevel"/>
    <w:tmpl w:val="B3729A46"/>
    <w:styleLink w:val="111111"/>
    <w:lvl w:ilvl="0">
      <w:start w:val="1"/>
      <w:numFmt w:val="decimal"/>
      <w:suff w:val="space"/>
      <w:lvlText w:val="%1."/>
      <w:lvlJc w:val="left"/>
      <w:pPr>
        <w:ind w:left="360" w:hanging="360"/>
      </w:pPr>
      <w:rPr>
        <w:rFonts w:hint="default"/>
      </w:rPr>
    </w:lvl>
    <w:lvl w:ilvl="1">
      <w:start w:val="1"/>
      <w:numFmt w:val="decimal"/>
      <w:suff w:val="space"/>
      <w:lvlText w:val="%1.%2."/>
      <w:lvlJc w:val="left"/>
      <w:pPr>
        <w:ind w:left="357" w:firstLine="3"/>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2B6F01F1"/>
    <w:multiLevelType w:val="hybridMultilevel"/>
    <w:tmpl w:val="3A68F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4F3060"/>
    <w:multiLevelType w:val="hybridMultilevel"/>
    <w:tmpl w:val="0890B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0137400"/>
    <w:multiLevelType w:val="hybridMultilevel"/>
    <w:tmpl w:val="E4EE2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250655D"/>
    <w:multiLevelType w:val="hybridMultilevel"/>
    <w:tmpl w:val="C096B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43932F6"/>
    <w:multiLevelType w:val="hybridMultilevel"/>
    <w:tmpl w:val="A13E52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47E7223"/>
    <w:multiLevelType w:val="hybridMultilevel"/>
    <w:tmpl w:val="EAFA3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5053EB2"/>
    <w:multiLevelType w:val="multilevel"/>
    <w:tmpl w:val="3BA699FA"/>
    <w:styleLink w:val="1ai"/>
    <w:lvl w:ilvl="0">
      <w:start w:val="1"/>
      <w:numFmt w:val="decimal"/>
      <w:pStyle w:val="OVICList"/>
      <w:lvlText w:val="%1."/>
      <w:lvlJc w:val="left"/>
      <w:pPr>
        <w:ind w:left="360" w:hanging="360"/>
      </w:pPr>
      <w:rPr>
        <w:rFonts w:hint="default"/>
      </w:rPr>
    </w:lvl>
    <w:lvl w:ilvl="1">
      <w:start w:val="1"/>
      <w:numFmt w:val="lowerLetter"/>
      <w:lvlText w:val="%2."/>
      <w:lvlJc w:val="left"/>
      <w:pPr>
        <w:tabs>
          <w:tab w:val="num" w:pos="1077"/>
        </w:tabs>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65068B2"/>
    <w:multiLevelType w:val="multilevel"/>
    <w:tmpl w:val="B7E459C6"/>
    <w:lvl w:ilvl="0">
      <w:start w:val="1"/>
      <w:numFmt w:val="decimal"/>
      <w:lvlText w:val="%1."/>
      <w:lvlJc w:val="left"/>
      <w:pPr>
        <w:ind w:left="4471"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38B000CC"/>
    <w:multiLevelType w:val="hybridMultilevel"/>
    <w:tmpl w:val="6E7CF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B8B123C"/>
    <w:multiLevelType w:val="hybridMultilevel"/>
    <w:tmpl w:val="59D49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BB01968"/>
    <w:multiLevelType w:val="multilevel"/>
    <w:tmpl w:val="5AA25120"/>
    <w:styleLink w:val="OVICHeadings"/>
    <w:lvl w:ilvl="0">
      <w:start w:val="1"/>
      <w:numFmt w:val="decimal"/>
      <w:suff w:val="space"/>
      <w:lvlText w:val="%1."/>
      <w:lvlJc w:val="left"/>
      <w:pPr>
        <w:ind w:left="360" w:hanging="360"/>
      </w:pPr>
      <w:rPr>
        <w:rFonts w:ascii="Calibri" w:hAnsi="Calibri" w:hint="default"/>
        <w:b/>
        <w:i w:val="0"/>
        <w:color w:val="430098"/>
        <w:sz w:val="22"/>
      </w:rPr>
    </w:lvl>
    <w:lvl w:ilvl="1">
      <w:start w:val="1"/>
      <w:numFmt w:val="decimal"/>
      <w:suff w:val="space"/>
      <w:lvlText w:val="%2.%1"/>
      <w:lvlJc w:val="left"/>
      <w:pPr>
        <w:ind w:left="357" w:hanging="357"/>
      </w:pPr>
      <w:rPr>
        <w:rFonts w:hint="default"/>
        <w:b/>
        <w:i w:val="0"/>
        <w:color w:val="555559"/>
        <w:sz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49BA2A1F"/>
    <w:multiLevelType w:val="multilevel"/>
    <w:tmpl w:val="3BA699FA"/>
    <w:numStyleLink w:val="1ai"/>
  </w:abstractNum>
  <w:abstractNum w:abstractNumId="31" w15:restartNumberingAfterBreak="0">
    <w:nsid w:val="4AFB4505"/>
    <w:multiLevelType w:val="hybridMultilevel"/>
    <w:tmpl w:val="223E1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0AC1027"/>
    <w:multiLevelType w:val="multilevel"/>
    <w:tmpl w:val="3D9CD3A0"/>
    <w:styleLink w:val="CurrentList1"/>
    <w:lvl w:ilvl="0">
      <w:start w:val="1"/>
      <w:numFmt w:val="decimal"/>
      <w:lvlText w:val="1.%1."/>
      <w:lvlJc w:val="left"/>
      <w:pPr>
        <w:ind w:left="218"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33" w15:restartNumberingAfterBreak="0">
    <w:nsid w:val="537A3A46"/>
    <w:multiLevelType w:val="hybridMultilevel"/>
    <w:tmpl w:val="BA3E9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4335E8E"/>
    <w:multiLevelType w:val="hybridMultilevel"/>
    <w:tmpl w:val="8602A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4772B6A"/>
    <w:multiLevelType w:val="hybridMultilevel"/>
    <w:tmpl w:val="741CF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5381B81"/>
    <w:multiLevelType w:val="hybridMultilevel"/>
    <w:tmpl w:val="C6DA3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0E1502C"/>
    <w:multiLevelType w:val="multilevel"/>
    <w:tmpl w:val="7B2236E6"/>
    <w:styleLink w:val="Bullets"/>
    <w:lvl w:ilvl="0">
      <w:start w:val="1"/>
      <w:numFmt w:val="bullet"/>
      <w:pStyle w:val="ListBullet"/>
      <w:lvlText w:val=""/>
      <w:lvlJc w:val="left"/>
      <w:pPr>
        <w:tabs>
          <w:tab w:val="num" w:pos="340"/>
        </w:tabs>
        <w:ind w:left="567" w:hanging="283"/>
      </w:pPr>
      <w:rPr>
        <w:rFonts w:ascii="Symbol" w:hAnsi="Symbol" w:hint="default"/>
        <w:color w:val="auto"/>
      </w:rPr>
    </w:lvl>
    <w:lvl w:ilvl="1">
      <w:start w:val="1"/>
      <w:numFmt w:val="bullet"/>
      <w:pStyle w:val="ListBullet2"/>
      <w:lvlText w:val="–"/>
      <w:lvlJc w:val="left"/>
      <w:pPr>
        <w:tabs>
          <w:tab w:val="num" w:pos="680"/>
        </w:tabs>
        <w:ind w:left="851" w:hanging="284"/>
      </w:pPr>
      <w:rPr>
        <w:rFonts w:ascii="Calibri" w:hAnsi="Calibri" w:hint="default"/>
        <w:color w:val="auto"/>
      </w:rPr>
    </w:lvl>
    <w:lvl w:ilvl="2">
      <w:start w:val="1"/>
      <w:numFmt w:val="bullet"/>
      <w:pStyle w:val="ListBullet3"/>
      <w:lvlText w:val="–"/>
      <w:lvlJc w:val="left"/>
      <w:pPr>
        <w:ind w:left="1134" w:hanging="283"/>
      </w:pPr>
      <w:rPr>
        <w:rFonts w:ascii="Calibri" w:hAnsi="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8" w15:restartNumberingAfterBreak="0">
    <w:nsid w:val="663B2DDD"/>
    <w:multiLevelType w:val="hybridMultilevel"/>
    <w:tmpl w:val="443402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6DE6544C"/>
    <w:multiLevelType w:val="multilevel"/>
    <w:tmpl w:val="AE384EC0"/>
    <w:lvl w:ilvl="0">
      <w:start w:val="1"/>
      <w:numFmt w:val="decimal"/>
      <w:lvlText w:val="1.%1."/>
      <w:lvlJc w:val="left"/>
      <w:pPr>
        <w:ind w:left="360" w:hanging="360"/>
      </w:pPr>
      <w:rPr>
        <w:rFonts w:hint="default"/>
      </w:rPr>
    </w:lvl>
    <w:lvl w:ilvl="1">
      <w:start w:val="1"/>
      <w:numFmt w:val="decimal"/>
      <w:pStyle w:val="3Body"/>
      <w:lvlText w:val="%1.%2."/>
      <w:lvlJc w:val="left"/>
      <w:pPr>
        <w:ind w:left="432" w:hanging="432"/>
      </w:pPr>
      <w:rPr>
        <w:rFonts w:hint="default"/>
        <w:b w:val="0"/>
        <w:bCs w:val="0"/>
        <w:color w:val="000000" w:themeColor="text1"/>
      </w:rPr>
    </w:lvl>
    <w:lvl w:ilvl="2">
      <w:start w:val="1"/>
      <w:numFmt w:val="bullet"/>
      <w:lvlText w:val=""/>
      <w:lvlJc w:val="left"/>
      <w:pPr>
        <w:ind w:left="938" w:hanging="360"/>
      </w:pPr>
      <w:rPr>
        <w:rFonts w:ascii="Symbol" w:hAnsi="Symbol"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40" w15:restartNumberingAfterBreak="0">
    <w:nsid w:val="6E0D40EA"/>
    <w:multiLevelType w:val="multilevel"/>
    <w:tmpl w:val="B6542242"/>
    <w:numStyleLink w:val="LetteredList"/>
  </w:abstractNum>
  <w:abstractNum w:abstractNumId="41" w15:restartNumberingAfterBreak="0">
    <w:nsid w:val="73A42A9D"/>
    <w:multiLevelType w:val="hybridMultilevel"/>
    <w:tmpl w:val="0F2A36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42156F9"/>
    <w:multiLevelType w:val="hybridMultilevel"/>
    <w:tmpl w:val="A3E4E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6DA5AE6"/>
    <w:multiLevelType w:val="multilevel"/>
    <w:tmpl w:val="0809001D"/>
    <w:styleLink w:val="OVICbullet"/>
    <w:lvl w:ilvl="0">
      <w:numFmt w:val="bullet"/>
      <w:lvlText w:val=""/>
      <w:lvlJc w:val="left"/>
      <w:pPr>
        <w:ind w:left="360" w:hanging="360"/>
      </w:pPr>
      <w:rPr>
        <w:rFonts w:ascii="Symbol" w:hAnsi="Symbol" w:hint="default"/>
        <w:sz w:val="15"/>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sz w:val="15"/>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796729D0"/>
    <w:multiLevelType w:val="hybridMultilevel"/>
    <w:tmpl w:val="92CC0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982550B"/>
    <w:multiLevelType w:val="hybridMultilevel"/>
    <w:tmpl w:val="C0FC0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C29051B"/>
    <w:multiLevelType w:val="hybridMultilevel"/>
    <w:tmpl w:val="060EA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3418277">
    <w:abstractNumId w:val="37"/>
  </w:num>
  <w:num w:numId="2" w16cid:durableId="846598071">
    <w:abstractNumId w:val="8"/>
  </w:num>
  <w:num w:numId="3" w16cid:durableId="659580476">
    <w:abstractNumId w:val="6"/>
  </w:num>
  <w:num w:numId="4" w16cid:durableId="444039133">
    <w:abstractNumId w:val="10"/>
  </w:num>
  <w:num w:numId="5" w16cid:durableId="725029349">
    <w:abstractNumId w:val="15"/>
  </w:num>
  <w:num w:numId="6" w16cid:durableId="1773672465">
    <w:abstractNumId w:val="3"/>
  </w:num>
  <w:num w:numId="7" w16cid:durableId="1487628207">
    <w:abstractNumId w:val="40"/>
  </w:num>
  <w:num w:numId="8" w16cid:durableId="1196045833">
    <w:abstractNumId w:val="43"/>
  </w:num>
  <w:num w:numId="9" w16cid:durableId="909540536">
    <w:abstractNumId w:val="18"/>
  </w:num>
  <w:num w:numId="10" w16cid:durableId="1975791565">
    <w:abstractNumId w:val="29"/>
  </w:num>
  <w:num w:numId="11" w16cid:durableId="722600784">
    <w:abstractNumId w:val="25"/>
  </w:num>
  <w:num w:numId="12" w16cid:durableId="1376538662">
    <w:abstractNumId w:val="30"/>
  </w:num>
  <w:num w:numId="13" w16cid:durableId="652106364">
    <w:abstractNumId w:val="32"/>
  </w:num>
  <w:num w:numId="14" w16cid:durableId="104811356">
    <w:abstractNumId w:val="3"/>
    <w:lvlOverride w:ilvl="0">
      <w:startOverride w:val="1"/>
    </w:lvlOverride>
    <w:lvlOverride w:ilvl="1">
      <w:startOverride w:val="5"/>
    </w:lvlOverride>
  </w:num>
  <w:num w:numId="15" w16cid:durableId="165232338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4624809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965559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6282966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0810028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27586067">
    <w:abstractNumId w:val="3"/>
  </w:num>
  <w:num w:numId="21" w16cid:durableId="1246258450">
    <w:abstractNumId w:val="0"/>
  </w:num>
  <w:num w:numId="22" w16cid:durableId="62872874">
    <w:abstractNumId w:val="0"/>
  </w:num>
  <w:num w:numId="23" w16cid:durableId="1868371534">
    <w:abstractNumId w:val="26"/>
  </w:num>
  <w:num w:numId="24" w16cid:durableId="1921979759">
    <w:abstractNumId w:val="39"/>
  </w:num>
  <w:num w:numId="25" w16cid:durableId="126362564">
    <w:abstractNumId w:val="14"/>
  </w:num>
  <w:num w:numId="26" w16cid:durableId="1310596123">
    <w:abstractNumId w:val="19"/>
  </w:num>
  <w:num w:numId="27" w16cid:durableId="1709834913">
    <w:abstractNumId w:val="46"/>
  </w:num>
  <w:num w:numId="28" w16cid:durableId="157428569">
    <w:abstractNumId w:val="1"/>
  </w:num>
  <w:num w:numId="29" w16cid:durableId="957372913">
    <w:abstractNumId w:val="5"/>
  </w:num>
  <w:num w:numId="30" w16cid:durableId="1026180035">
    <w:abstractNumId w:val="38"/>
  </w:num>
  <w:num w:numId="31" w16cid:durableId="1465385160">
    <w:abstractNumId w:val="35"/>
  </w:num>
  <w:num w:numId="32" w16cid:durableId="946541956">
    <w:abstractNumId w:val="34"/>
  </w:num>
  <w:num w:numId="33" w16cid:durableId="506291735">
    <w:abstractNumId w:val="42"/>
  </w:num>
  <w:num w:numId="34" w16cid:durableId="1395086235">
    <w:abstractNumId w:val="33"/>
  </w:num>
  <w:num w:numId="35" w16cid:durableId="487092398">
    <w:abstractNumId w:val="44"/>
  </w:num>
  <w:num w:numId="36" w16cid:durableId="386875191">
    <w:abstractNumId w:val="11"/>
  </w:num>
  <w:num w:numId="37" w16cid:durableId="1781994490">
    <w:abstractNumId w:val="20"/>
  </w:num>
  <w:num w:numId="38" w16cid:durableId="352196387">
    <w:abstractNumId w:val="17"/>
  </w:num>
  <w:num w:numId="39" w16cid:durableId="1050226259">
    <w:abstractNumId w:val="28"/>
  </w:num>
  <w:num w:numId="40" w16cid:durableId="1403916290">
    <w:abstractNumId w:val="27"/>
  </w:num>
  <w:num w:numId="41" w16cid:durableId="1184785545">
    <w:abstractNumId w:val="2"/>
  </w:num>
  <w:num w:numId="42" w16cid:durableId="880898663">
    <w:abstractNumId w:val="24"/>
  </w:num>
  <w:num w:numId="43" w16cid:durableId="401219333">
    <w:abstractNumId w:val="21"/>
  </w:num>
  <w:num w:numId="44" w16cid:durableId="809250918">
    <w:abstractNumId w:val="31"/>
  </w:num>
  <w:num w:numId="45" w16cid:durableId="118425290">
    <w:abstractNumId w:val="36"/>
  </w:num>
  <w:num w:numId="46" w16cid:durableId="1732801660">
    <w:abstractNumId w:val="39"/>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66933410">
    <w:abstractNumId w:val="41"/>
  </w:num>
  <w:num w:numId="48" w16cid:durableId="1127702281">
    <w:abstractNumId w:val="23"/>
  </w:num>
  <w:num w:numId="49" w16cid:durableId="822357066">
    <w:abstractNumId w:val="12"/>
  </w:num>
  <w:num w:numId="50" w16cid:durableId="1003627852">
    <w:abstractNumId w:val="7"/>
  </w:num>
  <w:num w:numId="51" w16cid:durableId="48768360">
    <w:abstractNumId w:val="45"/>
  </w:num>
  <w:num w:numId="52" w16cid:durableId="1349940552">
    <w:abstractNumId w:val="13"/>
  </w:num>
  <w:num w:numId="53" w16cid:durableId="301232763">
    <w:abstractNumId w:val="4"/>
  </w:num>
  <w:num w:numId="54" w16cid:durableId="76653582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42923002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75401390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50528781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47356685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51191750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55657739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37330888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211474381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5933134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2464163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25887205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875531888">
    <w:abstractNumId w:val="39"/>
  </w:num>
  <w:num w:numId="67" w16cid:durableId="513107792">
    <w:abstractNumId w:val="22"/>
  </w:num>
  <w:num w:numId="68" w16cid:durableId="1252542491">
    <w:abstractNumId w:val="39"/>
  </w:num>
  <w:num w:numId="69" w16cid:durableId="1881017307">
    <w:abstractNumId w:val="16"/>
  </w:num>
  <w:num w:numId="70" w16cid:durableId="1063286778">
    <w:abstractNumId w:val="9"/>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5B0"/>
    <w:rsid w:val="00001101"/>
    <w:rsid w:val="000016E9"/>
    <w:rsid w:val="000035D4"/>
    <w:rsid w:val="000041AD"/>
    <w:rsid w:val="00012C56"/>
    <w:rsid w:val="0001350B"/>
    <w:rsid w:val="0001647A"/>
    <w:rsid w:val="00020954"/>
    <w:rsid w:val="00020DE1"/>
    <w:rsid w:val="000233B8"/>
    <w:rsid w:val="00023D1E"/>
    <w:rsid w:val="0002539B"/>
    <w:rsid w:val="000261B9"/>
    <w:rsid w:val="000300AF"/>
    <w:rsid w:val="00033ECA"/>
    <w:rsid w:val="000365B4"/>
    <w:rsid w:val="000407E2"/>
    <w:rsid w:val="00041477"/>
    <w:rsid w:val="00041A85"/>
    <w:rsid w:val="000445E2"/>
    <w:rsid w:val="00050122"/>
    <w:rsid w:val="00053FAB"/>
    <w:rsid w:val="0005404C"/>
    <w:rsid w:val="0005412B"/>
    <w:rsid w:val="00055873"/>
    <w:rsid w:val="000612CF"/>
    <w:rsid w:val="00062784"/>
    <w:rsid w:val="00062F4D"/>
    <w:rsid w:val="00063E2C"/>
    <w:rsid w:val="00064243"/>
    <w:rsid w:val="00070F34"/>
    <w:rsid w:val="000724AE"/>
    <w:rsid w:val="0007747C"/>
    <w:rsid w:val="00077F17"/>
    <w:rsid w:val="0008037D"/>
    <w:rsid w:val="00083715"/>
    <w:rsid w:val="00086B70"/>
    <w:rsid w:val="000913ED"/>
    <w:rsid w:val="0009241E"/>
    <w:rsid w:val="00092628"/>
    <w:rsid w:val="00092F0E"/>
    <w:rsid w:val="000A3AB3"/>
    <w:rsid w:val="000A3ABD"/>
    <w:rsid w:val="000A5856"/>
    <w:rsid w:val="000A6303"/>
    <w:rsid w:val="000A637D"/>
    <w:rsid w:val="000A765A"/>
    <w:rsid w:val="000B1D81"/>
    <w:rsid w:val="000B2B1E"/>
    <w:rsid w:val="000B36A4"/>
    <w:rsid w:val="000B497F"/>
    <w:rsid w:val="000B4C83"/>
    <w:rsid w:val="000B6348"/>
    <w:rsid w:val="000B7B4D"/>
    <w:rsid w:val="000B7C0E"/>
    <w:rsid w:val="000C1AA9"/>
    <w:rsid w:val="000C1EA7"/>
    <w:rsid w:val="000C37B9"/>
    <w:rsid w:val="000D115A"/>
    <w:rsid w:val="000D1AC7"/>
    <w:rsid w:val="000D3DF9"/>
    <w:rsid w:val="000D3F5E"/>
    <w:rsid w:val="000D45B4"/>
    <w:rsid w:val="000D46AE"/>
    <w:rsid w:val="000D52D9"/>
    <w:rsid w:val="000D5C5B"/>
    <w:rsid w:val="000D7A58"/>
    <w:rsid w:val="000E2872"/>
    <w:rsid w:val="000F1A75"/>
    <w:rsid w:val="000F2D16"/>
    <w:rsid w:val="000F5DCB"/>
    <w:rsid w:val="001078D8"/>
    <w:rsid w:val="00110AC2"/>
    <w:rsid w:val="00112E8F"/>
    <w:rsid w:val="001139C7"/>
    <w:rsid w:val="00113D1E"/>
    <w:rsid w:val="00117652"/>
    <w:rsid w:val="0012577B"/>
    <w:rsid w:val="001268BC"/>
    <w:rsid w:val="00130C6A"/>
    <w:rsid w:val="00132BE8"/>
    <w:rsid w:val="001337D2"/>
    <w:rsid w:val="001345B0"/>
    <w:rsid w:val="0013614C"/>
    <w:rsid w:val="0014038A"/>
    <w:rsid w:val="00141BAD"/>
    <w:rsid w:val="001446EF"/>
    <w:rsid w:val="001447F8"/>
    <w:rsid w:val="001453E3"/>
    <w:rsid w:val="00145A6F"/>
    <w:rsid w:val="00146DE9"/>
    <w:rsid w:val="00150228"/>
    <w:rsid w:val="00153830"/>
    <w:rsid w:val="00153D97"/>
    <w:rsid w:val="0015588B"/>
    <w:rsid w:val="00155B1E"/>
    <w:rsid w:val="00156366"/>
    <w:rsid w:val="001568F3"/>
    <w:rsid w:val="0016151F"/>
    <w:rsid w:val="001632C6"/>
    <w:rsid w:val="001639A7"/>
    <w:rsid w:val="00164FE0"/>
    <w:rsid w:val="00166A06"/>
    <w:rsid w:val="00166F43"/>
    <w:rsid w:val="00170DCF"/>
    <w:rsid w:val="00172C56"/>
    <w:rsid w:val="00181A2D"/>
    <w:rsid w:val="00191EB4"/>
    <w:rsid w:val="0019311D"/>
    <w:rsid w:val="0019343E"/>
    <w:rsid w:val="0019499F"/>
    <w:rsid w:val="00194AFD"/>
    <w:rsid w:val="00194CC5"/>
    <w:rsid w:val="001959D4"/>
    <w:rsid w:val="001A0552"/>
    <w:rsid w:val="001A0D77"/>
    <w:rsid w:val="001A4443"/>
    <w:rsid w:val="001A5172"/>
    <w:rsid w:val="001C0D28"/>
    <w:rsid w:val="001C19AB"/>
    <w:rsid w:val="001C41CF"/>
    <w:rsid w:val="001C7835"/>
    <w:rsid w:val="001D2D4D"/>
    <w:rsid w:val="001D382E"/>
    <w:rsid w:val="001E2686"/>
    <w:rsid w:val="001E2F45"/>
    <w:rsid w:val="001E316A"/>
    <w:rsid w:val="001F07DF"/>
    <w:rsid w:val="001F13C1"/>
    <w:rsid w:val="001F3BDF"/>
    <w:rsid w:val="001F446D"/>
    <w:rsid w:val="001F4D87"/>
    <w:rsid w:val="001F59FE"/>
    <w:rsid w:val="001F72A4"/>
    <w:rsid w:val="002003EF"/>
    <w:rsid w:val="00204C6C"/>
    <w:rsid w:val="002135D7"/>
    <w:rsid w:val="00214251"/>
    <w:rsid w:val="00214DA2"/>
    <w:rsid w:val="00216B9B"/>
    <w:rsid w:val="0021753C"/>
    <w:rsid w:val="00217CBB"/>
    <w:rsid w:val="00221AB7"/>
    <w:rsid w:val="00223D1E"/>
    <w:rsid w:val="00224F87"/>
    <w:rsid w:val="00227D50"/>
    <w:rsid w:val="00234AD9"/>
    <w:rsid w:val="00236E26"/>
    <w:rsid w:val="002417E5"/>
    <w:rsid w:val="002437F6"/>
    <w:rsid w:val="00243DB9"/>
    <w:rsid w:val="00245020"/>
    <w:rsid w:val="00245101"/>
    <w:rsid w:val="00246184"/>
    <w:rsid w:val="00246435"/>
    <w:rsid w:val="00246BCF"/>
    <w:rsid w:val="002532FC"/>
    <w:rsid w:val="00256EF8"/>
    <w:rsid w:val="0025786F"/>
    <w:rsid w:val="00262E38"/>
    <w:rsid w:val="0026353C"/>
    <w:rsid w:val="00265D26"/>
    <w:rsid w:val="00270834"/>
    <w:rsid w:val="002717AD"/>
    <w:rsid w:val="00272622"/>
    <w:rsid w:val="00273FB8"/>
    <w:rsid w:val="00275C93"/>
    <w:rsid w:val="0028021C"/>
    <w:rsid w:val="00281003"/>
    <w:rsid w:val="002814E6"/>
    <w:rsid w:val="00282BAC"/>
    <w:rsid w:val="00285CFA"/>
    <w:rsid w:val="00290711"/>
    <w:rsid w:val="002963F1"/>
    <w:rsid w:val="00296F32"/>
    <w:rsid w:val="002A35E4"/>
    <w:rsid w:val="002A7830"/>
    <w:rsid w:val="002B3C56"/>
    <w:rsid w:val="002B51C1"/>
    <w:rsid w:val="002C0A7A"/>
    <w:rsid w:val="002C1E97"/>
    <w:rsid w:val="002D146C"/>
    <w:rsid w:val="002D1779"/>
    <w:rsid w:val="002D415F"/>
    <w:rsid w:val="002D514F"/>
    <w:rsid w:val="002E04F2"/>
    <w:rsid w:val="002E0EDA"/>
    <w:rsid w:val="002E1122"/>
    <w:rsid w:val="002E394D"/>
    <w:rsid w:val="002E5DC7"/>
    <w:rsid w:val="002E7039"/>
    <w:rsid w:val="002F07B4"/>
    <w:rsid w:val="003007BA"/>
    <w:rsid w:val="00303246"/>
    <w:rsid w:val="00304D8C"/>
    <w:rsid w:val="00304ECB"/>
    <w:rsid w:val="00305171"/>
    <w:rsid w:val="0031134C"/>
    <w:rsid w:val="00311706"/>
    <w:rsid w:val="00323060"/>
    <w:rsid w:val="003251D9"/>
    <w:rsid w:val="00335A97"/>
    <w:rsid w:val="0034139E"/>
    <w:rsid w:val="003425AC"/>
    <w:rsid w:val="00346081"/>
    <w:rsid w:val="0034680A"/>
    <w:rsid w:val="0035020D"/>
    <w:rsid w:val="00357BB3"/>
    <w:rsid w:val="0036050D"/>
    <w:rsid w:val="00361793"/>
    <w:rsid w:val="00363FF8"/>
    <w:rsid w:val="00365ED3"/>
    <w:rsid w:val="00370FD7"/>
    <w:rsid w:val="003718F8"/>
    <w:rsid w:val="0037223F"/>
    <w:rsid w:val="00372A6E"/>
    <w:rsid w:val="00375DD0"/>
    <w:rsid w:val="0037721D"/>
    <w:rsid w:val="00377E71"/>
    <w:rsid w:val="00380693"/>
    <w:rsid w:val="0038102A"/>
    <w:rsid w:val="00386867"/>
    <w:rsid w:val="00394DEB"/>
    <w:rsid w:val="003964CB"/>
    <w:rsid w:val="00397777"/>
    <w:rsid w:val="003977C3"/>
    <w:rsid w:val="003A0991"/>
    <w:rsid w:val="003A24C6"/>
    <w:rsid w:val="003A265C"/>
    <w:rsid w:val="003A2AF5"/>
    <w:rsid w:val="003A38AE"/>
    <w:rsid w:val="003A4641"/>
    <w:rsid w:val="003A610B"/>
    <w:rsid w:val="003A78A1"/>
    <w:rsid w:val="003B03A9"/>
    <w:rsid w:val="003B3620"/>
    <w:rsid w:val="003B3F7D"/>
    <w:rsid w:val="003B6F90"/>
    <w:rsid w:val="003C14ED"/>
    <w:rsid w:val="003C621F"/>
    <w:rsid w:val="003C6E75"/>
    <w:rsid w:val="003D0865"/>
    <w:rsid w:val="003D23A3"/>
    <w:rsid w:val="003D2CB6"/>
    <w:rsid w:val="003D3729"/>
    <w:rsid w:val="003D51D0"/>
    <w:rsid w:val="003D5856"/>
    <w:rsid w:val="003D5EBC"/>
    <w:rsid w:val="003D7417"/>
    <w:rsid w:val="003E1D2A"/>
    <w:rsid w:val="003E2157"/>
    <w:rsid w:val="003E216C"/>
    <w:rsid w:val="003E353E"/>
    <w:rsid w:val="003E4A1D"/>
    <w:rsid w:val="003E7D4E"/>
    <w:rsid w:val="003E7DF9"/>
    <w:rsid w:val="003F23E9"/>
    <w:rsid w:val="003F7848"/>
    <w:rsid w:val="004036E0"/>
    <w:rsid w:val="00404E4F"/>
    <w:rsid w:val="00407238"/>
    <w:rsid w:val="004130E1"/>
    <w:rsid w:val="004148B8"/>
    <w:rsid w:val="00415C02"/>
    <w:rsid w:val="00416CA8"/>
    <w:rsid w:val="00420E7C"/>
    <w:rsid w:val="00421B63"/>
    <w:rsid w:val="0042339A"/>
    <w:rsid w:val="00424BCF"/>
    <w:rsid w:val="0042508F"/>
    <w:rsid w:val="00427819"/>
    <w:rsid w:val="00432611"/>
    <w:rsid w:val="00442861"/>
    <w:rsid w:val="004444DF"/>
    <w:rsid w:val="00446937"/>
    <w:rsid w:val="00455000"/>
    <w:rsid w:val="00456BA0"/>
    <w:rsid w:val="00457867"/>
    <w:rsid w:val="00461354"/>
    <w:rsid w:val="00461892"/>
    <w:rsid w:val="00463137"/>
    <w:rsid w:val="004635FD"/>
    <w:rsid w:val="00463AC6"/>
    <w:rsid w:val="00467636"/>
    <w:rsid w:val="00467EA8"/>
    <w:rsid w:val="004723ED"/>
    <w:rsid w:val="00473B1B"/>
    <w:rsid w:val="00474FEE"/>
    <w:rsid w:val="00475689"/>
    <w:rsid w:val="00475AF6"/>
    <w:rsid w:val="00482C5D"/>
    <w:rsid w:val="004843D5"/>
    <w:rsid w:val="0048534B"/>
    <w:rsid w:val="00487413"/>
    <w:rsid w:val="00492778"/>
    <w:rsid w:val="00494A2F"/>
    <w:rsid w:val="004950A0"/>
    <w:rsid w:val="0049544F"/>
    <w:rsid w:val="00496877"/>
    <w:rsid w:val="00496BBF"/>
    <w:rsid w:val="00497E5F"/>
    <w:rsid w:val="004A0AD1"/>
    <w:rsid w:val="004A65E6"/>
    <w:rsid w:val="004A7880"/>
    <w:rsid w:val="004B0D0D"/>
    <w:rsid w:val="004B460D"/>
    <w:rsid w:val="004B609E"/>
    <w:rsid w:val="004B65CC"/>
    <w:rsid w:val="004B7113"/>
    <w:rsid w:val="004C1A34"/>
    <w:rsid w:val="004C5C1A"/>
    <w:rsid w:val="004C6250"/>
    <w:rsid w:val="004C6374"/>
    <w:rsid w:val="004C7340"/>
    <w:rsid w:val="004C76CB"/>
    <w:rsid w:val="004D1958"/>
    <w:rsid w:val="004D45E0"/>
    <w:rsid w:val="004D60E0"/>
    <w:rsid w:val="004D735C"/>
    <w:rsid w:val="004E0833"/>
    <w:rsid w:val="004E14DC"/>
    <w:rsid w:val="004E1D95"/>
    <w:rsid w:val="004E1E39"/>
    <w:rsid w:val="004E28C6"/>
    <w:rsid w:val="004E2C1F"/>
    <w:rsid w:val="004E72D2"/>
    <w:rsid w:val="004F138F"/>
    <w:rsid w:val="005000C9"/>
    <w:rsid w:val="00500FBF"/>
    <w:rsid w:val="0050670B"/>
    <w:rsid w:val="005079D4"/>
    <w:rsid w:val="00507E5B"/>
    <w:rsid w:val="005141E8"/>
    <w:rsid w:val="005236DA"/>
    <w:rsid w:val="005269E0"/>
    <w:rsid w:val="005300EF"/>
    <w:rsid w:val="005310DD"/>
    <w:rsid w:val="005320FA"/>
    <w:rsid w:val="00533430"/>
    <w:rsid w:val="00533496"/>
    <w:rsid w:val="00533861"/>
    <w:rsid w:val="005404A3"/>
    <w:rsid w:val="00544C9F"/>
    <w:rsid w:val="0054682B"/>
    <w:rsid w:val="0054698D"/>
    <w:rsid w:val="00546FD5"/>
    <w:rsid w:val="005478A5"/>
    <w:rsid w:val="00550670"/>
    <w:rsid w:val="00550BB5"/>
    <w:rsid w:val="00550C99"/>
    <w:rsid w:val="00553413"/>
    <w:rsid w:val="00561542"/>
    <w:rsid w:val="005615F4"/>
    <w:rsid w:val="0056214A"/>
    <w:rsid w:val="0057192A"/>
    <w:rsid w:val="00575351"/>
    <w:rsid w:val="005773A4"/>
    <w:rsid w:val="005805DA"/>
    <w:rsid w:val="0058369E"/>
    <w:rsid w:val="00584F1A"/>
    <w:rsid w:val="00586DD1"/>
    <w:rsid w:val="00593314"/>
    <w:rsid w:val="00594496"/>
    <w:rsid w:val="0059554B"/>
    <w:rsid w:val="00595AF8"/>
    <w:rsid w:val="005A37EF"/>
    <w:rsid w:val="005A3DA7"/>
    <w:rsid w:val="005A3FB0"/>
    <w:rsid w:val="005A51A0"/>
    <w:rsid w:val="005A7907"/>
    <w:rsid w:val="005B08AF"/>
    <w:rsid w:val="005B0937"/>
    <w:rsid w:val="005B0A8E"/>
    <w:rsid w:val="005B1604"/>
    <w:rsid w:val="005B2374"/>
    <w:rsid w:val="005B6DFF"/>
    <w:rsid w:val="005C0F36"/>
    <w:rsid w:val="005C17A8"/>
    <w:rsid w:val="005C24A7"/>
    <w:rsid w:val="005C268D"/>
    <w:rsid w:val="005C313A"/>
    <w:rsid w:val="005C615E"/>
    <w:rsid w:val="005C6618"/>
    <w:rsid w:val="005D1B7B"/>
    <w:rsid w:val="005D230D"/>
    <w:rsid w:val="005D2939"/>
    <w:rsid w:val="005D38CF"/>
    <w:rsid w:val="005D5216"/>
    <w:rsid w:val="005D6504"/>
    <w:rsid w:val="005E40C1"/>
    <w:rsid w:val="005F37DA"/>
    <w:rsid w:val="005F3B85"/>
    <w:rsid w:val="005F71B7"/>
    <w:rsid w:val="00600D39"/>
    <w:rsid w:val="00603FD5"/>
    <w:rsid w:val="00605146"/>
    <w:rsid w:val="0061697F"/>
    <w:rsid w:val="00616DC8"/>
    <w:rsid w:val="0062077C"/>
    <w:rsid w:val="0062400B"/>
    <w:rsid w:val="0062512C"/>
    <w:rsid w:val="00633914"/>
    <w:rsid w:val="00636E3C"/>
    <w:rsid w:val="00640453"/>
    <w:rsid w:val="00642AC4"/>
    <w:rsid w:val="00643E3B"/>
    <w:rsid w:val="00644FF1"/>
    <w:rsid w:val="00646068"/>
    <w:rsid w:val="00646C75"/>
    <w:rsid w:val="00646F3B"/>
    <w:rsid w:val="006522F7"/>
    <w:rsid w:val="00652B4D"/>
    <w:rsid w:val="00653E0B"/>
    <w:rsid w:val="00655EAC"/>
    <w:rsid w:val="006571C6"/>
    <w:rsid w:val="00657366"/>
    <w:rsid w:val="00662C9B"/>
    <w:rsid w:val="00665233"/>
    <w:rsid w:val="00665AAE"/>
    <w:rsid w:val="00665E9D"/>
    <w:rsid w:val="00666FD0"/>
    <w:rsid w:val="00673F70"/>
    <w:rsid w:val="00675031"/>
    <w:rsid w:val="00675949"/>
    <w:rsid w:val="006765D6"/>
    <w:rsid w:val="006811CE"/>
    <w:rsid w:val="0068412E"/>
    <w:rsid w:val="0068724F"/>
    <w:rsid w:val="00687D78"/>
    <w:rsid w:val="006905F0"/>
    <w:rsid w:val="0069156C"/>
    <w:rsid w:val="006921DD"/>
    <w:rsid w:val="00693A14"/>
    <w:rsid w:val="006962F2"/>
    <w:rsid w:val="006A0E4A"/>
    <w:rsid w:val="006A1CCA"/>
    <w:rsid w:val="006A1DEF"/>
    <w:rsid w:val="006A1F87"/>
    <w:rsid w:val="006A2518"/>
    <w:rsid w:val="006A2CC4"/>
    <w:rsid w:val="006A2D62"/>
    <w:rsid w:val="006A3CC0"/>
    <w:rsid w:val="006A44AD"/>
    <w:rsid w:val="006A4C42"/>
    <w:rsid w:val="006A5D75"/>
    <w:rsid w:val="006A6EE0"/>
    <w:rsid w:val="006B258F"/>
    <w:rsid w:val="006B6067"/>
    <w:rsid w:val="006C4106"/>
    <w:rsid w:val="006C4AF4"/>
    <w:rsid w:val="006C5CC0"/>
    <w:rsid w:val="006C6F8C"/>
    <w:rsid w:val="006D3C2D"/>
    <w:rsid w:val="006D3F2F"/>
    <w:rsid w:val="006D63A8"/>
    <w:rsid w:val="006E116D"/>
    <w:rsid w:val="006E287E"/>
    <w:rsid w:val="006E2AD3"/>
    <w:rsid w:val="006E3536"/>
    <w:rsid w:val="006F0EEF"/>
    <w:rsid w:val="006F0F51"/>
    <w:rsid w:val="006F44EE"/>
    <w:rsid w:val="006F5895"/>
    <w:rsid w:val="006F6E4B"/>
    <w:rsid w:val="00700AF5"/>
    <w:rsid w:val="007018C4"/>
    <w:rsid w:val="007033C8"/>
    <w:rsid w:val="00703D42"/>
    <w:rsid w:val="00714488"/>
    <w:rsid w:val="007159FC"/>
    <w:rsid w:val="007231BF"/>
    <w:rsid w:val="00723478"/>
    <w:rsid w:val="007254A7"/>
    <w:rsid w:val="007301DC"/>
    <w:rsid w:val="0073421C"/>
    <w:rsid w:val="00734424"/>
    <w:rsid w:val="00735843"/>
    <w:rsid w:val="00737640"/>
    <w:rsid w:val="0074001F"/>
    <w:rsid w:val="007424A3"/>
    <w:rsid w:val="00742DED"/>
    <w:rsid w:val="00743426"/>
    <w:rsid w:val="00743714"/>
    <w:rsid w:val="00747AAC"/>
    <w:rsid w:val="00747B77"/>
    <w:rsid w:val="00753888"/>
    <w:rsid w:val="00760756"/>
    <w:rsid w:val="00763D7E"/>
    <w:rsid w:val="00770D7A"/>
    <w:rsid w:val="0077140F"/>
    <w:rsid w:val="0077373B"/>
    <w:rsid w:val="00776EDB"/>
    <w:rsid w:val="007775EC"/>
    <w:rsid w:val="007777ED"/>
    <w:rsid w:val="00777C46"/>
    <w:rsid w:val="00780D70"/>
    <w:rsid w:val="00781E67"/>
    <w:rsid w:val="00784E42"/>
    <w:rsid w:val="007853B4"/>
    <w:rsid w:val="007928A7"/>
    <w:rsid w:val="00793DFD"/>
    <w:rsid w:val="007940D5"/>
    <w:rsid w:val="00796555"/>
    <w:rsid w:val="007966CB"/>
    <w:rsid w:val="0079751C"/>
    <w:rsid w:val="007A0363"/>
    <w:rsid w:val="007A0842"/>
    <w:rsid w:val="007A0FDA"/>
    <w:rsid w:val="007A1687"/>
    <w:rsid w:val="007A1AC2"/>
    <w:rsid w:val="007A24EA"/>
    <w:rsid w:val="007A3D20"/>
    <w:rsid w:val="007A76F6"/>
    <w:rsid w:val="007B1B2A"/>
    <w:rsid w:val="007B2890"/>
    <w:rsid w:val="007B2F3C"/>
    <w:rsid w:val="007B4854"/>
    <w:rsid w:val="007B4F76"/>
    <w:rsid w:val="007B5549"/>
    <w:rsid w:val="007B58EB"/>
    <w:rsid w:val="007C1338"/>
    <w:rsid w:val="007C2EB8"/>
    <w:rsid w:val="007C3FC5"/>
    <w:rsid w:val="007C61C7"/>
    <w:rsid w:val="007C6FE1"/>
    <w:rsid w:val="007D3FAE"/>
    <w:rsid w:val="007D4CD3"/>
    <w:rsid w:val="007E5AFE"/>
    <w:rsid w:val="007E677E"/>
    <w:rsid w:val="007E7FE4"/>
    <w:rsid w:val="007F40F6"/>
    <w:rsid w:val="007F49A2"/>
    <w:rsid w:val="007F67FD"/>
    <w:rsid w:val="00800072"/>
    <w:rsid w:val="00800797"/>
    <w:rsid w:val="00803CBD"/>
    <w:rsid w:val="00805773"/>
    <w:rsid w:val="00806F01"/>
    <w:rsid w:val="00810C14"/>
    <w:rsid w:val="00814A0E"/>
    <w:rsid w:val="00814A6E"/>
    <w:rsid w:val="0081533B"/>
    <w:rsid w:val="0081533C"/>
    <w:rsid w:val="008210C2"/>
    <w:rsid w:val="008231C7"/>
    <w:rsid w:val="00826900"/>
    <w:rsid w:val="00826DB7"/>
    <w:rsid w:val="00826EB1"/>
    <w:rsid w:val="00827644"/>
    <w:rsid w:val="0083004D"/>
    <w:rsid w:val="0083175B"/>
    <w:rsid w:val="00832ACE"/>
    <w:rsid w:val="0083377E"/>
    <w:rsid w:val="00845A96"/>
    <w:rsid w:val="00845C1F"/>
    <w:rsid w:val="00847324"/>
    <w:rsid w:val="008474B6"/>
    <w:rsid w:val="00850F17"/>
    <w:rsid w:val="00851EBB"/>
    <w:rsid w:val="00853B32"/>
    <w:rsid w:val="0085439B"/>
    <w:rsid w:val="00855A7F"/>
    <w:rsid w:val="00856417"/>
    <w:rsid w:val="00856C2A"/>
    <w:rsid w:val="00861E5A"/>
    <w:rsid w:val="00862A42"/>
    <w:rsid w:val="008745A0"/>
    <w:rsid w:val="00877C76"/>
    <w:rsid w:val="008800DC"/>
    <w:rsid w:val="008809CE"/>
    <w:rsid w:val="00881375"/>
    <w:rsid w:val="00892A59"/>
    <w:rsid w:val="00893476"/>
    <w:rsid w:val="008974E3"/>
    <w:rsid w:val="00897F77"/>
    <w:rsid w:val="008A2BB2"/>
    <w:rsid w:val="008B05C3"/>
    <w:rsid w:val="008B09F0"/>
    <w:rsid w:val="008B2218"/>
    <w:rsid w:val="008B2D49"/>
    <w:rsid w:val="008B2F28"/>
    <w:rsid w:val="008B4965"/>
    <w:rsid w:val="008B6CF8"/>
    <w:rsid w:val="008B7A6A"/>
    <w:rsid w:val="008C0036"/>
    <w:rsid w:val="008C225C"/>
    <w:rsid w:val="008C4455"/>
    <w:rsid w:val="008C4819"/>
    <w:rsid w:val="008C48A3"/>
    <w:rsid w:val="008C67D4"/>
    <w:rsid w:val="008D0992"/>
    <w:rsid w:val="008D18A2"/>
    <w:rsid w:val="008D1ABD"/>
    <w:rsid w:val="008D378C"/>
    <w:rsid w:val="008D4B65"/>
    <w:rsid w:val="008D4C16"/>
    <w:rsid w:val="008D6E0E"/>
    <w:rsid w:val="008D760A"/>
    <w:rsid w:val="008E020E"/>
    <w:rsid w:val="008E0484"/>
    <w:rsid w:val="008E0CAF"/>
    <w:rsid w:val="008E0D6C"/>
    <w:rsid w:val="008E1EBB"/>
    <w:rsid w:val="008E5964"/>
    <w:rsid w:val="008E75A9"/>
    <w:rsid w:val="008F0600"/>
    <w:rsid w:val="008F080C"/>
    <w:rsid w:val="008F2623"/>
    <w:rsid w:val="008F4966"/>
    <w:rsid w:val="008F70D1"/>
    <w:rsid w:val="0090137A"/>
    <w:rsid w:val="00912242"/>
    <w:rsid w:val="009254AE"/>
    <w:rsid w:val="009254B8"/>
    <w:rsid w:val="00925D5D"/>
    <w:rsid w:val="00926A46"/>
    <w:rsid w:val="00926DEE"/>
    <w:rsid w:val="00926DF7"/>
    <w:rsid w:val="00927285"/>
    <w:rsid w:val="00927FDE"/>
    <w:rsid w:val="00936068"/>
    <w:rsid w:val="00942188"/>
    <w:rsid w:val="00943322"/>
    <w:rsid w:val="00944580"/>
    <w:rsid w:val="00944CF3"/>
    <w:rsid w:val="009517CC"/>
    <w:rsid w:val="009615D4"/>
    <w:rsid w:val="00966EB1"/>
    <w:rsid w:val="0097109F"/>
    <w:rsid w:val="00973A57"/>
    <w:rsid w:val="00974677"/>
    <w:rsid w:val="00975693"/>
    <w:rsid w:val="0097667C"/>
    <w:rsid w:val="00983D00"/>
    <w:rsid w:val="0098744B"/>
    <w:rsid w:val="00990D47"/>
    <w:rsid w:val="009914B8"/>
    <w:rsid w:val="009A1E02"/>
    <w:rsid w:val="009A2200"/>
    <w:rsid w:val="009A2CF8"/>
    <w:rsid w:val="009A2F17"/>
    <w:rsid w:val="009A35FF"/>
    <w:rsid w:val="009A49D1"/>
    <w:rsid w:val="009A7B47"/>
    <w:rsid w:val="009B64D7"/>
    <w:rsid w:val="009B7C70"/>
    <w:rsid w:val="009B7D07"/>
    <w:rsid w:val="009C1DE1"/>
    <w:rsid w:val="009C4340"/>
    <w:rsid w:val="009C5B9D"/>
    <w:rsid w:val="009C68CD"/>
    <w:rsid w:val="009D24F5"/>
    <w:rsid w:val="009D32F0"/>
    <w:rsid w:val="009D5A72"/>
    <w:rsid w:val="009D6594"/>
    <w:rsid w:val="009D6988"/>
    <w:rsid w:val="009D71F1"/>
    <w:rsid w:val="009E0C73"/>
    <w:rsid w:val="009E705C"/>
    <w:rsid w:val="009F2DCE"/>
    <w:rsid w:val="009F3695"/>
    <w:rsid w:val="009F3A68"/>
    <w:rsid w:val="009F500D"/>
    <w:rsid w:val="009F5B49"/>
    <w:rsid w:val="00A113E9"/>
    <w:rsid w:val="00A11D8A"/>
    <w:rsid w:val="00A12020"/>
    <w:rsid w:val="00A12635"/>
    <w:rsid w:val="00A13664"/>
    <w:rsid w:val="00A16E42"/>
    <w:rsid w:val="00A200F3"/>
    <w:rsid w:val="00A20BA0"/>
    <w:rsid w:val="00A22BB7"/>
    <w:rsid w:val="00A239E2"/>
    <w:rsid w:val="00A24EF4"/>
    <w:rsid w:val="00A260FE"/>
    <w:rsid w:val="00A34B61"/>
    <w:rsid w:val="00A403A9"/>
    <w:rsid w:val="00A432AE"/>
    <w:rsid w:val="00A475B1"/>
    <w:rsid w:val="00A501E7"/>
    <w:rsid w:val="00A56BD5"/>
    <w:rsid w:val="00A6008E"/>
    <w:rsid w:val="00A60DA0"/>
    <w:rsid w:val="00A613DA"/>
    <w:rsid w:val="00A63876"/>
    <w:rsid w:val="00A65EAF"/>
    <w:rsid w:val="00A705B4"/>
    <w:rsid w:val="00A756D7"/>
    <w:rsid w:val="00A87F19"/>
    <w:rsid w:val="00A90151"/>
    <w:rsid w:val="00A9359B"/>
    <w:rsid w:val="00A94710"/>
    <w:rsid w:val="00A96F59"/>
    <w:rsid w:val="00AA163B"/>
    <w:rsid w:val="00AA4328"/>
    <w:rsid w:val="00AA790A"/>
    <w:rsid w:val="00AB19A9"/>
    <w:rsid w:val="00AB41EE"/>
    <w:rsid w:val="00AB53BA"/>
    <w:rsid w:val="00AB5803"/>
    <w:rsid w:val="00AB5F12"/>
    <w:rsid w:val="00AC0558"/>
    <w:rsid w:val="00AC133E"/>
    <w:rsid w:val="00AC2373"/>
    <w:rsid w:val="00AC4D23"/>
    <w:rsid w:val="00AC51ED"/>
    <w:rsid w:val="00AC59FD"/>
    <w:rsid w:val="00AE7A2B"/>
    <w:rsid w:val="00AF1EAA"/>
    <w:rsid w:val="00B035BA"/>
    <w:rsid w:val="00B10A16"/>
    <w:rsid w:val="00B14BCB"/>
    <w:rsid w:val="00B22D9D"/>
    <w:rsid w:val="00B23603"/>
    <w:rsid w:val="00B24129"/>
    <w:rsid w:val="00B25616"/>
    <w:rsid w:val="00B2582C"/>
    <w:rsid w:val="00B26AC1"/>
    <w:rsid w:val="00B3254F"/>
    <w:rsid w:val="00B32D6C"/>
    <w:rsid w:val="00B331D5"/>
    <w:rsid w:val="00B33CB3"/>
    <w:rsid w:val="00B34D08"/>
    <w:rsid w:val="00B3749D"/>
    <w:rsid w:val="00B41EED"/>
    <w:rsid w:val="00B44103"/>
    <w:rsid w:val="00B46229"/>
    <w:rsid w:val="00B50A50"/>
    <w:rsid w:val="00B52B52"/>
    <w:rsid w:val="00B54259"/>
    <w:rsid w:val="00B56365"/>
    <w:rsid w:val="00B56581"/>
    <w:rsid w:val="00B57C8C"/>
    <w:rsid w:val="00B60B0A"/>
    <w:rsid w:val="00B63423"/>
    <w:rsid w:val="00B63D67"/>
    <w:rsid w:val="00B645E6"/>
    <w:rsid w:val="00B65DAA"/>
    <w:rsid w:val="00B66B2F"/>
    <w:rsid w:val="00B74F7F"/>
    <w:rsid w:val="00B75B08"/>
    <w:rsid w:val="00B83847"/>
    <w:rsid w:val="00B84ECC"/>
    <w:rsid w:val="00B8725F"/>
    <w:rsid w:val="00B87859"/>
    <w:rsid w:val="00B87A1E"/>
    <w:rsid w:val="00B90781"/>
    <w:rsid w:val="00B91C30"/>
    <w:rsid w:val="00B91D47"/>
    <w:rsid w:val="00B91FD8"/>
    <w:rsid w:val="00B9783C"/>
    <w:rsid w:val="00BA0B6E"/>
    <w:rsid w:val="00BA0B76"/>
    <w:rsid w:val="00BA20ED"/>
    <w:rsid w:val="00BA3124"/>
    <w:rsid w:val="00BA3CB8"/>
    <w:rsid w:val="00BA5EE8"/>
    <w:rsid w:val="00BA7623"/>
    <w:rsid w:val="00BB0B95"/>
    <w:rsid w:val="00BB1754"/>
    <w:rsid w:val="00BB2643"/>
    <w:rsid w:val="00BB30A7"/>
    <w:rsid w:val="00BB56D3"/>
    <w:rsid w:val="00BC2649"/>
    <w:rsid w:val="00BC275D"/>
    <w:rsid w:val="00BC2996"/>
    <w:rsid w:val="00BC3369"/>
    <w:rsid w:val="00BC38A7"/>
    <w:rsid w:val="00BC5F82"/>
    <w:rsid w:val="00BD6745"/>
    <w:rsid w:val="00BD6AF1"/>
    <w:rsid w:val="00BE2BD8"/>
    <w:rsid w:val="00BE7A9B"/>
    <w:rsid w:val="00BF251D"/>
    <w:rsid w:val="00BF68C8"/>
    <w:rsid w:val="00C00D5E"/>
    <w:rsid w:val="00C01C18"/>
    <w:rsid w:val="00C01E68"/>
    <w:rsid w:val="00C06B2F"/>
    <w:rsid w:val="00C1081B"/>
    <w:rsid w:val="00C11924"/>
    <w:rsid w:val="00C12CF1"/>
    <w:rsid w:val="00C2094D"/>
    <w:rsid w:val="00C262EF"/>
    <w:rsid w:val="00C26DC2"/>
    <w:rsid w:val="00C326F9"/>
    <w:rsid w:val="00C337CF"/>
    <w:rsid w:val="00C33E44"/>
    <w:rsid w:val="00C344BE"/>
    <w:rsid w:val="00C37A29"/>
    <w:rsid w:val="00C41DED"/>
    <w:rsid w:val="00C41F94"/>
    <w:rsid w:val="00C4355F"/>
    <w:rsid w:val="00C52DC0"/>
    <w:rsid w:val="00C67066"/>
    <w:rsid w:val="00C70EFC"/>
    <w:rsid w:val="00C717FF"/>
    <w:rsid w:val="00C71DF1"/>
    <w:rsid w:val="00C73C00"/>
    <w:rsid w:val="00C73E12"/>
    <w:rsid w:val="00C76096"/>
    <w:rsid w:val="00C76204"/>
    <w:rsid w:val="00C8367B"/>
    <w:rsid w:val="00C837D3"/>
    <w:rsid w:val="00C8680F"/>
    <w:rsid w:val="00C9246F"/>
    <w:rsid w:val="00C932F3"/>
    <w:rsid w:val="00C93913"/>
    <w:rsid w:val="00C96FBB"/>
    <w:rsid w:val="00CA4812"/>
    <w:rsid w:val="00CA5143"/>
    <w:rsid w:val="00CB0996"/>
    <w:rsid w:val="00CB360E"/>
    <w:rsid w:val="00CC08B8"/>
    <w:rsid w:val="00CC3FF7"/>
    <w:rsid w:val="00CC6DD7"/>
    <w:rsid w:val="00CC6E3E"/>
    <w:rsid w:val="00CD0B80"/>
    <w:rsid w:val="00CD3811"/>
    <w:rsid w:val="00CD61EB"/>
    <w:rsid w:val="00CD6CED"/>
    <w:rsid w:val="00CE3579"/>
    <w:rsid w:val="00CE3D63"/>
    <w:rsid w:val="00CE3EC2"/>
    <w:rsid w:val="00CE5E64"/>
    <w:rsid w:val="00CE6E80"/>
    <w:rsid w:val="00CF02F0"/>
    <w:rsid w:val="00CF67C6"/>
    <w:rsid w:val="00D0051D"/>
    <w:rsid w:val="00D076B5"/>
    <w:rsid w:val="00D103E7"/>
    <w:rsid w:val="00D11D88"/>
    <w:rsid w:val="00D16F74"/>
    <w:rsid w:val="00D1777A"/>
    <w:rsid w:val="00D22885"/>
    <w:rsid w:val="00D22DB0"/>
    <w:rsid w:val="00D27C1F"/>
    <w:rsid w:val="00D31415"/>
    <w:rsid w:val="00D3152F"/>
    <w:rsid w:val="00D408A3"/>
    <w:rsid w:val="00D517A1"/>
    <w:rsid w:val="00D55CE0"/>
    <w:rsid w:val="00D56F5F"/>
    <w:rsid w:val="00D60649"/>
    <w:rsid w:val="00D60E33"/>
    <w:rsid w:val="00D61674"/>
    <w:rsid w:val="00D61E88"/>
    <w:rsid w:val="00D63362"/>
    <w:rsid w:val="00D638E7"/>
    <w:rsid w:val="00D66431"/>
    <w:rsid w:val="00D674CA"/>
    <w:rsid w:val="00D7125D"/>
    <w:rsid w:val="00D72D8D"/>
    <w:rsid w:val="00D744C1"/>
    <w:rsid w:val="00D7794A"/>
    <w:rsid w:val="00D83923"/>
    <w:rsid w:val="00D84A57"/>
    <w:rsid w:val="00D85243"/>
    <w:rsid w:val="00D912C7"/>
    <w:rsid w:val="00D9419D"/>
    <w:rsid w:val="00D94540"/>
    <w:rsid w:val="00D950BF"/>
    <w:rsid w:val="00DA163B"/>
    <w:rsid w:val="00DA1B28"/>
    <w:rsid w:val="00DA529A"/>
    <w:rsid w:val="00DB0717"/>
    <w:rsid w:val="00DB4A43"/>
    <w:rsid w:val="00DB7434"/>
    <w:rsid w:val="00DC29DC"/>
    <w:rsid w:val="00DC3853"/>
    <w:rsid w:val="00DC4700"/>
    <w:rsid w:val="00DC6959"/>
    <w:rsid w:val="00DC7158"/>
    <w:rsid w:val="00DD3C7C"/>
    <w:rsid w:val="00DE12D1"/>
    <w:rsid w:val="00DE170E"/>
    <w:rsid w:val="00DE59FB"/>
    <w:rsid w:val="00DE602B"/>
    <w:rsid w:val="00DF3639"/>
    <w:rsid w:val="00DF4B8E"/>
    <w:rsid w:val="00DF4E3E"/>
    <w:rsid w:val="00DF5CFE"/>
    <w:rsid w:val="00E016FE"/>
    <w:rsid w:val="00E0245B"/>
    <w:rsid w:val="00E0401C"/>
    <w:rsid w:val="00E0453D"/>
    <w:rsid w:val="00E05446"/>
    <w:rsid w:val="00E05FA6"/>
    <w:rsid w:val="00E13049"/>
    <w:rsid w:val="00E15209"/>
    <w:rsid w:val="00E15F81"/>
    <w:rsid w:val="00E17191"/>
    <w:rsid w:val="00E207E5"/>
    <w:rsid w:val="00E243CD"/>
    <w:rsid w:val="00E244C8"/>
    <w:rsid w:val="00E25474"/>
    <w:rsid w:val="00E30692"/>
    <w:rsid w:val="00E318BA"/>
    <w:rsid w:val="00E32F93"/>
    <w:rsid w:val="00E3434B"/>
    <w:rsid w:val="00E3786D"/>
    <w:rsid w:val="00E42A61"/>
    <w:rsid w:val="00E45050"/>
    <w:rsid w:val="00E45B04"/>
    <w:rsid w:val="00E51004"/>
    <w:rsid w:val="00E54A4F"/>
    <w:rsid w:val="00E54B2B"/>
    <w:rsid w:val="00E56918"/>
    <w:rsid w:val="00E56A45"/>
    <w:rsid w:val="00E57262"/>
    <w:rsid w:val="00E57CEC"/>
    <w:rsid w:val="00E62F95"/>
    <w:rsid w:val="00E637A7"/>
    <w:rsid w:val="00E65745"/>
    <w:rsid w:val="00E66201"/>
    <w:rsid w:val="00E66DDC"/>
    <w:rsid w:val="00E720FE"/>
    <w:rsid w:val="00E7522A"/>
    <w:rsid w:val="00E777D6"/>
    <w:rsid w:val="00E810FD"/>
    <w:rsid w:val="00E85827"/>
    <w:rsid w:val="00E874EF"/>
    <w:rsid w:val="00E9013D"/>
    <w:rsid w:val="00E90548"/>
    <w:rsid w:val="00E9516F"/>
    <w:rsid w:val="00E976A0"/>
    <w:rsid w:val="00E97FB0"/>
    <w:rsid w:val="00EA160D"/>
    <w:rsid w:val="00EA1882"/>
    <w:rsid w:val="00EA1943"/>
    <w:rsid w:val="00EA3594"/>
    <w:rsid w:val="00EA35A5"/>
    <w:rsid w:val="00EA5253"/>
    <w:rsid w:val="00EA5C42"/>
    <w:rsid w:val="00EA6C35"/>
    <w:rsid w:val="00EB12E5"/>
    <w:rsid w:val="00EB29B7"/>
    <w:rsid w:val="00EB4BAD"/>
    <w:rsid w:val="00EC2368"/>
    <w:rsid w:val="00EC383C"/>
    <w:rsid w:val="00EC55BA"/>
    <w:rsid w:val="00EC63D0"/>
    <w:rsid w:val="00ED408B"/>
    <w:rsid w:val="00EE14FD"/>
    <w:rsid w:val="00EE1A8C"/>
    <w:rsid w:val="00EE1EB2"/>
    <w:rsid w:val="00EE23E1"/>
    <w:rsid w:val="00EE39A6"/>
    <w:rsid w:val="00EE3C4C"/>
    <w:rsid w:val="00EE3EE9"/>
    <w:rsid w:val="00EE4029"/>
    <w:rsid w:val="00EE4937"/>
    <w:rsid w:val="00EE4DFE"/>
    <w:rsid w:val="00EE50F1"/>
    <w:rsid w:val="00EE5D6C"/>
    <w:rsid w:val="00EE64AF"/>
    <w:rsid w:val="00EE6F14"/>
    <w:rsid w:val="00EE756B"/>
    <w:rsid w:val="00EF0EDF"/>
    <w:rsid w:val="00EF191E"/>
    <w:rsid w:val="00EF3F23"/>
    <w:rsid w:val="00EF7F79"/>
    <w:rsid w:val="00F00429"/>
    <w:rsid w:val="00F00EEE"/>
    <w:rsid w:val="00F0548E"/>
    <w:rsid w:val="00F05A49"/>
    <w:rsid w:val="00F13AF9"/>
    <w:rsid w:val="00F162D4"/>
    <w:rsid w:val="00F163E3"/>
    <w:rsid w:val="00F20B6E"/>
    <w:rsid w:val="00F24D72"/>
    <w:rsid w:val="00F25F86"/>
    <w:rsid w:val="00F26901"/>
    <w:rsid w:val="00F27F09"/>
    <w:rsid w:val="00F302B1"/>
    <w:rsid w:val="00F30CB1"/>
    <w:rsid w:val="00F3157F"/>
    <w:rsid w:val="00F3325B"/>
    <w:rsid w:val="00F34017"/>
    <w:rsid w:val="00F369F1"/>
    <w:rsid w:val="00F36DF9"/>
    <w:rsid w:val="00F4010B"/>
    <w:rsid w:val="00F40EC4"/>
    <w:rsid w:val="00F41B0F"/>
    <w:rsid w:val="00F4702C"/>
    <w:rsid w:val="00F47F1C"/>
    <w:rsid w:val="00F505B8"/>
    <w:rsid w:val="00F516F7"/>
    <w:rsid w:val="00F524F5"/>
    <w:rsid w:val="00F53397"/>
    <w:rsid w:val="00F61AFC"/>
    <w:rsid w:val="00F625FE"/>
    <w:rsid w:val="00F62CBE"/>
    <w:rsid w:val="00F634F6"/>
    <w:rsid w:val="00F63AD9"/>
    <w:rsid w:val="00F63D65"/>
    <w:rsid w:val="00F64A28"/>
    <w:rsid w:val="00F67824"/>
    <w:rsid w:val="00F70787"/>
    <w:rsid w:val="00F73BFB"/>
    <w:rsid w:val="00F7683B"/>
    <w:rsid w:val="00F82388"/>
    <w:rsid w:val="00F82626"/>
    <w:rsid w:val="00F84CE9"/>
    <w:rsid w:val="00F86500"/>
    <w:rsid w:val="00F87B07"/>
    <w:rsid w:val="00F91994"/>
    <w:rsid w:val="00F94880"/>
    <w:rsid w:val="00F94C97"/>
    <w:rsid w:val="00F95886"/>
    <w:rsid w:val="00F95EA0"/>
    <w:rsid w:val="00FA0DA8"/>
    <w:rsid w:val="00FA169F"/>
    <w:rsid w:val="00FA1C3C"/>
    <w:rsid w:val="00FA4E7B"/>
    <w:rsid w:val="00FB0D65"/>
    <w:rsid w:val="00FB144B"/>
    <w:rsid w:val="00FB1EA0"/>
    <w:rsid w:val="00FB2D24"/>
    <w:rsid w:val="00FB4679"/>
    <w:rsid w:val="00FB47D1"/>
    <w:rsid w:val="00FC1603"/>
    <w:rsid w:val="00FC2D8B"/>
    <w:rsid w:val="00FC4007"/>
    <w:rsid w:val="00FC497F"/>
    <w:rsid w:val="00FC553D"/>
    <w:rsid w:val="00FD05E0"/>
    <w:rsid w:val="00FD0FEF"/>
    <w:rsid w:val="00FD12C0"/>
    <w:rsid w:val="00FD3306"/>
    <w:rsid w:val="00FD5E23"/>
    <w:rsid w:val="00FE2224"/>
    <w:rsid w:val="00FE2A2A"/>
    <w:rsid w:val="00FE2AAE"/>
    <w:rsid w:val="00FE35D0"/>
    <w:rsid w:val="00FE4520"/>
    <w:rsid w:val="00FE4DDE"/>
    <w:rsid w:val="00FE57D8"/>
    <w:rsid w:val="00FE6FE2"/>
    <w:rsid w:val="00FF3D72"/>
    <w:rsid w:val="00FF760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1122D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lsdException w:name="List Bullet 5" w:semiHidden="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46F"/>
    <w:pPr>
      <w:spacing w:before="120" w:after="240" w:line="264" w:lineRule="auto"/>
    </w:pPr>
  </w:style>
  <w:style w:type="paragraph" w:styleId="Heading1">
    <w:name w:val="heading 1"/>
    <w:basedOn w:val="Normal"/>
    <w:next w:val="Normal"/>
    <w:link w:val="Heading1Char"/>
    <w:uiPriority w:val="9"/>
    <w:qFormat/>
    <w:rsid w:val="002F07B4"/>
    <w:pPr>
      <w:keepNext/>
      <w:keepLines/>
      <w:spacing w:before="600" w:after="440"/>
      <w:outlineLvl w:val="0"/>
    </w:pPr>
    <w:rPr>
      <w:rFonts w:asciiTheme="majorHAnsi" w:eastAsiaTheme="majorEastAsia" w:hAnsiTheme="majorHAnsi" w:cstheme="majorBidi"/>
      <w:color w:val="430098" w:themeColor="text2"/>
      <w:sz w:val="40"/>
      <w:szCs w:val="32"/>
    </w:rPr>
  </w:style>
  <w:style w:type="paragraph" w:styleId="Heading2">
    <w:name w:val="heading 2"/>
    <w:basedOn w:val="Normal"/>
    <w:next w:val="Normal"/>
    <w:link w:val="Heading2Char"/>
    <w:uiPriority w:val="9"/>
    <w:qFormat/>
    <w:rsid w:val="002F07B4"/>
    <w:pPr>
      <w:keepNext/>
      <w:keepLines/>
      <w:spacing w:before="480" w:after="360"/>
      <w:outlineLvl w:val="1"/>
    </w:pPr>
    <w:rPr>
      <w:rFonts w:asciiTheme="majorHAnsi" w:eastAsiaTheme="majorEastAsia" w:hAnsiTheme="majorHAnsi" w:cstheme="majorBidi"/>
      <w:color w:val="430098" w:themeColor="text2"/>
      <w:sz w:val="30"/>
      <w:szCs w:val="26"/>
    </w:rPr>
  </w:style>
  <w:style w:type="paragraph" w:styleId="Heading3">
    <w:name w:val="heading 3"/>
    <w:aliases w:val="Subhead2"/>
    <w:basedOn w:val="Normal"/>
    <w:next w:val="Normal"/>
    <w:link w:val="Heading3Char"/>
    <w:uiPriority w:val="9"/>
    <w:qFormat/>
    <w:rsid w:val="002F07B4"/>
    <w:pPr>
      <w:keepNext/>
      <w:keepLines/>
      <w:spacing w:before="360"/>
      <w:outlineLvl w:val="2"/>
    </w:pPr>
    <w:rPr>
      <w:rFonts w:asciiTheme="majorHAnsi" w:eastAsiaTheme="majorEastAsia" w:hAnsiTheme="majorHAnsi" w:cstheme="majorBidi"/>
      <w:sz w:val="26"/>
      <w:szCs w:val="24"/>
    </w:rPr>
  </w:style>
  <w:style w:type="paragraph" w:styleId="Heading4">
    <w:name w:val="heading 4"/>
    <w:basedOn w:val="Normal"/>
    <w:next w:val="Normal"/>
    <w:link w:val="Heading4Char"/>
    <w:uiPriority w:val="9"/>
    <w:rsid w:val="000D3DF9"/>
    <w:pPr>
      <w:keepNext/>
      <w:keepLines/>
      <w:spacing w:after="120"/>
      <w:outlineLvl w:val="3"/>
    </w:pPr>
    <w:rPr>
      <w:rFonts w:asciiTheme="majorHAnsi" w:eastAsiaTheme="majorEastAsia" w:hAnsiTheme="majorHAnsi" w:cstheme="majorBidi"/>
      <w:i/>
      <w:iCs/>
      <w:sz w:val="24"/>
    </w:rPr>
  </w:style>
  <w:style w:type="paragraph" w:styleId="Heading5">
    <w:name w:val="heading 5"/>
    <w:basedOn w:val="Normal"/>
    <w:next w:val="Normal"/>
    <w:link w:val="Heading5Char"/>
    <w:uiPriority w:val="9"/>
    <w:semiHidden/>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C12CF1"/>
    <w:pPr>
      <w:spacing w:after="0" w:line="264" w:lineRule="auto"/>
    </w:pPr>
  </w:style>
  <w:style w:type="paragraph" w:styleId="ListBullet">
    <w:name w:val="List Bullet"/>
    <w:basedOn w:val="Normal"/>
    <w:uiPriority w:val="99"/>
    <w:unhideWhenUsed/>
    <w:qFormat/>
    <w:rsid w:val="00CB0996"/>
    <w:pPr>
      <w:keepLines/>
      <w:numPr>
        <w:numId w:val="5"/>
      </w:numPr>
      <w:ind w:left="568" w:hanging="284"/>
    </w:pPr>
  </w:style>
  <w:style w:type="paragraph" w:styleId="ListBullet2">
    <w:name w:val="List Bullet 2"/>
    <w:basedOn w:val="Normal"/>
    <w:uiPriority w:val="99"/>
    <w:unhideWhenUsed/>
    <w:qFormat/>
    <w:rsid w:val="00117652"/>
    <w:pPr>
      <w:numPr>
        <w:ilvl w:val="1"/>
        <w:numId w:val="5"/>
      </w:numPr>
    </w:pPr>
  </w:style>
  <w:style w:type="paragraph" w:styleId="ListNumber">
    <w:name w:val="List Number"/>
    <w:basedOn w:val="Normal"/>
    <w:uiPriority w:val="99"/>
    <w:unhideWhenUsed/>
    <w:qFormat/>
    <w:rsid w:val="00117652"/>
    <w:pPr>
      <w:numPr>
        <w:numId w:val="6"/>
      </w:numPr>
    </w:pPr>
  </w:style>
  <w:style w:type="numbering" w:customStyle="1" w:styleId="Bullets">
    <w:name w:val="Bullets"/>
    <w:uiPriority w:val="99"/>
    <w:rsid w:val="000D3DF9"/>
    <w:pPr>
      <w:numPr>
        <w:numId w:val="1"/>
      </w:numPr>
    </w:pPr>
  </w:style>
  <w:style w:type="character" w:customStyle="1" w:styleId="Heading1Char">
    <w:name w:val="Heading 1 Char"/>
    <w:basedOn w:val="DefaultParagraphFont"/>
    <w:link w:val="Heading1"/>
    <w:uiPriority w:val="9"/>
    <w:rsid w:val="002F07B4"/>
    <w:rPr>
      <w:rFonts w:asciiTheme="majorHAnsi" w:eastAsiaTheme="majorEastAsia" w:hAnsiTheme="majorHAnsi" w:cstheme="majorBidi"/>
      <w:color w:val="430098" w:themeColor="text2"/>
      <w:sz w:val="40"/>
      <w:szCs w:val="32"/>
    </w:rPr>
  </w:style>
  <w:style w:type="paragraph" w:styleId="ListNumber2">
    <w:name w:val="List Number 2"/>
    <w:basedOn w:val="Normal"/>
    <w:uiPriority w:val="99"/>
    <w:unhideWhenUsed/>
    <w:qFormat/>
    <w:rsid w:val="006C5CC0"/>
    <w:pPr>
      <w:keepLines/>
      <w:numPr>
        <w:ilvl w:val="1"/>
        <w:numId w:val="6"/>
      </w:numPr>
    </w:pPr>
  </w:style>
  <w:style w:type="character" w:customStyle="1" w:styleId="Heading2Char">
    <w:name w:val="Heading 2 Char"/>
    <w:basedOn w:val="DefaultParagraphFont"/>
    <w:link w:val="Heading2"/>
    <w:uiPriority w:val="9"/>
    <w:rsid w:val="000D3DF9"/>
    <w:rPr>
      <w:rFonts w:asciiTheme="majorHAnsi" w:eastAsiaTheme="majorEastAsia" w:hAnsiTheme="majorHAnsi" w:cstheme="majorBidi"/>
      <w:color w:val="430098" w:themeColor="text2"/>
      <w:sz w:val="30"/>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rsid w:val="00983D00"/>
    <w:pPr>
      <w:tabs>
        <w:tab w:val="center" w:pos="4513"/>
        <w:tab w:val="right" w:pos="9026"/>
      </w:tabs>
      <w:spacing w:before="0" w:after="0" w:line="240" w:lineRule="auto"/>
    </w:pPr>
    <w:rPr>
      <w:sz w:val="14"/>
    </w:rPr>
  </w:style>
  <w:style w:type="character" w:customStyle="1" w:styleId="HeaderChar">
    <w:name w:val="Header Char"/>
    <w:basedOn w:val="DefaultParagraphFont"/>
    <w:link w:val="Header"/>
    <w:uiPriority w:val="99"/>
    <w:rsid w:val="00C9246F"/>
    <w:rPr>
      <w:sz w:val="14"/>
    </w:rPr>
  </w:style>
  <w:style w:type="paragraph" w:styleId="Footer">
    <w:name w:val="footer"/>
    <w:basedOn w:val="Normal"/>
    <w:link w:val="FooterChar"/>
    <w:uiPriority w:val="99"/>
    <w:rsid w:val="005141E8"/>
    <w:pPr>
      <w:tabs>
        <w:tab w:val="center" w:pos="4513"/>
        <w:tab w:val="right" w:pos="9026"/>
      </w:tabs>
      <w:spacing w:after="0"/>
    </w:pPr>
    <w:rPr>
      <w:sz w:val="18"/>
    </w:rPr>
  </w:style>
  <w:style w:type="character" w:customStyle="1" w:styleId="FooterChar">
    <w:name w:val="Footer Char"/>
    <w:basedOn w:val="DefaultParagraphFont"/>
    <w:link w:val="Footer"/>
    <w:uiPriority w:val="99"/>
    <w:rsid w:val="00C9246F"/>
    <w:rPr>
      <w:sz w:val="18"/>
    </w:rPr>
  </w:style>
  <w:style w:type="numbering" w:customStyle="1" w:styleId="Numbering">
    <w:name w:val="Numbering"/>
    <w:uiPriority w:val="99"/>
    <w:rsid w:val="005A51A0"/>
    <w:pPr>
      <w:numPr>
        <w:numId w:val="2"/>
      </w:numPr>
    </w:pPr>
  </w:style>
  <w:style w:type="paragraph" w:styleId="ListBullet3">
    <w:name w:val="List Bullet 3"/>
    <w:basedOn w:val="Normal"/>
    <w:uiPriority w:val="99"/>
    <w:unhideWhenUsed/>
    <w:rsid w:val="00117652"/>
    <w:pPr>
      <w:numPr>
        <w:ilvl w:val="2"/>
        <w:numId w:val="5"/>
      </w:numPr>
      <w:ind w:left="1135" w:hanging="284"/>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117652"/>
    <w:pPr>
      <w:numPr>
        <w:ilvl w:val="2"/>
        <w:numId w:val="6"/>
      </w:numPr>
    </w:pPr>
  </w:style>
  <w:style w:type="paragraph" w:styleId="ListNumber4">
    <w:name w:val="List Number 4"/>
    <w:basedOn w:val="Normal"/>
    <w:uiPriority w:val="99"/>
    <w:semiHidden/>
    <w:qFormat/>
    <w:rsid w:val="005A51A0"/>
    <w:pPr>
      <w:numPr>
        <w:ilvl w:val="3"/>
        <w:numId w:val="6"/>
      </w:numPr>
      <w:contextualSpacing/>
    </w:pPr>
  </w:style>
  <w:style w:type="paragraph" w:styleId="ListNumber5">
    <w:name w:val="List Number 5"/>
    <w:basedOn w:val="Normal"/>
    <w:uiPriority w:val="99"/>
    <w:semiHidden/>
    <w:rsid w:val="005A51A0"/>
    <w:pPr>
      <w:numPr>
        <w:ilvl w:val="4"/>
        <w:numId w:val="6"/>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semiHidden/>
    <w:qFormat/>
    <w:rsid w:val="00974677"/>
    <w:pPr>
      <w:ind w:left="1132"/>
      <w:contextualSpacing/>
    </w:pPr>
  </w:style>
  <w:style w:type="character" w:customStyle="1" w:styleId="Heading3Char">
    <w:name w:val="Heading 3 Char"/>
    <w:aliases w:val="Subhead2 Char"/>
    <w:basedOn w:val="DefaultParagraphFont"/>
    <w:link w:val="Heading3"/>
    <w:uiPriority w:val="9"/>
    <w:rsid w:val="000D3DF9"/>
    <w:rPr>
      <w:rFonts w:asciiTheme="majorHAnsi" w:eastAsiaTheme="majorEastAsia" w:hAnsiTheme="majorHAnsi" w:cstheme="majorBidi"/>
      <w:sz w:val="26"/>
      <w:szCs w:val="24"/>
    </w:rPr>
  </w:style>
  <w:style w:type="character" w:customStyle="1" w:styleId="Heading4Char">
    <w:name w:val="Heading 4 Char"/>
    <w:basedOn w:val="DefaultParagraphFont"/>
    <w:link w:val="Heading4"/>
    <w:uiPriority w:val="9"/>
    <w:rsid w:val="000D3DF9"/>
    <w:rPr>
      <w:rFonts w:asciiTheme="majorHAnsi" w:eastAsiaTheme="majorEastAsia" w:hAnsiTheme="majorHAnsi" w:cstheme="majorBidi"/>
      <w:i/>
      <w:iCs/>
      <w:sz w:val="24"/>
    </w:rPr>
  </w:style>
  <w:style w:type="character" w:customStyle="1" w:styleId="Heading5Char">
    <w:name w:val="Heading 5 Char"/>
    <w:basedOn w:val="DefaultParagraphFont"/>
    <w:link w:val="Heading5"/>
    <w:uiPriority w:val="9"/>
    <w:semiHidden/>
    <w:rsid w:val="002F07B4"/>
    <w:rPr>
      <w:rFonts w:asciiTheme="majorHAnsi" w:eastAsiaTheme="majorEastAsia" w:hAnsiTheme="majorHAnsi" w:cstheme="majorBidi"/>
      <w:b/>
      <w:sz w:val="18"/>
    </w:rPr>
  </w:style>
  <w:style w:type="numbering" w:customStyle="1" w:styleId="ListHeadings">
    <w:name w:val="List Headings"/>
    <w:uiPriority w:val="99"/>
    <w:rsid w:val="00D16F74"/>
    <w:pPr>
      <w:numPr>
        <w:numId w:val="3"/>
      </w:numPr>
    </w:pPr>
  </w:style>
  <w:style w:type="paragraph" w:styleId="Title">
    <w:name w:val="Title"/>
    <w:basedOn w:val="Normal"/>
    <w:next w:val="Normal"/>
    <w:link w:val="TitleChar"/>
    <w:uiPriority w:val="10"/>
    <w:rsid w:val="00926DEE"/>
    <w:pPr>
      <w:spacing w:after="360" w:line="228" w:lineRule="auto"/>
      <w:ind w:right="1701"/>
      <w:contextualSpacing/>
    </w:pPr>
    <w:rPr>
      <w:rFonts w:eastAsiaTheme="majorEastAsia" w:cstheme="majorBidi"/>
      <w:color w:val="430098" w:themeColor="text2"/>
      <w:spacing w:val="-10"/>
      <w:kern w:val="28"/>
      <w:sz w:val="50"/>
      <w:szCs w:val="56"/>
    </w:rPr>
  </w:style>
  <w:style w:type="character" w:customStyle="1" w:styleId="TitleChar">
    <w:name w:val="Title Char"/>
    <w:basedOn w:val="DefaultParagraphFont"/>
    <w:link w:val="Title"/>
    <w:uiPriority w:val="10"/>
    <w:rsid w:val="00926DEE"/>
    <w:rPr>
      <w:rFonts w:eastAsiaTheme="majorEastAsia" w:cstheme="majorBidi"/>
      <w:color w:val="430098" w:themeColor="text2"/>
      <w:spacing w:val="-10"/>
      <w:kern w:val="28"/>
      <w:sz w:val="50"/>
      <w:szCs w:val="56"/>
    </w:rPr>
  </w:style>
  <w:style w:type="paragraph" w:customStyle="1" w:styleId="Breakoutbox">
    <w:name w:val="Break out box"/>
    <w:basedOn w:val="Normal"/>
    <w:link w:val="BreakoutboxChar"/>
    <w:semiHidden/>
    <w:qFormat/>
    <w:rsid w:val="00166F43"/>
    <w:pPr>
      <w:pBdr>
        <w:top w:val="single" w:sz="4" w:space="20" w:color="F5F5F5"/>
        <w:left w:val="single" w:sz="4" w:space="20" w:color="F5F5F5"/>
        <w:bottom w:val="single" w:sz="4" w:space="20" w:color="F5F5F5"/>
        <w:right w:val="single" w:sz="4" w:space="20" w:color="F5F5F5"/>
      </w:pBdr>
      <w:shd w:val="clear" w:color="auto" w:fill="F5F5F5"/>
      <w:ind w:left="425" w:right="425"/>
    </w:pPr>
  </w:style>
  <w:style w:type="paragraph" w:customStyle="1" w:styleId="BreakoutboxHeading">
    <w:name w:val="Break out box Heading"/>
    <w:basedOn w:val="Breakoutbox"/>
    <w:next w:val="Breakoutbox"/>
    <w:link w:val="BreakoutboxHeadingChar"/>
    <w:semiHidden/>
    <w:qFormat/>
    <w:rsid w:val="004B609E"/>
    <w:rPr>
      <w:b/>
    </w:rPr>
  </w:style>
  <w:style w:type="character" w:customStyle="1" w:styleId="BreakoutboxChar">
    <w:name w:val="Break out box Char"/>
    <w:basedOn w:val="DefaultParagraphFont"/>
    <w:link w:val="Breakoutbox"/>
    <w:semiHidden/>
    <w:rsid w:val="00166F43"/>
    <w:rPr>
      <w:shd w:val="clear" w:color="auto" w:fill="F5F5F5"/>
    </w:rPr>
  </w:style>
  <w:style w:type="character" w:customStyle="1" w:styleId="BreakoutboxHeadingChar">
    <w:name w:val="Break out box Heading Char"/>
    <w:basedOn w:val="BreakoutboxChar"/>
    <w:link w:val="BreakoutboxHeading"/>
    <w:semiHidden/>
    <w:rsid w:val="0050670B"/>
    <w:rPr>
      <w:b/>
      <w:color w:val="FFFFFF" w:themeColor="background1"/>
      <w:sz w:val="20"/>
      <w:shd w:val="clear" w:color="auto" w:fill="430098" w:themeFill="text2"/>
    </w:rPr>
  </w:style>
  <w:style w:type="character" w:customStyle="1" w:styleId="Bold">
    <w:name w:val="Bold"/>
    <w:basedOn w:val="DefaultParagraphFont"/>
    <w:uiPriority w:val="99"/>
    <w:qFormat/>
    <w:rsid w:val="00C9246F"/>
    <w:rPr>
      <w:b/>
      <w:noProof/>
    </w:rPr>
  </w:style>
  <w:style w:type="character" w:styleId="Strong">
    <w:name w:val="Strong"/>
    <w:basedOn w:val="DefaultParagraphFont"/>
    <w:uiPriority w:val="22"/>
    <w:qFormat/>
    <w:rsid w:val="000016E9"/>
    <w:rPr>
      <w:b/>
      <w:bCs/>
    </w:rPr>
  </w:style>
  <w:style w:type="paragraph" w:styleId="ListContinue5">
    <w:name w:val="List Continue 5"/>
    <w:basedOn w:val="Normal"/>
    <w:uiPriority w:val="99"/>
    <w:semiHidden/>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Charttitles"/>
    <w:next w:val="Normal"/>
    <w:uiPriority w:val="35"/>
    <w:unhideWhenUsed/>
    <w:qFormat/>
    <w:rsid w:val="004D1958"/>
  </w:style>
  <w:style w:type="paragraph" w:styleId="List">
    <w:name w:val="List"/>
    <w:basedOn w:val="Normal"/>
    <w:uiPriority w:val="99"/>
    <w:unhideWhenUsed/>
    <w:qFormat/>
    <w:rsid w:val="00A20BA0"/>
    <w:pPr>
      <w:numPr>
        <w:numId w:val="7"/>
      </w:numPr>
      <w:contextualSpacing/>
    </w:pPr>
  </w:style>
  <w:style w:type="paragraph" w:styleId="List2">
    <w:name w:val="List 2"/>
    <w:basedOn w:val="Normal"/>
    <w:uiPriority w:val="99"/>
    <w:unhideWhenUsed/>
    <w:qFormat/>
    <w:rsid w:val="00A20BA0"/>
    <w:pPr>
      <w:numPr>
        <w:ilvl w:val="1"/>
        <w:numId w:val="7"/>
      </w:numPr>
      <w:contextualSpacing/>
    </w:pPr>
  </w:style>
  <w:style w:type="numbering" w:customStyle="1" w:styleId="LetteredList">
    <w:name w:val="Lettered List"/>
    <w:uiPriority w:val="99"/>
    <w:rsid w:val="00A20BA0"/>
    <w:pPr>
      <w:numPr>
        <w:numId w:val="4"/>
      </w:numPr>
    </w:pPr>
  </w:style>
  <w:style w:type="paragraph" w:styleId="Subtitle">
    <w:name w:val="Subtitle"/>
    <w:basedOn w:val="Normal"/>
    <w:next w:val="Normal"/>
    <w:link w:val="SubtitleChar"/>
    <w:uiPriority w:val="11"/>
    <w:rsid w:val="00983D00"/>
    <w:pPr>
      <w:numPr>
        <w:ilvl w:val="1"/>
      </w:numPr>
      <w:spacing w:after="400" w:line="228" w:lineRule="auto"/>
      <w:ind w:right="1701"/>
    </w:pPr>
    <w:rPr>
      <w:rFonts w:eastAsiaTheme="minorEastAsia"/>
      <w:color w:val="430098" w:themeColor="text2"/>
      <w:spacing w:val="-4"/>
      <w:sz w:val="30"/>
    </w:rPr>
  </w:style>
  <w:style w:type="character" w:customStyle="1" w:styleId="SubtitleChar">
    <w:name w:val="Subtitle Char"/>
    <w:basedOn w:val="DefaultParagraphFont"/>
    <w:link w:val="Subtitle"/>
    <w:uiPriority w:val="11"/>
    <w:rsid w:val="00983D00"/>
    <w:rPr>
      <w:rFonts w:eastAsiaTheme="minorEastAsia"/>
      <w:color w:val="430098" w:themeColor="text2"/>
      <w:spacing w:val="-4"/>
      <w:sz w:val="30"/>
    </w:rPr>
  </w:style>
  <w:style w:type="paragraph" w:styleId="TOCHeading">
    <w:name w:val="TOC Heading"/>
    <w:next w:val="Normal"/>
    <w:uiPriority w:val="39"/>
    <w:qFormat/>
    <w:rsid w:val="008E0D6C"/>
    <w:pPr>
      <w:spacing w:before="600" w:after="440" w:line="264" w:lineRule="auto"/>
    </w:pPr>
    <w:rPr>
      <w:rFonts w:asciiTheme="majorHAnsi" w:eastAsiaTheme="majorEastAsia" w:hAnsiTheme="majorHAnsi" w:cstheme="majorBidi"/>
      <w:color w:val="430098" w:themeColor="text2"/>
      <w:sz w:val="40"/>
      <w:szCs w:val="32"/>
      <w:lang w:val="en-US"/>
    </w:rPr>
  </w:style>
  <w:style w:type="paragraph" w:styleId="TOC1">
    <w:name w:val="toc 1"/>
    <w:basedOn w:val="Normal"/>
    <w:next w:val="Normal"/>
    <w:autoRedefine/>
    <w:uiPriority w:val="39"/>
    <w:rsid w:val="00A260FE"/>
    <w:pPr>
      <w:tabs>
        <w:tab w:val="right" w:leader="dot" w:pos="9288"/>
      </w:tabs>
      <w:spacing w:before="160" w:after="100"/>
    </w:pPr>
    <w:rPr>
      <w:color w:val="430098" w:themeColor="text2"/>
      <w:sz w:val="24"/>
    </w:rPr>
  </w:style>
  <w:style w:type="paragraph" w:styleId="TOC2">
    <w:name w:val="toc 2"/>
    <w:basedOn w:val="Normal"/>
    <w:next w:val="Normal"/>
    <w:autoRedefine/>
    <w:uiPriority w:val="39"/>
    <w:rsid w:val="008E0D6C"/>
    <w:pPr>
      <w:tabs>
        <w:tab w:val="right" w:leader="dot" w:pos="9288"/>
      </w:tabs>
      <w:spacing w:before="160" w:after="100"/>
      <w:ind w:left="284"/>
    </w:pPr>
  </w:style>
  <w:style w:type="paragraph" w:styleId="TOC3">
    <w:name w:val="toc 3"/>
    <w:basedOn w:val="Normal"/>
    <w:next w:val="Normal"/>
    <w:autoRedefine/>
    <w:uiPriority w:val="39"/>
    <w:rsid w:val="00700AF5"/>
    <w:pPr>
      <w:tabs>
        <w:tab w:val="right" w:leader="dot" w:pos="9628"/>
      </w:tabs>
      <w:spacing w:after="100"/>
      <w:ind w:left="284"/>
    </w:pPr>
    <w:rPr>
      <w:rFonts w:asciiTheme="majorHAnsi" w:hAnsiTheme="majorHAnsi"/>
      <w:sz w:val="20"/>
    </w:rPr>
  </w:style>
  <w:style w:type="character" w:styleId="Hyperlink">
    <w:name w:val="Hyperlink"/>
    <w:basedOn w:val="DefaultParagraphFont"/>
    <w:uiPriority w:val="99"/>
    <w:unhideWhenUsed/>
    <w:rsid w:val="00A24EF4"/>
    <w:rPr>
      <w:color w:val="430098"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ogolockup">
    <w:name w:val="Footer-logo lockup"/>
    <w:basedOn w:val="Footer"/>
    <w:uiPriority w:val="99"/>
    <w:semiHidden/>
    <w:rsid w:val="00FB1EA0"/>
    <w:pPr>
      <w:framePr w:w="2268" w:h="1588" w:hRule="exact" w:wrap="around" w:vAnchor="page" w:hAnchor="margin" w:x="1815" w:yAlign="bottom" w:anchorLock="1"/>
      <w:spacing w:before="0"/>
    </w:pPr>
    <w:rPr>
      <w:color w:val="430098" w:themeColor="text2"/>
      <w:spacing w:val="-4"/>
      <w:sz w:val="13"/>
    </w:rPr>
  </w:style>
  <w:style w:type="paragraph" w:customStyle="1" w:styleId="Footer-Right">
    <w:name w:val="Footer-Right"/>
    <w:basedOn w:val="Footer"/>
    <w:uiPriority w:val="99"/>
    <w:semiHidden/>
    <w:rsid w:val="00E56A45"/>
    <w:pPr>
      <w:jc w:val="right"/>
    </w:pPr>
  </w:style>
  <w:style w:type="paragraph" w:customStyle="1" w:styleId="Footer-Rightframe">
    <w:name w:val="Footer-Right frame"/>
    <w:basedOn w:val="Footer-Right"/>
    <w:uiPriority w:val="99"/>
    <w:semiHidden/>
    <w:rsid w:val="003A265C"/>
    <w:pPr>
      <w:framePr w:wrap="around" w:vAnchor="page" w:hAnchor="margin" w:xAlign="right" w:yAlign="bottom" w:anchorLock="1"/>
      <w:spacing w:after="1080"/>
      <w:ind w:right="28"/>
    </w:pPr>
    <w:rPr>
      <w:color w:val="430098" w:themeColor="text2"/>
      <w:sz w:val="20"/>
    </w:rPr>
  </w:style>
  <w:style w:type="character" w:styleId="UnresolvedMention">
    <w:name w:val="Unresolved Mention"/>
    <w:basedOn w:val="DefaultParagraphFont"/>
    <w:uiPriority w:val="99"/>
    <w:semiHidden/>
    <w:unhideWhenUsed/>
    <w:rsid w:val="0007747C"/>
    <w:rPr>
      <w:color w:val="605E5C"/>
      <w:shd w:val="clear" w:color="auto" w:fill="E1DFDD"/>
    </w:rPr>
  </w:style>
  <w:style w:type="paragraph" w:customStyle="1" w:styleId="Streamselection">
    <w:name w:val="Stream selection"/>
    <w:basedOn w:val="Normal"/>
    <w:link w:val="StreamselectionChar"/>
    <w:uiPriority w:val="99"/>
    <w:rsid w:val="004843D5"/>
    <w:pPr>
      <w:spacing w:before="0" w:after="0" w:line="240" w:lineRule="auto"/>
      <w:jc w:val="center"/>
    </w:pPr>
    <w:rPr>
      <w:b/>
      <w:caps/>
      <w:color w:val="430098" w:themeColor="text2"/>
      <w:spacing w:val="-4"/>
      <w:sz w:val="18"/>
    </w:rPr>
  </w:style>
  <w:style w:type="paragraph" w:customStyle="1" w:styleId="BackcoverURL">
    <w:name w:val="Back cover URL"/>
    <w:basedOn w:val="Normal"/>
    <w:rsid w:val="00990D47"/>
    <w:pPr>
      <w:spacing w:before="0"/>
      <w:jc w:val="center"/>
    </w:pPr>
    <w:rPr>
      <w:noProof/>
      <w:color w:val="430098" w:themeColor="text2"/>
      <w:sz w:val="18"/>
    </w:rPr>
  </w:style>
  <w:style w:type="character" w:customStyle="1" w:styleId="StreamselectionChar">
    <w:name w:val="Stream selection Char"/>
    <w:basedOn w:val="DefaultParagraphFont"/>
    <w:link w:val="Streamselection"/>
    <w:uiPriority w:val="99"/>
    <w:rsid w:val="00F163E3"/>
    <w:rPr>
      <w:b/>
      <w:caps/>
      <w:color w:val="430098" w:themeColor="text2"/>
      <w:spacing w:val="-4"/>
      <w:sz w:val="18"/>
    </w:rPr>
  </w:style>
  <w:style w:type="paragraph" w:customStyle="1" w:styleId="Switch">
    <w:name w:val="Switch"/>
    <w:basedOn w:val="Heading1"/>
    <w:uiPriority w:val="99"/>
    <w:rsid w:val="00B60B0A"/>
    <w:pPr>
      <w:spacing w:before="0" w:after="0"/>
    </w:pPr>
    <w:rPr>
      <w:color w:val="FFFFFF" w:themeColor="background1"/>
      <w:sz w:val="22"/>
    </w:rPr>
  </w:style>
  <w:style w:type="paragraph" w:styleId="Quote">
    <w:name w:val="Quote"/>
    <w:basedOn w:val="Normal"/>
    <w:next w:val="Normal"/>
    <w:link w:val="QuoteChar"/>
    <w:uiPriority w:val="29"/>
    <w:semiHidden/>
    <w:rsid w:val="00FF3D72"/>
    <w:pPr>
      <w:pBdr>
        <w:left w:val="single" w:sz="36" w:space="14" w:color="A489C7"/>
      </w:pBdr>
      <w:spacing w:before="200" w:after="0"/>
      <w:ind w:left="397" w:right="1134"/>
    </w:pPr>
    <w:rPr>
      <w:i/>
      <w:iCs/>
      <w:color w:val="430098" w:themeColor="text2"/>
    </w:rPr>
  </w:style>
  <w:style w:type="table" w:customStyle="1" w:styleId="OVICDefaulttable">
    <w:name w:val="OVIC Default table"/>
    <w:basedOn w:val="TableNormal"/>
    <w:uiPriority w:val="99"/>
    <w:rsid w:val="00AC59FD"/>
    <w:pPr>
      <w:spacing w:after="0" w:line="240" w:lineRule="auto"/>
    </w:pPr>
    <w:rPr>
      <w:rFonts w:asciiTheme="majorHAnsi" w:hAnsiTheme="majorHAnsi"/>
      <w:sz w:val="18"/>
    </w:rPr>
    <w:tblPr>
      <w:tblStyleColBandSize w:val="1"/>
      <w:tblBorders>
        <w:top w:val="single" w:sz="4" w:space="0" w:color="auto"/>
        <w:bottom w:val="single" w:sz="4" w:space="0" w:color="auto"/>
        <w:insideH w:val="single" w:sz="4" w:space="0" w:color="auto"/>
        <w:insideV w:val="single" w:sz="4" w:space="0" w:color="D9D9D9" w:themeColor="background1" w:themeShade="D9"/>
      </w:tblBorders>
      <w:tblCellMar>
        <w:top w:w="113" w:type="dxa"/>
        <w:left w:w="113" w:type="dxa"/>
        <w:bottom w:w="113" w:type="dxa"/>
        <w:right w:w="113" w:type="dxa"/>
      </w:tblCellMar>
    </w:tblPr>
    <w:tblStylePr w:type="firstRow">
      <w:rPr>
        <w:rFonts w:asciiTheme="minorHAnsi" w:hAnsiTheme="minorHAnsi"/>
        <w:b/>
      </w:rPr>
      <w:tblPr/>
      <w:tcPr>
        <w:tcBorders>
          <w:top w:val="single" w:sz="12" w:space="0" w:color="auto"/>
          <w:left w:val="nil"/>
          <w:bottom w:val="single" w:sz="12" w:space="0" w:color="auto"/>
          <w:right w:val="nil"/>
          <w:insideH w:val="nil"/>
          <w:insideV w:val="single" w:sz="4" w:space="0" w:color="D9D9D9" w:themeColor="background1" w:themeShade="D9"/>
          <w:tl2br w:val="nil"/>
          <w:tr2bl w:val="nil"/>
        </w:tcBorders>
      </w:tcPr>
    </w:tblStylePr>
    <w:tblStylePr w:type="firstCol">
      <w:rPr>
        <w:b/>
      </w:rPr>
    </w:tblStylePr>
    <w:tblStylePr w:type="band2Vert">
      <w:tblPr/>
      <w:tcPr>
        <w:shd w:val="clear" w:color="auto" w:fill="F5F5F5"/>
      </w:tcPr>
    </w:tblStylePr>
  </w:style>
  <w:style w:type="paragraph" w:customStyle="1" w:styleId="ProtectiveMarking">
    <w:name w:val="Protective Marking"/>
    <w:basedOn w:val="Normal"/>
    <w:uiPriority w:val="99"/>
    <w:rsid w:val="007C2EB8"/>
    <w:pPr>
      <w:framePr w:wrap="around" w:vAnchor="page" w:hAnchor="page" w:xAlign="center" w:y="568" w:anchorLock="1"/>
    </w:pPr>
    <w:rPr>
      <w:b/>
      <w:caps/>
      <w:color w:val="FF0000"/>
      <w:sz w:val="25"/>
    </w:rPr>
  </w:style>
  <w:style w:type="paragraph" w:customStyle="1" w:styleId="Streamselectionholder">
    <w:name w:val="Stream selection holder"/>
    <w:basedOn w:val="Normal"/>
    <w:uiPriority w:val="99"/>
    <w:rsid w:val="004843D5"/>
    <w:pPr>
      <w:spacing w:before="0" w:after="160" w:line="259" w:lineRule="auto"/>
    </w:pPr>
    <w:rPr>
      <w:b/>
      <w:caps/>
      <w:color w:val="430098" w:themeColor="text2"/>
      <w:sz w:val="18"/>
    </w:rPr>
  </w:style>
  <w:style w:type="paragraph" w:customStyle="1" w:styleId="Charttitles">
    <w:name w:val="Chart titles"/>
    <w:basedOn w:val="Normal"/>
    <w:uiPriority w:val="7"/>
    <w:qFormat/>
    <w:rsid w:val="0034139E"/>
    <w:pPr>
      <w:spacing w:before="480" w:after="360" w:line="240" w:lineRule="auto"/>
      <w:ind w:right="941"/>
    </w:pPr>
    <w:rPr>
      <w:rFonts w:asciiTheme="majorHAnsi" w:eastAsia="Times New Roman" w:hAnsiTheme="majorHAnsi" w:cstheme="minorHAnsi"/>
      <w:color w:val="430098"/>
      <w:sz w:val="20"/>
      <w:szCs w:val="20"/>
      <w:lang w:eastAsia="en-GB"/>
    </w:rPr>
  </w:style>
  <w:style w:type="character" w:customStyle="1" w:styleId="QuoteChar">
    <w:name w:val="Quote Char"/>
    <w:basedOn w:val="DefaultParagraphFont"/>
    <w:link w:val="Quote"/>
    <w:uiPriority w:val="29"/>
    <w:semiHidden/>
    <w:rsid w:val="00F163E3"/>
    <w:rPr>
      <w:i/>
      <w:iCs/>
      <w:color w:val="430098" w:themeColor="text2"/>
    </w:rPr>
  </w:style>
  <w:style w:type="paragraph" w:customStyle="1" w:styleId="ListContinue6">
    <w:name w:val="List Continue 6"/>
    <w:basedOn w:val="ListContinue5"/>
    <w:uiPriority w:val="99"/>
    <w:qFormat/>
    <w:rsid w:val="005A51A0"/>
    <w:pPr>
      <w:ind w:left="1701"/>
    </w:pPr>
  </w:style>
  <w:style w:type="paragraph" w:styleId="FootnoteText">
    <w:name w:val="footnote text"/>
    <w:basedOn w:val="Normal"/>
    <w:link w:val="FootnoteTextChar"/>
    <w:uiPriority w:val="99"/>
    <w:unhideWhenUsed/>
    <w:qFormat/>
    <w:rsid w:val="007A76F6"/>
    <w:pPr>
      <w:spacing w:before="0" w:after="200" w:line="240" w:lineRule="auto"/>
    </w:pPr>
    <w:rPr>
      <w:sz w:val="16"/>
      <w:szCs w:val="20"/>
    </w:rPr>
  </w:style>
  <w:style w:type="character" w:customStyle="1" w:styleId="FootnoteTextChar">
    <w:name w:val="Footnote Text Char"/>
    <w:basedOn w:val="DefaultParagraphFont"/>
    <w:link w:val="FootnoteText"/>
    <w:uiPriority w:val="99"/>
    <w:rsid w:val="007A76F6"/>
    <w:rPr>
      <w:sz w:val="16"/>
      <w:szCs w:val="20"/>
    </w:rPr>
  </w:style>
  <w:style w:type="character" w:styleId="FootnoteReference">
    <w:name w:val="footnote reference"/>
    <w:basedOn w:val="DefaultParagraphFont"/>
    <w:uiPriority w:val="99"/>
    <w:semiHidden/>
    <w:unhideWhenUsed/>
    <w:rsid w:val="00FE2A2A"/>
    <w:rPr>
      <w:vertAlign w:val="superscript"/>
    </w:rPr>
  </w:style>
  <w:style w:type="paragraph" w:customStyle="1" w:styleId="TableText">
    <w:name w:val="Table Text"/>
    <w:basedOn w:val="NoSpacing"/>
    <w:qFormat/>
    <w:rsid w:val="00E17191"/>
  </w:style>
  <w:style w:type="character" w:styleId="CommentReference">
    <w:name w:val="annotation reference"/>
    <w:basedOn w:val="DefaultParagraphFont"/>
    <w:uiPriority w:val="99"/>
    <w:unhideWhenUsed/>
    <w:rsid w:val="00AC59FD"/>
    <w:rPr>
      <w:sz w:val="16"/>
      <w:szCs w:val="16"/>
    </w:rPr>
  </w:style>
  <w:style w:type="paragraph" w:customStyle="1" w:styleId="EmphasisedQuote">
    <w:name w:val="Emphasised Quote"/>
    <w:basedOn w:val="Quote"/>
    <w:next w:val="Normal"/>
    <w:uiPriority w:val="15"/>
    <w:qFormat/>
    <w:rsid w:val="00F163E3"/>
    <w:pPr>
      <w:pBdr>
        <w:top w:val="single" w:sz="48" w:space="0" w:color="FFFFFF" w:themeColor="background1"/>
        <w:bottom w:val="single" w:sz="48" w:space="0" w:color="FFFFFF" w:themeColor="background1"/>
      </w:pBdr>
      <w:spacing w:before="240" w:after="240"/>
    </w:pPr>
  </w:style>
  <w:style w:type="paragraph" w:customStyle="1" w:styleId="BlockQuote">
    <w:name w:val="Block Quote"/>
    <w:basedOn w:val="EmphasisedQuote"/>
    <w:next w:val="Normal"/>
    <w:uiPriority w:val="15"/>
    <w:qFormat/>
    <w:rsid w:val="00F163E3"/>
    <w:pPr>
      <w:pBdr>
        <w:top w:val="none" w:sz="0" w:space="0" w:color="auto"/>
        <w:left w:val="none" w:sz="0" w:space="0" w:color="auto"/>
        <w:bottom w:val="none" w:sz="0" w:space="0" w:color="auto"/>
      </w:pBdr>
    </w:pPr>
    <w:rPr>
      <w:color w:val="auto"/>
    </w:rPr>
  </w:style>
  <w:style w:type="paragraph" w:customStyle="1" w:styleId="Heading1-noTOC">
    <w:name w:val="Heading 1-no TOC"/>
    <w:basedOn w:val="Normal"/>
    <w:qFormat/>
    <w:rsid w:val="008E0D6C"/>
    <w:pPr>
      <w:spacing w:after="160"/>
    </w:pPr>
    <w:rPr>
      <w:color w:val="430098" w:themeColor="text2"/>
      <w:sz w:val="40"/>
    </w:rPr>
  </w:style>
  <w:style w:type="character" w:customStyle="1" w:styleId="italic">
    <w:name w:val="italic"/>
    <w:uiPriority w:val="99"/>
    <w:rsid w:val="00323060"/>
    <w:rPr>
      <w:i/>
      <w:iCs/>
    </w:rPr>
  </w:style>
  <w:style w:type="paragraph" w:customStyle="1" w:styleId="Introduction">
    <w:name w:val="Introduction"/>
    <w:basedOn w:val="Normal"/>
    <w:uiPriority w:val="99"/>
    <w:rsid w:val="009D6988"/>
    <w:pPr>
      <w:keepLines/>
      <w:widowControl w:val="0"/>
      <w:pBdr>
        <w:top w:val="single" w:sz="4" w:space="1" w:color="auto"/>
        <w:left w:val="single" w:sz="4" w:space="4" w:color="auto"/>
        <w:bottom w:val="single" w:sz="4" w:space="1" w:color="auto"/>
        <w:right w:val="single" w:sz="4" w:space="4" w:color="auto"/>
      </w:pBdr>
      <w:suppressAutoHyphens/>
      <w:autoSpaceDE w:val="0"/>
      <w:autoSpaceDN w:val="0"/>
      <w:adjustRightInd w:val="0"/>
      <w:spacing w:after="200"/>
      <w:textAlignment w:val="center"/>
    </w:pPr>
    <w:rPr>
      <w:rFonts w:ascii="Calibri" w:eastAsia="Calibri" w:hAnsi="Calibri" w:cs="National-Book"/>
      <w:color w:val="000000"/>
    </w:rPr>
  </w:style>
  <w:style w:type="character" w:styleId="PageNumber">
    <w:name w:val="page number"/>
    <w:basedOn w:val="DefaultParagraphFont"/>
    <w:uiPriority w:val="99"/>
    <w:semiHidden/>
    <w:unhideWhenUsed/>
    <w:rsid w:val="00323060"/>
  </w:style>
  <w:style w:type="numbering" w:customStyle="1" w:styleId="OVICbullet">
    <w:name w:val="OVIC bullet"/>
    <w:uiPriority w:val="99"/>
    <w:rsid w:val="00323060"/>
    <w:pPr>
      <w:numPr>
        <w:numId w:val="8"/>
      </w:numPr>
    </w:pPr>
  </w:style>
  <w:style w:type="paragraph" w:customStyle="1" w:styleId="Category">
    <w:name w:val="Category"/>
    <w:basedOn w:val="Header"/>
    <w:rsid w:val="00323060"/>
    <w:rPr>
      <w:rFonts w:ascii="Calibri" w:eastAsia="Calibri" w:hAnsi="Calibri" w:cs="Times New Roman"/>
      <w:sz w:val="24"/>
      <w:szCs w:val="24"/>
    </w:rPr>
  </w:style>
  <w:style w:type="paragraph" w:customStyle="1" w:styleId="ContentsSection1">
    <w:name w:val="Contents Section 1"/>
    <w:basedOn w:val="Normal"/>
    <w:uiPriority w:val="99"/>
    <w:rsid w:val="00323060"/>
    <w:pPr>
      <w:widowControl w:val="0"/>
      <w:tabs>
        <w:tab w:val="left" w:pos="360"/>
        <w:tab w:val="right" w:pos="6340"/>
      </w:tabs>
      <w:autoSpaceDE w:val="0"/>
      <w:autoSpaceDN w:val="0"/>
      <w:adjustRightInd w:val="0"/>
      <w:spacing w:before="0" w:after="0" w:line="288" w:lineRule="auto"/>
      <w:ind w:left="360" w:hanging="360"/>
      <w:textAlignment w:val="center"/>
    </w:pPr>
    <w:rPr>
      <w:rFonts w:ascii="Calibri-Bold" w:eastAsia="Calibri" w:hAnsi="Calibri-Bold" w:cs="Calibri-Bold"/>
      <w:b/>
      <w:bCs/>
      <w:color w:val="555559"/>
      <w:sz w:val="28"/>
      <w:szCs w:val="28"/>
    </w:rPr>
  </w:style>
  <w:style w:type="paragraph" w:customStyle="1" w:styleId="ContentsSubsection1">
    <w:name w:val="Contents Subsection 1"/>
    <w:basedOn w:val="Normal"/>
    <w:uiPriority w:val="99"/>
    <w:rsid w:val="00323060"/>
    <w:pPr>
      <w:widowControl w:val="0"/>
      <w:tabs>
        <w:tab w:val="left" w:pos="360"/>
        <w:tab w:val="right" w:pos="6340"/>
      </w:tabs>
      <w:autoSpaceDE w:val="0"/>
      <w:autoSpaceDN w:val="0"/>
      <w:adjustRightInd w:val="0"/>
      <w:spacing w:before="0" w:after="0" w:line="288" w:lineRule="auto"/>
      <w:textAlignment w:val="center"/>
    </w:pPr>
    <w:rPr>
      <w:rFonts w:ascii="Calibri" w:eastAsia="Calibri" w:hAnsi="Calibri" w:cs="Calibri"/>
      <w:color w:val="555559"/>
      <w:sz w:val="28"/>
      <w:szCs w:val="28"/>
    </w:rPr>
  </w:style>
  <w:style w:type="paragraph" w:styleId="TOC4">
    <w:name w:val="toc 4"/>
    <w:basedOn w:val="Normal"/>
    <w:next w:val="Normal"/>
    <w:autoRedefine/>
    <w:uiPriority w:val="39"/>
    <w:unhideWhenUsed/>
    <w:rsid w:val="00323060"/>
    <w:pPr>
      <w:spacing w:before="0" w:after="0" w:line="240" w:lineRule="auto"/>
      <w:ind w:left="720"/>
    </w:pPr>
    <w:rPr>
      <w:rFonts w:eastAsia="Calibri" w:cstheme="minorHAnsi"/>
      <w:sz w:val="20"/>
      <w:szCs w:val="20"/>
    </w:rPr>
  </w:style>
  <w:style w:type="paragraph" w:styleId="TOC5">
    <w:name w:val="toc 5"/>
    <w:basedOn w:val="Normal"/>
    <w:next w:val="Normal"/>
    <w:autoRedefine/>
    <w:uiPriority w:val="39"/>
    <w:unhideWhenUsed/>
    <w:rsid w:val="00323060"/>
    <w:pPr>
      <w:spacing w:before="0" w:after="0" w:line="240" w:lineRule="auto"/>
      <w:ind w:left="960"/>
    </w:pPr>
    <w:rPr>
      <w:rFonts w:eastAsia="Calibri" w:cstheme="minorHAnsi"/>
      <w:sz w:val="20"/>
      <w:szCs w:val="20"/>
    </w:rPr>
  </w:style>
  <w:style w:type="paragraph" w:styleId="TOC6">
    <w:name w:val="toc 6"/>
    <w:basedOn w:val="Normal"/>
    <w:next w:val="Normal"/>
    <w:autoRedefine/>
    <w:uiPriority w:val="39"/>
    <w:unhideWhenUsed/>
    <w:rsid w:val="00323060"/>
    <w:pPr>
      <w:spacing w:before="0" w:after="0" w:line="240" w:lineRule="auto"/>
      <w:ind w:left="1200"/>
    </w:pPr>
    <w:rPr>
      <w:rFonts w:eastAsia="Calibri" w:cstheme="minorHAnsi"/>
      <w:sz w:val="20"/>
      <w:szCs w:val="20"/>
    </w:rPr>
  </w:style>
  <w:style w:type="paragraph" w:styleId="TOC7">
    <w:name w:val="toc 7"/>
    <w:basedOn w:val="Normal"/>
    <w:next w:val="Normal"/>
    <w:autoRedefine/>
    <w:uiPriority w:val="39"/>
    <w:unhideWhenUsed/>
    <w:rsid w:val="00323060"/>
    <w:pPr>
      <w:spacing w:before="0" w:after="0" w:line="240" w:lineRule="auto"/>
      <w:ind w:left="1440"/>
    </w:pPr>
    <w:rPr>
      <w:rFonts w:eastAsia="Calibri" w:cstheme="minorHAnsi"/>
      <w:sz w:val="20"/>
      <w:szCs w:val="20"/>
    </w:rPr>
  </w:style>
  <w:style w:type="paragraph" w:styleId="TOC8">
    <w:name w:val="toc 8"/>
    <w:basedOn w:val="Normal"/>
    <w:next w:val="Normal"/>
    <w:autoRedefine/>
    <w:uiPriority w:val="39"/>
    <w:unhideWhenUsed/>
    <w:rsid w:val="00323060"/>
    <w:pPr>
      <w:spacing w:before="0" w:after="0" w:line="240" w:lineRule="auto"/>
      <w:ind w:left="1680"/>
    </w:pPr>
    <w:rPr>
      <w:rFonts w:eastAsia="Calibri" w:cstheme="minorHAnsi"/>
      <w:sz w:val="20"/>
      <w:szCs w:val="20"/>
    </w:rPr>
  </w:style>
  <w:style w:type="paragraph" w:styleId="TOC9">
    <w:name w:val="toc 9"/>
    <w:basedOn w:val="Normal"/>
    <w:next w:val="Normal"/>
    <w:autoRedefine/>
    <w:uiPriority w:val="39"/>
    <w:unhideWhenUsed/>
    <w:rsid w:val="00323060"/>
    <w:pPr>
      <w:spacing w:before="0" w:after="0" w:line="240" w:lineRule="auto"/>
      <w:ind w:left="1920"/>
    </w:pPr>
    <w:rPr>
      <w:rFonts w:eastAsia="Calibri" w:cstheme="minorHAnsi"/>
      <w:sz w:val="20"/>
      <w:szCs w:val="20"/>
    </w:rPr>
  </w:style>
  <w:style w:type="numbering" w:styleId="111111">
    <w:name w:val="Outline List 2"/>
    <w:basedOn w:val="NoList"/>
    <w:uiPriority w:val="99"/>
    <w:semiHidden/>
    <w:unhideWhenUsed/>
    <w:rsid w:val="00323060"/>
    <w:pPr>
      <w:numPr>
        <w:numId w:val="9"/>
      </w:numPr>
    </w:pPr>
  </w:style>
  <w:style w:type="numbering" w:customStyle="1" w:styleId="OVICHeadings">
    <w:name w:val="OVIC Headings"/>
    <w:uiPriority w:val="99"/>
    <w:rsid w:val="00323060"/>
    <w:pPr>
      <w:numPr>
        <w:numId w:val="10"/>
      </w:numPr>
    </w:pPr>
  </w:style>
  <w:style w:type="paragraph" w:styleId="NormalWeb">
    <w:name w:val="Normal (Web)"/>
    <w:basedOn w:val="Normal"/>
    <w:uiPriority w:val="99"/>
    <w:semiHidden/>
    <w:unhideWhenUsed/>
    <w:rsid w:val="00323060"/>
    <w:pPr>
      <w:spacing w:before="100" w:beforeAutospacing="1" w:after="100" w:afterAutospacing="1" w:line="240" w:lineRule="auto"/>
    </w:pPr>
    <w:rPr>
      <w:rFonts w:ascii="Times New Roman" w:eastAsia="Calibri" w:hAnsi="Times New Roman" w:cs="Times New Roman"/>
      <w:sz w:val="24"/>
      <w:szCs w:val="24"/>
      <w:lang w:eastAsia="en-GB"/>
    </w:rPr>
  </w:style>
  <w:style w:type="paragraph" w:customStyle="1" w:styleId="DocumentSubtitle">
    <w:name w:val="Document Subtitle"/>
    <w:next w:val="Introduction"/>
    <w:rsid w:val="00323060"/>
    <w:pPr>
      <w:spacing w:after="600" w:line="240" w:lineRule="auto"/>
    </w:pPr>
    <w:rPr>
      <w:rFonts w:ascii="Calibri" w:eastAsia="Calibri" w:hAnsi="Calibri" w:cs="Times New Roman"/>
      <w:color w:val="555559"/>
      <w:sz w:val="32"/>
      <w:szCs w:val="32"/>
      <w:lang w:val="en-GB"/>
    </w:rPr>
  </w:style>
  <w:style w:type="paragraph" w:customStyle="1" w:styleId="Body">
    <w:name w:val="Body"/>
    <w:basedOn w:val="Normal"/>
    <w:qFormat/>
    <w:rsid w:val="00747B77"/>
    <w:pPr>
      <w:keepLines/>
      <w:spacing w:line="240" w:lineRule="auto"/>
    </w:pPr>
    <w:rPr>
      <w:rFonts w:ascii="Calibri" w:eastAsia="Times New Roman" w:hAnsi="Calibri" w:cs="Times New Roman"/>
      <w:color w:val="000000"/>
      <w:szCs w:val="24"/>
      <w:lang w:eastAsia="en-GB"/>
    </w:rPr>
  </w:style>
  <w:style w:type="paragraph" w:customStyle="1" w:styleId="SectionHeading">
    <w:name w:val="Section Heading"/>
    <w:basedOn w:val="Heading1"/>
    <w:rsid w:val="00323060"/>
    <w:pPr>
      <w:keepNext w:val="0"/>
      <w:keepLines w:val="0"/>
      <w:spacing w:before="120" w:after="160"/>
    </w:pPr>
    <w:rPr>
      <w:rFonts w:ascii="Calibri" w:eastAsia="Times New Roman" w:hAnsi="Calibri" w:cs="Times New Roman"/>
      <w:b/>
      <w:color w:val="5620A9"/>
      <w:sz w:val="22"/>
    </w:rPr>
  </w:style>
  <w:style w:type="paragraph" w:customStyle="1" w:styleId="SectionSubhead">
    <w:name w:val="Section Subhead"/>
    <w:basedOn w:val="Heading2"/>
    <w:rsid w:val="00323060"/>
    <w:pPr>
      <w:keepNext w:val="0"/>
      <w:keepLines w:val="0"/>
      <w:spacing w:before="120" w:after="160"/>
    </w:pPr>
    <w:rPr>
      <w:rFonts w:ascii="Calibri" w:eastAsia="Times New Roman" w:hAnsi="Calibri" w:cs="Times New Roman"/>
      <w:b/>
      <w:color w:val="55565A"/>
      <w:sz w:val="22"/>
    </w:rPr>
  </w:style>
  <w:style w:type="table" w:styleId="PlainTable1">
    <w:name w:val="Plain Table 1"/>
    <w:basedOn w:val="TableNormal"/>
    <w:uiPriority w:val="41"/>
    <w:rsid w:val="00323060"/>
    <w:pPr>
      <w:spacing w:after="0" w:line="240" w:lineRule="auto"/>
    </w:pPr>
    <w:rPr>
      <w:rFonts w:ascii="Calibri" w:eastAsia="Calibri" w:hAnsi="Calibri" w:cs="Times New Roman"/>
      <w:sz w:val="20"/>
      <w:szCs w:val="20"/>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Figuretitle">
    <w:name w:val="Figure title"/>
    <w:rsid w:val="00323060"/>
    <w:pPr>
      <w:framePr w:hSpace="180" w:wrap="around" w:vAnchor="text" w:hAnchor="page" w:x="1210" w:y="282"/>
      <w:spacing w:after="0" w:line="240" w:lineRule="auto"/>
    </w:pPr>
    <w:rPr>
      <w:rFonts w:ascii="Calibri" w:eastAsia="Calibri" w:hAnsi="Calibri" w:cs="National-Book"/>
      <w:b/>
      <w:bCs/>
      <w:color w:val="430098"/>
      <w:lang w:val="en-US"/>
    </w:rPr>
  </w:style>
  <w:style w:type="table" w:customStyle="1" w:styleId="GridTable6ColourfulAccent31">
    <w:name w:val="Grid Table 6 Colourful – Accent 31"/>
    <w:basedOn w:val="TableNormal"/>
    <w:uiPriority w:val="51"/>
    <w:rsid w:val="00323060"/>
    <w:pPr>
      <w:spacing w:after="0" w:line="240" w:lineRule="auto"/>
    </w:pPr>
    <w:rPr>
      <w:rFonts w:ascii="Calibri" w:eastAsia="Calibri" w:hAnsi="Calibri" w:cs="Times New Roman"/>
      <w:color w:val="C93910"/>
      <w:sz w:val="20"/>
      <w:szCs w:val="20"/>
      <w:lang w:eastAsia="en-GB"/>
    </w:rPr>
    <w:tblPr>
      <w:tblStyleRowBandSize w:val="1"/>
      <w:tblStyleColBandSize w:val="1"/>
      <w:tblBorders>
        <w:top w:val="single" w:sz="4" w:space="0" w:color="F59E84"/>
        <w:left w:val="single" w:sz="4" w:space="0" w:color="F59E84"/>
        <w:bottom w:val="single" w:sz="4" w:space="0" w:color="F59E84"/>
        <w:right w:val="single" w:sz="4" w:space="0" w:color="F59E84"/>
        <w:insideH w:val="single" w:sz="4" w:space="0" w:color="F59E84"/>
        <w:insideV w:val="single" w:sz="4" w:space="0" w:color="F59E84"/>
      </w:tblBorders>
    </w:tblPr>
    <w:tblStylePr w:type="firstRow">
      <w:rPr>
        <w:b/>
        <w:bCs/>
      </w:rPr>
      <w:tblPr/>
      <w:tcPr>
        <w:tcBorders>
          <w:bottom w:val="single" w:sz="12" w:space="0" w:color="F59E84"/>
        </w:tcBorders>
      </w:tcPr>
    </w:tblStylePr>
    <w:tblStylePr w:type="lastRow">
      <w:rPr>
        <w:b/>
        <w:bCs/>
      </w:rPr>
      <w:tblPr/>
      <w:tcPr>
        <w:tcBorders>
          <w:top w:val="double" w:sz="4" w:space="0" w:color="F59E84"/>
        </w:tcBorders>
      </w:tcPr>
    </w:tblStylePr>
    <w:tblStylePr w:type="firstCol">
      <w:rPr>
        <w:b/>
        <w:bCs/>
      </w:rPr>
    </w:tblStylePr>
    <w:tblStylePr w:type="lastCol">
      <w:rPr>
        <w:b/>
        <w:bCs/>
      </w:rPr>
    </w:tblStylePr>
    <w:tblStylePr w:type="band1Vert">
      <w:tblPr/>
      <w:tcPr>
        <w:shd w:val="clear" w:color="auto" w:fill="FBDED6"/>
      </w:tcPr>
    </w:tblStylePr>
    <w:tblStylePr w:type="band1Horz">
      <w:tblPr/>
      <w:tcPr>
        <w:shd w:val="clear" w:color="auto" w:fill="FBDED6"/>
      </w:tcPr>
    </w:tblStylePr>
  </w:style>
  <w:style w:type="table" w:customStyle="1" w:styleId="GridTable6ColourfulAccent21">
    <w:name w:val="Grid Table 6 Colourful – Accent 21"/>
    <w:basedOn w:val="TableNormal"/>
    <w:uiPriority w:val="51"/>
    <w:rsid w:val="00323060"/>
    <w:pPr>
      <w:spacing w:after="0" w:line="240" w:lineRule="auto"/>
    </w:pPr>
    <w:rPr>
      <w:rFonts w:ascii="Calibri" w:eastAsia="Calibri" w:hAnsi="Calibri" w:cs="Times New Roman"/>
      <w:color w:val="98877A"/>
      <w:sz w:val="20"/>
      <w:szCs w:val="20"/>
      <w:lang w:eastAsia="en-GB"/>
    </w:rPr>
    <w:tblPr>
      <w:tblStyleRowBandSize w:val="1"/>
      <w:tblStyleColBandSize w:val="1"/>
      <w:tblBorders>
        <w:top w:val="single" w:sz="4" w:space="0" w:color="D9D3CE"/>
        <w:left w:val="single" w:sz="4" w:space="0" w:color="D9D3CE"/>
        <w:bottom w:val="single" w:sz="4" w:space="0" w:color="D9D3CE"/>
        <w:right w:val="single" w:sz="4" w:space="0" w:color="D9D3CE"/>
        <w:insideH w:val="single" w:sz="4" w:space="0" w:color="D9D3CE"/>
        <w:insideV w:val="single" w:sz="4" w:space="0" w:color="D9D3CE"/>
      </w:tblBorders>
    </w:tblPr>
    <w:tblStylePr w:type="firstRow">
      <w:rPr>
        <w:b/>
        <w:bCs/>
      </w:rPr>
      <w:tblPr/>
      <w:tcPr>
        <w:tcBorders>
          <w:bottom w:val="single" w:sz="12" w:space="0" w:color="D9D3CE"/>
        </w:tcBorders>
      </w:tcPr>
    </w:tblStylePr>
    <w:tblStylePr w:type="lastRow">
      <w:rPr>
        <w:b/>
        <w:bCs/>
      </w:rPr>
      <w:tblPr/>
      <w:tcPr>
        <w:tcBorders>
          <w:top w:val="double" w:sz="4" w:space="0" w:color="D9D3CE"/>
        </w:tcBorders>
      </w:tcPr>
    </w:tblStylePr>
    <w:tblStylePr w:type="firstCol">
      <w:rPr>
        <w:b/>
        <w:bCs/>
      </w:rPr>
    </w:tblStylePr>
    <w:tblStylePr w:type="lastCol">
      <w:rPr>
        <w:b/>
        <w:bCs/>
      </w:rPr>
    </w:tblStylePr>
    <w:tblStylePr w:type="band1Vert">
      <w:tblPr/>
      <w:tcPr>
        <w:shd w:val="clear" w:color="auto" w:fill="F2F0EE"/>
      </w:tcPr>
    </w:tblStylePr>
    <w:tblStylePr w:type="band1Horz">
      <w:tblPr/>
      <w:tcPr>
        <w:shd w:val="clear" w:color="auto" w:fill="F2F0EE"/>
      </w:tcPr>
    </w:tblStylePr>
  </w:style>
  <w:style w:type="paragraph" w:customStyle="1" w:styleId="OVICQuote">
    <w:name w:val="OVIC Quote"/>
    <w:rsid w:val="00323060"/>
    <w:pPr>
      <w:spacing w:after="0" w:line="240" w:lineRule="auto"/>
    </w:pPr>
    <w:rPr>
      <w:rFonts w:ascii="Calibri" w:eastAsia="Calibri" w:hAnsi="Calibri" w:cs="National-Book"/>
      <w:color w:val="430098"/>
      <w:sz w:val="24"/>
      <w:szCs w:val="24"/>
      <w:lang w:val="en-US"/>
    </w:rPr>
  </w:style>
  <w:style w:type="numbering" w:styleId="1ai">
    <w:name w:val="Outline List 1"/>
    <w:basedOn w:val="NoList"/>
    <w:uiPriority w:val="99"/>
    <w:semiHidden/>
    <w:unhideWhenUsed/>
    <w:rsid w:val="00323060"/>
    <w:pPr>
      <w:numPr>
        <w:numId w:val="11"/>
      </w:numPr>
    </w:pPr>
  </w:style>
  <w:style w:type="paragraph" w:customStyle="1" w:styleId="OVICList">
    <w:name w:val="OVIC List"/>
    <w:rsid w:val="00323060"/>
    <w:pPr>
      <w:numPr>
        <w:numId w:val="12"/>
      </w:numPr>
      <w:spacing w:after="0" w:line="240" w:lineRule="auto"/>
    </w:pPr>
    <w:rPr>
      <w:rFonts w:ascii="Calibri" w:eastAsia="Calibri" w:hAnsi="Calibri" w:cs="National-Book"/>
      <w:color w:val="55565A"/>
      <w:lang w:val="en-US"/>
    </w:rPr>
  </w:style>
  <w:style w:type="paragraph" w:styleId="BalloonText">
    <w:name w:val="Balloon Text"/>
    <w:basedOn w:val="Normal"/>
    <w:link w:val="BalloonTextChar"/>
    <w:uiPriority w:val="99"/>
    <w:semiHidden/>
    <w:unhideWhenUsed/>
    <w:rsid w:val="00323060"/>
    <w:pPr>
      <w:spacing w:before="0" w:after="0" w:line="240" w:lineRule="auto"/>
    </w:pPr>
    <w:rPr>
      <w:rFonts w:ascii="Times New Roman" w:eastAsia="Calibri" w:hAnsi="Times New Roman" w:cs="Times New Roman"/>
      <w:sz w:val="18"/>
      <w:szCs w:val="18"/>
    </w:rPr>
  </w:style>
  <w:style w:type="character" w:customStyle="1" w:styleId="BalloonTextChar">
    <w:name w:val="Balloon Text Char"/>
    <w:basedOn w:val="DefaultParagraphFont"/>
    <w:link w:val="BalloonText"/>
    <w:uiPriority w:val="99"/>
    <w:semiHidden/>
    <w:rsid w:val="00323060"/>
    <w:rPr>
      <w:rFonts w:ascii="Times New Roman" w:eastAsia="Calibri" w:hAnsi="Times New Roman" w:cs="Times New Roman"/>
      <w:sz w:val="18"/>
      <w:szCs w:val="18"/>
    </w:rPr>
  </w:style>
  <w:style w:type="paragraph" w:customStyle="1" w:styleId="Level3Heading">
    <w:name w:val="Level 3 Heading"/>
    <w:basedOn w:val="Heading3"/>
    <w:rsid w:val="00323060"/>
    <w:pPr>
      <w:keepNext w:val="0"/>
      <w:keepLines w:val="0"/>
      <w:spacing w:before="240" w:after="120" w:line="240" w:lineRule="auto"/>
    </w:pPr>
    <w:rPr>
      <w:rFonts w:ascii="Calibri" w:eastAsia="Times New Roman" w:hAnsi="Calibri" w:cs="Calibri"/>
      <w:i/>
      <w:color w:val="430098"/>
      <w:sz w:val="24"/>
      <w:szCs w:val="28"/>
      <w:lang w:val="en-GB"/>
    </w:rPr>
  </w:style>
  <w:style w:type="paragraph" w:styleId="EndnoteText">
    <w:name w:val="endnote text"/>
    <w:basedOn w:val="Normal"/>
    <w:link w:val="EndnoteTextChar"/>
    <w:uiPriority w:val="99"/>
    <w:semiHidden/>
    <w:unhideWhenUsed/>
    <w:rsid w:val="00323060"/>
    <w:pPr>
      <w:spacing w:before="0"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semiHidden/>
    <w:rsid w:val="00323060"/>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323060"/>
    <w:rPr>
      <w:vertAlign w:val="superscript"/>
    </w:rPr>
  </w:style>
  <w:style w:type="paragraph" w:styleId="CommentText">
    <w:name w:val="annotation text"/>
    <w:basedOn w:val="Normal"/>
    <w:link w:val="CommentTextChar"/>
    <w:uiPriority w:val="99"/>
    <w:unhideWhenUsed/>
    <w:rsid w:val="00323060"/>
    <w:pPr>
      <w:spacing w:before="0" w:after="0"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323060"/>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323060"/>
    <w:rPr>
      <w:b/>
      <w:bCs/>
    </w:rPr>
  </w:style>
  <w:style w:type="character" w:customStyle="1" w:styleId="CommentSubjectChar">
    <w:name w:val="Comment Subject Char"/>
    <w:basedOn w:val="CommentTextChar"/>
    <w:link w:val="CommentSubject"/>
    <w:uiPriority w:val="99"/>
    <w:semiHidden/>
    <w:rsid w:val="00323060"/>
    <w:rPr>
      <w:rFonts w:ascii="Calibri" w:eastAsia="Calibri" w:hAnsi="Calibri" w:cs="Times New Roman"/>
      <w:b/>
      <w:bCs/>
      <w:sz w:val="20"/>
      <w:szCs w:val="20"/>
    </w:rPr>
  </w:style>
  <w:style w:type="paragraph" w:styleId="Revision">
    <w:name w:val="Revision"/>
    <w:hidden/>
    <w:uiPriority w:val="99"/>
    <w:semiHidden/>
    <w:rsid w:val="00323060"/>
    <w:pPr>
      <w:spacing w:after="0" w:line="240" w:lineRule="auto"/>
    </w:pPr>
    <w:rPr>
      <w:rFonts w:ascii="Calibri" w:eastAsia="Calibri" w:hAnsi="Calibri" w:cs="Times New Roman"/>
      <w:sz w:val="24"/>
      <w:szCs w:val="24"/>
    </w:rPr>
  </w:style>
  <w:style w:type="paragraph" w:customStyle="1" w:styleId="Test">
    <w:name w:val="Test"/>
    <w:basedOn w:val="Normal"/>
    <w:rsid w:val="00323060"/>
    <w:pPr>
      <w:spacing w:before="0" w:after="0" w:line="240" w:lineRule="auto"/>
    </w:pPr>
    <w:rPr>
      <w:rFonts w:ascii="Calibri" w:eastAsia="Times New Roman" w:hAnsi="Calibri" w:cs="Calibri"/>
      <w:b/>
      <w:bCs/>
      <w:iCs/>
      <w:color w:val="430098"/>
      <w:sz w:val="40"/>
      <w:szCs w:val="44"/>
      <w:lang w:val="en-GB"/>
    </w:rPr>
  </w:style>
  <w:style w:type="paragraph" w:customStyle="1" w:styleId="Integernumbering">
    <w:name w:val="Integer numbering"/>
    <w:basedOn w:val="Normal"/>
    <w:autoRedefine/>
    <w:qFormat/>
    <w:rsid w:val="009D6988"/>
    <w:pPr>
      <w:keepLines/>
      <w:widowControl w:val="0"/>
      <w:suppressAutoHyphens/>
      <w:autoSpaceDE w:val="0"/>
      <w:autoSpaceDN w:val="0"/>
      <w:adjustRightInd w:val="0"/>
      <w:spacing w:after="200"/>
      <w:ind w:left="218" w:hanging="218"/>
      <w:textAlignment w:val="center"/>
    </w:pPr>
    <w:rPr>
      <w:rFonts w:ascii="Calibri" w:eastAsia="Calibri" w:hAnsi="Calibri" w:cs="National-Book"/>
      <w:color w:val="000000"/>
    </w:rPr>
  </w:style>
  <w:style w:type="character" w:styleId="FollowedHyperlink">
    <w:name w:val="FollowedHyperlink"/>
    <w:basedOn w:val="DefaultParagraphFont"/>
    <w:uiPriority w:val="99"/>
    <w:semiHidden/>
    <w:unhideWhenUsed/>
    <w:rsid w:val="00323060"/>
    <w:rPr>
      <w:color w:val="430098" w:themeColor="followedHyperlink"/>
      <w:u w:val="single"/>
    </w:rPr>
  </w:style>
  <w:style w:type="numbering" w:customStyle="1" w:styleId="CurrentList1">
    <w:name w:val="Current List1"/>
    <w:uiPriority w:val="99"/>
    <w:rsid w:val="00323060"/>
    <w:pPr>
      <w:numPr>
        <w:numId w:val="13"/>
      </w:numPr>
    </w:pPr>
  </w:style>
  <w:style w:type="character" w:customStyle="1" w:styleId="apple-converted-space">
    <w:name w:val="apple-converted-space"/>
    <w:basedOn w:val="DefaultParagraphFont"/>
    <w:rsid w:val="00323060"/>
  </w:style>
  <w:style w:type="paragraph" w:customStyle="1" w:styleId="3Body">
    <w:name w:val="3. Body"/>
    <w:basedOn w:val="Normal"/>
    <w:uiPriority w:val="99"/>
    <w:qFormat/>
    <w:rsid w:val="007F49A2"/>
    <w:pPr>
      <w:keepLines/>
      <w:widowControl w:val="0"/>
      <w:numPr>
        <w:ilvl w:val="1"/>
        <w:numId w:val="24"/>
      </w:numPr>
      <w:suppressAutoHyphens/>
      <w:autoSpaceDE w:val="0"/>
      <w:autoSpaceDN w:val="0"/>
      <w:adjustRightInd w:val="0"/>
      <w:ind w:left="567" w:hanging="567"/>
      <w:textAlignment w:val="center"/>
    </w:pPr>
    <w:rPr>
      <w:rFonts w:cs="National-Book"/>
      <w:color w:val="000000"/>
      <w:szCs w:val="24"/>
      <w:lang w:val="en-GB"/>
    </w:rPr>
  </w:style>
  <w:style w:type="paragraph" w:customStyle="1" w:styleId="DocumentTitle">
    <w:name w:val="Document Title"/>
    <w:basedOn w:val="Header"/>
    <w:rsid w:val="00F82388"/>
    <w:pPr>
      <w:tabs>
        <w:tab w:val="clear" w:pos="9026"/>
        <w:tab w:val="left" w:pos="6946"/>
      </w:tabs>
      <w:spacing w:after="120"/>
    </w:pPr>
    <w:rPr>
      <w:rFonts w:ascii="Arial" w:hAnsi="Arial" w:cs="Arial"/>
      <w:b/>
      <w:color w:val="430098"/>
      <w:sz w:val="40"/>
      <w:szCs w:val="40"/>
    </w:rPr>
  </w:style>
  <w:style w:type="paragraph" w:customStyle="1" w:styleId="1TitleLevel1">
    <w:name w:val="1. Title (Level 1)"/>
    <w:basedOn w:val="Heading1"/>
    <w:qFormat/>
    <w:rsid w:val="00F82388"/>
    <w:pPr>
      <w:keepNext w:val="0"/>
      <w:keepLines w:val="0"/>
      <w:spacing w:before="240" w:after="120"/>
    </w:pPr>
    <w:rPr>
      <w:rFonts w:ascii="Calibri" w:eastAsia="Times New Roman" w:hAnsi="Calibri" w:cstheme="minorBidi"/>
      <w:b/>
      <w:color w:val="5620A9"/>
      <w:sz w:val="36"/>
    </w:rPr>
  </w:style>
  <w:style w:type="paragraph" w:customStyle="1" w:styleId="2HeadingLevel2">
    <w:name w:val="2. Heading (Level 2)"/>
    <w:basedOn w:val="Heading2"/>
    <w:qFormat/>
    <w:rsid w:val="00F82388"/>
    <w:pPr>
      <w:keepLines w:val="0"/>
      <w:spacing w:before="240" w:after="120"/>
    </w:pPr>
    <w:rPr>
      <w:rFonts w:ascii="Calibri" w:eastAsia="Times New Roman" w:hAnsi="Calibri" w:cstheme="minorBidi"/>
      <w:b/>
      <w:color w:val="430098"/>
      <w:sz w:val="28"/>
    </w:rPr>
  </w:style>
  <w:style w:type="character" w:styleId="Emphasis">
    <w:name w:val="Emphasis"/>
    <w:basedOn w:val="DefaultParagraphFont"/>
    <w:uiPriority w:val="20"/>
    <w:qFormat/>
    <w:rsid w:val="00F82388"/>
    <w:rPr>
      <w:i/>
      <w:iCs/>
    </w:rPr>
  </w:style>
  <w:style w:type="paragraph" w:customStyle="1" w:styleId="3SubheadingLevel3">
    <w:name w:val="3. Subheading (Level 3)"/>
    <w:basedOn w:val="Normal"/>
    <w:next w:val="Body"/>
    <w:qFormat/>
    <w:rsid w:val="00F82388"/>
    <w:pPr>
      <w:keepNext/>
      <w:spacing w:line="240" w:lineRule="auto"/>
      <w:outlineLvl w:val="2"/>
    </w:pPr>
    <w:rPr>
      <w:rFonts w:ascii="Calibri" w:eastAsia="Times New Roman" w:hAnsi="Calibri" w:cs="Calibri"/>
      <w:b/>
      <w:bCs/>
      <w:i/>
      <w:iCs/>
      <w:color w:val="430098"/>
      <w:sz w:val="24"/>
      <w:szCs w:val="44"/>
      <w:lang w:val="en-GB"/>
    </w:rPr>
  </w:style>
  <w:style w:type="paragraph" w:customStyle="1" w:styleId="4Sub-subheadingLevel4">
    <w:name w:val="4. Sub-subheading (Level 4)"/>
    <w:basedOn w:val="Normal"/>
    <w:next w:val="Body"/>
    <w:qFormat/>
    <w:rsid w:val="00F82388"/>
    <w:pPr>
      <w:keepNext/>
      <w:spacing w:line="240" w:lineRule="auto"/>
      <w:outlineLvl w:val="3"/>
    </w:pPr>
    <w:rPr>
      <w:rFonts w:ascii="Calibri" w:eastAsia="Times New Roman" w:hAnsi="Calibri" w:cs="Calibri"/>
      <w:b/>
      <w:bCs/>
      <w:iCs/>
      <w:color w:val="000000" w:themeColor="text1"/>
      <w:szCs w:val="44"/>
      <w:lang w:val="en-GB"/>
    </w:rPr>
  </w:style>
  <w:style w:type="paragraph" w:customStyle="1" w:styleId="Pa1">
    <w:name w:val="Pa1"/>
    <w:basedOn w:val="Normal"/>
    <w:next w:val="Normal"/>
    <w:uiPriority w:val="99"/>
    <w:rsid w:val="00F82388"/>
    <w:pPr>
      <w:autoSpaceDE w:val="0"/>
      <w:autoSpaceDN w:val="0"/>
      <w:adjustRightInd w:val="0"/>
      <w:spacing w:before="0" w:after="0" w:line="181" w:lineRule="atLeast"/>
    </w:pPr>
    <w:rPr>
      <w:rFonts w:ascii="FS Koopman" w:eastAsia="Calibri" w:hAnsi="FS Koopman" w:cs="Times New Roman"/>
      <w:sz w:val="24"/>
      <w:szCs w:val="24"/>
      <w:lang w:eastAsia="en-GB"/>
    </w:rPr>
  </w:style>
  <w:style w:type="numbering" w:customStyle="1" w:styleId="CurrentList2">
    <w:name w:val="Current List2"/>
    <w:uiPriority w:val="99"/>
    <w:rsid w:val="00F82388"/>
    <w:pPr>
      <w:numPr>
        <w:numId w:val="25"/>
      </w:numPr>
    </w:pPr>
  </w:style>
  <w:style w:type="character" w:customStyle="1" w:styleId="cf01">
    <w:name w:val="cf01"/>
    <w:basedOn w:val="DefaultParagraphFont"/>
    <w:rsid w:val="00F8238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vic.vic.gov.au/freedom-of-information/foi-guidelines/section-53/" TargetMode="External"/><Relationship Id="rId18" Type="http://schemas.openxmlformats.org/officeDocument/2006/relationships/hyperlink" Target="https://www.legislation.vic.gov.au/in-force/acts/victorian-civil-and-administrative-tribunal-act-1998/134" TargetMode="External"/><Relationship Id="rId26" Type="http://schemas.openxmlformats.org/officeDocument/2006/relationships/hyperlink" Target="https://ovic.vic.gov.au/freedom-of-information/foi-guidelines/section-25a/" TargetMode="External"/><Relationship Id="rId39" Type="http://schemas.openxmlformats.org/officeDocument/2006/relationships/hyperlink" Target="https://www.legislation.vic.gov.au/in-force/acts/ombudsman-act-1973/115" TargetMode="External"/><Relationship Id="rId21" Type="http://schemas.openxmlformats.org/officeDocument/2006/relationships/hyperlink" Target="https://ovic.vic.gov.au/freedom-of-information/resources-for-agencies/professional-standards/" TargetMode="External"/><Relationship Id="rId34" Type="http://schemas.openxmlformats.org/officeDocument/2006/relationships/hyperlink" Target="https://ovic.vic.gov.au/freedom-of-information/foi-guidelines/section-17/" TargetMode="External"/><Relationship Id="rId42" Type="http://schemas.openxmlformats.org/officeDocument/2006/relationships/image" Target="media/image2.png"/><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ovic.vic.gov.au/freedom-of-information/for-the-public/foi-complaints/" TargetMode="External"/><Relationship Id="rId29" Type="http://schemas.openxmlformats.org/officeDocument/2006/relationships/hyperlink" Target="https://ovic.vic.gov.au/freedom-of-information/resources-for-agencies/professional-standards/" TargetMode="External"/><Relationship Id="rId11" Type="http://schemas.openxmlformats.org/officeDocument/2006/relationships/hyperlink" Target="https://ovic.vic.gov.au/freedom-of-information/foi-guidelines/section-21/" TargetMode="External"/><Relationship Id="rId24" Type="http://schemas.openxmlformats.org/officeDocument/2006/relationships/hyperlink" Target="https://ovic.vic.gov.au/freedom-of-information/foi-guidelines/section-61e/" TargetMode="External"/><Relationship Id="rId32" Type="http://schemas.openxmlformats.org/officeDocument/2006/relationships/hyperlink" Target="https://ovic.vic.gov.au/freedom-of-information/foi-guidelines/section-61a/" TargetMode="External"/><Relationship Id="rId37" Type="http://schemas.openxmlformats.org/officeDocument/2006/relationships/hyperlink" Target="https://ovic.vic.gov.au/freedom-of-information/foi-guidelines/section-61l/" TargetMode="External"/><Relationship Id="rId40" Type="http://schemas.openxmlformats.org/officeDocument/2006/relationships/hyperlink" Target="https://www.legislation.vic.gov.au/in-force/acts/health-records-act-2001/047"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ovic.vic.gov.au/freedom-of-information/foi-guidelines/section-61f/" TargetMode="External"/><Relationship Id="rId23" Type="http://schemas.openxmlformats.org/officeDocument/2006/relationships/hyperlink" Target="https://ovic.vic.gov.au/freedom-of-information/foi-guidelines/section-61gb/" TargetMode="External"/><Relationship Id="rId28" Type="http://schemas.openxmlformats.org/officeDocument/2006/relationships/hyperlink" Target="https://ovic.vic.gov.au/freedom-of-information/resources-for-agencies/professional-standards/" TargetMode="External"/><Relationship Id="rId36" Type="http://schemas.openxmlformats.org/officeDocument/2006/relationships/hyperlink" Target="https://ovic.vic.gov.au/freedom-of-information/foi-guidelines/section-61u/" TargetMode="External"/><Relationship Id="rId49" Type="http://schemas.openxmlformats.org/officeDocument/2006/relationships/glossaryDocument" Target="glossary/document.xml"/><Relationship Id="rId10" Type="http://schemas.openxmlformats.org/officeDocument/2006/relationships/hyperlink" Target="https://ovic.vic.gov.au/freedom-of-information/resources-for-agencies/professional-standards/" TargetMode="External"/><Relationship Id="rId19" Type="http://schemas.openxmlformats.org/officeDocument/2006/relationships/hyperlink" Target="https://ovic.vic.gov.au/freedom-of-information/foi-guidelines/section-61a/" TargetMode="External"/><Relationship Id="rId31" Type="http://schemas.openxmlformats.org/officeDocument/2006/relationships/hyperlink" Target="https://ovic.vic.gov.au/freedom-of-information/foi-guidelines/section-25a/"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ovic.vic.gov.au/freedom-of-information/foi-guidelines/section-61ga/" TargetMode="External"/><Relationship Id="rId22" Type="http://schemas.openxmlformats.org/officeDocument/2006/relationships/hyperlink" Target="https://ovic.vic.gov.au/freedom-of-information/foi-guidelines/section-61e/" TargetMode="External"/><Relationship Id="rId27" Type="http://schemas.openxmlformats.org/officeDocument/2006/relationships/hyperlink" Target="https://ovic.vic.gov.au/freedom-of-information/resources-for-agencies/practice-notes/the-professional-standards/" TargetMode="External"/><Relationship Id="rId30" Type="http://schemas.openxmlformats.org/officeDocument/2006/relationships/hyperlink" Target="https://ovic.vic.gov.au/freedom-of-information/resources-for-agencies/professional-standards/" TargetMode="External"/><Relationship Id="rId35" Type="http://schemas.openxmlformats.org/officeDocument/2006/relationships/hyperlink" Target="https://ovic.vic.gov.au/freedom-of-information/foi-guidelines/section-61h/" TargetMode="External"/><Relationship Id="rId43" Type="http://schemas.openxmlformats.org/officeDocument/2006/relationships/image" Target="media/image3.svg"/><Relationship Id="rId48" Type="http://schemas.openxmlformats.org/officeDocument/2006/relationships/fontTable" Target="fontTable.xml"/><Relationship Id="rId8" Type="http://schemas.openxmlformats.org/officeDocument/2006/relationships/hyperlink" Target="mailto:communications@ovic.vic.gov.au" TargetMode="External"/><Relationship Id="rId3" Type="http://schemas.openxmlformats.org/officeDocument/2006/relationships/styles" Target="styles.xml"/><Relationship Id="rId12" Type="http://schemas.openxmlformats.org/officeDocument/2006/relationships/hyperlink" Target="https://ovic.vic.gov.au/freedom-of-information/foi-guidelines/section-50/" TargetMode="External"/><Relationship Id="rId17" Type="http://schemas.openxmlformats.org/officeDocument/2006/relationships/hyperlink" Target="https://www.legislation.vic.gov.au/in-force/acts/privacy-and-data-protection-act-2014/029" TargetMode="External"/><Relationship Id="rId25" Type="http://schemas.openxmlformats.org/officeDocument/2006/relationships/hyperlink" Target="https://ovic.vic.gov.au/freedom-of-information/foi-guidelines/section-25a/" TargetMode="External"/><Relationship Id="rId33" Type="http://schemas.openxmlformats.org/officeDocument/2006/relationships/hyperlink" Target="https://ovic.vic.gov.au/freedom-of-information/foi-guidelines/section-53/" TargetMode="External"/><Relationship Id="rId38" Type="http://schemas.openxmlformats.org/officeDocument/2006/relationships/hyperlink" Target="https://ovic.vic.gov.au/freedom-of-information/foi-guidelines/section-61i/" TargetMode="External"/><Relationship Id="rId46" Type="http://schemas.openxmlformats.org/officeDocument/2006/relationships/header" Target="header2.xml"/><Relationship Id="rId20" Type="http://schemas.openxmlformats.org/officeDocument/2006/relationships/hyperlink" Target="https://www.legislation.vic.gov.au/in-force/acts/privacy-and-data-protection-act-2014/029" TargetMode="External"/><Relationship Id="rId41" Type="http://schemas.openxmlformats.org/officeDocument/2006/relationships/hyperlink" Target="https://ovic.vic.gov.au/freedom-of-information/foi-guidelines/section-61a/"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5.sv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26" Type="http://schemas.openxmlformats.org/officeDocument/2006/relationships/hyperlink" Target="https://www.legislation.vic.gov.au/in-force/acts/freedom-information-act-1982/111" TargetMode="External"/><Relationship Id="rId21" Type="http://schemas.openxmlformats.org/officeDocument/2006/relationships/hyperlink" Target="https://www.legislation.vic.gov.au/in-force/acts/freedom-information-act-1982/111" TargetMode="External"/><Relationship Id="rId42" Type="http://schemas.openxmlformats.org/officeDocument/2006/relationships/hyperlink" Target="https://www.legislation.vic.gov.au/in-force/acts/freedom-information-act-1982/111" TargetMode="External"/><Relationship Id="rId47" Type="http://schemas.openxmlformats.org/officeDocument/2006/relationships/hyperlink" Target="https://www.legislation.vic.gov.au/in-force/acts/freedom-information-act-1982/111" TargetMode="External"/><Relationship Id="rId63" Type="http://schemas.openxmlformats.org/officeDocument/2006/relationships/hyperlink" Target="https://www.legislation.vic.gov.au/in-force/acts/freedom-information-act-1982/111" TargetMode="External"/><Relationship Id="rId68" Type="http://schemas.openxmlformats.org/officeDocument/2006/relationships/hyperlink" Target="https://www.legislation.vic.gov.au/in-force/acts/freedom-information-act-1982/111" TargetMode="External"/><Relationship Id="rId2" Type="http://schemas.openxmlformats.org/officeDocument/2006/relationships/hyperlink" Target="https://www.legislation.vic.gov.au/in-force/acts/freedom-information-act-1982/111" TargetMode="External"/><Relationship Id="rId16" Type="http://schemas.openxmlformats.org/officeDocument/2006/relationships/hyperlink" Target="https://www.legislation.vic.gov.au/in-force/acts/freedom-information-act-1982/111" TargetMode="External"/><Relationship Id="rId29" Type="http://schemas.openxmlformats.org/officeDocument/2006/relationships/hyperlink" Target="https://www.legislation.vic.gov.au/in-force/acts/freedom-information-act-1982/111" TargetMode="External"/><Relationship Id="rId11" Type="http://schemas.openxmlformats.org/officeDocument/2006/relationships/hyperlink" Target="https://www.legislation.vic.gov.au/in-force/acts/freedom-information-act-1982/111" TargetMode="External"/><Relationship Id="rId24" Type="http://schemas.openxmlformats.org/officeDocument/2006/relationships/hyperlink" Target="https://www.legislation.vic.gov.au/in-force/acts/freedom-information-act-1982/111" TargetMode="External"/><Relationship Id="rId32" Type="http://schemas.openxmlformats.org/officeDocument/2006/relationships/hyperlink" Target="https://www.legislation.vic.gov.au/in-force/acts/freedom-information-act-1982/111" TargetMode="External"/><Relationship Id="rId37" Type="http://schemas.openxmlformats.org/officeDocument/2006/relationships/hyperlink" Target="https://www.legislation.vic.gov.au/in-force/acts/victorian-civil-and-administrative-tribunal-act-1998/134" TargetMode="External"/><Relationship Id="rId40" Type="http://schemas.openxmlformats.org/officeDocument/2006/relationships/hyperlink" Target="https://www.legislation.vic.gov.au/in-force/acts/freedom-information-act-1982/111" TargetMode="External"/><Relationship Id="rId45" Type="http://schemas.openxmlformats.org/officeDocument/2006/relationships/hyperlink" Target="https://www.legislation.vic.gov.au/in-force/acts/freedom-information-act-1982/111" TargetMode="External"/><Relationship Id="rId53" Type="http://schemas.openxmlformats.org/officeDocument/2006/relationships/hyperlink" Target="https://www.legislation.vic.gov.au/in-force/acts/freedom-information-act-1982/111" TargetMode="External"/><Relationship Id="rId58" Type="http://schemas.openxmlformats.org/officeDocument/2006/relationships/hyperlink" Target="https://www.legislation.vic.gov.au/in-force/acts/freedom-information-act-1982/111" TargetMode="External"/><Relationship Id="rId66" Type="http://schemas.openxmlformats.org/officeDocument/2006/relationships/hyperlink" Target="https://www.legislation.vic.gov.au/in-force/acts/freedom-information-act-1982/111" TargetMode="External"/><Relationship Id="rId74" Type="http://schemas.openxmlformats.org/officeDocument/2006/relationships/hyperlink" Target="https://www.legislation.vic.gov.au/in-force/acts/health-records-act-2001/047" TargetMode="External"/><Relationship Id="rId5" Type="http://schemas.openxmlformats.org/officeDocument/2006/relationships/hyperlink" Target="https://www.legislation.vic.gov.au/in-force/acts/freedom-information-act-1982/111" TargetMode="External"/><Relationship Id="rId61" Type="http://schemas.openxmlformats.org/officeDocument/2006/relationships/hyperlink" Target="https://www.legislation.vic.gov.au/in-force/acts/freedom-information-act-1982/111" TargetMode="External"/><Relationship Id="rId19" Type="http://schemas.openxmlformats.org/officeDocument/2006/relationships/hyperlink" Target="https://www.legislation.vic.gov.au/in-force/acts/freedom-information-act-1982/111" TargetMode="External"/><Relationship Id="rId14" Type="http://schemas.openxmlformats.org/officeDocument/2006/relationships/hyperlink" Target="https://www.legislation.vic.gov.au/in-force/acts/freedom-information-act-1982/111" TargetMode="External"/><Relationship Id="rId22" Type="http://schemas.openxmlformats.org/officeDocument/2006/relationships/hyperlink" Target="https://www.legislation.vic.gov.au/in-force/acts/freedom-information-act-1982/111" TargetMode="External"/><Relationship Id="rId27" Type="http://schemas.openxmlformats.org/officeDocument/2006/relationships/hyperlink" Target="https://www.legislation.vic.gov.au/in-force/acts/freedom-information-act-1982/111" TargetMode="External"/><Relationship Id="rId30" Type="http://schemas.openxmlformats.org/officeDocument/2006/relationships/hyperlink" Target="https://www.legislation.vic.gov.au/in-force/acts/freedom-information-act-1982/111" TargetMode="External"/><Relationship Id="rId35" Type="http://schemas.openxmlformats.org/officeDocument/2006/relationships/hyperlink" Target="https://www.legislation.vic.gov.au/in-force/acts/freedom-information-act-1982/111" TargetMode="External"/><Relationship Id="rId43" Type="http://schemas.openxmlformats.org/officeDocument/2006/relationships/hyperlink" Target="https://www.legislation.vic.gov.au/in-force/acts/freedom-information-act-1982/111" TargetMode="External"/><Relationship Id="rId48" Type="http://schemas.openxmlformats.org/officeDocument/2006/relationships/hyperlink" Target="https://www.legislation.vic.gov.au/in-force/acts/freedom-information-act-1982/111" TargetMode="External"/><Relationship Id="rId56" Type="http://schemas.openxmlformats.org/officeDocument/2006/relationships/hyperlink" Target="http://www.bailii.org/uk/cases/UKHL/1941/1.html" TargetMode="External"/><Relationship Id="rId64" Type="http://schemas.openxmlformats.org/officeDocument/2006/relationships/hyperlink" Target="https://www.legislation.vic.gov.au/in-force/acts/freedom-information-act-1982/111" TargetMode="External"/><Relationship Id="rId69" Type="http://schemas.openxmlformats.org/officeDocument/2006/relationships/hyperlink" Target="https://www.legislation.vic.gov.au/in-force/acts/freedom-information-act-1982/111" TargetMode="External"/><Relationship Id="rId8" Type="http://schemas.openxmlformats.org/officeDocument/2006/relationships/hyperlink" Target="https://ovic.vic.gov.au/freedom-of-information/foi-guidelines/section-24/" TargetMode="External"/><Relationship Id="rId51" Type="http://schemas.openxmlformats.org/officeDocument/2006/relationships/hyperlink" Target="https://www.legislation.vic.gov.au/in-force/acts/freedom-information-act-1982/111" TargetMode="External"/><Relationship Id="rId72" Type="http://schemas.openxmlformats.org/officeDocument/2006/relationships/hyperlink" Target="https://www.legislation.vic.gov.au/in-force/acts/ombudsman-act-1973/115" TargetMode="External"/><Relationship Id="rId3" Type="http://schemas.openxmlformats.org/officeDocument/2006/relationships/hyperlink" Target="https://www.legislation.vic.gov.au/in-force/acts/freedom-information-act-1982/111" TargetMode="External"/><Relationship Id="rId12" Type="http://schemas.openxmlformats.org/officeDocument/2006/relationships/hyperlink" Target="https://www.legislation.vic.gov.au/in-force/acts/freedom-information-act-1982/111" TargetMode="External"/><Relationship Id="rId17" Type="http://schemas.openxmlformats.org/officeDocument/2006/relationships/hyperlink" Target="https://www.legislation.vic.gov.au/in-force/acts/freedom-information-act-1982/111" TargetMode="External"/><Relationship Id="rId25" Type="http://schemas.openxmlformats.org/officeDocument/2006/relationships/hyperlink" Target="https://www.legislation.vic.gov.au/in-force/acts/freedom-information-act-1982/111" TargetMode="External"/><Relationship Id="rId33" Type="http://schemas.openxmlformats.org/officeDocument/2006/relationships/hyperlink" Target="https://www.legislation.vic.gov.au/in-force/acts/freedom-information-act-1982/111" TargetMode="External"/><Relationship Id="rId38" Type="http://schemas.openxmlformats.org/officeDocument/2006/relationships/hyperlink" Target="https://www.legislation.vic.gov.au/in-force/acts/freedom-information-act-1982/111" TargetMode="External"/><Relationship Id="rId46" Type="http://schemas.openxmlformats.org/officeDocument/2006/relationships/hyperlink" Target="https://www.legislation.vic.gov.au/in-force/acts/freedom-information-act-1982/111" TargetMode="External"/><Relationship Id="rId59" Type="http://schemas.openxmlformats.org/officeDocument/2006/relationships/hyperlink" Target="https://www.legislation.vic.gov.au/in-force/acts/freedom-information-act-1982/111" TargetMode="External"/><Relationship Id="rId67" Type="http://schemas.openxmlformats.org/officeDocument/2006/relationships/hyperlink" Target="https://www.legislation.vic.gov.au/in-force/acts/freedom-information-act-1982/111" TargetMode="External"/><Relationship Id="rId20" Type="http://schemas.openxmlformats.org/officeDocument/2006/relationships/hyperlink" Target="https://www.legislation.vic.gov.au/in-force/acts/freedom-information-act-1982/111" TargetMode="External"/><Relationship Id="rId41" Type="http://schemas.openxmlformats.org/officeDocument/2006/relationships/hyperlink" Target="https://www.legislation.vic.gov.au/in-force/acts/freedom-information-act-1982/111" TargetMode="External"/><Relationship Id="rId54" Type="http://schemas.openxmlformats.org/officeDocument/2006/relationships/hyperlink" Target="https://www.legislation.vic.gov.au/in-force/acts/freedom-information-act-1982/111" TargetMode="External"/><Relationship Id="rId62" Type="http://schemas.openxmlformats.org/officeDocument/2006/relationships/hyperlink" Target="https://ovic.vic.gov.au/freedom-of-information/resources-for-agencies/practice-notes/the-professional-standards/" TargetMode="External"/><Relationship Id="rId70" Type="http://schemas.openxmlformats.org/officeDocument/2006/relationships/hyperlink" Target="https://www.legislation.vic.gov.au/in-force/statutory-rules/freedom-information-regulations-2019/002" TargetMode="External"/><Relationship Id="rId1" Type="http://schemas.openxmlformats.org/officeDocument/2006/relationships/hyperlink" Target="https://www.legislation.vic.gov.au/in-force/acts/freedom-information-act-1982/111" TargetMode="External"/><Relationship Id="rId6" Type="http://schemas.openxmlformats.org/officeDocument/2006/relationships/hyperlink" Target="https://www.legislation.vic.gov.au/in-force/acts/freedom-information-act-1982/111" TargetMode="External"/><Relationship Id="rId15" Type="http://schemas.openxmlformats.org/officeDocument/2006/relationships/hyperlink" Target="https://www.legislation.vic.gov.au/in-force/acts/freedom-information-act-1982/111" TargetMode="External"/><Relationship Id="rId23" Type="http://schemas.openxmlformats.org/officeDocument/2006/relationships/hyperlink" Target="https://www.legislation.vic.gov.au/in-force/acts/freedom-information-act-1982/111" TargetMode="External"/><Relationship Id="rId28" Type="http://schemas.openxmlformats.org/officeDocument/2006/relationships/hyperlink" Target="https://www.legislation.vic.gov.au/in-force/acts/freedom-information-act-1982/111" TargetMode="External"/><Relationship Id="rId36" Type="http://schemas.openxmlformats.org/officeDocument/2006/relationships/hyperlink" Target="https://www.legislation.vic.gov.au/in-force/acts/freedom-information-act-1982/111" TargetMode="External"/><Relationship Id="rId49" Type="http://schemas.openxmlformats.org/officeDocument/2006/relationships/hyperlink" Target="https://www.legislation.vic.gov.au/in-force/acts/freedom-information-act-1982/111" TargetMode="External"/><Relationship Id="rId57" Type="http://schemas.openxmlformats.org/officeDocument/2006/relationships/hyperlink" Target="https://www.legislation.vic.gov.au/in-force/acts/freedom-information-act-1982/111" TargetMode="External"/><Relationship Id="rId10" Type="http://schemas.openxmlformats.org/officeDocument/2006/relationships/hyperlink" Target="https://www.legislation.vic.gov.au/in-force/acts/freedom-information-act-1982/111" TargetMode="External"/><Relationship Id="rId31" Type="http://schemas.openxmlformats.org/officeDocument/2006/relationships/hyperlink" Target="https://www.legislation.vic.gov.au/in-force/acts/freedom-information-act-1982/111" TargetMode="External"/><Relationship Id="rId44" Type="http://schemas.openxmlformats.org/officeDocument/2006/relationships/hyperlink" Target="https://www.legislation.vic.gov.au/in-force/acts/freedom-information-act-1982/111" TargetMode="External"/><Relationship Id="rId52" Type="http://schemas.openxmlformats.org/officeDocument/2006/relationships/hyperlink" Target="https://www.legislation.vic.gov.au/in-force/acts/freedom-information-act-1982/111" TargetMode="External"/><Relationship Id="rId60" Type="http://schemas.openxmlformats.org/officeDocument/2006/relationships/hyperlink" Target="https://www.legislation.vic.gov.au/in-force/acts/freedom-information-act-1982/111" TargetMode="External"/><Relationship Id="rId65" Type="http://schemas.openxmlformats.org/officeDocument/2006/relationships/hyperlink" Target="https://www.legislation.vic.gov.au/in-force/acts/freedom-information-act-1982/111" TargetMode="External"/><Relationship Id="rId73" Type="http://schemas.openxmlformats.org/officeDocument/2006/relationships/hyperlink" Target="https://www.legislation.vic.gov.au/in-force/acts/ombudsman-act-1973/115" TargetMode="External"/><Relationship Id="rId4" Type="http://schemas.openxmlformats.org/officeDocument/2006/relationships/hyperlink" Target="https://www.legislation.vic.gov.au/in-force/acts/freedom-information-act-1982/111" TargetMode="External"/><Relationship Id="rId9" Type="http://schemas.openxmlformats.org/officeDocument/2006/relationships/hyperlink" Target="https://www.legislation.vic.gov.au/in-force/acts/freedom-information-act-1982/111" TargetMode="External"/><Relationship Id="rId13" Type="http://schemas.openxmlformats.org/officeDocument/2006/relationships/hyperlink" Target="https://ovic.vic.gov.au/freedom-of-information/resources-for-agencies/professional-standards/" TargetMode="External"/><Relationship Id="rId18" Type="http://schemas.openxmlformats.org/officeDocument/2006/relationships/hyperlink" Target="https://www.legislation.vic.gov.au/in-force/acts/freedom-information-act-1982/111" TargetMode="External"/><Relationship Id="rId39" Type="http://schemas.openxmlformats.org/officeDocument/2006/relationships/hyperlink" Target="https://www.legislation.vic.gov.au/in-force/acts/freedom-information-act-1982/111" TargetMode="External"/><Relationship Id="rId34" Type="http://schemas.openxmlformats.org/officeDocument/2006/relationships/hyperlink" Target="https://www.legislation.vic.gov.au/in-force/acts/freedom-information-act-1982/111" TargetMode="External"/><Relationship Id="rId50" Type="http://schemas.openxmlformats.org/officeDocument/2006/relationships/hyperlink" Target="https://www.legislation.vic.gov.au/in-force/acts/freedom-information-act-1982/111" TargetMode="External"/><Relationship Id="rId55" Type="http://schemas.openxmlformats.org/officeDocument/2006/relationships/hyperlink" Target="http://www.austlii.edu.au/cgi-bin/viewdoc/au/cases/cth/HCA/1990/26.html" TargetMode="External"/><Relationship Id="rId7" Type="http://schemas.openxmlformats.org/officeDocument/2006/relationships/hyperlink" Target="https://www.legislation.vic.gov.au/in-force/acts/freedom-information-act-1982/111" TargetMode="External"/><Relationship Id="rId71" Type="http://schemas.openxmlformats.org/officeDocument/2006/relationships/hyperlink" Target="https://www.legislation.vic.gov.au/in-force/acts/freedom-information-act-1982/111"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1BAE75E90E09F459C888658F539C9DC"/>
        <w:category>
          <w:name w:val="General"/>
          <w:gallery w:val="placeholder"/>
        </w:category>
        <w:types>
          <w:type w:val="bbPlcHdr"/>
        </w:types>
        <w:behaviors>
          <w:behavior w:val="content"/>
        </w:behaviors>
        <w:guid w:val="{52F62100-4BD1-B547-9049-9E43867CF49F}"/>
      </w:docPartPr>
      <w:docPartBody>
        <w:p w:rsidR="00F0394A" w:rsidRDefault="002C3DBA">
          <w:pPr>
            <w:pStyle w:val="E1BAE75E90E09F459C888658F539C9DC"/>
          </w:pPr>
          <w:r>
            <w:t xml:space="preserve">      </w:t>
          </w:r>
        </w:p>
      </w:docPartBody>
    </w:docPart>
    <w:docPart>
      <w:docPartPr>
        <w:name w:val="CEB644475269274AAF640039B6136923"/>
        <w:category>
          <w:name w:val="General"/>
          <w:gallery w:val="placeholder"/>
        </w:category>
        <w:types>
          <w:type w:val="bbPlcHdr"/>
        </w:types>
        <w:behaviors>
          <w:behavior w:val="content"/>
        </w:behaviors>
        <w:guid w:val="{A585CECA-EDD4-4349-8885-25B734BA2F8C}"/>
      </w:docPartPr>
      <w:docPartBody>
        <w:p w:rsidR="00F0394A" w:rsidRDefault="002C3DBA">
          <w:pPr>
            <w:pStyle w:val="CEB644475269274AAF640039B6136923"/>
          </w:pPr>
          <w:r w:rsidRPr="00983D00">
            <w:rPr>
              <w:highlight w:val="lightGray"/>
            </w:rPr>
            <w:t>[</w:t>
          </w:r>
          <w:r>
            <w:rPr>
              <w:highlight w:val="lightGray"/>
            </w:rPr>
            <w:t xml:space="preserve">Click to choose </w:t>
          </w:r>
          <w:r w:rsidRPr="00983D00">
            <w:rPr>
              <w:highlight w:val="lightGray"/>
            </w:rPr>
            <w:t>Stream selection]</w:t>
          </w:r>
        </w:p>
      </w:docPartBody>
    </w:docPart>
    <w:docPart>
      <w:docPartPr>
        <w:name w:val="FC62335849C1DF4B9478CB92F3D4E00B"/>
        <w:category>
          <w:name w:val="General"/>
          <w:gallery w:val="placeholder"/>
        </w:category>
        <w:types>
          <w:type w:val="bbPlcHdr"/>
        </w:types>
        <w:behaviors>
          <w:behavior w:val="content"/>
        </w:behaviors>
        <w:guid w:val="{289BDCD1-05F1-3C40-9EC5-6B9436C16DAD}"/>
      </w:docPartPr>
      <w:docPartBody>
        <w:p w:rsidR="00F0394A" w:rsidRDefault="002C3DBA">
          <w:pPr>
            <w:pStyle w:val="FC62335849C1DF4B9478CB92F3D4E00B"/>
          </w:pPr>
          <w:r>
            <w:t xml:space="preserve">  </w:t>
          </w:r>
        </w:p>
      </w:docPartBody>
    </w:docPart>
    <w:docPart>
      <w:docPartPr>
        <w:name w:val="B97D96A85366CF4CBB5B0BE394BEAFBF"/>
        <w:category>
          <w:name w:val="General"/>
          <w:gallery w:val="placeholder"/>
        </w:category>
        <w:types>
          <w:type w:val="bbPlcHdr"/>
        </w:types>
        <w:behaviors>
          <w:behavior w:val="content"/>
        </w:behaviors>
        <w:guid w:val="{11F07988-4F53-094D-9FB1-4536790229D5}"/>
      </w:docPartPr>
      <w:docPartBody>
        <w:p w:rsidR="00F0394A" w:rsidRDefault="002C3DBA">
          <w:pPr>
            <w:pStyle w:val="B97D96A85366CF4CBB5B0BE394BEAFBF"/>
          </w:pPr>
          <w:r w:rsidRPr="000878AC">
            <w:rPr>
              <w:rStyle w:val="PlaceholderText"/>
            </w:rPr>
            <w:t>Click or tap here to enter text.</w:t>
          </w:r>
        </w:p>
      </w:docPartBody>
    </w:docPart>
    <w:docPart>
      <w:docPartPr>
        <w:name w:val="5962936C3B36FF42AAF69EBF707DC979"/>
        <w:category>
          <w:name w:val="General"/>
          <w:gallery w:val="placeholder"/>
        </w:category>
        <w:types>
          <w:type w:val="bbPlcHdr"/>
        </w:types>
        <w:behaviors>
          <w:behavior w:val="content"/>
        </w:behaviors>
        <w:guid w:val="{1B07B233-C178-9F49-B5F0-1B07ECA660FC}"/>
      </w:docPartPr>
      <w:docPartBody>
        <w:p w:rsidR="003A363D" w:rsidRDefault="00A66BE1" w:rsidP="00A66BE1">
          <w:pPr>
            <w:pStyle w:val="5962936C3B36FF42AAF69EBF707DC979"/>
          </w:pPr>
          <w:r w:rsidRPr="00FE7C88">
            <w:rPr>
              <w:rStyle w:val="PlaceholderText"/>
              <w:highlight w:val="lightGray"/>
            </w:rPr>
            <w:t>[</w:t>
          </w:r>
          <w:r>
            <w:rPr>
              <w:rStyle w:val="PlaceholderText"/>
              <w:highlight w:val="lightGray"/>
            </w:rPr>
            <w:t>DD Month YYYY</w:t>
          </w:r>
          <w:r w:rsidRPr="00FE7C88">
            <w:rPr>
              <w:rStyle w:val="PlaceholderText"/>
              <w:highlight w:val="lightGray"/>
            </w:rPr>
            <w:t>]</w:t>
          </w:r>
        </w:p>
      </w:docPartBody>
    </w:docPart>
    <w:docPart>
      <w:docPartPr>
        <w:name w:val="BDDFF0731B03D74FA47465FD29B4B570"/>
        <w:category>
          <w:name w:val="General"/>
          <w:gallery w:val="placeholder"/>
        </w:category>
        <w:types>
          <w:type w:val="bbPlcHdr"/>
        </w:types>
        <w:behaviors>
          <w:behavior w:val="content"/>
        </w:behaviors>
        <w:guid w:val="{609A9AF0-03CE-554A-B1DB-E8BB7506C467}"/>
      </w:docPartPr>
      <w:docPartBody>
        <w:p w:rsidR="003A363D" w:rsidRDefault="00A66BE1" w:rsidP="00A66BE1">
          <w:pPr>
            <w:pStyle w:val="BDDFF0731B03D74FA47465FD29B4B570"/>
          </w:pPr>
          <w:r w:rsidRPr="00FE7C88">
            <w:rPr>
              <w:rStyle w:val="PlaceholderText"/>
              <w:highlight w:val="lightGray"/>
            </w:rPr>
            <w:t>[Click to add text]</w:t>
          </w:r>
        </w:p>
      </w:docPartBody>
    </w:docPart>
    <w:docPart>
      <w:docPartPr>
        <w:name w:val="DD0FB9F87617774887AB3A67CA7DCBA5"/>
        <w:category>
          <w:name w:val="General"/>
          <w:gallery w:val="placeholder"/>
        </w:category>
        <w:types>
          <w:type w:val="bbPlcHdr"/>
        </w:types>
        <w:behaviors>
          <w:behavior w:val="content"/>
        </w:behaviors>
        <w:guid w:val="{3C9EA976-1357-1945-8F05-F0E28A2201C4}"/>
      </w:docPartPr>
      <w:docPartBody>
        <w:p w:rsidR="003A363D" w:rsidRDefault="00A66BE1" w:rsidP="00A66BE1">
          <w:pPr>
            <w:pStyle w:val="DD0FB9F87617774887AB3A67CA7DCBA5"/>
          </w:pPr>
          <w:r w:rsidRPr="00FE7C88">
            <w:rPr>
              <w:rStyle w:val="PlaceholderText"/>
              <w:highlight w:val="lightGray"/>
            </w:rPr>
            <w:t>[</w:t>
          </w:r>
          <w:r>
            <w:rPr>
              <w:rStyle w:val="PlaceholderText"/>
              <w:highlight w:val="lightGray"/>
            </w:rPr>
            <w:t>D</w:t>
          </w:r>
          <w:r w:rsidRPr="004C4C1F">
            <w:rPr>
              <w:rStyle w:val="PlaceholderText"/>
              <w:highlight w:val="lightGray"/>
            </w:rPr>
            <w:t>raft/Approved/Published</w:t>
          </w:r>
          <w:r w:rsidRPr="00FE7C88">
            <w:rPr>
              <w:rStyle w:val="PlaceholderText"/>
              <w:highlight w:val="lightGray"/>
            </w:rPr>
            <w:t>]</w:t>
          </w:r>
        </w:p>
      </w:docPartBody>
    </w:docPart>
    <w:docPart>
      <w:docPartPr>
        <w:name w:val="5AD8ECF8B9CEED4DB3902F006C4ABEF5"/>
        <w:category>
          <w:name w:val="General"/>
          <w:gallery w:val="placeholder"/>
        </w:category>
        <w:types>
          <w:type w:val="bbPlcHdr"/>
        </w:types>
        <w:behaviors>
          <w:behavior w:val="content"/>
        </w:behaviors>
        <w:guid w:val="{AD648FF9-089B-4B4D-B108-382EF6B3546A}"/>
      </w:docPartPr>
      <w:docPartBody>
        <w:p w:rsidR="003A363D" w:rsidRDefault="00A66BE1" w:rsidP="00A66BE1">
          <w:pPr>
            <w:pStyle w:val="5AD8ECF8B9CEED4DB3902F006C4ABEF5"/>
          </w:pPr>
          <w:r w:rsidRPr="00FE7C88">
            <w:rPr>
              <w:rStyle w:val="PlaceholderText"/>
              <w:highlight w:val="lightGray"/>
            </w:rPr>
            <w:t>[Name/</w:t>
          </w:r>
          <w:r>
            <w:rPr>
              <w:rStyle w:val="PlaceholderText"/>
              <w:highlight w:val="lightGray"/>
            </w:rPr>
            <w:t>D</w:t>
          </w:r>
          <w:r w:rsidRPr="00FE7C88">
            <w:rPr>
              <w:rStyle w:val="PlaceholderText"/>
              <w:highlight w:val="lightGray"/>
            </w:rPr>
            <w:t>epartmen</w:t>
          </w:r>
          <w:r>
            <w:rPr>
              <w:rStyle w:val="PlaceholderText"/>
              <w:highlight w:val="lightGray"/>
            </w:rPr>
            <w:t>t]</w:t>
          </w:r>
        </w:p>
      </w:docPartBody>
    </w:docPart>
    <w:docPart>
      <w:docPartPr>
        <w:name w:val="B7F8B6F9516D404B9E404C0800C79500"/>
        <w:category>
          <w:name w:val="General"/>
          <w:gallery w:val="placeholder"/>
        </w:category>
        <w:types>
          <w:type w:val="bbPlcHdr"/>
        </w:types>
        <w:behaviors>
          <w:behavior w:val="content"/>
        </w:behaviors>
        <w:guid w:val="{2C84E746-BCDE-C14B-B28B-C1AD9DC6D7FE}"/>
      </w:docPartPr>
      <w:docPartBody>
        <w:p w:rsidR="003A363D" w:rsidRDefault="00A66BE1" w:rsidP="00A66BE1">
          <w:pPr>
            <w:pStyle w:val="B7F8B6F9516D404B9E404C0800C79500"/>
          </w:pPr>
          <w:r w:rsidRPr="00B60B0A">
            <w:rPr>
              <w:rStyle w:val="PlaceholderText"/>
              <w:highlight w:val="lightGray"/>
            </w:rPr>
            <w:t>[</w:t>
          </w:r>
          <w:r>
            <w:rPr>
              <w:rStyle w:val="PlaceholderText"/>
              <w:highlight w:val="lightGray"/>
            </w:rPr>
            <w:t>0.0</w:t>
          </w:r>
          <w:r w:rsidRPr="00B60B0A">
            <w:rPr>
              <w:rStyle w:val="PlaceholderText"/>
              <w:highlight w:val="lightGray"/>
            </w:rPr>
            <w:t>]</w:t>
          </w:r>
        </w:p>
      </w:docPartBody>
    </w:docPart>
    <w:docPart>
      <w:docPartPr>
        <w:name w:val="6EE92B256B729948BED075EED6579A44"/>
        <w:category>
          <w:name w:val="General"/>
          <w:gallery w:val="placeholder"/>
        </w:category>
        <w:types>
          <w:type w:val="bbPlcHdr"/>
        </w:types>
        <w:behaviors>
          <w:behavior w:val="content"/>
        </w:behaviors>
        <w:guid w:val="{8A814B4F-5756-6C4A-8CDA-068396289AB0}"/>
      </w:docPartPr>
      <w:docPartBody>
        <w:p w:rsidR="003A363D" w:rsidRDefault="00A66BE1" w:rsidP="00A66BE1">
          <w:pPr>
            <w:pStyle w:val="6EE92B256B729948BED075EED6579A44"/>
          </w:pPr>
          <w:r w:rsidRPr="00B60B0A">
            <w:rPr>
              <w:rStyle w:val="PlaceholderText"/>
              <w:highlight w:val="lightGray"/>
            </w:rPr>
            <w:t xml:space="preserve">[Click to add </w:t>
          </w:r>
          <w:r>
            <w:rPr>
              <w:rStyle w:val="PlaceholderText"/>
              <w:highlight w:val="lightGray"/>
            </w:rPr>
            <w:t>Name</w:t>
          </w:r>
          <w:r w:rsidRPr="00B60B0A">
            <w:rPr>
              <w:rStyle w:val="PlaceholderText"/>
              <w:highlight w:val="lightGray"/>
            </w:rPr>
            <w:t>]</w:t>
          </w:r>
        </w:p>
      </w:docPartBody>
    </w:docPart>
    <w:docPart>
      <w:docPartPr>
        <w:name w:val="95657C0257BEDA45827CD08E65E40C5F"/>
        <w:category>
          <w:name w:val="General"/>
          <w:gallery w:val="placeholder"/>
        </w:category>
        <w:types>
          <w:type w:val="bbPlcHdr"/>
        </w:types>
        <w:behaviors>
          <w:behavior w:val="content"/>
        </w:behaviors>
        <w:guid w:val="{8740429C-B93B-4A45-A99A-51B0492737D0}"/>
      </w:docPartPr>
      <w:docPartBody>
        <w:p w:rsidR="003A363D" w:rsidRDefault="00A66BE1" w:rsidP="00A66BE1">
          <w:pPr>
            <w:pStyle w:val="95657C0257BEDA45827CD08E65E40C5F"/>
          </w:pPr>
          <w:r w:rsidRPr="00B60B0A">
            <w:rPr>
              <w:highlight w:val="lightGray"/>
            </w:rPr>
            <w:t>Click to select date from Date picker</w:t>
          </w:r>
        </w:p>
      </w:docPartBody>
    </w:docPart>
    <w:docPart>
      <w:docPartPr>
        <w:name w:val="52A2A213D682184FAF8DCD63D47DE60E"/>
        <w:category>
          <w:name w:val="General"/>
          <w:gallery w:val="placeholder"/>
        </w:category>
        <w:types>
          <w:type w:val="bbPlcHdr"/>
        </w:types>
        <w:behaviors>
          <w:behavior w:val="content"/>
        </w:behaviors>
        <w:guid w:val="{D8C887FB-904B-1042-8292-7802399601BE}"/>
      </w:docPartPr>
      <w:docPartBody>
        <w:p w:rsidR="003A363D" w:rsidRDefault="00A66BE1" w:rsidP="00A66BE1">
          <w:pPr>
            <w:pStyle w:val="52A2A213D682184FAF8DCD63D47DE60E"/>
          </w:pPr>
          <w:r w:rsidRPr="00B60B0A">
            <w:rPr>
              <w:rStyle w:val="PlaceholderText"/>
              <w:highlight w:val="lightGray"/>
            </w:rPr>
            <w:t>[Click to add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National-Book">
    <w:altName w:val="Times New Roman"/>
    <w:panose1 w:val="00000000000000000000"/>
    <w:charset w:val="4D"/>
    <w:family w:val="auto"/>
    <w:notTrueType/>
    <w:pitch w:val="variable"/>
    <w:sig w:usb0="A00000FF" w:usb1="5000207B" w:usb2="00000010" w:usb3="00000000" w:csb0="0000009B" w:csb1="00000000"/>
  </w:font>
  <w:font w:name="Calibri-Bold">
    <w:altName w:val="Times New Roman"/>
    <w:charset w:val="00"/>
    <w:family w:val="auto"/>
    <w:pitch w:val="variable"/>
    <w:sig w:usb0="00000001" w:usb1="4000ACFF" w:usb2="00000001" w:usb3="00000000" w:csb0="0000019F" w:csb1="00000000"/>
  </w:font>
  <w:font w:name="FS Koopman">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auto"/>
    <w:pitch w:val="variable"/>
    <w:sig w:usb0="E50002FF" w:usb1="500079DB" w:usb2="0000001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64D"/>
    <w:rsid w:val="000726E9"/>
    <w:rsid w:val="000C7773"/>
    <w:rsid w:val="001500CF"/>
    <w:rsid w:val="0016151F"/>
    <w:rsid w:val="00162DDC"/>
    <w:rsid w:val="00172D76"/>
    <w:rsid w:val="0017369A"/>
    <w:rsid w:val="001A0552"/>
    <w:rsid w:val="001E316A"/>
    <w:rsid w:val="001F172C"/>
    <w:rsid w:val="00211DB8"/>
    <w:rsid w:val="002135D7"/>
    <w:rsid w:val="002247A1"/>
    <w:rsid w:val="00246184"/>
    <w:rsid w:val="002C3DBA"/>
    <w:rsid w:val="002D415F"/>
    <w:rsid w:val="003425AC"/>
    <w:rsid w:val="003743AE"/>
    <w:rsid w:val="003A24C6"/>
    <w:rsid w:val="003A363D"/>
    <w:rsid w:val="00426805"/>
    <w:rsid w:val="0049391D"/>
    <w:rsid w:val="00520811"/>
    <w:rsid w:val="005315FD"/>
    <w:rsid w:val="00557E5B"/>
    <w:rsid w:val="005A39A6"/>
    <w:rsid w:val="005B0A8E"/>
    <w:rsid w:val="005D6504"/>
    <w:rsid w:val="00635D98"/>
    <w:rsid w:val="00657C69"/>
    <w:rsid w:val="00672DE3"/>
    <w:rsid w:val="007777ED"/>
    <w:rsid w:val="00842CAB"/>
    <w:rsid w:val="00A12020"/>
    <w:rsid w:val="00A17FCB"/>
    <w:rsid w:val="00A33432"/>
    <w:rsid w:val="00A439CA"/>
    <w:rsid w:val="00A66BE1"/>
    <w:rsid w:val="00BD1178"/>
    <w:rsid w:val="00BD3B46"/>
    <w:rsid w:val="00C05BC9"/>
    <w:rsid w:val="00C52DC0"/>
    <w:rsid w:val="00C8680F"/>
    <w:rsid w:val="00C958B7"/>
    <w:rsid w:val="00CE3579"/>
    <w:rsid w:val="00D34D23"/>
    <w:rsid w:val="00D51DE9"/>
    <w:rsid w:val="00D84A57"/>
    <w:rsid w:val="00DD655F"/>
    <w:rsid w:val="00E051EE"/>
    <w:rsid w:val="00EA1882"/>
    <w:rsid w:val="00F0394A"/>
    <w:rsid w:val="00F6164D"/>
    <w:rsid w:val="00FA41BF"/>
    <w:rsid w:val="00FB0D8A"/>
    <w:rsid w:val="00FD40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1BAE75E90E09F459C888658F539C9DC">
    <w:name w:val="E1BAE75E90E09F459C888658F539C9DC"/>
  </w:style>
  <w:style w:type="character" w:styleId="PlaceholderText">
    <w:name w:val="Placeholder Text"/>
    <w:basedOn w:val="DefaultParagraphFont"/>
    <w:uiPriority w:val="99"/>
    <w:semiHidden/>
    <w:rsid w:val="00A66BE1"/>
    <w:rPr>
      <w:color w:val="808080"/>
    </w:rPr>
  </w:style>
  <w:style w:type="paragraph" w:customStyle="1" w:styleId="CEB644475269274AAF640039B6136923">
    <w:name w:val="CEB644475269274AAF640039B6136923"/>
  </w:style>
  <w:style w:type="paragraph" w:customStyle="1" w:styleId="FC62335849C1DF4B9478CB92F3D4E00B">
    <w:name w:val="FC62335849C1DF4B9478CB92F3D4E00B"/>
  </w:style>
  <w:style w:type="paragraph" w:customStyle="1" w:styleId="B97D96A85366CF4CBB5B0BE394BEAFBF">
    <w:name w:val="B97D96A85366CF4CBB5B0BE394BEAFBF"/>
  </w:style>
  <w:style w:type="paragraph" w:customStyle="1" w:styleId="5962936C3B36FF42AAF69EBF707DC979">
    <w:name w:val="5962936C3B36FF42AAF69EBF707DC979"/>
    <w:rsid w:val="00A66BE1"/>
    <w:rPr>
      <w:kern w:val="2"/>
      <w14:ligatures w14:val="standardContextual"/>
    </w:rPr>
  </w:style>
  <w:style w:type="paragraph" w:customStyle="1" w:styleId="BDDFF0731B03D74FA47465FD29B4B570">
    <w:name w:val="BDDFF0731B03D74FA47465FD29B4B570"/>
    <w:rsid w:val="00A66BE1"/>
    <w:rPr>
      <w:kern w:val="2"/>
      <w14:ligatures w14:val="standardContextual"/>
    </w:rPr>
  </w:style>
  <w:style w:type="paragraph" w:customStyle="1" w:styleId="DD0FB9F87617774887AB3A67CA7DCBA5">
    <w:name w:val="DD0FB9F87617774887AB3A67CA7DCBA5"/>
    <w:rsid w:val="00A66BE1"/>
    <w:rPr>
      <w:kern w:val="2"/>
      <w14:ligatures w14:val="standardContextual"/>
    </w:rPr>
  </w:style>
  <w:style w:type="paragraph" w:customStyle="1" w:styleId="5AD8ECF8B9CEED4DB3902F006C4ABEF5">
    <w:name w:val="5AD8ECF8B9CEED4DB3902F006C4ABEF5"/>
    <w:rsid w:val="00A66BE1"/>
    <w:rPr>
      <w:kern w:val="2"/>
      <w14:ligatures w14:val="standardContextual"/>
    </w:rPr>
  </w:style>
  <w:style w:type="paragraph" w:customStyle="1" w:styleId="B7F8B6F9516D404B9E404C0800C79500">
    <w:name w:val="B7F8B6F9516D404B9E404C0800C79500"/>
    <w:rsid w:val="00A66BE1"/>
    <w:rPr>
      <w:kern w:val="2"/>
      <w14:ligatures w14:val="standardContextual"/>
    </w:rPr>
  </w:style>
  <w:style w:type="paragraph" w:customStyle="1" w:styleId="6EE92B256B729948BED075EED6579A44">
    <w:name w:val="6EE92B256B729948BED075EED6579A44"/>
    <w:rsid w:val="00A66BE1"/>
    <w:rPr>
      <w:kern w:val="2"/>
      <w14:ligatures w14:val="standardContextual"/>
    </w:rPr>
  </w:style>
  <w:style w:type="paragraph" w:customStyle="1" w:styleId="95657C0257BEDA45827CD08E65E40C5F">
    <w:name w:val="95657C0257BEDA45827CD08E65E40C5F"/>
    <w:rsid w:val="00A66BE1"/>
    <w:rPr>
      <w:kern w:val="2"/>
      <w14:ligatures w14:val="standardContextual"/>
    </w:rPr>
  </w:style>
  <w:style w:type="paragraph" w:customStyle="1" w:styleId="52A2A213D682184FAF8DCD63D47DE60E">
    <w:name w:val="52A2A213D682184FAF8DCD63D47DE60E"/>
    <w:rsid w:val="00A66BE1"/>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VIC">
      <a:dk1>
        <a:sysClr val="windowText" lastClr="000000"/>
      </a:dk1>
      <a:lt1>
        <a:sysClr val="window" lastClr="FFFFFF"/>
      </a:lt1>
      <a:dk2>
        <a:srgbClr val="430098"/>
      </a:dk2>
      <a:lt2>
        <a:srgbClr val="FFFFFF"/>
      </a:lt2>
      <a:accent1>
        <a:srgbClr val="430098"/>
      </a:accent1>
      <a:accent2>
        <a:srgbClr val="EA3AB0"/>
      </a:accent2>
      <a:accent3>
        <a:srgbClr val="69E8FD"/>
      </a:accent3>
      <a:accent4>
        <a:srgbClr val="44A0F8"/>
      </a:accent4>
      <a:accent5>
        <a:srgbClr val="FAD94A"/>
      </a:accent5>
      <a:accent6>
        <a:srgbClr val="7F7F7F"/>
      </a:accent6>
      <a:hlink>
        <a:srgbClr val="430098"/>
      </a:hlink>
      <a:folHlink>
        <a:srgbClr val="430098"/>
      </a:folHlink>
    </a:clrScheme>
    <a:fontScheme name="OVIC">
      <a:majorFont>
        <a:latin typeface="Calibri Light"/>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10799</Words>
  <Characters>61559</Characters>
  <Application>Microsoft Office Word</Application>
  <DocSecurity>0</DocSecurity>
  <Lines>512</Lines>
  <Paragraphs>144</Paragraphs>
  <ScaleCrop>false</ScaleCrop>
  <Company/>
  <LinksUpToDate>false</LinksUpToDate>
  <CharactersWithSpaces>72214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2025-01-15T04:36:00Z</dcterms:created>
  <dcterms:modified xsi:type="dcterms:W3CDTF">2025-02-09T23:50:00Z</dcterms:modified>
</cp:coreProperties>
</file>