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72343476"/>
        <w:lock w:val="sdtLocked"/>
        <w:placeholder>
          <w:docPart w:val="E1BAE75E90E09F459C888658F539C9DC"/>
        </w:placeholder>
        <w:showingPlcHdr/>
        <w:comboBox>
          <w:listItem w:displayText="[Choose a Protective marking]" w:value="[Choose a Protective marking]"/>
          <w:listItem w:displayText="Official" w:value="Official"/>
          <w:listItem w:displayText="Official: Sensitive" w:value="Official: Sensitive"/>
          <w:listItem w:displayText="Protected" w:value="Protected"/>
          <w:listItem w:displayText="Secret" w:value="Secret"/>
          <w:listItem w:displayText="Toggled off" w:value=""/>
        </w:comboBox>
      </w:sdtPr>
      <w:sdtContent>
        <w:p w14:paraId="16C33E41" w14:textId="77777777" w:rsidR="003D0865" w:rsidRDefault="002437F6" w:rsidP="007C2EB8">
          <w:pPr>
            <w:pStyle w:val="ProtectiveMarking"/>
            <w:framePr w:wrap="around"/>
          </w:pPr>
          <w:r>
            <w:t xml:space="preserve">      </w:t>
          </w:r>
        </w:p>
      </w:sdtContent>
    </w:sdt>
    <w:sdt>
      <w:sdtPr>
        <w:alias w:val="Title"/>
        <w:tag w:val=""/>
        <w:id w:val="-1876235593"/>
        <w:placeholder>
          <w:docPart w:val="5513567C7CAC3C49900BEDA97C4E3BCA"/>
        </w:placeholder>
        <w:dataBinding w:prefixMappings="xmlns:ns0='http://purl.org/dc/elements/1.1/' xmlns:ns1='http://schemas.openxmlformats.org/package/2006/metadata/core-properties' " w:xpath="/ns1:coreProperties[1]/ns0:title[1]" w:storeItemID="{6C3C8BC8-F283-45AE-878A-BAB7291924A1}"/>
        <w:text/>
      </w:sdtPr>
      <w:sdtContent>
        <w:p w14:paraId="5B37F0DE" w14:textId="5278AEFC" w:rsidR="00EA3594" w:rsidRDefault="003A78A1" w:rsidP="00EA3594">
          <w:pPr>
            <w:pStyle w:val="Title"/>
          </w:pPr>
          <w:r>
            <w:t xml:space="preserve">Part </w:t>
          </w:r>
          <w:r w:rsidR="00B41EC2">
            <w:t>VI</w:t>
          </w:r>
          <w:r w:rsidR="006D70C4">
            <w:t>I</w:t>
          </w:r>
          <w:r>
            <w:t xml:space="preserve"> – </w:t>
          </w:r>
          <w:r w:rsidR="006D70C4">
            <w:t>Miscellaneous</w:t>
          </w:r>
        </w:p>
      </w:sdtContent>
    </w:sdt>
    <w:p w14:paraId="0C2069C4" w14:textId="3887F545" w:rsidR="00EA3594" w:rsidRPr="00E90548" w:rsidRDefault="003A78A1" w:rsidP="00E90548">
      <w:pPr>
        <w:pStyle w:val="Subtitle"/>
      </w:pPr>
      <w:r>
        <w:t>Freedom of Information Guidelines</w:t>
      </w:r>
    </w:p>
    <w:sdt>
      <w:sdtPr>
        <w:alias w:val="Click to choose Stream selection"/>
        <w:tag w:val="Click to choose Stream selection"/>
        <w:id w:val="493142358"/>
        <w:lock w:val="sdtLocked"/>
        <w:placeholder>
          <w:docPart w:val="CEB644475269274AAF640039B6136923"/>
        </w:placeholder>
        <w:docPartList>
          <w:docPartGallery w:val="Custom 1"/>
          <w:docPartCategory w:val="Stream Selection"/>
        </w:docPartList>
      </w:sdtPr>
      <w:sdtContent>
        <w:p w14:paraId="52863402" w14:textId="019EF3E7" w:rsidR="00C8367B" w:rsidRDefault="003A78A1" w:rsidP="0054698D">
          <w:pPr>
            <w:pStyle w:val="Streamselectionholder"/>
          </w:pPr>
          <w:r>
            <w:t>Freedom of information</w:t>
          </w:r>
        </w:p>
      </w:sdtContent>
    </w:sdt>
    <w:p w14:paraId="01860639" w14:textId="77777777" w:rsidR="00C8367B" w:rsidRDefault="00C8367B">
      <w:pPr>
        <w:spacing w:before="0" w:after="160" w:line="259" w:lineRule="auto"/>
      </w:pPr>
    </w:p>
    <w:p w14:paraId="0DA975DA" w14:textId="77777777" w:rsidR="003D0865" w:rsidRDefault="003D0865">
      <w:pPr>
        <w:spacing w:before="0" w:after="160" w:line="259" w:lineRule="auto"/>
      </w:pPr>
      <w:r>
        <w:br w:type="page"/>
      </w:r>
    </w:p>
    <w:p w14:paraId="5845982C" w14:textId="77777777" w:rsidR="009F5B49" w:rsidRDefault="00E17191" w:rsidP="003A78A1">
      <w:pPr>
        <w:pStyle w:val="Heading1-noTOC"/>
        <w:spacing w:before="0"/>
      </w:pPr>
      <w:r>
        <w:lastRenderedPageBreak/>
        <w:t>Document details</w:t>
      </w:r>
    </w:p>
    <w:tbl>
      <w:tblPr>
        <w:tblStyle w:val="OVICDefaulttable"/>
        <w:tblW w:w="0" w:type="auto"/>
        <w:tblLook w:val="04A0" w:firstRow="1" w:lastRow="0" w:firstColumn="1" w:lastColumn="0" w:noHBand="0" w:noVBand="1"/>
      </w:tblPr>
      <w:tblGrid>
        <w:gridCol w:w="1957"/>
        <w:gridCol w:w="7113"/>
      </w:tblGrid>
      <w:tr w:rsidR="00642AC4" w:rsidRPr="00735843" w14:paraId="4687559B" w14:textId="77777777" w:rsidTr="00D00C0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7" w:type="dxa"/>
          </w:tcPr>
          <w:p w14:paraId="18A7B015" w14:textId="77777777" w:rsidR="00642AC4" w:rsidRDefault="00642AC4" w:rsidP="00D00C07">
            <w:pPr>
              <w:pStyle w:val="TableText"/>
            </w:pPr>
            <w:r>
              <w:t>Document details</w:t>
            </w:r>
          </w:p>
        </w:tc>
        <w:sdt>
          <w:sdtPr>
            <w:alias w:val="Title"/>
            <w:tag w:val=""/>
            <w:id w:val="921219412"/>
            <w:placeholder>
              <w:docPart w:val="27AF3E6BAC0F0A4D8723426C24226437"/>
            </w:placeholder>
            <w:dataBinding w:prefixMappings="xmlns:ns0='http://purl.org/dc/elements/1.1/' xmlns:ns1='http://schemas.openxmlformats.org/package/2006/metadata/core-properties' " w:xpath="/ns1:coreProperties[1]/ns0:title[1]" w:storeItemID="{6C3C8BC8-F283-45AE-878A-BAB7291924A1}"/>
            <w:text/>
          </w:sdtPr>
          <w:sdtContent>
            <w:tc>
              <w:tcPr>
                <w:tcW w:w="7113" w:type="dxa"/>
              </w:tcPr>
              <w:p w14:paraId="741AE31A" w14:textId="13D27028" w:rsidR="00642AC4" w:rsidRPr="00735843" w:rsidRDefault="006D70C4" w:rsidP="00D00C07">
                <w:pPr>
                  <w:pStyle w:val="TableText"/>
                  <w:cnfStyle w:val="100000000000" w:firstRow="1" w:lastRow="0" w:firstColumn="0" w:lastColumn="0" w:oddVBand="0" w:evenVBand="0" w:oddHBand="0" w:evenHBand="0" w:firstRowFirstColumn="0" w:firstRowLastColumn="0" w:lastRowFirstColumn="0" w:lastRowLastColumn="0"/>
                </w:pPr>
                <w:r>
                  <w:t>Part VII – Miscellaneous</w:t>
                </w:r>
              </w:p>
            </w:tc>
          </w:sdtContent>
        </w:sdt>
      </w:tr>
      <w:tr w:rsidR="00642AC4" w:rsidRPr="00735843" w14:paraId="5446B1AC"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50EBEA35" w14:textId="77777777" w:rsidR="00642AC4" w:rsidRPr="00F94D3F" w:rsidRDefault="00642AC4" w:rsidP="00D00C07">
            <w:pPr>
              <w:pStyle w:val="TableText"/>
              <w:rPr>
                <w:b w:val="0"/>
                <w:bCs/>
              </w:rPr>
            </w:pPr>
            <w:r>
              <w:rPr>
                <w:bCs/>
              </w:rPr>
              <w:t>Publication date</w:t>
            </w:r>
          </w:p>
        </w:tc>
        <w:sdt>
          <w:sdtPr>
            <w:id w:val="-1118062466"/>
            <w:placeholder>
              <w:docPart w:val="5962936C3B36FF42AAF69EBF707DC979"/>
            </w:placeholder>
            <w15:appearance w15:val="hidden"/>
          </w:sdtPr>
          <w:sdtContent>
            <w:tc>
              <w:tcPr>
                <w:tcW w:w="7113" w:type="dxa"/>
              </w:tcPr>
              <w:p w14:paraId="0584D75D" w14:textId="6361AEE5" w:rsidR="00642AC4" w:rsidRPr="00D8324E" w:rsidRDefault="004C4C3E" w:rsidP="00D00C07">
                <w:pPr>
                  <w:pStyle w:val="TableText"/>
                  <w:cnfStyle w:val="000000000000" w:firstRow="0" w:lastRow="0" w:firstColumn="0" w:lastColumn="0" w:oddVBand="0" w:evenVBand="0" w:oddHBand="0" w:evenHBand="0" w:firstRowFirstColumn="0" w:firstRowLastColumn="0" w:lastRowFirstColumn="0" w:lastRowLastColumn="0"/>
                  <w:rPr>
                    <w:bCs/>
                  </w:rPr>
                </w:pPr>
                <w:r>
                  <w:t>9 January 2024</w:t>
                </w:r>
              </w:p>
            </w:tc>
          </w:sdtContent>
        </w:sdt>
      </w:tr>
      <w:tr w:rsidR="00642AC4" w:rsidRPr="00735843" w14:paraId="0B57A8D9"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71AF7BD" w14:textId="77777777" w:rsidR="00642AC4" w:rsidRPr="00F94D3F" w:rsidRDefault="00642AC4" w:rsidP="00D00C07">
            <w:pPr>
              <w:pStyle w:val="TableText"/>
              <w:rPr>
                <w:b w:val="0"/>
                <w:bCs/>
              </w:rPr>
            </w:pPr>
            <w:r>
              <w:rPr>
                <w:bCs/>
              </w:rPr>
              <w:t>CM ref / location</w:t>
            </w:r>
          </w:p>
        </w:tc>
        <w:sdt>
          <w:sdtPr>
            <w:id w:val="1006166369"/>
            <w:placeholder>
              <w:docPart w:val="BDDFF0731B03D74FA47465FD29B4B570"/>
            </w:placeholder>
            <w15:appearance w15:val="hidden"/>
          </w:sdtPr>
          <w:sdtContent>
            <w:tc>
              <w:tcPr>
                <w:tcW w:w="7113" w:type="dxa"/>
              </w:tcPr>
              <w:p w14:paraId="209EE8DA" w14:textId="27FBB33B" w:rsidR="00642AC4" w:rsidRPr="00735843" w:rsidRDefault="00642AC4" w:rsidP="00D00C07">
                <w:pPr>
                  <w:pStyle w:val="TableText"/>
                  <w:cnfStyle w:val="000000000000" w:firstRow="0" w:lastRow="0" w:firstColumn="0" w:lastColumn="0" w:oddVBand="0" w:evenVBand="0" w:oddHBand="0" w:evenHBand="0" w:firstRowFirstColumn="0" w:firstRowLastColumn="0" w:lastRowFirstColumn="0" w:lastRowLastColumn="0"/>
                </w:pPr>
                <w:r>
                  <w:t>D21/</w:t>
                </w:r>
                <w:r w:rsidR="00A95A70">
                  <w:t>10</w:t>
                </w:r>
                <w:r w:rsidR="00940764">
                  <w:t>310</w:t>
                </w:r>
              </w:p>
            </w:tc>
          </w:sdtContent>
        </w:sdt>
      </w:tr>
      <w:tr w:rsidR="00642AC4" w:rsidRPr="00735843" w14:paraId="5882F2D7"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CF54268" w14:textId="77777777" w:rsidR="00642AC4" w:rsidRPr="00F94D3F" w:rsidRDefault="00642AC4" w:rsidP="00D00C07">
            <w:pPr>
              <w:pStyle w:val="TableText"/>
              <w:rPr>
                <w:b w:val="0"/>
                <w:bCs/>
              </w:rPr>
            </w:pPr>
            <w:r w:rsidRPr="00F94D3F">
              <w:rPr>
                <w:bCs/>
              </w:rPr>
              <w:t>Document status</w:t>
            </w:r>
          </w:p>
        </w:tc>
        <w:sdt>
          <w:sdtPr>
            <w:id w:val="-1401367027"/>
            <w:placeholder>
              <w:docPart w:val="DD0FB9F87617774887AB3A67CA7DCBA5"/>
            </w:placeholder>
            <w15:appearance w15:val="hidden"/>
          </w:sdtPr>
          <w:sdtContent>
            <w:tc>
              <w:tcPr>
                <w:tcW w:w="7113" w:type="dxa"/>
              </w:tcPr>
              <w:p w14:paraId="280164C0" w14:textId="791EDE21" w:rsidR="00642AC4" w:rsidRPr="00735843" w:rsidRDefault="004C4C3E" w:rsidP="00D00C07">
                <w:pPr>
                  <w:pStyle w:val="TableText"/>
                  <w:cnfStyle w:val="000000000000" w:firstRow="0" w:lastRow="0" w:firstColumn="0" w:lastColumn="0" w:oddVBand="0" w:evenVBand="0" w:oddHBand="0" w:evenHBand="0" w:firstRowFirstColumn="0" w:firstRowLastColumn="0" w:lastRowFirstColumn="0" w:lastRowLastColumn="0"/>
                </w:pPr>
                <w:r>
                  <w:t>Published</w:t>
                </w:r>
              </w:p>
            </w:tc>
          </w:sdtContent>
        </w:sdt>
      </w:tr>
      <w:tr w:rsidR="00642AC4" w:rsidRPr="00735843" w14:paraId="1783D386"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2AAFAD2" w14:textId="77777777" w:rsidR="00642AC4" w:rsidRPr="00F94D3F" w:rsidRDefault="00642AC4" w:rsidP="00D00C07">
            <w:pPr>
              <w:pStyle w:val="TableText"/>
              <w:rPr>
                <w:b w:val="0"/>
                <w:bCs/>
              </w:rPr>
            </w:pPr>
            <w:r w:rsidRPr="00F94D3F">
              <w:rPr>
                <w:bCs/>
              </w:rPr>
              <w:t>Authority</w:t>
            </w:r>
          </w:p>
        </w:tc>
        <w:tc>
          <w:tcPr>
            <w:tcW w:w="7113" w:type="dxa"/>
          </w:tcPr>
          <w:p w14:paraId="64652686" w14:textId="77777777" w:rsidR="00642AC4" w:rsidRPr="00735843" w:rsidRDefault="00642AC4" w:rsidP="00D00C07">
            <w:pPr>
              <w:pStyle w:val="TableText"/>
              <w:cnfStyle w:val="000000000000" w:firstRow="0" w:lastRow="0" w:firstColumn="0" w:lastColumn="0" w:oddVBand="0" w:evenVBand="0" w:oddHBand="0" w:evenHBand="0" w:firstRowFirstColumn="0" w:firstRowLastColumn="0" w:lastRowFirstColumn="0" w:lastRowLastColumn="0"/>
            </w:pPr>
            <w:r>
              <w:t>Office of the Victorian Information Commissioner (OVIC)</w:t>
            </w:r>
          </w:p>
        </w:tc>
      </w:tr>
      <w:tr w:rsidR="00642AC4" w:rsidRPr="00735843" w14:paraId="492B0072"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7568449" w14:textId="77777777" w:rsidR="00642AC4" w:rsidRPr="00F94D3F" w:rsidRDefault="00642AC4" w:rsidP="00D00C07">
            <w:pPr>
              <w:pStyle w:val="TableText"/>
              <w:rPr>
                <w:b w:val="0"/>
                <w:bCs/>
              </w:rPr>
            </w:pPr>
            <w:r w:rsidRPr="00F94D3F">
              <w:rPr>
                <w:bCs/>
              </w:rPr>
              <w:t>Author</w:t>
            </w:r>
          </w:p>
        </w:tc>
        <w:sdt>
          <w:sdtPr>
            <w:id w:val="331728627"/>
            <w:placeholder>
              <w:docPart w:val="5AD8ECF8B9CEED4DB3902F006C4ABEF5"/>
            </w:placeholder>
            <w15:appearance w15:val="hidden"/>
          </w:sdtPr>
          <w:sdtContent>
            <w:tc>
              <w:tcPr>
                <w:tcW w:w="7113" w:type="dxa"/>
              </w:tcPr>
              <w:p w14:paraId="0D1DBEBD" w14:textId="77777777" w:rsidR="00642AC4" w:rsidRPr="00735843" w:rsidRDefault="00642AC4" w:rsidP="00D00C07">
                <w:pPr>
                  <w:pStyle w:val="TableText"/>
                  <w:cnfStyle w:val="000000000000" w:firstRow="0" w:lastRow="0" w:firstColumn="0" w:lastColumn="0" w:oddVBand="0" w:evenVBand="0" w:oddHBand="0" w:evenHBand="0" w:firstRowFirstColumn="0" w:firstRowLastColumn="0" w:lastRowFirstColumn="0" w:lastRowLastColumn="0"/>
                </w:pPr>
                <w:r>
                  <w:t>Policy Team</w:t>
                </w:r>
              </w:p>
            </w:tc>
          </w:sdtContent>
        </w:sdt>
      </w:tr>
    </w:tbl>
    <w:p w14:paraId="11BD0091" w14:textId="77777777" w:rsidR="00642AC4" w:rsidRDefault="00642AC4" w:rsidP="00642AC4"/>
    <w:tbl>
      <w:tblPr>
        <w:tblStyle w:val="OVICDefaulttable"/>
        <w:tblW w:w="0" w:type="auto"/>
        <w:tblLook w:val="0420" w:firstRow="1" w:lastRow="0" w:firstColumn="0" w:lastColumn="0" w:noHBand="0" w:noVBand="1"/>
      </w:tblPr>
      <w:tblGrid>
        <w:gridCol w:w="1985"/>
        <w:gridCol w:w="2437"/>
        <w:gridCol w:w="2438"/>
        <w:gridCol w:w="2438"/>
      </w:tblGrid>
      <w:tr w:rsidR="00642AC4" w:rsidRPr="00B60B0A" w14:paraId="7C6D8F91" w14:textId="77777777" w:rsidTr="00D00C07">
        <w:trPr>
          <w:cnfStyle w:val="100000000000" w:firstRow="1" w:lastRow="0" w:firstColumn="0" w:lastColumn="0" w:oddVBand="0" w:evenVBand="0" w:oddHBand="0" w:evenHBand="0" w:firstRowFirstColumn="0" w:firstRowLastColumn="0" w:lastRowFirstColumn="0" w:lastRowLastColumn="0"/>
          <w:trHeight w:val="20"/>
        </w:trPr>
        <w:tc>
          <w:tcPr>
            <w:tcW w:w="1985" w:type="dxa"/>
          </w:tcPr>
          <w:p w14:paraId="1ACB646A" w14:textId="77777777" w:rsidR="00642AC4" w:rsidRPr="00B60B0A" w:rsidRDefault="00642AC4" w:rsidP="00D00C07">
            <w:pPr>
              <w:pStyle w:val="TableText"/>
            </w:pPr>
            <w:r w:rsidRPr="00B60B0A">
              <w:t>Version</w:t>
            </w:r>
          </w:p>
        </w:tc>
        <w:tc>
          <w:tcPr>
            <w:tcW w:w="2437" w:type="dxa"/>
          </w:tcPr>
          <w:p w14:paraId="07D7F0A8" w14:textId="77777777" w:rsidR="00642AC4" w:rsidRPr="00B60B0A" w:rsidRDefault="00642AC4" w:rsidP="00D00C07">
            <w:pPr>
              <w:pStyle w:val="TableText"/>
            </w:pPr>
            <w:r w:rsidRPr="00B60B0A">
              <w:t>Author</w:t>
            </w:r>
          </w:p>
        </w:tc>
        <w:tc>
          <w:tcPr>
            <w:tcW w:w="2438" w:type="dxa"/>
          </w:tcPr>
          <w:p w14:paraId="02380EB6" w14:textId="77777777" w:rsidR="00642AC4" w:rsidRPr="00B60B0A" w:rsidRDefault="00642AC4" w:rsidP="00D00C07">
            <w:pPr>
              <w:pStyle w:val="TableText"/>
            </w:pPr>
            <w:r w:rsidRPr="00B60B0A">
              <w:t>Date</w:t>
            </w:r>
          </w:p>
        </w:tc>
        <w:tc>
          <w:tcPr>
            <w:tcW w:w="2438" w:type="dxa"/>
          </w:tcPr>
          <w:p w14:paraId="3B992001" w14:textId="77777777" w:rsidR="00642AC4" w:rsidRPr="00B60B0A" w:rsidRDefault="00642AC4" w:rsidP="00D00C07">
            <w:pPr>
              <w:pStyle w:val="TableText"/>
            </w:pPr>
            <w:r w:rsidRPr="00B60B0A">
              <w:t>Additions/changes</w:t>
            </w:r>
          </w:p>
        </w:tc>
      </w:tr>
      <w:tr w:rsidR="00642AC4" w:rsidRPr="00B60B0A" w14:paraId="55580666" w14:textId="77777777" w:rsidTr="00D00C07">
        <w:trPr>
          <w:trHeight w:val="20"/>
        </w:trPr>
        <w:sdt>
          <w:sdtPr>
            <w:id w:val="-913693819"/>
            <w:placeholder>
              <w:docPart w:val="B7F8B6F9516D404B9E404C0800C79500"/>
            </w:placeholder>
            <w15:appearance w15:val="hidden"/>
          </w:sdtPr>
          <w:sdtContent>
            <w:tc>
              <w:tcPr>
                <w:tcW w:w="1985" w:type="dxa"/>
              </w:tcPr>
              <w:p w14:paraId="1229B047" w14:textId="39A379A9" w:rsidR="00642AC4" w:rsidRPr="00B60B0A" w:rsidRDefault="00DA7BB3" w:rsidP="00D00C07">
                <w:pPr>
                  <w:pStyle w:val="TableText"/>
                </w:pPr>
                <w:r>
                  <w:t>1.0</w:t>
                </w:r>
              </w:p>
            </w:tc>
          </w:sdtContent>
        </w:sdt>
        <w:sdt>
          <w:sdtPr>
            <w:id w:val="-192624335"/>
            <w:placeholder>
              <w:docPart w:val="6EE92B256B729948BED075EED6579A44"/>
            </w:placeholder>
            <w15:appearance w15:val="hidden"/>
          </w:sdtPr>
          <w:sdtContent>
            <w:tc>
              <w:tcPr>
                <w:tcW w:w="2437" w:type="dxa"/>
              </w:tcPr>
              <w:p w14:paraId="645C5E58" w14:textId="77777777" w:rsidR="00642AC4" w:rsidRPr="00B60B0A" w:rsidRDefault="00642AC4" w:rsidP="00D00C07">
                <w:pPr>
                  <w:pStyle w:val="TableText"/>
                </w:pPr>
                <w:r>
                  <w:t>Policy Team</w:t>
                </w:r>
              </w:p>
            </w:tc>
          </w:sdtContent>
        </w:sdt>
        <w:sdt>
          <w:sdtPr>
            <w:id w:val="-739628614"/>
            <w:placeholder>
              <w:docPart w:val="95657C0257BEDA45827CD08E65E40C5F"/>
            </w:placeholder>
            <w:date w:fullDate="2024-01-09T00:00:00Z">
              <w:dateFormat w:val="yyyy/MM/dd"/>
              <w:lid w:val="en-AU"/>
              <w:storeMappedDataAs w:val="dateTime"/>
              <w:calendar w:val="gregorian"/>
            </w:date>
          </w:sdtPr>
          <w:sdtContent>
            <w:tc>
              <w:tcPr>
                <w:tcW w:w="2438" w:type="dxa"/>
              </w:tcPr>
              <w:p w14:paraId="469C4BE8" w14:textId="3C4307DA" w:rsidR="00642AC4" w:rsidRPr="00B60B0A" w:rsidRDefault="004C4C3E" w:rsidP="00D00C07">
                <w:pPr>
                  <w:pStyle w:val="TableText"/>
                </w:pPr>
                <w:r>
                  <w:t>2024/01/09</w:t>
                </w:r>
              </w:p>
            </w:tc>
          </w:sdtContent>
        </w:sdt>
        <w:sdt>
          <w:sdtPr>
            <w:id w:val="427633383"/>
            <w:placeholder>
              <w:docPart w:val="52A2A213D682184FAF8DCD63D47DE60E"/>
            </w:placeholder>
            <w15:appearance w15:val="hidden"/>
          </w:sdtPr>
          <w:sdtContent>
            <w:tc>
              <w:tcPr>
                <w:tcW w:w="2438" w:type="dxa"/>
              </w:tcPr>
              <w:p w14:paraId="7518D95F" w14:textId="47097DAB" w:rsidR="00642AC4" w:rsidRPr="00B60B0A" w:rsidRDefault="004C4C3E" w:rsidP="00D00C07">
                <w:pPr>
                  <w:pStyle w:val="TableText"/>
                </w:pPr>
                <w:r>
                  <w:t>Version 1.0</w:t>
                </w:r>
              </w:p>
            </w:tc>
          </w:sdtContent>
        </w:sdt>
      </w:tr>
    </w:tbl>
    <w:p w14:paraId="35988432" w14:textId="77777777" w:rsidR="003A78A1" w:rsidRDefault="003A78A1" w:rsidP="003A78A1">
      <w:pPr>
        <w:pStyle w:val="Heading3"/>
      </w:pPr>
      <w:r>
        <w:t xml:space="preserve">References to legislation </w:t>
      </w:r>
    </w:p>
    <w:p w14:paraId="37144F60" w14:textId="77777777" w:rsidR="003A78A1" w:rsidRDefault="003A78A1" w:rsidP="003A78A1">
      <w:r>
        <w:t xml:space="preserve">All legislative references are to the </w:t>
      </w:r>
      <w:r w:rsidRPr="00E379B7">
        <w:rPr>
          <w:i/>
          <w:iCs/>
        </w:rPr>
        <w:t>Freedom of Information Act 1982</w:t>
      </w:r>
      <w:r>
        <w:t xml:space="preserve"> (Vic) (</w:t>
      </w:r>
      <w:r w:rsidRPr="00E379B7">
        <w:rPr>
          <w:b/>
          <w:bCs/>
        </w:rPr>
        <w:t>the Act</w:t>
      </w:r>
      <w:r>
        <w:t>) unless otherwise stated.</w:t>
      </w:r>
    </w:p>
    <w:p w14:paraId="65870D23" w14:textId="77777777" w:rsidR="00735843" w:rsidRDefault="00B44103" w:rsidP="002F07B4">
      <w:pPr>
        <w:pStyle w:val="Heading3"/>
      </w:pPr>
      <w:r>
        <w:t>Disclaimer</w:t>
      </w:r>
    </w:p>
    <w:p w14:paraId="090FE244" w14:textId="77777777" w:rsidR="003D0865" w:rsidRDefault="00AC59FD" w:rsidP="003D0865">
      <w:r w:rsidRPr="00AC59FD">
        <w:t>The information in this document is general in nature and does not constitute legal advice.</w:t>
      </w:r>
    </w:p>
    <w:p w14:paraId="4168096B" w14:textId="77777777" w:rsidR="003D0865" w:rsidRDefault="00B44103" w:rsidP="002F07B4">
      <w:pPr>
        <w:pStyle w:val="Heading3"/>
      </w:pPr>
      <w:r>
        <w:t>Copyright</w:t>
      </w:r>
    </w:p>
    <w:p w14:paraId="4F3E28FC" w14:textId="77777777" w:rsidR="00B60B0A" w:rsidRDefault="00AC59FD" w:rsidP="00B60B0A">
      <w:r w:rsidRPr="00AC59FD">
        <w:t xml:space="preserve">You are free to re-use this work under a Creative Commons Attribution 4.0 licence, provided you credit the State of Victoria (Office of the Victorian Information Commissioner) as author, indicate if changes were made and comply with the other licence terms. The licence does not apply to any branding, including Government logos.  Copyright queries may be directed to </w:t>
      </w:r>
      <w:hyperlink r:id="rId8" w:history="1">
        <w:r w:rsidR="00B60B0A" w:rsidRPr="00A168C5">
          <w:rPr>
            <w:rStyle w:val="Hyperlink"/>
          </w:rPr>
          <w:t>communications@ovic.vic.gov.au</w:t>
        </w:r>
      </w:hyperlink>
    </w:p>
    <w:p w14:paraId="1EB72098" w14:textId="77777777" w:rsidR="00F47F1C" w:rsidRDefault="00845C1F" w:rsidP="00B60B0A">
      <w:r w:rsidRPr="00845C1F">
        <w:rPr>
          <w:noProof/>
        </w:rPr>
        <w:drawing>
          <wp:inline distT="0" distB="0" distL="0" distR="0" wp14:anchorId="20EA9A21" wp14:editId="6327B150">
            <wp:extent cx="900000" cy="309648"/>
            <wp:effectExtent l="38100" t="38100" r="33655" b="33655"/>
            <wp:docPr id="1" name="Picture 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pic:nvPicPr>
                  <pic:blipFill>
                    <a:blip r:embed="rId9"/>
                    <a:stretch>
                      <a:fillRect/>
                    </a:stretch>
                  </pic:blipFill>
                  <pic:spPr>
                    <a:xfrm>
                      <a:off x="0" y="0"/>
                      <a:ext cx="900000" cy="309648"/>
                    </a:xfrm>
                    <a:prstGeom prst="rect">
                      <a:avLst/>
                    </a:prstGeom>
                    <a:ln w="28575">
                      <a:solidFill>
                        <a:schemeClr val="tx1"/>
                      </a:solidFill>
                    </a:ln>
                  </pic:spPr>
                </pic:pic>
              </a:graphicData>
            </a:graphic>
          </wp:inline>
        </w:drawing>
      </w:r>
      <w:r w:rsidR="00F47F1C">
        <w:br w:type="page"/>
      </w:r>
    </w:p>
    <w:sdt>
      <w:sdtPr>
        <w:rPr>
          <w:rFonts w:asciiTheme="minorHAnsi" w:eastAsiaTheme="minorHAnsi" w:hAnsiTheme="minorHAnsi" w:cstheme="minorBidi"/>
          <w:color w:val="auto"/>
          <w:sz w:val="22"/>
          <w:szCs w:val="22"/>
          <w:lang w:val="en-GB"/>
        </w:rPr>
        <w:id w:val="-858884737"/>
        <w:docPartObj>
          <w:docPartGallery w:val="Table of Contents"/>
          <w:docPartUnique/>
        </w:docPartObj>
      </w:sdtPr>
      <w:sdtEndPr>
        <w:rPr>
          <w:b/>
          <w:bCs/>
        </w:rPr>
      </w:sdtEndPr>
      <w:sdtContent>
        <w:p w14:paraId="726A20E9" w14:textId="77777777" w:rsidR="00DE59FB" w:rsidRDefault="00DE59FB" w:rsidP="00DE59FB">
          <w:pPr>
            <w:pStyle w:val="TOCHeading"/>
          </w:pPr>
          <w:r>
            <w:rPr>
              <w:lang w:val="en-GB"/>
            </w:rPr>
            <w:t xml:space="preserve">Table of </w:t>
          </w:r>
          <w:r w:rsidRPr="00DE59FB">
            <w:t>Contents</w:t>
          </w:r>
        </w:p>
        <w:p w14:paraId="3DF909A4" w14:textId="24C55E52" w:rsidR="001237D1" w:rsidRDefault="00DE59FB">
          <w:pPr>
            <w:pStyle w:val="TOC1"/>
            <w:rPr>
              <w:rFonts w:eastAsiaTheme="minorEastAsia"/>
              <w:noProof/>
              <w:color w:val="auto"/>
              <w:kern w:val="2"/>
              <w:szCs w:val="24"/>
              <w:lang w:eastAsia="en-GB"/>
              <w14:ligatures w14:val="standardContextual"/>
            </w:rPr>
          </w:pPr>
          <w:r>
            <w:fldChar w:fldCharType="begin"/>
          </w:r>
          <w:r>
            <w:instrText xml:space="preserve"> TOC \o "1-</w:instrText>
          </w:r>
          <w:r w:rsidR="008E0D6C">
            <w:instrText>2</w:instrText>
          </w:r>
          <w:r>
            <w:instrText xml:space="preserve">" \h \z \u </w:instrText>
          </w:r>
          <w:r>
            <w:fldChar w:fldCharType="separate"/>
          </w:r>
          <w:hyperlink w:anchor="_Toc155711340" w:history="1">
            <w:r w:rsidR="001237D1" w:rsidRPr="00B161BF">
              <w:rPr>
                <w:rStyle w:val="Hyperlink"/>
                <w:noProof/>
              </w:rPr>
              <w:t>Division 1 – Protections in relation to legal action</w:t>
            </w:r>
            <w:r w:rsidR="001237D1">
              <w:rPr>
                <w:noProof/>
                <w:webHidden/>
              </w:rPr>
              <w:tab/>
            </w:r>
            <w:r w:rsidR="001237D1">
              <w:rPr>
                <w:noProof/>
                <w:webHidden/>
              </w:rPr>
              <w:fldChar w:fldCharType="begin"/>
            </w:r>
            <w:r w:rsidR="001237D1">
              <w:rPr>
                <w:noProof/>
                <w:webHidden/>
              </w:rPr>
              <w:instrText xml:space="preserve"> PAGEREF _Toc155711340 \h </w:instrText>
            </w:r>
            <w:r w:rsidR="001237D1">
              <w:rPr>
                <w:noProof/>
                <w:webHidden/>
              </w:rPr>
            </w:r>
            <w:r w:rsidR="001237D1">
              <w:rPr>
                <w:noProof/>
                <w:webHidden/>
              </w:rPr>
              <w:fldChar w:fldCharType="separate"/>
            </w:r>
            <w:r w:rsidR="00DA0CF5">
              <w:rPr>
                <w:noProof/>
                <w:webHidden/>
              </w:rPr>
              <w:t>7</w:t>
            </w:r>
            <w:r w:rsidR="001237D1">
              <w:rPr>
                <w:noProof/>
                <w:webHidden/>
              </w:rPr>
              <w:fldChar w:fldCharType="end"/>
            </w:r>
          </w:hyperlink>
        </w:p>
        <w:p w14:paraId="15F39DE4" w14:textId="37857A4B" w:rsidR="001237D1" w:rsidRDefault="001237D1">
          <w:pPr>
            <w:pStyle w:val="TOC1"/>
            <w:rPr>
              <w:rFonts w:eastAsiaTheme="minorEastAsia"/>
              <w:noProof/>
              <w:color w:val="auto"/>
              <w:kern w:val="2"/>
              <w:szCs w:val="24"/>
              <w:lang w:eastAsia="en-GB"/>
              <w14:ligatures w14:val="standardContextual"/>
            </w:rPr>
          </w:pPr>
          <w:hyperlink w:anchor="_Toc155711341" w:history="1">
            <w:r w:rsidRPr="00B161BF">
              <w:rPr>
                <w:rStyle w:val="Hyperlink"/>
                <w:noProof/>
              </w:rPr>
              <w:t>Section 62 – Protection against actions for defamation or breach of confidence</w:t>
            </w:r>
            <w:r>
              <w:rPr>
                <w:noProof/>
                <w:webHidden/>
              </w:rPr>
              <w:tab/>
            </w:r>
            <w:r>
              <w:rPr>
                <w:noProof/>
                <w:webHidden/>
              </w:rPr>
              <w:fldChar w:fldCharType="begin"/>
            </w:r>
            <w:r>
              <w:rPr>
                <w:noProof/>
                <w:webHidden/>
              </w:rPr>
              <w:instrText xml:space="preserve"> PAGEREF _Toc155711341 \h </w:instrText>
            </w:r>
            <w:r>
              <w:rPr>
                <w:noProof/>
                <w:webHidden/>
              </w:rPr>
            </w:r>
            <w:r>
              <w:rPr>
                <w:noProof/>
                <w:webHidden/>
              </w:rPr>
              <w:fldChar w:fldCharType="separate"/>
            </w:r>
            <w:r w:rsidR="00DA0CF5">
              <w:rPr>
                <w:noProof/>
                <w:webHidden/>
              </w:rPr>
              <w:t>7</w:t>
            </w:r>
            <w:r>
              <w:rPr>
                <w:noProof/>
                <w:webHidden/>
              </w:rPr>
              <w:fldChar w:fldCharType="end"/>
            </w:r>
          </w:hyperlink>
        </w:p>
        <w:p w14:paraId="3DFCE7FB" w14:textId="2F0243B3" w:rsidR="001237D1" w:rsidRDefault="001237D1">
          <w:pPr>
            <w:pStyle w:val="TOC2"/>
            <w:rPr>
              <w:rFonts w:eastAsiaTheme="minorEastAsia"/>
              <w:noProof/>
              <w:kern w:val="2"/>
              <w:sz w:val="24"/>
              <w:szCs w:val="24"/>
              <w:lang w:eastAsia="en-GB"/>
              <w14:ligatures w14:val="standardContextual"/>
            </w:rPr>
          </w:pPr>
          <w:hyperlink w:anchor="_Toc155711342" w:history="1">
            <w:r w:rsidRPr="00B161BF">
              <w:rPr>
                <w:rStyle w:val="Hyperlink"/>
                <w:noProof/>
              </w:rPr>
              <w:t>Extract of legislation</w:t>
            </w:r>
            <w:r>
              <w:rPr>
                <w:noProof/>
                <w:webHidden/>
              </w:rPr>
              <w:tab/>
            </w:r>
            <w:r>
              <w:rPr>
                <w:noProof/>
                <w:webHidden/>
              </w:rPr>
              <w:fldChar w:fldCharType="begin"/>
            </w:r>
            <w:r>
              <w:rPr>
                <w:noProof/>
                <w:webHidden/>
              </w:rPr>
              <w:instrText xml:space="preserve"> PAGEREF _Toc155711342 \h </w:instrText>
            </w:r>
            <w:r>
              <w:rPr>
                <w:noProof/>
                <w:webHidden/>
              </w:rPr>
            </w:r>
            <w:r>
              <w:rPr>
                <w:noProof/>
                <w:webHidden/>
              </w:rPr>
              <w:fldChar w:fldCharType="separate"/>
            </w:r>
            <w:r w:rsidR="00DA0CF5">
              <w:rPr>
                <w:noProof/>
                <w:webHidden/>
              </w:rPr>
              <w:t>7</w:t>
            </w:r>
            <w:r>
              <w:rPr>
                <w:noProof/>
                <w:webHidden/>
              </w:rPr>
              <w:fldChar w:fldCharType="end"/>
            </w:r>
          </w:hyperlink>
        </w:p>
        <w:p w14:paraId="2A5C4BD8" w14:textId="6C7CF768" w:rsidR="001237D1" w:rsidRDefault="001237D1">
          <w:pPr>
            <w:pStyle w:val="TOC2"/>
            <w:rPr>
              <w:rFonts w:eastAsiaTheme="minorEastAsia"/>
              <w:noProof/>
              <w:kern w:val="2"/>
              <w:sz w:val="24"/>
              <w:szCs w:val="24"/>
              <w:lang w:eastAsia="en-GB"/>
              <w14:ligatures w14:val="standardContextual"/>
            </w:rPr>
          </w:pPr>
          <w:hyperlink w:anchor="_Toc155711343" w:history="1">
            <w:r w:rsidRPr="00B161BF">
              <w:rPr>
                <w:rStyle w:val="Hyperlink"/>
                <w:noProof/>
              </w:rPr>
              <w:t>Guidelines</w:t>
            </w:r>
            <w:r>
              <w:rPr>
                <w:noProof/>
                <w:webHidden/>
              </w:rPr>
              <w:tab/>
            </w:r>
            <w:r>
              <w:rPr>
                <w:noProof/>
                <w:webHidden/>
              </w:rPr>
              <w:fldChar w:fldCharType="begin"/>
            </w:r>
            <w:r>
              <w:rPr>
                <w:noProof/>
                <w:webHidden/>
              </w:rPr>
              <w:instrText xml:space="preserve"> PAGEREF _Toc155711343 \h </w:instrText>
            </w:r>
            <w:r>
              <w:rPr>
                <w:noProof/>
                <w:webHidden/>
              </w:rPr>
            </w:r>
            <w:r>
              <w:rPr>
                <w:noProof/>
                <w:webHidden/>
              </w:rPr>
              <w:fldChar w:fldCharType="separate"/>
            </w:r>
            <w:r w:rsidR="00DA0CF5">
              <w:rPr>
                <w:noProof/>
                <w:webHidden/>
              </w:rPr>
              <w:t>8</w:t>
            </w:r>
            <w:r>
              <w:rPr>
                <w:noProof/>
                <w:webHidden/>
              </w:rPr>
              <w:fldChar w:fldCharType="end"/>
            </w:r>
          </w:hyperlink>
        </w:p>
        <w:p w14:paraId="31D67822" w14:textId="68884F31" w:rsidR="001237D1" w:rsidRDefault="001237D1">
          <w:pPr>
            <w:pStyle w:val="TOC2"/>
            <w:rPr>
              <w:rFonts w:eastAsiaTheme="minorEastAsia"/>
              <w:noProof/>
              <w:kern w:val="2"/>
              <w:sz w:val="24"/>
              <w:szCs w:val="24"/>
              <w:lang w:eastAsia="en-GB"/>
              <w14:ligatures w14:val="standardContextual"/>
            </w:rPr>
          </w:pPr>
          <w:hyperlink w:anchor="_Toc155711344" w:history="1">
            <w:r w:rsidRPr="00B161BF">
              <w:rPr>
                <w:rStyle w:val="Hyperlink"/>
                <w:noProof/>
              </w:rPr>
              <w:t xml:space="preserve">Overview of the </w:t>
            </w:r>
            <w:r w:rsidRPr="00B161BF">
              <w:rPr>
                <w:rStyle w:val="Hyperlink"/>
                <w:noProof/>
                <w:lang w:eastAsia="en-GB"/>
              </w:rPr>
              <w:t xml:space="preserve">protection </w:t>
            </w:r>
            <w:r w:rsidRPr="00B161BF">
              <w:rPr>
                <w:rStyle w:val="Hyperlink"/>
                <w:noProof/>
              </w:rPr>
              <w:t>against defamation and breach of confidence</w:t>
            </w:r>
            <w:r>
              <w:rPr>
                <w:noProof/>
                <w:webHidden/>
              </w:rPr>
              <w:tab/>
            </w:r>
            <w:r>
              <w:rPr>
                <w:noProof/>
                <w:webHidden/>
              </w:rPr>
              <w:fldChar w:fldCharType="begin"/>
            </w:r>
            <w:r>
              <w:rPr>
                <w:noProof/>
                <w:webHidden/>
              </w:rPr>
              <w:instrText xml:space="preserve"> PAGEREF _Toc155711344 \h </w:instrText>
            </w:r>
            <w:r>
              <w:rPr>
                <w:noProof/>
                <w:webHidden/>
              </w:rPr>
            </w:r>
            <w:r>
              <w:rPr>
                <w:noProof/>
                <w:webHidden/>
              </w:rPr>
              <w:fldChar w:fldCharType="separate"/>
            </w:r>
            <w:r w:rsidR="00DA0CF5">
              <w:rPr>
                <w:noProof/>
                <w:webHidden/>
              </w:rPr>
              <w:t>8</w:t>
            </w:r>
            <w:r>
              <w:rPr>
                <w:noProof/>
                <w:webHidden/>
              </w:rPr>
              <w:fldChar w:fldCharType="end"/>
            </w:r>
          </w:hyperlink>
        </w:p>
        <w:p w14:paraId="0BCB81F4" w14:textId="1CB498B8" w:rsidR="001237D1" w:rsidRDefault="001237D1">
          <w:pPr>
            <w:pStyle w:val="TOC2"/>
            <w:rPr>
              <w:rFonts w:eastAsiaTheme="minorEastAsia"/>
              <w:noProof/>
              <w:kern w:val="2"/>
              <w:sz w:val="24"/>
              <w:szCs w:val="24"/>
              <w:lang w:eastAsia="en-GB"/>
              <w14:ligatures w14:val="standardContextual"/>
            </w:rPr>
          </w:pPr>
          <w:hyperlink w:anchor="_Toc155711345" w:history="1">
            <w:r w:rsidRPr="00B161BF">
              <w:rPr>
                <w:rStyle w:val="Hyperlink"/>
                <w:noProof/>
              </w:rPr>
              <w:t>When will the protection apply?</w:t>
            </w:r>
            <w:r>
              <w:rPr>
                <w:noProof/>
                <w:webHidden/>
              </w:rPr>
              <w:tab/>
            </w:r>
            <w:r>
              <w:rPr>
                <w:noProof/>
                <w:webHidden/>
              </w:rPr>
              <w:fldChar w:fldCharType="begin"/>
            </w:r>
            <w:r>
              <w:rPr>
                <w:noProof/>
                <w:webHidden/>
              </w:rPr>
              <w:instrText xml:space="preserve"> PAGEREF _Toc155711345 \h </w:instrText>
            </w:r>
            <w:r>
              <w:rPr>
                <w:noProof/>
                <w:webHidden/>
              </w:rPr>
            </w:r>
            <w:r>
              <w:rPr>
                <w:noProof/>
                <w:webHidden/>
              </w:rPr>
              <w:fldChar w:fldCharType="separate"/>
            </w:r>
            <w:r w:rsidR="00DA0CF5">
              <w:rPr>
                <w:noProof/>
                <w:webHidden/>
              </w:rPr>
              <w:t>9</w:t>
            </w:r>
            <w:r>
              <w:rPr>
                <w:noProof/>
                <w:webHidden/>
              </w:rPr>
              <w:fldChar w:fldCharType="end"/>
            </w:r>
          </w:hyperlink>
        </w:p>
        <w:p w14:paraId="194519B3" w14:textId="3B5827FC" w:rsidR="001237D1" w:rsidRDefault="001237D1">
          <w:pPr>
            <w:pStyle w:val="TOC2"/>
            <w:rPr>
              <w:rFonts w:eastAsiaTheme="minorEastAsia"/>
              <w:noProof/>
              <w:kern w:val="2"/>
              <w:sz w:val="24"/>
              <w:szCs w:val="24"/>
              <w:lang w:eastAsia="en-GB"/>
              <w14:ligatures w14:val="standardContextual"/>
            </w:rPr>
          </w:pPr>
          <w:hyperlink w:anchor="_Toc155711346" w:history="1">
            <w:r w:rsidRPr="00B161BF">
              <w:rPr>
                <w:rStyle w:val="Hyperlink"/>
                <w:noProof/>
              </w:rPr>
              <w:t>Giving of access not to be taken as authorisation or approval</w:t>
            </w:r>
            <w:r>
              <w:rPr>
                <w:noProof/>
                <w:webHidden/>
              </w:rPr>
              <w:tab/>
            </w:r>
            <w:r>
              <w:rPr>
                <w:noProof/>
                <w:webHidden/>
              </w:rPr>
              <w:fldChar w:fldCharType="begin"/>
            </w:r>
            <w:r>
              <w:rPr>
                <w:noProof/>
                <w:webHidden/>
              </w:rPr>
              <w:instrText xml:space="preserve"> PAGEREF _Toc155711346 \h </w:instrText>
            </w:r>
            <w:r>
              <w:rPr>
                <w:noProof/>
                <w:webHidden/>
              </w:rPr>
            </w:r>
            <w:r>
              <w:rPr>
                <w:noProof/>
                <w:webHidden/>
              </w:rPr>
              <w:fldChar w:fldCharType="separate"/>
            </w:r>
            <w:r w:rsidR="00DA0CF5">
              <w:rPr>
                <w:noProof/>
                <w:webHidden/>
              </w:rPr>
              <w:t>13</w:t>
            </w:r>
            <w:r>
              <w:rPr>
                <w:noProof/>
                <w:webHidden/>
              </w:rPr>
              <w:fldChar w:fldCharType="end"/>
            </w:r>
          </w:hyperlink>
        </w:p>
        <w:p w14:paraId="0AF7BA61" w14:textId="44CE7B26" w:rsidR="001237D1" w:rsidRDefault="001237D1">
          <w:pPr>
            <w:pStyle w:val="TOC2"/>
            <w:rPr>
              <w:rFonts w:eastAsiaTheme="minorEastAsia"/>
              <w:noProof/>
              <w:kern w:val="2"/>
              <w:sz w:val="24"/>
              <w:szCs w:val="24"/>
              <w:lang w:eastAsia="en-GB"/>
              <w14:ligatures w14:val="standardContextual"/>
            </w:rPr>
          </w:pPr>
          <w:hyperlink w:anchor="_Toc155711347" w:history="1">
            <w:r w:rsidRPr="00B161BF">
              <w:rPr>
                <w:rStyle w:val="Hyperlink"/>
                <w:noProof/>
              </w:rPr>
              <w:t>Provision of access to the Information Commissioner does not constitute a waiver</w:t>
            </w:r>
            <w:r>
              <w:rPr>
                <w:noProof/>
                <w:webHidden/>
              </w:rPr>
              <w:tab/>
            </w:r>
            <w:r>
              <w:rPr>
                <w:noProof/>
                <w:webHidden/>
              </w:rPr>
              <w:fldChar w:fldCharType="begin"/>
            </w:r>
            <w:r>
              <w:rPr>
                <w:noProof/>
                <w:webHidden/>
              </w:rPr>
              <w:instrText xml:space="preserve"> PAGEREF _Toc155711347 \h </w:instrText>
            </w:r>
            <w:r>
              <w:rPr>
                <w:noProof/>
                <w:webHidden/>
              </w:rPr>
            </w:r>
            <w:r>
              <w:rPr>
                <w:noProof/>
                <w:webHidden/>
              </w:rPr>
              <w:fldChar w:fldCharType="separate"/>
            </w:r>
            <w:r w:rsidR="00DA0CF5">
              <w:rPr>
                <w:noProof/>
                <w:webHidden/>
              </w:rPr>
              <w:t>13</w:t>
            </w:r>
            <w:r>
              <w:rPr>
                <w:noProof/>
                <w:webHidden/>
              </w:rPr>
              <w:fldChar w:fldCharType="end"/>
            </w:r>
          </w:hyperlink>
        </w:p>
        <w:p w14:paraId="5CB5C040" w14:textId="6AD99B7C" w:rsidR="001237D1" w:rsidRDefault="001237D1">
          <w:pPr>
            <w:pStyle w:val="TOC2"/>
            <w:rPr>
              <w:rFonts w:eastAsiaTheme="minorEastAsia"/>
              <w:noProof/>
              <w:kern w:val="2"/>
              <w:sz w:val="24"/>
              <w:szCs w:val="24"/>
              <w:lang w:eastAsia="en-GB"/>
              <w14:ligatures w14:val="standardContextual"/>
            </w:rPr>
          </w:pPr>
          <w:hyperlink w:anchor="_Toc155711348" w:history="1">
            <w:r w:rsidRPr="00B161BF">
              <w:rPr>
                <w:rStyle w:val="Hyperlink"/>
                <w:noProof/>
              </w:rPr>
              <w:t>More information</w:t>
            </w:r>
            <w:r>
              <w:rPr>
                <w:noProof/>
                <w:webHidden/>
              </w:rPr>
              <w:tab/>
            </w:r>
            <w:r>
              <w:rPr>
                <w:noProof/>
                <w:webHidden/>
              </w:rPr>
              <w:fldChar w:fldCharType="begin"/>
            </w:r>
            <w:r>
              <w:rPr>
                <w:noProof/>
                <w:webHidden/>
              </w:rPr>
              <w:instrText xml:space="preserve"> PAGEREF _Toc155711348 \h </w:instrText>
            </w:r>
            <w:r>
              <w:rPr>
                <w:noProof/>
                <w:webHidden/>
              </w:rPr>
            </w:r>
            <w:r>
              <w:rPr>
                <w:noProof/>
                <w:webHidden/>
              </w:rPr>
              <w:fldChar w:fldCharType="separate"/>
            </w:r>
            <w:r w:rsidR="00DA0CF5">
              <w:rPr>
                <w:noProof/>
                <w:webHidden/>
              </w:rPr>
              <w:t>13</w:t>
            </w:r>
            <w:r>
              <w:rPr>
                <w:noProof/>
                <w:webHidden/>
              </w:rPr>
              <w:fldChar w:fldCharType="end"/>
            </w:r>
          </w:hyperlink>
        </w:p>
        <w:p w14:paraId="439D4D1D" w14:textId="55D4E9FC" w:rsidR="001237D1" w:rsidRDefault="001237D1">
          <w:pPr>
            <w:pStyle w:val="TOC1"/>
            <w:rPr>
              <w:rFonts w:eastAsiaTheme="minorEastAsia"/>
              <w:noProof/>
              <w:color w:val="auto"/>
              <w:kern w:val="2"/>
              <w:szCs w:val="24"/>
              <w:lang w:eastAsia="en-GB"/>
              <w14:ligatures w14:val="standardContextual"/>
            </w:rPr>
          </w:pPr>
          <w:hyperlink w:anchor="_Toc155711349" w:history="1">
            <w:r w:rsidRPr="00B161BF">
              <w:rPr>
                <w:rStyle w:val="Hyperlink"/>
                <w:noProof/>
              </w:rPr>
              <w:t>Section 63 – Protection in respect of offences</w:t>
            </w:r>
            <w:r>
              <w:rPr>
                <w:noProof/>
                <w:webHidden/>
              </w:rPr>
              <w:tab/>
            </w:r>
            <w:r>
              <w:rPr>
                <w:noProof/>
                <w:webHidden/>
              </w:rPr>
              <w:fldChar w:fldCharType="begin"/>
            </w:r>
            <w:r>
              <w:rPr>
                <w:noProof/>
                <w:webHidden/>
              </w:rPr>
              <w:instrText xml:space="preserve"> PAGEREF _Toc155711349 \h </w:instrText>
            </w:r>
            <w:r>
              <w:rPr>
                <w:noProof/>
                <w:webHidden/>
              </w:rPr>
            </w:r>
            <w:r>
              <w:rPr>
                <w:noProof/>
                <w:webHidden/>
              </w:rPr>
              <w:fldChar w:fldCharType="separate"/>
            </w:r>
            <w:r w:rsidR="00DA0CF5">
              <w:rPr>
                <w:noProof/>
                <w:webHidden/>
              </w:rPr>
              <w:t>14</w:t>
            </w:r>
            <w:r>
              <w:rPr>
                <w:noProof/>
                <w:webHidden/>
              </w:rPr>
              <w:fldChar w:fldCharType="end"/>
            </w:r>
          </w:hyperlink>
        </w:p>
        <w:p w14:paraId="04A420AA" w14:textId="6A0E0C5E" w:rsidR="001237D1" w:rsidRDefault="001237D1">
          <w:pPr>
            <w:pStyle w:val="TOC2"/>
            <w:rPr>
              <w:rFonts w:eastAsiaTheme="minorEastAsia"/>
              <w:noProof/>
              <w:kern w:val="2"/>
              <w:sz w:val="24"/>
              <w:szCs w:val="24"/>
              <w:lang w:eastAsia="en-GB"/>
              <w14:ligatures w14:val="standardContextual"/>
            </w:rPr>
          </w:pPr>
          <w:hyperlink w:anchor="_Toc155711350" w:history="1">
            <w:r w:rsidRPr="00B161BF">
              <w:rPr>
                <w:rStyle w:val="Hyperlink"/>
                <w:noProof/>
              </w:rPr>
              <w:t>Extract of legislation</w:t>
            </w:r>
            <w:r>
              <w:rPr>
                <w:noProof/>
                <w:webHidden/>
              </w:rPr>
              <w:tab/>
            </w:r>
            <w:r>
              <w:rPr>
                <w:noProof/>
                <w:webHidden/>
              </w:rPr>
              <w:fldChar w:fldCharType="begin"/>
            </w:r>
            <w:r>
              <w:rPr>
                <w:noProof/>
                <w:webHidden/>
              </w:rPr>
              <w:instrText xml:space="preserve"> PAGEREF _Toc155711350 \h </w:instrText>
            </w:r>
            <w:r>
              <w:rPr>
                <w:noProof/>
                <w:webHidden/>
              </w:rPr>
            </w:r>
            <w:r>
              <w:rPr>
                <w:noProof/>
                <w:webHidden/>
              </w:rPr>
              <w:fldChar w:fldCharType="separate"/>
            </w:r>
            <w:r w:rsidR="00DA0CF5">
              <w:rPr>
                <w:noProof/>
                <w:webHidden/>
              </w:rPr>
              <w:t>14</w:t>
            </w:r>
            <w:r>
              <w:rPr>
                <w:noProof/>
                <w:webHidden/>
              </w:rPr>
              <w:fldChar w:fldCharType="end"/>
            </w:r>
          </w:hyperlink>
        </w:p>
        <w:p w14:paraId="2785C60B" w14:textId="108BDEB5" w:rsidR="001237D1" w:rsidRDefault="001237D1">
          <w:pPr>
            <w:pStyle w:val="TOC2"/>
            <w:rPr>
              <w:rFonts w:eastAsiaTheme="minorEastAsia"/>
              <w:noProof/>
              <w:kern w:val="2"/>
              <w:sz w:val="24"/>
              <w:szCs w:val="24"/>
              <w:lang w:eastAsia="en-GB"/>
              <w14:ligatures w14:val="standardContextual"/>
            </w:rPr>
          </w:pPr>
          <w:hyperlink w:anchor="_Toc155711351" w:history="1">
            <w:r w:rsidRPr="00B161BF">
              <w:rPr>
                <w:rStyle w:val="Hyperlink"/>
                <w:noProof/>
              </w:rPr>
              <w:t>Guidelines</w:t>
            </w:r>
            <w:r>
              <w:rPr>
                <w:noProof/>
                <w:webHidden/>
              </w:rPr>
              <w:tab/>
            </w:r>
            <w:r>
              <w:rPr>
                <w:noProof/>
                <w:webHidden/>
              </w:rPr>
              <w:fldChar w:fldCharType="begin"/>
            </w:r>
            <w:r>
              <w:rPr>
                <w:noProof/>
                <w:webHidden/>
              </w:rPr>
              <w:instrText xml:space="preserve"> PAGEREF _Toc155711351 \h </w:instrText>
            </w:r>
            <w:r>
              <w:rPr>
                <w:noProof/>
                <w:webHidden/>
              </w:rPr>
            </w:r>
            <w:r>
              <w:rPr>
                <w:noProof/>
                <w:webHidden/>
              </w:rPr>
              <w:fldChar w:fldCharType="separate"/>
            </w:r>
            <w:r w:rsidR="00DA0CF5">
              <w:rPr>
                <w:noProof/>
                <w:webHidden/>
              </w:rPr>
              <w:t>14</w:t>
            </w:r>
            <w:r>
              <w:rPr>
                <w:noProof/>
                <w:webHidden/>
              </w:rPr>
              <w:fldChar w:fldCharType="end"/>
            </w:r>
          </w:hyperlink>
        </w:p>
        <w:p w14:paraId="520B54E2" w14:textId="46096D6C" w:rsidR="001237D1" w:rsidRDefault="001237D1">
          <w:pPr>
            <w:pStyle w:val="TOC2"/>
            <w:rPr>
              <w:rFonts w:eastAsiaTheme="minorEastAsia"/>
              <w:noProof/>
              <w:kern w:val="2"/>
              <w:sz w:val="24"/>
              <w:szCs w:val="24"/>
              <w:lang w:eastAsia="en-GB"/>
              <w14:ligatures w14:val="standardContextual"/>
            </w:rPr>
          </w:pPr>
          <w:hyperlink w:anchor="_Toc155711352" w:history="1">
            <w:r w:rsidRPr="00B161BF">
              <w:rPr>
                <w:rStyle w:val="Hyperlink"/>
                <w:noProof/>
              </w:rPr>
              <w:t>Protection from criminal offences</w:t>
            </w:r>
            <w:r>
              <w:rPr>
                <w:noProof/>
                <w:webHidden/>
              </w:rPr>
              <w:tab/>
            </w:r>
            <w:r>
              <w:rPr>
                <w:noProof/>
                <w:webHidden/>
              </w:rPr>
              <w:fldChar w:fldCharType="begin"/>
            </w:r>
            <w:r>
              <w:rPr>
                <w:noProof/>
                <w:webHidden/>
              </w:rPr>
              <w:instrText xml:space="preserve"> PAGEREF _Toc155711352 \h </w:instrText>
            </w:r>
            <w:r>
              <w:rPr>
                <w:noProof/>
                <w:webHidden/>
              </w:rPr>
            </w:r>
            <w:r>
              <w:rPr>
                <w:noProof/>
                <w:webHidden/>
              </w:rPr>
              <w:fldChar w:fldCharType="separate"/>
            </w:r>
            <w:r w:rsidR="00DA0CF5">
              <w:rPr>
                <w:noProof/>
                <w:webHidden/>
              </w:rPr>
              <w:t>14</w:t>
            </w:r>
            <w:r>
              <w:rPr>
                <w:noProof/>
                <w:webHidden/>
              </w:rPr>
              <w:fldChar w:fldCharType="end"/>
            </w:r>
          </w:hyperlink>
        </w:p>
        <w:p w14:paraId="17C4477B" w14:textId="0A921BEA" w:rsidR="001237D1" w:rsidRDefault="001237D1">
          <w:pPr>
            <w:pStyle w:val="TOC1"/>
            <w:rPr>
              <w:rFonts w:eastAsiaTheme="minorEastAsia"/>
              <w:noProof/>
              <w:color w:val="auto"/>
              <w:kern w:val="2"/>
              <w:szCs w:val="24"/>
              <w:lang w:eastAsia="en-GB"/>
              <w14:ligatures w14:val="standardContextual"/>
            </w:rPr>
          </w:pPr>
          <w:hyperlink w:anchor="_Toc155711353" w:history="1">
            <w:r w:rsidRPr="00B161BF">
              <w:rPr>
                <w:rStyle w:val="Hyperlink"/>
                <w:noProof/>
              </w:rPr>
              <w:t>Section 63A – Information Commissioner and certain other persons not compellable to produce documents in legal proceedings</w:t>
            </w:r>
            <w:r>
              <w:rPr>
                <w:noProof/>
                <w:webHidden/>
              </w:rPr>
              <w:tab/>
            </w:r>
            <w:r>
              <w:rPr>
                <w:noProof/>
                <w:webHidden/>
              </w:rPr>
              <w:fldChar w:fldCharType="begin"/>
            </w:r>
            <w:r>
              <w:rPr>
                <w:noProof/>
                <w:webHidden/>
              </w:rPr>
              <w:instrText xml:space="preserve"> PAGEREF _Toc155711353 \h </w:instrText>
            </w:r>
            <w:r>
              <w:rPr>
                <w:noProof/>
                <w:webHidden/>
              </w:rPr>
            </w:r>
            <w:r>
              <w:rPr>
                <w:noProof/>
                <w:webHidden/>
              </w:rPr>
              <w:fldChar w:fldCharType="separate"/>
            </w:r>
            <w:r w:rsidR="00DA0CF5">
              <w:rPr>
                <w:noProof/>
                <w:webHidden/>
              </w:rPr>
              <w:t>15</w:t>
            </w:r>
            <w:r>
              <w:rPr>
                <w:noProof/>
                <w:webHidden/>
              </w:rPr>
              <w:fldChar w:fldCharType="end"/>
            </w:r>
          </w:hyperlink>
        </w:p>
        <w:p w14:paraId="5FF70A4E" w14:textId="61071B6D" w:rsidR="001237D1" w:rsidRDefault="001237D1">
          <w:pPr>
            <w:pStyle w:val="TOC2"/>
            <w:rPr>
              <w:rFonts w:eastAsiaTheme="minorEastAsia"/>
              <w:noProof/>
              <w:kern w:val="2"/>
              <w:sz w:val="24"/>
              <w:szCs w:val="24"/>
              <w:lang w:eastAsia="en-GB"/>
              <w14:ligatures w14:val="standardContextual"/>
            </w:rPr>
          </w:pPr>
          <w:hyperlink w:anchor="_Toc155711354" w:history="1">
            <w:r w:rsidRPr="00B161BF">
              <w:rPr>
                <w:rStyle w:val="Hyperlink"/>
                <w:noProof/>
              </w:rPr>
              <w:t>Extract of legislation</w:t>
            </w:r>
            <w:r>
              <w:rPr>
                <w:noProof/>
                <w:webHidden/>
              </w:rPr>
              <w:tab/>
            </w:r>
            <w:r>
              <w:rPr>
                <w:noProof/>
                <w:webHidden/>
              </w:rPr>
              <w:fldChar w:fldCharType="begin"/>
            </w:r>
            <w:r>
              <w:rPr>
                <w:noProof/>
                <w:webHidden/>
              </w:rPr>
              <w:instrText xml:space="preserve"> PAGEREF _Toc155711354 \h </w:instrText>
            </w:r>
            <w:r>
              <w:rPr>
                <w:noProof/>
                <w:webHidden/>
              </w:rPr>
            </w:r>
            <w:r>
              <w:rPr>
                <w:noProof/>
                <w:webHidden/>
              </w:rPr>
              <w:fldChar w:fldCharType="separate"/>
            </w:r>
            <w:r w:rsidR="00DA0CF5">
              <w:rPr>
                <w:noProof/>
                <w:webHidden/>
              </w:rPr>
              <w:t>15</w:t>
            </w:r>
            <w:r>
              <w:rPr>
                <w:noProof/>
                <w:webHidden/>
              </w:rPr>
              <w:fldChar w:fldCharType="end"/>
            </w:r>
          </w:hyperlink>
        </w:p>
        <w:p w14:paraId="23533D43" w14:textId="5E5CC787" w:rsidR="001237D1" w:rsidRDefault="001237D1">
          <w:pPr>
            <w:pStyle w:val="TOC2"/>
            <w:rPr>
              <w:rFonts w:eastAsiaTheme="minorEastAsia"/>
              <w:noProof/>
              <w:kern w:val="2"/>
              <w:sz w:val="24"/>
              <w:szCs w:val="24"/>
              <w:lang w:eastAsia="en-GB"/>
              <w14:ligatures w14:val="standardContextual"/>
            </w:rPr>
          </w:pPr>
          <w:hyperlink w:anchor="_Toc155711355" w:history="1">
            <w:r w:rsidRPr="00B161BF">
              <w:rPr>
                <w:rStyle w:val="Hyperlink"/>
                <w:noProof/>
              </w:rPr>
              <w:t>Guidelines</w:t>
            </w:r>
            <w:r>
              <w:rPr>
                <w:noProof/>
                <w:webHidden/>
              </w:rPr>
              <w:tab/>
            </w:r>
            <w:r>
              <w:rPr>
                <w:noProof/>
                <w:webHidden/>
              </w:rPr>
              <w:fldChar w:fldCharType="begin"/>
            </w:r>
            <w:r>
              <w:rPr>
                <w:noProof/>
                <w:webHidden/>
              </w:rPr>
              <w:instrText xml:space="preserve"> PAGEREF _Toc155711355 \h </w:instrText>
            </w:r>
            <w:r>
              <w:rPr>
                <w:noProof/>
                <w:webHidden/>
              </w:rPr>
            </w:r>
            <w:r>
              <w:rPr>
                <w:noProof/>
                <w:webHidden/>
              </w:rPr>
              <w:fldChar w:fldCharType="separate"/>
            </w:r>
            <w:r w:rsidR="00DA0CF5">
              <w:rPr>
                <w:noProof/>
                <w:webHidden/>
              </w:rPr>
              <w:t>15</w:t>
            </w:r>
            <w:r>
              <w:rPr>
                <w:noProof/>
                <w:webHidden/>
              </w:rPr>
              <w:fldChar w:fldCharType="end"/>
            </w:r>
          </w:hyperlink>
        </w:p>
        <w:p w14:paraId="4B61EE88" w14:textId="7004DAB7" w:rsidR="001237D1" w:rsidRDefault="001237D1">
          <w:pPr>
            <w:pStyle w:val="TOC2"/>
            <w:rPr>
              <w:rFonts w:eastAsiaTheme="minorEastAsia"/>
              <w:noProof/>
              <w:kern w:val="2"/>
              <w:sz w:val="24"/>
              <w:szCs w:val="24"/>
              <w:lang w:eastAsia="en-GB"/>
              <w14:ligatures w14:val="standardContextual"/>
            </w:rPr>
          </w:pPr>
          <w:hyperlink w:anchor="_Toc155711356" w:history="1">
            <w:r w:rsidRPr="00B161BF">
              <w:rPr>
                <w:rStyle w:val="Hyperlink"/>
                <w:noProof/>
              </w:rPr>
              <w:t>Compelling documents from OVIC in legal proceedings</w:t>
            </w:r>
            <w:r>
              <w:rPr>
                <w:noProof/>
                <w:webHidden/>
              </w:rPr>
              <w:tab/>
            </w:r>
            <w:r>
              <w:rPr>
                <w:noProof/>
                <w:webHidden/>
              </w:rPr>
              <w:fldChar w:fldCharType="begin"/>
            </w:r>
            <w:r>
              <w:rPr>
                <w:noProof/>
                <w:webHidden/>
              </w:rPr>
              <w:instrText xml:space="preserve"> PAGEREF _Toc155711356 \h </w:instrText>
            </w:r>
            <w:r>
              <w:rPr>
                <w:noProof/>
                <w:webHidden/>
              </w:rPr>
            </w:r>
            <w:r>
              <w:rPr>
                <w:noProof/>
                <w:webHidden/>
              </w:rPr>
              <w:fldChar w:fldCharType="separate"/>
            </w:r>
            <w:r w:rsidR="00DA0CF5">
              <w:rPr>
                <w:noProof/>
                <w:webHidden/>
              </w:rPr>
              <w:t>15</w:t>
            </w:r>
            <w:r>
              <w:rPr>
                <w:noProof/>
                <w:webHidden/>
              </w:rPr>
              <w:fldChar w:fldCharType="end"/>
            </w:r>
          </w:hyperlink>
        </w:p>
        <w:p w14:paraId="0708C448" w14:textId="27AAF0CE" w:rsidR="001237D1" w:rsidRDefault="001237D1">
          <w:pPr>
            <w:pStyle w:val="TOC1"/>
            <w:rPr>
              <w:rFonts w:eastAsiaTheme="minorEastAsia"/>
              <w:noProof/>
              <w:color w:val="auto"/>
              <w:kern w:val="2"/>
              <w:szCs w:val="24"/>
              <w:lang w:eastAsia="en-GB"/>
              <w14:ligatures w14:val="standardContextual"/>
            </w:rPr>
          </w:pPr>
          <w:hyperlink w:anchor="_Toc155711357" w:history="1">
            <w:r w:rsidRPr="00B161BF">
              <w:rPr>
                <w:rStyle w:val="Hyperlink"/>
                <w:noProof/>
              </w:rPr>
              <w:t>Section 63B – Protection of person making complaint</w:t>
            </w:r>
            <w:r>
              <w:rPr>
                <w:noProof/>
                <w:webHidden/>
              </w:rPr>
              <w:tab/>
            </w:r>
            <w:r>
              <w:rPr>
                <w:noProof/>
                <w:webHidden/>
              </w:rPr>
              <w:fldChar w:fldCharType="begin"/>
            </w:r>
            <w:r>
              <w:rPr>
                <w:noProof/>
                <w:webHidden/>
              </w:rPr>
              <w:instrText xml:space="preserve"> PAGEREF _Toc155711357 \h </w:instrText>
            </w:r>
            <w:r>
              <w:rPr>
                <w:noProof/>
                <w:webHidden/>
              </w:rPr>
            </w:r>
            <w:r>
              <w:rPr>
                <w:noProof/>
                <w:webHidden/>
              </w:rPr>
              <w:fldChar w:fldCharType="separate"/>
            </w:r>
            <w:r w:rsidR="00DA0CF5">
              <w:rPr>
                <w:noProof/>
                <w:webHidden/>
              </w:rPr>
              <w:t>17</w:t>
            </w:r>
            <w:r>
              <w:rPr>
                <w:noProof/>
                <w:webHidden/>
              </w:rPr>
              <w:fldChar w:fldCharType="end"/>
            </w:r>
          </w:hyperlink>
        </w:p>
        <w:p w14:paraId="765EAEB5" w14:textId="5E40B7B8" w:rsidR="001237D1" w:rsidRDefault="001237D1">
          <w:pPr>
            <w:pStyle w:val="TOC2"/>
            <w:rPr>
              <w:rFonts w:eastAsiaTheme="minorEastAsia"/>
              <w:noProof/>
              <w:kern w:val="2"/>
              <w:sz w:val="24"/>
              <w:szCs w:val="24"/>
              <w:lang w:eastAsia="en-GB"/>
              <w14:ligatures w14:val="standardContextual"/>
            </w:rPr>
          </w:pPr>
          <w:hyperlink w:anchor="_Toc155711358" w:history="1">
            <w:r w:rsidRPr="00B161BF">
              <w:rPr>
                <w:rStyle w:val="Hyperlink"/>
                <w:noProof/>
              </w:rPr>
              <w:t>Extract of legislation</w:t>
            </w:r>
            <w:r>
              <w:rPr>
                <w:noProof/>
                <w:webHidden/>
              </w:rPr>
              <w:tab/>
            </w:r>
            <w:r>
              <w:rPr>
                <w:noProof/>
                <w:webHidden/>
              </w:rPr>
              <w:fldChar w:fldCharType="begin"/>
            </w:r>
            <w:r>
              <w:rPr>
                <w:noProof/>
                <w:webHidden/>
              </w:rPr>
              <w:instrText xml:space="preserve"> PAGEREF _Toc155711358 \h </w:instrText>
            </w:r>
            <w:r>
              <w:rPr>
                <w:noProof/>
                <w:webHidden/>
              </w:rPr>
            </w:r>
            <w:r>
              <w:rPr>
                <w:noProof/>
                <w:webHidden/>
              </w:rPr>
              <w:fldChar w:fldCharType="separate"/>
            </w:r>
            <w:r w:rsidR="00DA0CF5">
              <w:rPr>
                <w:noProof/>
                <w:webHidden/>
              </w:rPr>
              <w:t>17</w:t>
            </w:r>
            <w:r>
              <w:rPr>
                <w:noProof/>
                <w:webHidden/>
              </w:rPr>
              <w:fldChar w:fldCharType="end"/>
            </w:r>
          </w:hyperlink>
        </w:p>
        <w:p w14:paraId="29614A92" w14:textId="4B5E4403" w:rsidR="001237D1" w:rsidRDefault="001237D1">
          <w:pPr>
            <w:pStyle w:val="TOC2"/>
            <w:rPr>
              <w:rFonts w:eastAsiaTheme="minorEastAsia"/>
              <w:noProof/>
              <w:kern w:val="2"/>
              <w:sz w:val="24"/>
              <w:szCs w:val="24"/>
              <w:lang w:eastAsia="en-GB"/>
              <w14:ligatures w14:val="standardContextual"/>
            </w:rPr>
          </w:pPr>
          <w:hyperlink w:anchor="_Toc155711359" w:history="1">
            <w:r w:rsidRPr="00B161BF">
              <w:rPr>
                <w:rStyle w:val="Hyperlink"/>
                <w:noProof/>
              </w:rPr>
              <w:t>Guidelines</w:t>
            </w:r>
            <w:r>
              <w:rPr>
                <w:noProof/>
                <w:webHidden/>
              </w:rPr>
              <w:tab/>
            </w:r>
            <w:r>
              <w:rPr>
                <w:noProof/>
                <w:webHidden/>
              </w:rPr>
              <w:fldChar w:fldCharType="begin"/>
            </w:r>
            <w:r>
              <w:rPr>
                <w:noProof/>
                <w:webHidden/>
              </w:rPr>
              <w:instrText xml:space="preserve"> PAGEREF _Toc155711359 \h </w:instrText>
            </w:r>
            <w:r>
              <w:rPr>
                <w:noProof/>
                <w:webHidden/>
              </w:rPr>
            </w:r>
            <w:r>
              <w:rPr>
                <w:noProof/>
                <w:webHidden/>
              </w:rPr>
              <w:fldChar w:fldCharType="separate"/>
            </w:r>
            <w:r w:rsidR="00DA0CF5">
              <w:rPr>
                <w:noProof/>
                <w:webHidden/>
              </w:rPr>
              <w:t>17</w:t>
            </w:r>
            <w:r>
              <w:rPr>
                <w:noProof/>
                <w:webHidden/>
              </w:rPr>
              <w:fldChar w:fldCharType="end"/>
            </w:r>
          </w:hyperlink>
        </w:p>
        <w:p w14:paraId="14767D69" w14:textId="689E867A" w:rsidR="001237D1" w:rsidRDefault="001237D1">
          <w:pPr>
            <w:pStyle w:val="TOC2"/>
            <w:rPr>
              <w:rFonts w:eastAsiaTheme="minorEastAsia"/>
              <w:noProof/>
              <w:kern w:val="2"/>
              <w:sz w:val="24"/>
              <w:szCs w:val="24"/>
              <w:lang w:eastAsia="en-GB"/>
              <w14:ligatures w14:val="standardContextual"/>
            </w:rPr>
          </w:pPr>
          <w:hyperlink w:anchor="_Toc155711360" w:history="1">
            <w:r w:rsidRPr="00B161BF">
              <w:rPr>
                <w:rStyle w:val="Hyperlink"/>
                <w:noProof/>
              </w:rPr>
              <w:t>Protecting people who make a complaint</w:t>
            </w:r>
            <w:r>
              <w:rPr>
                <w:noProof/>
                <w:webHidden/>
              </w:rPr>
              <w:tab/>
            </w:r>
            <w:r>
              <w:rPr>
                <w:noProof/>
                <w:webHidden/>
              </w:rPr>
              <w:fldChar w:fldCharType="begin"/>
            </w:r>
            <w:r>
              <w:rPr>
                <w:noProof/>
                <w:webHidden/>
              </w:rPr>
              <w:instrText xml:space="preserve"> PAGEREF _Toc155711360 \h </w:instrText>
            </w:r>
            <w:r>
              <w:rPr>
                <w:noProof/>
                <w:webHidden/>
              </w:rPr>
            </w:r>
            <w:r>
              <w:rPr>
                <w:noProof/>
                <w:webHidden/>
              </w:rPr>
              <w:fldChar w:fldCharType="separate"/>
            </w:r>
            <w:r w:rsidR="00DA0CF5">
              <w:rPr>
                <w:noProof/>
                <w:webHidden/>
              </w:rPr>
              <w:t>17</w:t>
            </w:r>
            <w:r>
              <w:rPr>
                <w:noProof/>
                <w:webHidden/>
              </w:rPr>
              <w:fldChar w:fldCharType="end"/>
            </w:r>
          </w:hyperlink>
        </w:p>
        <w:p w14:paraId="20B5EBBB" w14:textId="3F2C2007" w:rsidR="001237D1" w:rsidRDefault="001237D1">
          <w:pPr>
            <w:pStyle w:val="TOC1"/>
            <w:rPr>
              <w:rFonts w:eastAsiaTheme="minorEastAsia"/>
              <w:noProof/>
              <w:color w:val="auto"/>
              <w:kern w:val="2"/>
              <w:szCs w:val="24"/>
              <w:lang w:eastAsia="en-GB"/>
              <w14:ligatures w14:val="standardContextual"/>
            </w:rPr>
          </w:pPr>
          <w:hyperlink w:anchor="_Toc155711361" w:history="1">
            <w:r w:rsidRPr="00B161BF">
              <w:rPr>
                <w:rStyle w:val="Hyperlink"/>
                <w:noProof/>
              </w:rPr>
              <w:t>Section 63BA – Application to Supreme Court</w:t>
            </w:r>
            <w:r>
              <w:rPr>
                <w:noProof/>
                <w:webHidden/>
              </w:rPr>
              <w:tab/>
            </w:r>
            <w:r>
              <w:rPr>
                <w:noProof/>
                <w:webHidden/>
              </w:rPr>
              <w:fldChar w:fldCharType="begin"/>
            </w:r>
            <w:r>
              <w:rPr>
                <w:noProof/>
                <w:webHidden/>
              </w:rPr>
              <w:instrText xml:space="preserve"> PAGEREF _Toc155711361 \h </w:instrText>
            </w:r>
            <w:r>
              <w:rPr>
                <w:noProof/>
                <w:webHidden/>
              </w:rPr>
            </w:r>
            <w:r>
              <w:rPr>
                <w:noProof/>
                <w:webHidden/>
              </w:rPr>
              <w:fldChar w:fldCharType="separate"/>
            </w:r>
            <w:r w:rsidR="00DA0CF5">
              <w:rPr>
                <w:noProof/>
                <w:webHidden/>
              </w:rPr>
              <w:t>18</w:t>
            </w:r>
            <w:r>
              <w:rPr>
                <w:noProof/>
                <w:webHidden/>
              </w:rPr>
              <w:fldChar w:fldCharType="end"/>
            </w:r>
          </w:hyperlink>
        </w:p>
        <w:p w14:paraId="7E211C74" w14:textId="0C6EB0D4" w:rsidR="001237D1" w:rsidRDefault="001237D1">
          <w:pPr>
            <w:pStyle w:val="TOC2"/>
            <w:rPr>
              <w:rFonts w:eastAsiaTheme="minorEastAsia"/>
              <w:noProof/>
              <w:kern w:val="2"/>
              <w:sz w:val="24"/>
              <w:szCs w:val="24"/>
              <w:lang w:eastAsia="en-GB"/>
              <w14:ligatures w14:val="standardContextual"/>
            </w:rPr>
          </w:pPr>
          <w:hyperlink w:anchor="_Toc155711362" w:history="1">
            <w:r w:rsidRPr="00B161BF">
              <w:rPr>
                <w:rStyle w:val="Hyperlink"/>
                <w:noProof/>
              </w:rPr>
              <w:t>Extract of legislation</w:t>
            </w:r>
            <w:r>
              <w:rPr>
                <w:noProof/>
                <w:webHidden/>
              </w:rPr>
              <w:tab/>
            </w:r>
            <w:r>
              <w:rPr>
                <w:noProof/>
                <w:webHidden/>
              </w:rPr>
              <w:fldChar w:fldCharType="begin"/>
            </w:r>
            <w:r>
              <w:rPr>
                <w:noProof/>
                <w:webHidden/>
              </w:rPr>
              <w:instrText xml:space="preserve"> PAGEREF _Toc155711362 \h </w:instrText>
            </w:r>
            <w:r>
              <w:rPr>
                <w:noProof/>
                <w:webHidden/>
              </w:rPr>
            </w:r>
            <w:r>
              <w:rPr>
                <w:noProof/>
                <w:webHidden/>
              </w:rPr>
              <w:fldChar w:fldCharType="separate"/>
            </w:r>
            <w:r w:rsidR="00DA0CF5">
              <w:rPr>
                <w:noProof/>
                <w:webHidden/>
              </w:rPr>
              <w:t>18</w:t>
            </w:r>
            <w:r>
              <w:rPr>
                <w:noProof/>
                <w:webHidden/>
              </w:rPr>
              <w:fldChar w:fldCharType="end"/>
            </w:r>
          </w:hyperlink>
        </w:p>
        <w:p w14:paraId="574D7ED5" w14:textId="6087A914" w:rsidR="001237D1" w:rsidRDefault="001237D1">
          <w:pPr>
            <w:pStyle w:val="TOC2"/>
            <w:rPr>
              <w:rFonts w:eastAsiaTheme="minorEastAsia"/>
              <w:noProof/>
              <w:kern w:val="2"/>
              <w:sz w:val="24"/>
              <w:szCs w:val="24"/>
              <w:lang w:eastAsia="en-GB"/>
              <w14:ligatures w14:val="standardContextual"/>
            </w:rPr>
          </w:pPr>
          <w:hyperlink w:anchor="_Toc155711363" w:history="1">
            <w:r w:rsidRPr="00B161BF">
              <w:rPr>
                <w:rStyle w:val="Hyperlink"/>
                <w:noProof/>
              </w:rPr>
              <w:t>Guidelines</w:t>
            </w:r>
            <w:r>
              <w:rPr>
                <w:noProof/>
                <w:webHidden/>
              </w:rPr>
              <w:tab/>
            </w:r>
            <w:r>
              <w:rPr>
                <w:noProof/>
                <w:webHidden/>
              </w:rPr>
              <w:fldChar w:fldCharType="begin"/>
            </w:r>
            <w:r>
              <w:rPr>
                <w:noProof/>
                <w:webHidden/>
              </w:rPr>
              <w:instrText xml:space="preserve"> PAGEREF _Toc155711363 \h </w:instrText>
            </w:r>
            <w:r>
              <w:rPr>
                <w:noProof/>
                <w:webHidden/>
              </w:rPr>
            </w:r>
            <w:r>
              <w:rPr>
                <w:noProof/>
                <w:webHidden/>
              </w:rPr>
              <w:fldChar w:fldCharType="separate"/>
            </w:r>
            <w:r w:rsidR="00DA0CF5">
              <w:rPr>
                <w:noProof/>
                <w:webHidden/>
              </w:rPr>
              <w:t>18</w:t>
            </w:r>
            <w:r>
              <w:rPr>
                <w:noProof/>
                <w:webHidden/>
              </w:rPr>
              <w:fldChar w:fldCharType="end"/>
            </w:r>
          </w:hyperlink>
        </w:p>
        <w:p w14:paraId="53079269" w14:textId="578A32DA" w:rsidR="001237D1" w:rsidRDefault="001237D1">
          <w:pPr>
            <w:pStyle w:val="TOC2"/>
            <w:rPr>
              <w:rFonts w:eastAsiaTheme="minorEastAsia"/>
              <w:noProof/>
              <w:kern w:val="2"/>
              <w:sz w:val="24"/>
              <w:szCs w:val="24"/>
              <w:lang w:eastAsia="en-GB"/>
              <w14:ligatures w14:val="standardContextual"/>
            </w:rPr>
          </w:pPr>
          <w:hyperlink w:anchor="_Toc155711364" w:history="1">
            <w:r w:rsidRPr="00B161BF">
              <w:rPr>
                <w:rStyle w:val="Hyperlink"/>
                <w:noProof/>
              </w:rPr>
              <w:t>Applying to the Supreme Court</w:t>
            </w:r>
            <w:r>
              <w:rPr>
                <w:noProof/>
                <w:webHidden/>
              </w:rPr>
              <w:tab/>
            </w:r>
            <w:r>
              <w:rPr>
                <w:noProof/>
                <w:webHidden/>
              </w:rPr>
              <w:fldChar w:fldCharType="begin"/>
            </w:r>
            <w:r>
              <w:rPr>
                <w:noProof/>
                <w:webHidden/>
              </w:rPr>
              <w:instrText xml:space="preserve"> PAGEREF _Toc155711364 \h </w:instrText>
            </w:r>
            <w:r>
              <w:rPr>
                <w:noProof/>
                <w:webHidden/>
              </w:rPr>
            </w:r>
            <w:r>
              <w:rPr>
                <w:noProof/>
                <w:webHidden/>
              </w:rPr>
              <w:fldChar w:fldCharType="separate"/>
            </w:r>
            <w:r w:rsidR="00DA0CF5">
              <w:rPr>
                <w:noProof/>
                <w:webHidden/>
              </w:rPr>
              <w:t>18</w:t>
            </w:r>
            <w:r>
              <w:rPr>
                <w:noProof/>
                <w:webHidden/>
              </w:rPr>
              <w:fldChar w:fldCharType="end"/>
            </w:r>
          </w:hyperlink>
        </w:p>
        <w:p w14:paraId="6488A899" w14:textId="5030565E" w:rsidR="001237D1" w:rsidRDefault="001237D1">
          <w:pPr>
            <w:pStyle w:val="TOC2"/>
            <w:rPr>
              <w:rFonts w:eastAsiaTheme="minorEastAsia"/>
              <w:noProof/>
              <w:kern w:val="2"/>
              <w:sz w:val="24"/>
              <w:szCs w:val="24"/>
              <w:lang w:eastAsia="en-GB"/>
              <w14:ligatures w14:val="standardContextual"/>
            </w:rPr>
          </w:pPr>
          <w:hyperlink w:anchor="_Toc155711365" w:history="1">
            <w:r w:rsidRPr="00B161BF">
              <w:rPr>
                <w:rStyle w:val="Hyperlink"/>
                <w:noProof/>
                <w:lang w:eastAsia="en-GB"/>
              </w:rPr>
              <w:t>More information</w:t>
            </w:r>
            <w:r>
              <w:rPr>
                <w:noProof/>
                <w:webHidden/>
              </w:rPr>
              <w:tab/>
            </w:r>
            <w:r>
              <w:rPr>
                <w:noProof/>
                <w:webHidden/>
              </w:rPr>
              <w:fldChar w:fldCharType="begin"/>
            </w:r>
            <w:r>
              <w:rPr>
                <w:noProof/>
                <w:webHidden/>
              </w:rPr>
              <w:instrText xml:space="preserve"> PAGEREF _Toc155711365 \h </w:instrText>
            </w:r>
            <w:r>
              <w:rPr>
                <w:noProof/>
                <w:webHidden/>
              </w:rPr>
            </w:r>
            <w:r>
              <w:rPr>
                <w:noProof/>
                <w:webHidden/>
              </w:rPr>
              <w:fldChar w:fldCharType="separate"/>
            </w:r>
            <w:r w:rsidR="00DA0CF5">
              <w:rPr>
                <w:noProof/>
                <w:webHidden/>
              </w:rPr>
              <w:t>19</w:t>
            </w:r>
            <w:r>
              <w:rPr>
                <w:noProof/>
                <w:webHidden/>
              </w:rPr>
              <w:fldChar w:fldCharType="end"/>
            </w:r>
          </w:hyperlink>
        </w:p>
        <w:p w14:paraId="69B8E958" w14:textId="43938CD3" w:rsidR="001237D1" w:rsidRDefault="001237D1">
          <w:pPr>
            <w:pStyle w:val="TOC1"/>
            <w:rPr>
              <w:rFonts w:eastAsiaTheme="minorEastAsia"/>
              <w:noProof/>
              <w:color w:val="auto"/>
              <w:kern w:val="2"/>
              <w:szCs w:val="24"/>
              <w:lang w:eastAsia="en-GB"/>
              <w14:ligatures w14:val="standardContextual"/>
            </w:rPr>
          </w:pPr>
          <w:hyperlink w:anchor="_Toc155711366" w:history="1">
            <w:r w:rsidRPr="00B161BF">
              <w:rPr>
                <w:rStyle w:val="Hyperlink"/>
                <w:noProof/>
              </w:rPr>
              <w:t>Division 2—Production of documents to Information Commissioner</w:t>
            </w:r>
            <w:r>
              <w:rPr>
                <w:noProof/>
                <w:webHidden/>
              </w:rPr>
              <w:tab/>
            </w:r>
            <w:r>
              <w:rPr>
                <w:noProof/>
                <w:webHidden/>
              </w:rPr>
              <w:fldChar w:fldCharType="begin"/>
            </w:r>
            <w:r>
              <w:rPr>
                <w:noProof/>
                <w:webHidden/>
              </w:rPr>
              <w:instrText xml:space="preserve"> PAGEREF _Toc155711366 \h </w:instrText>
            </w:r>
            <w:r>
              <w:rPr>
                <w:noProof/>
                <w:webHidden/>
              </w:rPr>
            </w:r>
            <w:r>
              <w:rPr>
                <w:noProof/>
                <w:webHidden/>
              </w:rPr>
              <w:fldChar w:fldCharType="separate"/>
            </w:r>
            <w:r w:rsidR="00DA0CF5">
              <w:rPr>
                <w:noProof/>
                <w:webHidden/>
              </w:rPr>
              <w:t>20</w:t>
            </w:r>
            <w:r>
              <w:rPr>
                <w:noProof/>
                <w:webHidden/>
              </w:rPr>
              <w:fldChar w:fldCharType="end"/>
            </w:r>
          </w:hyperlink>
        </w:p>
        <w:p w14:paraId="75DCC728" w14:textId="02AB95B6" w:rsidR="001237D1" w:rsidRDefault="001237D1">
          <w:pPr>
            <w:pStyle w:val="TOC1"/>
            <w:rPr>
              <w:rFonts w:eastAsiaTheme="minorEastAsia"/>
              <w:noProof/>
              <w:color w:val="auto"/>
              <w:kern w:val="2"/>
              <w:szCs w:val="24"/>
              <w:lang w:eastAsia="en-GB"/>
              <w14:ligatures w14:val="standardContextual"/>
            </w:rPr>
          </w:pPr>
          <w:hyperlink w:anchor="_Toc155711367" w:history="1">
            <w:r w:rsidRPr="00B161BF">
              <w:rPr>
                <w:rStyle w:val="Hyperlink"/>
                <w:noProof/>
              </w:rPr>
              <w:t>Section 63C – Application of Division</w:t>
            </w:r>
            <w:r>
              <w:rPr>
                <w:noProof/>
                <w:webHidden/>
              </w:rPr>
              <w:tab/>
            </w:r>
            <w:r>
              <w:rPr>
                <w:noProof/>
                <w:webHidden/>
              </w:rPr>
              <w:fldChar w:fldCharType="begin"/>
            </w:r>
            <w:r>
              <w:rPr>
                <w:noProof/>
                <w:webHidden/>
              </w:rPr>
              <w:instrText xml:space="preserve"> PAGEREF _Toc155711367 \h </w:instrText>
            </w:r>
            <w:r>
              <w:rPr>
                <w:noProof/>
                <w:webHidden/>
              </w:rPr>
            </w:r>
            <w:r>
              <w:rPr>
                <w:noProof/>
                <w:webHidden/>
              </w:rPr>
              <w:fldChar w:fldCharType="separate"/>
            </w:r>
            <w:r w:rsidR="00DA0CF5">
              <w:rPr>
                <w:noProof/>
                <w:webHidden/>
              </w:rPr>
              <w:t>20</w:t>
            </w:r>
            <w:r>
              <w:rPr>
                <w:noProof/>
                <w:webHidden/>
              </w:rPr>
              <w:fldChar w:fldCharType="end"/>
            </w:r>
          </w:hyperlink>
        </w:p>
        <w:p w14:paraId="31D142D7" w14:textId="5910029D" w:rsidR="001237D1" w:rsidRDefault="001237D1">
          <w:pPr>
            <w:pStyle w:val="TOC2"/>
            <w:rPr>
              <w:rFonts w:eastAsiaTheme="minorEastAsia"/>
              <w:noProof/>
              <w:kern w:val="2"/>
              <w:sz w:val="24"/>
              <w:szCs w:val="24"/>
              <w:lang w:eastAsia="en-GB"/>
              <w14:ligatures w14:val="standardContextual"/>
            </w:rPr>
          </w:pPr>
          <w:hyperlink w:anchor="_Toc155711368" w:history="1">
            <w:r w:rsidRPr="00B161BF">
              <w:rPr>
                <w:rStyle w:val="Hyperlink"/>
                <w:noProof/>
              </w:rPr>
              <w:t>Extract of legislation</w:t>
            </w:r>
            <w:r>
              <w:rPr>
                <w:noProof/>
                <w:webHidden/>
              </w:rPr>
              <w:tab/>
            </w:r>
            <w:r>
              <w:rPr>
                <w:noProof/>
                <w:webHidden/>
              </w:rPr>
              <w:fldChar w:fldCharType="begin"/>
            </w:r>
            <w:r>
              <w:rPr>
                <w:noProof/>
                <w:webHidden/>
              </w:rPr>
              <w:instrText xml:space="preserve"> PAGEREF _Toc155711368 \h </w:instrText>
            </w:r>
            <w:r>
              <w:rPr>
                <w:noProof/>
                <w:webHidden/>
              </w:rPr>
            </w:r>
            <w:r>
              <w:rPr>
                <w:noProof/>
                <w:webHidden/>
              </w:rPr>
              <w:fldChar w:fldCharType="separate"/>
            </w:r>
            <w:r w:rsidR="00DA0CF5">
              <w:rPr>
                <w:noProof/>
                <w:webHidden/>
              </w:rPr>
              <w:t>20</w:t>
            </w:r>
            <w:r>
              <w:rPr>
                <w:noProof/>
                <w:webHidden/>
              </w:rPr>
              <w:fldChar w:fldCharType="end"/>
            </w:r>
          </w:hyperlink>
        </w:p>
        <w:p w14:paraId="43FE0EF1" w14:textId="1EC9A9D5" w:rsidR="001237D1" w:rsidRDefault="001237D1">
          <w:pPr>
            <w:pStyle w:val="TOC2"/>
            <w:rPr>
              <w:rFonts w:eastAsiaTheme="minorEastAsia"/>
              <w:noProof/>
              <w:kern w:val="2"/>
              <w:sz w:val="24"/>
              <w:szCs w:val="24"/>
              <w:lang w:eastAsia="en-GB"/>
              <w14:ligatures w14:val="standardContextual"/>
            </w:rPr>
          </w:pPr>
          <w:hyperlink w:anchor="_Toc155711369" w:history="1">
            <w:r w:rsidRPr="00B161BF">
              <w:rPr>
                <w:rStyle w:val="Hyperlink"/>
                <w:noProof/>
              </w:rPr>
              <w:t>Guidelines</w:t>
            </w:r>
            <w:r>
              <w:rPr>
                <w:noProof/>
                <w:webHidden/>
              </w:rPr>
              <w:tab/>
            </w:r>
            <w:r>
              <w:rPr>
                <w:noProof/>
                <w:webHidden/>
              </w:rPr>
              <w:fldChar w:fldCharType="begin"/>
            </w:r>
            <w:r>
              <w:rPr>
                <w:noProof/>
                <w:webHidden/>
              </w:rPr>
              <w:instrText xml:space="preserve"> PAGEREF _Toc155711369 \h </w:instrText>
            </w:r>
            <w:r>
              <w:rPr>
                <w:noProof/>
                <w:webHidden/>
              </w:rPr>
            </w:r>
            <w:r>
              <w:rPr>
                <w:noProof/>
                <w:webHidden/>
              </w:rPr>
              <w:fldChar w:fldCharType="separate"/>
            </w:r>
            <w:r w:rsidR="00DA0CF5">
              <w:rPr>
                <w:noProof/>
                <w:webHidden/>
              </w:rPr>
              <w:t>20</w:t>
            </w:r>
            <w:r>
              <w:rPr>
                <w:noProof/>
                <w:webHidden/>
              </w:rPr>
              <w:fldChar w:fldCharType="end"/>
            </w:r>
          </w:hyperlink>
        </w:p>
        <w:p w14:paraId="04900F6B" w14:textId="431C2A40" w:rsidR="001237D1" w:rsidRDefault="001237D1">
          <w:pPr>
            <w:pStyle w:val="TOC2"/>
            <w:rPr>
              <w:rFonts w:eastAsiaTheme="minorEastAsia"/>
              <w:noProof/>
              <w:kern w:val="2"/>
              <w:sz w:val="24"/>
              <w:szCs w:val="24"/>
              <w:lang w:eastAsia="en-GB"/>
              <w14:ligatures w14:val="standardContextual"/>
            </w:rPr>
          </w:pPr>
          <w:hyperlink w:anchor="_Toc155711370" w:history="1">
            <w:r w:rsidRPr="00B161BF">
              <w:rPr>
                <w:rStyle w:val="Hyperlink"/>
                <w:noProof/>
              </w:rPr>
              <w:t>When Division 2 of Part VI applies</w:t>
            </w:r>
            <w:r>
              <w:rPr>
                <w:noProof/>
                <w:webHidden/>
              </w:rPr>
              <w:tab/>
            </w:r>
            <w:r>
              <w:rPr>
                <w:noProof/>
                <w:webHidden/>
              </w:rPr>
              <w:fldChar w:fldCharType="begin"/>
            </w:r>
            <w:r>
              <w:rPr>
                <w:noProof/>
                <w:webHidden/>
              </w:rPr>
              <w:instrText xml:space="preserve"> PAGEREF _Toc155711370 \h </w:instrText>
            </w:r>
            <w:r>
              <w:rPr>
                <w:noProof/>
                <w:webHidden/>
              </w:rPr>
            </w:r>
            <w:r>
              <w:rPr>
                <w:noProof/>
                <w:webHidden/>
              </w:rPr>
              <w:fldChar w:fldCharType="separate"/>
            </w:r>
            <w:r w:rsidR="00DA0CF5">
              <w:rPr>
                <w:noProof/>
                <w:webHidden/>
              </w:rPr>
              <w:t>20</w:t>
            </w:r>
            <w:r>
              <w:rPr>
                <w:noProof/>
                <w:webHidden/>
              </w:rPr>
              <w:fldChar w:fldCharType="end"/>
            </w:r>
          </w:hyperlink>
        </w:p>
        <w:p w14:paraId="25AC2383" w14:textId="19E2A21B" w:rsidR="001237D1" w:rsidRDefault="001237D1">
          <w:pPr>
            <w:pStyle w:val="TOC1"/>
            <w:rPr>
              <w:rFonts w:eastAsiaTheme="minorEastAsia"/>
              <w:noProof/>
              <w:color w:val="auto"/>
              <w:kern w:val="2"/>
              <w:szCs w:val="24"/>
              <w:lang w:eastAsia="en-GB"/>
              <w14:ligatures w14:val="standardContextual"/>
            </w:rPr>
          </w:pPr>
          <w:hyperlink w:anchor="_Toc155711371" w:history="1">
            <w:r w:rsidRPr="00B161BF">
              <w:rPr>
                <w:rStyle w:val="Hyperlink"/>
                <w:noProof/>
              </w:rPr>
              <w:t>Section 63D – Special requirements for production of documents claimed to be exempt under section 28, 29A, 31 or 31A</w:t>
            </w:r>
            <w:r>
              <w:rPr>
                <w:noProof/>
                <w:webHidden/>
              </w:rPr>
              <w:tab/>
            </w:r>
            <w:r>
              <w:rPr>
                <w:noProof/>
                <w:webHidden/>
              </w:rPr>
              <w:fldChar w:fldCharType="begin"/>
            </w:r>
            <w:r>
              <w:rPr>
                <w:noProof/>
                <w:webHidden/>
              </w:rPr>
              <w:instrText xml:space="preserve"> PAGEREF _Toc155711371 \h </w:instrText>
            </w:r>
            <w:r>
              <w:rPr>
                <w:noProof/>
                <w:webHidden/>
              </w:rPr>
            </w:r>
            <w:r>
              <w:rPr>
                <w:noProof/>
                <w:webHidden/>
              </w:rPr>
              <w:fldChar w:fldCharType="separate"/>
            </w:r>
            <w:r w:rsidR="00DA0CF5">
              <w:rPr>
                <w:noProof/>
                <w:webHidden/>
              </w:rPr>
              <w:t>21</w:t>
            </w:r>
            <w:r>
              <w:rPr>
                <w:noProof/>
                <w:webHidden/>
              </w:rPr>
              <w:fldChar w:fldCharType="end"/>
            </w:r>
          </w:hyperlink>
        </w:p>
        <w:p w14:paraId="57DB0F70" w14:textId="7262510A" w:rsidR="001237D1" w:rsidRDefault="001237D1">
          <w:pPr>
            <w:pStyle w:val="TOC2"/>
            <w:rPr>
              <w:rFonts w:eastAsiaTheme="minorEastAsia"/>
              <w:noProof/>
              <w:kern w:val="2"/>
              <w:sz w:val="24"/>
              <w:szCs w:val="24"/>
              <w:lang w:eastAsia="en-GB"/>
              <w14:ligatures w14:val="standardContextual"/>
            </w:rPr>
          </w:pPr>
          <w:hyperlink w:anchor="_Toc155711372" w:history="1">
            <w:r w:rsidRPr="00B161BF">
              <w:rPr>
                <w:rStyle w:val="Hyperlink"/>
                <w:noProof/>
              </w:rPr>
              <w:t>Extract of legislation</w:t>
            </w:r>
            <w:r>
              <w:rPr>
                <w:noProof/>
                <w:webHidden/>
              </w:rPr>
              <w:tab/>
            </w:r>
            <w:r>
              <w:rPr>
                <w:noProof/>
                <w:webHidden/>
              </w:rPr>
              <w:fldChar w:fldCharType="begin"/>
            </w:r>
            <w:r>
              <w:rPr>
                <w:noProof/>
                <w:webHidden/>
              </w:rPr>
              <w:instrText xml:space="preserve"> PAGEREF _Toc155711372 \h </w:instrText>
            </w:r>
            <w:r>
              <w:rPr>
                <w:noProof/>
                <w:webHidden/>
              </w:rPr>
            </w:r>
            <w:r>
              <w:rPr>
                <w:noProof/>
                <w:webHidden/>
              </w:rPr>
              <w:fldChar w:fldCharType="separate"/>
            </w:r>
            <w:r w:rsidR="00DA0CF5">
              <w:rPr>
                <w:noProof/>
                <w:webHidden/>
              </w:rPr>
              <w:t>21</w:t>
            </w:r>
            <w:r>
              <w:rPr>
                <w:noProof/>
                <w:webHidden/>
              </w:rPr>
              <w:fldChar w:fldCharType="end"/>
            </w:r>
          </w:hyperlink>
        </w:p>
        <w:p w14:paraId="09EC1408" w14:textId="6641ADD7" w:rsidR="001237D1" w:rsidRDefault="001237D1">
          <w:pPr>
            <w:pStyle w:val="TOC2"/>
            <w:rPr>
              <w:rFonts w:eastAsiaTheme="minorEastAsia"/>
              <w:noProof/>
              <w:kern w:val="2"/>
              <w:sz w:val="24"/>
              <w:szCs w:val="24"/>
              <w:lang w:eastAsia="en-GB"/>
              <w14:ligatures w14:val="standardContextual"/>
            </w:rPr>
          </w:pPr>
          <w:hyperlink w:anchor="_Toc155711373" w:history="1">
            <w:r w:rsidRPr="00B161BF">
              <w:rPr>
                <w:rStyle w:val="Hyperlink"/>
                <w:noProof/>
              </w:rPr>
              <w:t>Guidelines</w:t>
            </w:r>
            <w:r>
              <w:rPr>
                <w:noProof/>
                <w:webHidden/>
              </w:rPr>
              <w:tab/>
            </w:r>
            <w:r>
              <w:rPr>
                <w:noProof/>
                <w:webHidden/>
              </w:rPr>
              <w:fldChar w:fldCharType="begin"/>
            </w:r>
            <w:r>
              <w:rPr>
                <w:noProof/>
                <w:webHidden/>
              </w:rPr>
              <w:instrText xml:space="preserve"> PAGEREF _Toc155711373 \h </w:instrText>
            </w:r>
            <w:r>
              <w:rPr>
                <w:noProof/>
                <w:webHidden/>
              </w:rPr>
            </w:r>
            <w:r>
              <w:rPr>
                <w:noProof/>
                <w:webHidden/>
              </w:rPr>
              <w:fldChar w:fldCharType="separate"/>
            </w:r>
            <w:r w:rsidR="00DA0CF5">
              <w:rPr>
                <w:noProof/>
                <w:webHidden/>
              </w:rPr>
              <w:t>21</w:t>
            </w:r>
            <w:r>
              <w:rPr>
                <w:noProof/>
                <w:webHidden/>
              </w:rPr>
              <w:fldChar w:fldCharType="end"/>
            </w:r>
          </w:hyperlink>
        </w:p>
        <w:p w14:paraId="40C9304D" w14:textId="078D92FE" w:rsidR="001237D1" w:rsidRDefault="001237D1">
          <w:pPr>
            <w:pStyle w:val="TOC2"/>
            <w:rPr>
              <w:rFonts w:eastAsiaTheme="minorEastAsia"/>
              <w:noProof/>
              <w:kern w:val="2"/>
              <w:sz w:val="24"/>
              <w:szCs w:val="24"/>
              <w:lang w:eastAsia="en-GB"/>
              <w14:ligatures w14:val="standardContextual"/>
            </w:rPr>
          </w:pPr>
          <w:hyperlink w:anchor="_Toc155711374" w:history="1">
            <w:r w:rsidRPr="00B161BF">
              <w:rPr>
                <w:rStyle w:val="Hyperlink"/>
                <w:noProof/>
              </w:rPr>
              <w:t>OVIC may only inspect documents claimed to be exempt under section 28, 29A, 31 or 31A</w:t>
            </w:r>
            <w:r>
              <w:rPr>
                <w:noProof/>
                <w:webHidden/>
              </w:rPr>
              <w:tab/>
            </w:r>
            <w:r>
              <w:rPr>
                <w:noProof/>
                <w:webHidden/>
              </w:rPr>
              <w:fldChar w:fldCharType="begin"/>
            </w:r>
            <w:r>
              <w:rPr>
                <w:noProof/>
                <w:webHidden/>
              </w:rPr>
              <w:instrText xml:space="preserve"> PAGEREF _Toc155711374 \h </w:instrText>
            </w:r>
            <w:r>
              <w:rPr>
                <w:noProof/>
                <w:webHidden/>
              </w:rPr>
            </w:r>
            <w:r>
              <w:rPr>
                <w:noProof/>
                <w:webHidden/>
              </w:rPr>
              <w:fldChar w:fldCharType="separate"/>
            </w:r>
            <w:r w:rsidR="00DA0CF5">
              <w:rPr>
                <w:noProof/>
                <w:webHidden/>
              </w:rPr>
              <w:t>21</w:t>
            </w:r>
            <w:r>
              <w:rPr>
                <w:noProof/>
                <w:webHidden/>
              </w:rPr>
              <w:fldChar w:fldCharType="end"/>
            </w:r>
          </w:hyperlink>
        </w:p>
        <w:p w14:paraId="014ED910" w14:textId="641F9736" w:rsidR="001237D1" w:rsidRDefault="001237D1">
          <w:pPr>
            <w:pStyle w:val="TOC1"/>
            <w:rPr>
              <w:rFonts w:eastAsiaTheme="minorEastAsia"/>
              <w:noProof/>
              <w:color w:val="auto"/>
              <w:kern w:val="2"/>
              <w:szCs w:val="24"/>
              <w:lang w:eastAsia="en-GB"/>
              <w14:ligatures w14:val="standardContextual"/>
            </w:rPr>
          </w:pPr>
          <w:hyperlink w:anchor="_Toc155711375" w:history="1">
            <w:r w:rsidRPr="00B161BF">
              <w:rPr>
                <w:rStyle w:val="Hyperlink"/>
                <w:noProof/>
              </w:rPr>
              <w:t>Section 63E – Use of documents claimed to be exempt</w:t>
            </w:r>
            <w:r>
              <w:rPr>
                <w:noProof/>
                <w:webHidden/>
              </w:rPr>
              <w:tab/>
            </w:r>
            <w:r>
              <w:rPr>
                <w:noProof/>
                <w:webHidden/>
              </w:rPr>
              <w:fldChar w:fldCharType="begin"/>
            </w:r>
            <w:r>
              <w:rPr>
                <w:noProof/>
                <w:webHidden/>
              </w:rPr>
              <w:instrText xml:space="preserve"> PAGEREF _Toc155711375 \h </w:instrText>
            </w:r>
            <w:r>
              <w:rPr>
                <w:noProof/>
                <w:webHidden/>
              </w:rPr>
            </w:r>
            <w:r>
              <w:rPr>
                <w:noProof/>
                <w:webHidden/>
              </w:rPr>
              <w:fldChar w:fldCharType="separate"/>
            </w:r>
            <w:r w:rsidR="00DA0CF5">
              <w:rPr>
                <w:noProof/>
                <w:webHidden/>
              </w:rPr>
              <w:t>23</w:t>
            </w:r>
            <w:r>
              <w:rPr>
                <w:noProof/>
                <w:webHidden/>
              </w:rPr>
              <w:fldChar w:fldCharType="end"/>
            </w:r>
          </w:hyperlink>
        </w:p>
        <w:p w14:paraId="48E9DB2E" w14:textId="25FF13B8" w:rsidR="001237D1" w:rsidRDefault="001237D1">
          <w:pPr>
            <w:pStyle w:val="TOC2"/>
            <w:rPr>
              <w:rFonts w:eastAsiaTheme="minorEastAsia"/>
              <w:noProof/>
              <w:kern w:val="2"/>
              <w:sz w:val="24"/>
              <w:szCs w:val="24"/>
              <w:lang w:eastAsia="en-GB"/>
              <w14:ligatures w14:val="standardContextual"/>
            </w:rPr>
          </w:pPr>
          <w:hyperlink w:anchor="_Toc155711376" w:history="1">
            <w:r w:rsidRPr="00B161BF">
              <w:rPr>
                <w:rStyle w:val="Hyperlink"/>
                <w:noProof/>
              </w:rPr>
              <w:t>Extract of legislation</w:t>
            </w:r>
            <w:r>
              <w:rPr>
                <w:noProof/>
                <w:webHidden/>
              </w:rPr>
              <w:tab/>
            </w:r>
            <w:r>
              <w:rPr>
                <w:noProof/>
                <w:webHidden/>
              </w:rPr>
              <w:fldChar w:fldCharType="begin"/>
            </w:r>
            <w:r>
              <w:rPr>
                <w:noProof/>
                <w:webHidden/>
              </w:rPr>
              <w:instrText xml:space="preserve"> PAGEREF _Toc155711376 \h </w:instrText>
            </w:r>
            <w:r>
              <w:rPr>
                <w:noProof/>
                <w:webHidden/>
              </w:rPr>
            </w:r>
            <w:r>
              <w:rPr>
                <w:noProof/>
                <w:webHidden/>
              </w:rPr>
              <w:fldChar w:fldCharType="separate"/>
            </w:r>
            <w:r w:rsidR="00DA0CF5">
              <w:rPr>
                <w:noProof/>
                <w:webHidden/>
              </w:rPr>
              <w:t>23</w:t>
            </w:r>
            <w:r>
              <w:rPr>
                <w:noProof/>
                <w:webHidden/>
              </w:rPr>
              <w:fldChar w:fldCharType="end"/>
            </w:r>
          </w:hyperlink>
        </w:p>
        <w:p w14:paraId="4E8A5F89" w14:textId="4BDD95BD" w:rsidR="001237D1" w:rsidRDefault="001237D1">
          <w:pPr>
            <w:pStyle w:val="TOC2"/>
            <w:rPr>
              <w:rFonts w:eastAsiaTheme="minorEastAsia"/>
              <w:noProof/>
              <w:kern w:val="2"/>
              <w:sz w:val="24"/>
              <w:szCs w:val="24"/>
              <w:lang w:eastAsia="en-GB"/>
              <w14:ligatures w14:val="standardContextual"/>
            </w:rPr>
          </w:pPr>
          <w:hyperlink w:anchor="_Toc155711377" w:history="1">
            <w:r w:rsidRPr="00B161BF">
              <w:rPr>
                <w:rStyle w:val="Hyperlink"/>
                <w:noProof/>
              </w:rPr>
              <w:t>Guidelines</w:t>
            </w:r>
            <w:r>
              <w:rPr>
                <w:noProof/>
                <w:webHidden/>
              </w:rPr>
              <w:tab/>
            </w:r>
            <w:r>
              <w:rPr>
                <w:noProof/>
                <w:webHidden/>
              </w:rPr>
              <w:fldChar w:fldCharType="begin"/>
            </w:r>
            <w:r>
              <w:rPr>
                <w:noProof/>
                <w:webHidden/>
              </w:rPr>
              <w:instrText xml:space="preserve"> PAGEREF _Toc155711377 \h </w:instrText>
            </w:r>
            <w:r>
              <w:rPr>
                <w:noProof/>
                <w:webHidden/>
              </w:rPr>
            </w:r>
            <w:r>
              <w:rPr>
                <w:noProof/>
                <w:webHidden/>
              </w:rPr>
              <w:fldChar w:fldCharType="separate"/>
            </w:r>
            <w:r w:rsidR="00DA0CF5">
              <w:rPr>
                <w:noProof/>
                <w:webHidden/>
              </w:rPr>
              <w:t>24</w:t>
            </w:r>
            <w:r>
              <w:rPr>
                <w:noProof/>
                <w:webHidden/>
              </w:rPr>
              <w:fldChar w:fldCharType="end"/>
            </w:r>
          </w:hyperlink>
        </w:p>
        <w:p w14:paraId="2D7FD852" w14:textId="67F4208B" w:rsidR="001237D1" w:rsidRDefault="001237D1">
          <w:pPr>
            <w:pStyle w:val="TOC2"/>
            <w:rPr>
              <w:rFonts w:eastAsiaTheme="minorEastAsia"/>
              <w:noProof/>
              <w:kern w:val="2"/>
              <w:sz w:val="24"/>
              <w:szCs w:val="24"/>
              <w:lang w:eastAsia="en-GB"/>
              <w14:ligatures w14:val="standardContextual"/>
            </w:rPr>
          </w:pPr>
          <w:hyperlink w:anchor="_Toc155711378" w:history="1">
            <w:r w:rsidRPr="00B161BF">
              <w:rPr>
                <w:rStyle w:val="Hyperlink"/>
                <w:noProof/>
              </w:rPr>
              <w:t>Ensuring confidentiality of documents produced to OVIC</w:t>
            </w:r>
            <w:r>
              <w:rPr>
                <w:noProof/>
                <w:webHidden/>
              </w:rPr>
              <w:tab/>
            </w:r>
            <w:r>
              <w:rPr>
                <w:noProof/>
                <w:webHidden/>
              </w:rPr>
              <w:fldChar w:fldCharType="begin"/>
            </w:r>
            <w:r>
              <w:rPr>
                <w:noProof/>
                <w:webHidden/>
              </w:rPr>
              <w:instrText xml:space="preserve"> PAGEREF _Toc155711378 \h </w:instrText>
            </w:r>
            <w:r>
              <w:rPr>
                <w:noProof/>
                <w:webHidden/>
              </w:rPr>
            </w:r>
            <w:r>
              <w:rPr>
                <w:noProof/>
                <w:webHidden/>
              </w:rPr>
              <w:fldChar w:fldCharType="separate"/>
            </w:r>
            <w:r w:rsidR="00DA0CF5">
              <w:rPr>
                <w:noProof/>
                <w:webHidden/>
              </w:rPr>
              <w:t>24</w:t>
            </w:r>
            <w:r>
              <w:rPr>
                <w:noProof/>
                <w:webHidden/>
              </w:rPr>
              <w:fldChar w:fldCharType="end"/>
            </w:r>
          </w:hyperlink>
        </w:p>
        <w:p w14:paraId="1C9A9B8E" w14:textId="311AE38B" w:rsidR="001237D1" w:rsidRDefault="001237D1">
          <w:pPr>
            <w:pStyle w:val="TOC2"/>
            <w:rPr>
              <w:rFonts w:eastAsiaTheme="minorEastAsia"/>
              <w:noProof/>
              <w:kern w:val="2"/>
              <w:sz w:val="24"/>
              <w:szCs w:val="24"/>
              <w:lang w:eastAsia="en-GB"/>
              <w14:ligatures w14:val="standardContextual"/>
            </w:rPr>
          </w:pPr>
          <w:hyperlink w:anchor="_Toc155711379" w:history="1">
            <w:r w:rsidRPr="00B161BF">
              <w:rPr>
                <w:rStyle w:val="Hyperlink"/>
                <w:noProof/>
                <w:lang w:eastAsia="en-GB"/>
              </w:rPr>
              <w:t>Making a copy of a document claimed to be exempt</w:t>
            </w:r>
            <w:r>
              <w:rPr>
                <w:noProof/>
                <w:webHidden/>
              </w:rPr>
              <w:tab/>
            </w:r>
            <w:r>
              <w:rPr>
                <w:noProof/>
                <w:webHidden/>
              </w:rPr>
              <w:fldChar w:fldCharType="begin"/>
            </w:r>
            <w:r>
              <w:rPr>
                <w:noProof/>
                <w:webHidden/>
              </w:rPr>
              <w:instrText xml:space="preserve"> PAGEREF _Toc155711379 \h </w:instrText>
            </w:r>
            <w:r>
              <w:rPr>
                <w:noProof/>
                <w:webHidden/>
              </w:rPr>
            </w:r>
            <w:r>
              <w:rPr>
                <w:noProof/>
                <w:webHidden/>
              </w:rPr>
              <w:fldChar w:fldCharType="separate"/>
            </w:r>
            <w:r w:rsidR="00DA0CF5">
              <w:rPr>
                <w:noProof/>
                <w:webHidden/>
              </w:rPr>
              <w:t>25</w:t>
            </w:r>
            <w:r>
              <w:rPr>
                <w:noProof/>
                <w:webHidden/>
              </w:rPr>
              <w:fldChar w:fldCharType="end"/>
            </w:r>
          </w:hyperlink>
        </w:p>
        <w:p w14:paraId="724E6149" w14:textId="3A16CED7" w:rsidR="001237D1" w:rsidRDefault="001237D1">
          <w:pPr>
            <w:pStyle w:val="TOC2"/>
            <w:rPr>
              <w:rFonts w:eastAsiaTheme="minorEastAsia"/>
              <w:noProof/>
              <w:kern w:val="2"/>
              <w:sz w:val="24"/>
              <w:szCs w:val="24"/>
              <w:lang w:eastAsia="en-GB"/>
              <w14:ligatures w14:val="standardContextual"/>
            </w:rPr>
          </w:pPr>
          <w:hyperlink w:anchor="_Toc155711380" w:history="1">
            <w:r w:rsidRPr="00B161BF">
              <w:rPr>
                <w:rStyle w:val="Hyperlink"/>
                <w:noProof/>
                <w:lang w:eastAsia="en-GB"/>
              </w:rPr>
              <w:t>What happens to a document after the review, complaint or investigation is complete?</w:t>
            </w:r>
            <w:r>
              <w:rPr>
                <w:noProof/>
                <w:webHidden/>
              </w:rPr>
              <w:tab/>
            </w:r>
            <w:r>
              <w:rPr>
                <w:noProof/>
                <w:webHidden/>
              </w:rPr>
              <w:fldChar w:fldCharType="begin"/>
            </w:r>
            <w:r>
              <w:rPr>
                <w:noProof/>
                <w:webHidden/>
              </w:rPr>
              <w:instrText xml:space="preserve"> PAGEREF _Toc155711380 \h </w:instrText>
            </w:r>
            <w:r>
              <w:rPr>
                <w:noProof/>
                <w:webHidden/>
              </w:rPr>
            </w:r>
            <w:r>
              <w:rPr>
                <w:noProof/>
                <w:webHidden/>
              </w:rPr>
              <w:fldChar w:fldCharType="separate"/>
            </w:r>
            <w:r w:rsidR="00DA0CF5">
              <w:rPr>
                <w:noProof/>
                <w:webHidden/>
              </w:rPr>
              <w:t>25</w:t>
            </w:r>
            <w:r>
              <w:rPr>
                <w:noProof/>
                <w:webHidden/>
              </w:rPr>
              <w:fldChar w:fldCharType="end"/>
            </w:r>
          </w:hyperlink>
        </w:p>
        <w:p w14:paraId="43F73165" w14:textId="4BA46829" w:rsidR="001237D1" w:rsidRDefault="001237D1">
          <w:pPr>
            <w:pStyle w:val="TOC1"/>
            <w:rPr>
              <w:rFonts w:eastAsiaTheme="minorEastAsia"/>
              <w:noProof/>
              <w:color w:val="auto"/>
              <w:kern w:val="2"/>
              <w:szCs w:val="24"/>
              <w:lang w:eastAsia="en-GB"/>
              <w14:ligatures w14:val="standardContextual"/>
            </w:rPr>
          </w:pPr>
          <w:hyperlink w:anchor="_Toc155711381" w:history="1">
            <w:r w:rsidRPr="00B161BF">
              <w:rPr>
                <w:rStyle w:val="Hyperlink"/>
                <w:noProof/>
              </w:rPr>
              <w:t>Division 2A—Offences</w:t>
            </w:r>
            <w:r>
              <w:rPr>
                <w:noProof/>
                <w:webHidden/>
              </w:rPr>
              <w:tab/>
            </w:r>
            <w:r>
              <w:rPr>
                <w:noProof/>
                <w:webHidden/>
              </w:rPr>
              <w:fldChar w:fldCharType="begin"/>
            </w:r>
            <w:r>
              <w:rPr>
                <w:noProof/>
                <w:webHidden/>
              </w:rPr>
              <w:instrText xml:space="preserve"> PAGEREF _Toc155711381 \h </w:instrText>
            </w:r>
            <w:r>
              <w:rPr>
                <w:noProof/>
                <w:webHidden/>
              </w:rPr>
            </w:r>
            <w:r>
              <w:rPr>
                <w:noProof/>
                <w:webHidden/>
              </w:rPr>
              <w:fldChar w:fldCharType="separate"/>
            </w:r>
            <w:r w:rsidR="00DA0CF5">
              <w:rPr>
                <w:noProof/>
                <w:webHidden/>
              </w:rPr>
              <w:t>26</w:t>
            </w:r>
            <w:r>
              <w:rPr>
                <w:noProof/>
                <w:webHidden/>
              </w:rPr>
              <w:fldChar w:fldCharType="end"/>
            </w:r>
          </w:hyperlink>
        </w:p>
        <w:p w14:paraId="7D2EBD8A" w14:textId="1ED1F548" w:rsidR="001237D1" w:rsidRDefault="001237D1">
          <w:pPr>
            <w:pStyle w:val="TOC1"/>
            <w:rPr>
              <w:rFonts w:eastAsiaTheme="minorEastAsia"/>
              <w:noProof/>
              <w:color w:val="auto"/>
              <w:kern w:val="2"/>
              <w:szCs w:val="24"/>
              <w:lang w:eastAsia="en-GB"/>
              <w14:ligatures w14:val="standardContextual"/>
            </w:rPr>
          </w:pPr>
          <w:hyperlink w:anchor="_Toc155711382" w:history="1">
            <w:r w:rsidRPr="00B161BF">
              <w:rPr>
                <w:rStyle w:val="Hyperlink"/>
                <w:noProof/>
              </w:rPr>
              <w:t>Section 63F – Offence to obstruct, mislead or provide false information</w:t>
            </w:r>
            <w:r>
              <w:rPr>
                <w:noProof/>
                <w:webHidden/>
              </w:rPr>
              <w:tab/>
            </w:r>
            <w:r>
              <w:rPr>
                <w:noProof/>
                <w:webHidden/>
              </w:rPr>
              <w:fldChar w:fldCharType="begin"/>
            </w:r>
            <w:r>
              <w:rPr>
                <w:noProof/>
                <w:webHidden/>
              </w:rPr>
              <w:instrText xml:space="preserve"> PAGEREF _Toc155711382 \h </w:instrText>
            </w:r>
            <w:r>
              <w:rPr>
                <w:noProof/>
                <w:webHidden/>
              </w:rPr>
            </w:r>
            <w:r>
              <w:rPr>
                <w:noProof/>
                <w:webHidden/>
              </w:rPr>
              <w:fldChar w:fldCharType="separate"/>
            </w:r>
            <w:r w:rsidR="00DA0CF5">
              <w:rPr>
                <w:noProof/>
                <w:webHidden/>
              </w:rPr>
              <w:t>26</w:t>
            </w:r>
            <w:r>
              <w:rPr>
                <w:noProof/>
                <w:webHidden/>
              </w:rPr>
              <w:fldChar w:fldCharType="end"/>
            </w:r>
          </w:hyperlink>
        </w:p>
        <w:p w14:paraId="052A4CC6" w14:textId="731D6EAC" w:rsidR="001237D1" w:rsidRDefault="001237D1">
          <w:pPr>
            <w:pStyle w:val="TOC2"/>
            <w:rPr>
              <w:rFonts w:eastAsiaTheme="minorEastAsia"/>
              <w:noProof/>
              <w:kern w:val="2"/>
              <w:sz w:val="24"/>
              <w:szCs w:val="24"/>
              <w:lang w:eastAsia="en-GB"/>
              <w14:ligatures w14:val="standardContextual"/>
            </w:rPr>
          </w:pPr>
          <w:hyperlink w:anchor="_Toc155711383" w:history="1">
            <w:r w:rsidRPr="00B161BF">
              <w:rPr>
                <w:rStyle w:val="Hyperlink"/>
                <w:noProof/>
              </w:rPr>
              <w:t>Extract of legislation</w:t>
            </w:r>
            <w:r>
              <w:rPr>
                <w:noProof/>
                <w:webHidden/>
              </w:rPr>
              <w:tab/>
            </w:r>
            <w:r>
              <w:rPr>
                <w:noProof/>
                <w:webHidden/>
              </w:rPr>
              <w:fldChar w:fldCharType="begin"/>
            </w:r>
            <w:r>
              <w:rPr>
                <w:noProof/>
                <w:webHidden/>
              </w:rPr>
              <w:instrText xml:space="preserve"> PAGEREF _Toc155711383 \h </w:instrText>
            </w:r>
            <w:r>
              <w:rPr>
                <w:noProof/>
                <w:webHidden/>
              </w:rPr>
            </w:r>
            <w:r>
              <w:rPr>
                <w:noProof/>
                <w:webHidden/>
              </w:rPr>
              <w:fldChar w:fldCharType="separate"/>
            </w:r>
            <w:r w:rsidR="00DA0CF5">
              <w:rPr>
                <w:noProof/>
                <w:webHidden/>
              </w:rPr>
              <w:t>26</w:t>
            </w:r>
            <w:r>
              <w:rPr>
                <w:noProof/>
                <w:webHidden/>
              </w:rPr>
              <w:fldChar w:fldCharType="end"/>
            </w:r>
          </w:hyperlink>
        </w:p>
        <w:p w14:paraId="42D00226" w14:textId="63972FDC" w:rsidR="001237D1" w:rsidRDefault="001237D1">
          <w:pPr>
            <w:pStyle w:val="TOC2"/>
            <w:rPr>
              <w:rFonts w:eastAsiaTheme="minorEastAsia"/>
              <w:noProof/>
              <w:kern w:val="2"/>
              <w:sz w:val="24"/>
              <w:szCs w:val="24"/>
              <w:lang w:eastAsia="en-GB"/>
              <w14:ligatures w14:val="standardContextual"/>
            </w:rPr>
          </w:pPr>
          <w:hyperlink w:anchor="_Toc155711384" w:history="1">
            <w:r w:rsidRPr="00B161BF">
              <w:rPr>
                <w:rStyle w:val="Hyperlink"/>
                <w:noProof/>
              </w:rPr>
              <w:t>Relevant FOI Professional Standards</w:t>
            </w:r>
            <w:r>
              <w:rPr>
                <w:noProof/>
                <w:webHidden/>
              </w:rPr>
              <w:tab/>
            </w:r>
            <w:r>
              <w:rPr>
                <w:noProof/>
                <w:webHidden/>
              </w:rPr>
              <w:fldChar w:fldCharType="begin"/>
            </w:r>
            <w:r>
              <w:rPr>
                <w:noProof/>
                <w:webHidden/>
              </w:rPr>
              <w:instrText xml:space="preserve"> PAGEREF _Toc155711384 \h </w:instrText>
            </w:r>
            <w:r>
              <w:rPr>
                <w:noProof/>
                <w:webHidden/>
              </w:rPr>
            </w:r>
            <w:r>
              <w:rPr>
                <w:noProof/>
                <w:webHidden/>
              </w:rPr>
              <w:fldChar w:fldCharType="separate"/>
            </w:r>
            <w:r w:rsidR="00DA0CF5">
              <w:rPr>
                <w:noProof/>
                <w:webHidden/>
              </w:rPr>
              <w:t>26</w:t>
            </w:r>
            <w:r>
              <w:rPr>
                <w:noProof/>
                <w:webHidden/>
              </w:rPr>
              <w:fldChar w:fldCharType="end"/>
            </w:r>
          </w:hyperlink>
        </w:p>
        <w:p w14:paraId="40EF4AD0" w14:textId="2D1E4642" w:rsidR="001237D1" w:rsidRDefault="001237D1">
          <w:pPr>
            <w:pStyle w:val="TOC2"/>
            <w:rPr>
              <w:rFonts w:eastAsiaTheme="minorEastAsia"/>
              <w:noProof/>
              <w:kern w:val="2"/>
              <w:sz w:val="24"/>
              <w:szCs w:val="24"/>
              <w:lang w:eastAsia="en-GB"/>
              <w14:ligatures w14:val="standardContextual"/>
            </w:rPr>
          </w:pPr>
          <w:hyperlink w:anchor="_Toc155711385" w:history="1">
            <w:r w:rsidRPr="00B161BF">
              <w:rPr>
                <w:rStyle w:val="Hyperlink"/>
                <w:noProof/>
              </w:rPr>
              <w:t>Guidelines</w:t>
            </w:r>
            <w:r>
              <w:rPr>
                <w:noProof/>
                <w:webHidden/>
              </w:rPr>
              <w:tab/>
            </w:r>
            <w:r>
              <w:rPr>
                <w:noProof/>
                <w:webHidden/>
              </w:rPr>
              <w:fldChar w:fldCharType="begin"/>
            </w:r>
            <w:r>
              <w:rPr>
                <w:noProof/>
                <w:webHidden/>
              </w:rPr>
              <w:instrText xml:space="preserve"> PAGEREF _Toc155711385 \h </w:instrText>
            </w:r>
            <w:r>
              <w:rPr>
                <w:noProof/>
                <w:webHidden/>
              </w:rPr>
            </w:r>
            <w:r>
              <w:rPr>
                <w:noProof/>
                <w:webHidden/>
              </w:rPr>
              <w:fldChar w:fldCharType="separate"/>
            </w:r>
            <w:r w:rsidR="00DA0CF5">
              <w:rPr>
                <w:noProof/>
                <w:webHidden/>
              </w:rPr>
              <w:t>27</w:t>
            </w:r>
            <w:r>
              <w:rPr>
                <w:noProof/>
                <w:webHidden/>
              </w:rPr>
              <w:fldChar w:fldCharType="end"/>
            </w:r>
          </w:hyperlink>
        </w:p>
        <w:p w14:paraId="3715F3B1" w14:textId="4EAE539D" w:rsidR="001237D1" w:rsidRDefault="001237D1">
          <w:pPr>
            <w:pStyle w:val="TOC2"/>
            <w:rPr>
              <w:rFonts w:eastAsiaTheme="minorEastAsia"/>
              <w:noProof/>
              <w:kern w:val="2"/>
              <w:sz w:val="24"/>
              <w:szCs w:val="24"/>
              <w:lang w:eastAsia="en-GB"/>
              <w14:ligatures w14:val="standardContextual"/>
            </w:rPr>
          </w:pPr>
          <w:hyperlink w:anchor="_Toc155711386" w:history="1">
            <w:r w:rsidRPr="00B161BF">
              <w:rPr>
                <w:rStyle w:val="Hyperlink"/>
                <w:noProof/>
              </w:rPr>
              <w:t>Offences for obstructing, misleading, or providing false information</w:t>
            </w:r>
            <w:r>
              <w:rPr>
                <w:noProof/>
                <w:webHidden/>
              </w:rPr>
              <w:tab/>
            </w:r>
            <w:r>
              <w:rPr>
                <w:noProof/>
                <w:webHidden/>
              </w:rPr>
              <w:fldChar w:fldCharType="begin"/>
            </w:r>
            <w:r>
              <w:rPr>
                <w:noProof/>
                <w:webHidden/>
              </w:rPr>
              <w:instrText xml:space="preserve"> PAGEREF _Toc155711386 \h </w:instrText>
            </w:r>
            <w:r>
              <w:rPr>
                <w:noProof/>
                <w:webHidden/>
              </w:rPr>
            </w:r>
            <w:r>
              <w:rPr>
                <w:noProof/>
                <w:webHidden/>
              </w:rPr>
              <w:fldChar w:fldCharType="separate"/>
            </w:r>
            <w:r w:rsidR="00DA0CF5">
              <w:rPr>
                <w:noProof/>
                <w:webHidden/>
              </w:rPr>
              <w:t>27</w:t>
            </w:r>
            <w:r>
              <w:rPr>
                <w:noProof/>
                <w:webHidden/>
              </w:rPr>
              <w:fldChar w:fldCharType="end"/>
            </w:r>
          </w:hyperlink>
        </w:p>
        <w:p w14:paraId="603296E1" w14:textId="431681B4" w:rsidR="001237D1" w:rsidRDefault="001237D1">
          <w:pPr>
            <w:pStyle w:val="TOC2"/>
            <w:rPr>
              <w:rFonts w:eastAsiaTheme="minorEastAsia"/>
              <w:noProof/>
              <w:kern w:val="2"/>
              <w:sz w:val="24"/>
              <w:szCs w:val="24"/>
              <w:lang w:eastAsia="en-GB"/>
              <w14:ligatures w14:val="standardContextual"/>
            </w:rPr>
          </w:pPr>
          <w:hyperlink w:anchor="_Toc155711387" w:history="1">
            <w:r w:rsidRPr="00B161BF">
              <w:rPr>
                <w:rStyle w:val="Hyperlink"/>
                <w:noProof/>
              </w:rPr>
              <w:t>More information</w:t>
            </w:r>
            <w:r>
              <w:rPr>
                <w:noProof/>
                <w:webHidden/>
              </w:rPr>
              <w:tab/>
            </w:r>
            <w:r>
              <w:rPr>
                <w:noProof/>
                <w:webHidden/>
              </w:rPr>
              <w:fldChar w:fldCharType="begin"/>
            </w:r>
            <w:r>
              <w:rPr>
                <w:noProof/>
                <w:webHidden/>
              </w:rPr>
              <w:instrText xml:space="preserve"> PAGEREF _Toc155711387 \h </w:instrText>
            </w:r>
            <w:r>
              <w:rPr>
                <w:noProof/>
                <w:webHidden/>
              </w:rPr>
            </w:r>
            <w:r>
              <w:rPr>
                <w:noProof/>
                <w:webHidden/>
              </w:rPr>
              <w:fldChar w:fldCharType="separate"/>
            </w:r>
            <w:r w:rsidR="00DA0CF5">
              <w:rPr>
                <w:noProof/>
                <w:webHidden/>
              </w:rPr>
              <w:t>28</w:t>
            </w:r>
            <w:r>
              <w:rPr>
                <w:noProof/>
                <w:webHidden/>
              </w:rPr>
              <w:fldChar w:fldCharType="end"/>
            </w:r>
          </w:hyperlink>
        </w:p>
        <w:p w14:paraId="0FD31DD1" w14:textId="6C994427" w:rsidR="001237D1" w:rsidRDefault="001237D1">
          <w:pPr>
            <w:pStyle w:val="TOC1"/>
            <w:rPr>
              <w:rFonts w:eastAsiaTheme="minorEastAsia"/>
              <w:noProof/>
              <w:color w:val="auto"/>
              <w:kern w:val="2"/>
              <w:szCs w:val="24"/>
              <w:lang w:eastAsia="en-GB"/>
              <w14:ligatures w14:val="standardContextual"/>
            </w:rPr>
          </w:pPr>
          <w:hyperlink w:anchor="_Toc155711388" w:history="1">
            <w:r w:rsidRPr="00B161BF">
              <w:rPr>
                <w:rStyle w:val="Hyperlink"/>
                <w:noProof/>
              </w:rPr>
              <w:t>Section 63G – Prosecutions</w:t>
            </w:r>
            <w:r>
              <w:rPr>
                <w:noProof/>
                <w:webHidden/>
              </w:rPr>
              <w:tab/>
            </w:r>
            <w:r>
              <w:rPr>
                <w:noProof/>
                <w:webHidden/>
              </w:rPr>
              <w:fldChar w:fldCharType="begin"/>
            </w:r>
            <w:r>
              <w:rPr>
                <w:noProof/>
                <w:webHidden/>
              </w:rPr>
              <w:instrText xml:space="preserve"> PAGEREF _Toc155711388 \h </w:instrText>
            </w:r>
            <w:r>
              <w:rPr>
                <w:noProof/>
                <w:webHidden/>
              </w:rPr>
            </w:r>
            <w:r>
              <w:rPr>
                <w:noProof/>
                <w:webHidden/>
              </w:rPr>
              <w:fldChar w:fldCharType="separate"/>
            </w:r>
            <w:r w:rsidR="00DA0CF5">
              <w:rPr>
                <w:noProof/>
                <w:webHidden/>
              </w:rPr>
              <w:t>29</w:t>
            </w:r>
            <w:r>
              <w:rPr>
                <w:noProof/>
                <w:webHidden/>
              </w:rPr>
              <w:fldChar w:fldCharType="end"/>
            </w:r>
          </w:hyperlink>
        </w:p>
        <w:p w14:paraId="312B99DE" w14:textId="622C85AC" w:rsidR="001237D1" w:rsidRDefault="001237D1">
          <w:pPr>
            <w:pStyle w:val="TOC2"/>
            <w:rPr>
              <w:rFonts w:eastAsiaTheme="minorEastAsia"/>
              <w:noProof/>
              <w:kern w:val="2"/>
              <w:sz w:val="24"/>
              <w:szCs w:val="24"/>
              <w:lang w:eastAsia="en-GB"/>
              <w14:ligatures w14:val="standardContextual"/>
            </w:rPr>
          </w:pPr>
          <w:hyperlink w:anchor="_Toc155711389" w:history="1">
            <w:r w:rsidRPr="00B161BF">
              <w:rPr>
                <w:rStyle w:val="Hyperlink"/>
                <w:noProof/>
              </w:rPr>
              <w:t>Extract of legislation</w:t>
            </w:r>
            <w:r>
              <w:rPr>
                <w:noProof/>
                <w:webHidden/>
              </w:rPr>
              <w:tab/>
            </w:r>
            <w:r>
              <w:rPr>
                <w:noProof/>
                <w:webHidden/>
              </w:rPr>
              <w:fldChar w:fldCharType="begin"/>
            </w:r>
            <w:r>
              <w:rPr>
                <w:noProof/>
                <w:webHidden/>
              </w:rPr>
              <w:instrText xml:space="preserve"> PAGEREF _Toc155711389 \h </w:instrText>
            </w:r>
            <w:r>
              <w:rPr>
                <w:noProof/>
                <w:webHidden/>
              </w:rPr>
            </w:r>
            <w:r>
              <w:rPr>
                <w:noProof/>
                <w:webHidden/>
              </w:rPr>
              <w:fldChar w:fldCharType="separate"/>
            </w:r>
            <w:r w:rsidR="00DA0CF5">
              <w:rPr>
                <w:noProof/>
                <w:webHidden/>
              </w:rPr>
              <w:t>29</w:t>
            </w:r>
            <w:r>
              <w:rPr>
                <w:noProof/>
                <w:webHidden/>
              </w:rPr>
              <w:fldChar w:fldCharType="end"/>
            </w:r>
          </w:hyperlink>
        </w:p>
        <w:p w14:paraId="70BAA34D" w14:textId="6773305C" w:rsidR="001237D1" w:rsidRDefault="001237D1">
          <w:pPr>
            <w:pStyle w:val="TOC2"/>
            <w:rPr>
              <w:rFonts w:eastAsiaTheme="minorEastAsia"/>
              <w:noProof/>
              <w:kern w:val="2"/>
              <w:sz w:val="24"/>
              <w:szCs w:val="24"/>
              <w:lang w:eastAsia="en-GB"/>
              <w14:ligatures w14:val="standardContextual"/>
            </w:rPr>
          </w:pPr>
          <w:hyperlink w:anchor="_Toc155711390" w:history="1">
            <w:r w:rsidRPr="00B161BF">
              <w:rPr>
                <w:rStyle w:val="Hyperlink"/>
                <w:noProof/>
              </w:rPr>
              <w:t>Guidelines</w:t>
            </w:r>
            <w:r>
              <w:rPr>
                <w:noProof/>
                <w:webHidden/>
              </w:rPr>
              <w:tab/>
            </w:r>
            <w:r>
              <w:rPr>
                <w:noProof/>
                <w:webHidden/>
              </w:rPr>
              <w:fldChar w:fldCharType="begin"/>
            </w:r>
            <w:r>
              <w:rPr>
                <w:noProof/>
                <w:webHidden/>
              </w:rPr>
              <w:instrText xml:space="preserve"> PAGEREF _Toc155711390 \h </w:instrText>
            </w:r>
            <w:r>
              <w:rPr>
                <w:noProof/>
                <w:webHidden/>
              </w:rPr>
            </w:r>
            <w:r>
              <w:rPr>
                <w:noProof/>
                <w:webHidden/>
              </w:rPr>
              <w:fldChar w:fldCharType="separate"/>
            </w:r>
            <w:r w:rsidR="00DA0CF5">
              <w:rPr>
                <w:noProof/>
                <w:webHidden/>
              </w:rPr>
              <w:t>29</w:t>
            </w:r>
            <w:r>
              <w:rPr>
                <w:noProof/>
                <w:webHidden/>
              </w:rPr>
              <w:fldChar w:fldCharType="end"/>
            </w:r>
          </w:hyperlink>
        </w:p>
        <w:p w14:paraId="4317B004" w14:textId="7C6F1C27" w:rsidR="001237D1" w:rsidRDefault="001237D1">
          <w:pPr>
            <w:pStyle w:val="TOC2"/>
            <w:rPr>
              <w:rFonts w:eastAsiaTheme="minorEastAsia"/>
              <w:noProof/>
              <w:kern w:val="2"/>
              <w:sz w:val="24"/>
              <w:szCs w:val="24"/>
              <w:lang w:eastAsia="en-GB"/>
              <w14:ligatures w14:val="standardContextual"/>
            </w:rPr>
          </w:pPr>
          <w:hyperlink w:anchor="_Toc155711391" w:history="1">
            <w:r w:rsidRPr="00B161BF">
              <w:rPr>
                <w:rStyle w:val="Hyperlink"/>
                <w:noProof/>
              </w:rPr>
              <w:t>Who can start a prosecution for an offence under the Act?</w:t>
            </w:r>
            <w:r>
              <w:rPr>
                <w:noProof/>
                <w:webHidden/>
              </w:rPr>
              <w:tab/>
            </w:r>
            <w:r>
              <w:rPr>
                <w:noProof/>
                <w:webHidden/>
              </w:rPr>
              <w:fldChar w:fldCharType="begin"/>
            </w:r>
            <w:r>
              <w:rPr>
                <w:noProof/>
                <w:webHidden/>
              </w:rPr>
              <w:instrText xml:space="preserve"> PAGEREF _Toc155711391 \h </w:instrText>
            </w:r>
            <w:r>
              <w:rPr>
                <w:noProof/>
                <w:webHidden/>
              </w:rPr>
            </w:r>
            <w:r>
              <w:rPr>
                <w:noProof/>
                <w:webHidden/>
              </w:rPr>
              <w:fldChar w:fldCharType="separate"/>
            </w:r>
            <w:r w:rsidR="00DA0CF5">
              <w:rPr>
                <w:noProof/>
                <w:webHidden/>
              </w:rPr>
              <w:t>29</w:t>
            </w:r>
            <w:r>
              <w:rPr>
                <w:noProof/>
                <w:webHidden/>
              </w:rPr>
              <w:fldChar w:fldCharType="end"/>
            </w:r>
          </w:hyperlink>
        </w:p>
        <w:p w14:paraId="7EC86AA2" w14:textId="5D9E8EA7" w:rsidR="001237D1" w:rsidRDefault="001237D1">
          <w:pPr>
            <w:pStyle w:val="TOC1"/>
            <w:rPr>
              <w:rFonts w:eastAsiaTheme="minorEastAsia"/>
              <w:noProof/>
              <w:color w:val="auto"/>
              <w:kern w:val="2"/>
              <w:szCs w:val="24"/>
              <w:lang w:eastAsia="en-GB"/>
              <w14:ligatures w14:val="standardContextual"/>
            </w:rPr>
          </w:pPr>
          <w:hyperlink w:anchor="_Toc155711392" w:history="1">
            <w:r w:rsidRPr="00B161BF">
              <w:rPr>
                <w:rStyle w:val="Hyperlink"/>
                <w:noProof/>
              </w:rPr>
              <w:t>Division 3—Reporting</w:t>
            </w:r>
            <w:r>
              <w:rPr>
                <w:noProof/>
                <w:webHidden/>
              </w:rPr>
              <w:tab/>
            </w:r>
            <w:r>
              <w:rPr>
                <w:noProof/>
                <w:webHidden/>
              </w:rPr>
              <w:fldChar w:fldCharType="begin"/>
            </w:r>
            <w:r>
              <w:rPr>
                <w:noProof/>
                <w:webHidden/>
              </w:rPr>
              <w:instrText xml:space="preserve"> PAGEREF _Toc155711392 \h </w:instrText>
            </w:r>
            <w:r>
              <w:rPr>
                <w:noProof/>
                <w:webHidden/>
              </w:rPr>
            </w:r>
            <w:r>
              <w:rPr>
                <w:noProof/>
                <w:webHidden/>
              </w:rPr>
              <w:fldChar w:fldCharType="separate"/>
            </w:r>
            <w:r w:rsidR="00DA0CF5">
              <w:rPr>
                <w:noProof/>
                <w:webHidden/>
              </w:rPr>
              <w:t>31</w:t>
            </w:r>
            <w:r>
              <w:rPr>
                <w:noProof/>
                <w:webHidden/>
              </w:rPr>
              <w:fldChar w:fldCharType="end"/>
            </w:r>
          </w:hyperlink>
        </w:p>
        <w:p w14:paraId="69AFB93E" w14:textId="1DDFD813" w:rsidR="001237D1" w:rsidRDefault="001237D1">
          <w:pPr>
            <w:pStyle w:val="TOC1"/>
            <w:rPr>
              <w:rFonts w:eastAsiaTheme="minorEastAsia"/>
              <w:noProof/>
              <w:color w:val="auto"/>
              <w:kern w:val="2"/>
              <w:szCs w:val="24"/>
              <w:lang w:eastAsia="en-GB"/>
              <w14:ligatures w14:val="standardContextual"/>
            </w:rPr>
          </w:pPr>
          <w:hyperlink w:anchor="_Toc155711393" w:history="1">
            <w:r w:rsidRPr="00B161BF">
              <w:rPr>
                <w:rStyle w:val="Hyperlink"/>
                <w:noProof/>
              </w:rPr>
              <w:t>Section 64 – Reporting by Information Commissioner</w:t>
            </w:r>
            <w:r>
              <w:rPr>
                <w:noProof/>
                <w:webHidden/>
              </w:rPr>
              <w:tab/>
            </w:r>
            <w:r>
              <w:rPr>
                <w:noProof/>
                <w:webHidden/>
              </w:rPr>
              <w:fldChar w:fldCharType="begin"/>
            </w:r>
            <w:r>
              <w:rPr>
                <w:noProof/>
                <w:webHidden/>
              </w:rPr>
              <w:instrText xml:space="preserve"> PAGEREF _Toc155711393 \h </w:instrText>
            </w:r>
            <w:r>
              <w:rPr>
                <w:noProof/>
                <w:webHidden/>
              </w:rPr>
            </w:r>
            <w:r>
              <w:rPr>
                <w:noProof/>
                <w:webHidden/>
              </w:rPr>
              <w:fldChar w:fldCharType="separate"/>
            </w:r>
            <w:r w:rsidR="00DA0CF5">
              <w:rPr>
                <w:noProof/>
                <w:webHidden/>
              </w:rPr>
              <w:t>31</w:t>
            </w:r>
            <w:r>
              <w:rPr>
                <w:noProof/>
                <w:webHidden/>
              </w:rPr>
              <w:fldChar w:fldCharType="end"/>
            </w:r>
          </w:hyperlink>
        </w:p>
        <w:p w14:paraId="15626B0C" w14:textId="22313BD4" w:rsidR="001237D1" w:rsidRDefault="001237D1">
          <w:pPr>
            <w:pStyle w:val="TOC2"/>
            <w:rPr>
              <w:rFonts w:eastAsiaTheme="minorEastAsia"/>
              <w:noProof/>
              <w:kern w:val="2"/>
              <w:sz w:val="24"/>
              <w:szCs w:val="24"/>
              <w:lang w:eastAsia="en-GB"/>
              <w14:ligatures w14:val="standardContextual"/>
            </w:rPr>
          </w:pPr>
          <w:hyperlink w:anchor="_Toc155711394" w:history="1">
            <w:r w:rsidRPr="00B161BF">
              <w:rPr>
                <w:rStyle w:val="Hyperlink"/>
                <w:noProof/>
              </w:rPr>
              <w:t>Extract of legislation</w:t>
            </w:r>
            <w:r>
              <w:rPr>
                <w:noProof/>
                <w:webHidden/>
              </w:rPr>
              <w:tab/>
            </w:r>
            <w:r>
              <w:rPr>
                <w:noProof/>
                <w:webHidden/>
              </w:rPr>
              <w:fldChar w:fldCharType="begin"/>
            </w:r>
            <w:r>
              <w:rPr>
                <w:noProof/>
                <w:webHidden/>
              </w:rPr>
              <w:instrText xml:space="preserve"> PAGEREF _Toc155711394 \h </w:instrText>
            </w:r>
            <w:r>
              <w:rPr>
                <w:noProof/>
                <w:webHidden/>
              </w:rPr>
            </w:r>
            <w:r>
              <w:rPr>
                <w:noProof/>
                <w:webHidden/>
              </w:rPr>
              <w:fldChar w:fldCharType="separate"/>
            </w:r>
            <w:r w:rsidR="00DA0CF5">
              <w:rPr>
                <w:noProof/>
                <w:webHidden/>
              </w:rPr>
              <w:t>31</w:t>
            </w:r>
            <w:r>
              <w:rPr>
                <w:noProof/>
                <w:webHidden/>
              </w:rPr>
              <w:fldChar w:fldCharType="end"/>
            </w:r>
          </w:hyperlink>
        </w:p>
        <w:p w14:paraId="7BB177EF" w14:textId="4D80D996" w:rsidR="001237D1" w:rsidRDefault="001237D1">
          <w:pPr>
            <w:pStyle w:val="TOC2"/>
            <w:rPr>
              <w:rFonts w:eastAsiaTheme="minorEastAsia"/>
              <w:noProof/>
              <w:kern w:val="2"/>
              <w:sz w:val="24"/>
              <w:szCs w:val="24"/>
              <w:lang w:eastAsia="en-GB"/>
              <w14:ligatures w14:val="standardContextual"/>
            </w:rPr>
          </w:pPr>
          <w:hyperlink w:anchor="_Toc155711395" w:history="1">
            <w:r w:rsidRPr="00B161BF">
              <w:rPr>
                <w:rStyle w:val="Hyperlink"/>
                <w:noProof/>
              </w:rPr>
              <w:t>Guidelines</w:t>
            </w:r>
            <w:r>
              <w:rPr>
                <w:noProof/>
                <w:webHidden/>
              </w:rPr>
              <w:tab/>
            </w:r>
            <w:r>
              <w:rPr>
                <w:noProof/>
                <w:webHidden/>
              </w:rPr>
              <w:fldChar w:fldCharType="begin"/>
            </w:r>
            <w:r>
              <w:rPr>
                <w:noProof/>
                <w:webHidden/>
              </w:rPr>
              <w:instrText xml:space="preserve"> PAGEREF _Toc155711395 \h </w:instrText>
            </w:r>
            <w:r>
              <w:rPr>
                <w:noProof/>
                <w:webHidden/>
              </w:rPr>
            </w:r>
            <w:r>
              <w:rPr>
                <w:noProof/>
                <w:webHidden/>
              </w:rPr>
              <w:fldChar w:fldCharType="separate"/>
            </w:r>
            <w:r w:rsidR="00DA0CF5">
              <w:rPr>
                <w:noProof/>
                <w:webHidden/>
              </w:rPr>
              <w:t>32</w:t>
            </w:r>
            <w:r>
              <w:rPr>
                <w:noProof/>
                <w:webHidden/>
              </w:rPr>
              <w:fldChar w:fldCharType="end"/>
            </w:r>
          </w:hyperlink>
        </w:p>
        <w:p w14:paraId="6252FE17" w14:textId="18EB7ADA" w:rsidR="001237D1" w:rsidRDefault="001237D1">
          <w:pPr>
            <w:pStyle w:val="TOC2"/>
            <w:rPr>
              <w:rFonts w:eastAsiaTheme="minorEastAsia"/>
              <w:noProof/>
              <w:kern w:val="2"/>
              <w:sz w:val="24"/>
              <w:szCs w:val="24"/>
              <w:lang w:eastAsia="en-GB"/>
              <w14:ligatures w14:val="standardContextual"/>
            </w:rPr>
          </w:pPr>
          <w:hyperlink w:anchor="_Toc155711396" w:history="1">
            <w:r w:rsidRPr="00B161BF">
              <w:rPr>
                <w:rStyle w:val="Hyperlink"/>
                <w:noProof/>
              </w:rPr>
              <w:t>Annual reports</w:t>
            </w:r>
            <w:r>
              <w:rPr>
                <w:noProof/>
                <w:webHidden/>
              </w:rPr>
              <w:tab/>
            </w:r>
            <w:r>
              <w:rPr>
                <w:noProof/>
                <w:webHidden/>
              </w:rPr>
              <w:fldChar w:fldCharType="begin"/>
            </w:r>
            <w:r>
              <w:rPr>
                <w:noProof/>
                <w:webHidden/>
              </w:rPr>
              <w:instrText xml:space="preserve"> PAGEREF _Toc155711396 \h </w:instrText>
            </w:r>
            <w:r>
              <w:rPr>
                <w:noProof/>
                <w:webHidden/>
              </w:rPr>
            </w:r>
            <w:r>
              <w:rPr>
                <w:noProof/>
                <w:webHidden/>
              </w:rPr>
              <w:fldChar w:fldCharType="separate"/>
            </w:r>
            <w:r w:rsidR="00DA0CF5">
              <w:rPr>
                <w:noProof/>
                <w:webHidden/>
              </w:rPr>
              <w:t>32</w:t>
            </w:r>
            <w:r>
              <w:rPr>
                <w:noProof/>
                <w:webHidden/>
              </w:rPr>
              <w:fldChar w:fldCharType="end"/>
            </w:r>
          </w:hyperlink>
        </w:p>
        <w:p w14:paraId="24EA9259" w14:textId="293F48FE" w:rsidR="001237D1" w:rsidRDefault="001237D1">
          <w:pPr>
            <w:pStyle w:val="TOC1"/>
            <w:rPr>
              <w:rFonts w:eastAsiaTheme="minorEastAsia"/>
              <w:noProof/>
              <w:color w:val="auto"/>
              <w:kern w:val="2"/>
              <w:szCs w:val="24"/>
              <w:lang w:eastAsia="en-GB"/>
              <w14:ligatures w14:val="standardContextual"/>
            </w:rPr>
          </w:pPr>
          <w:hyperlink w:anchor="_Toc155711397" w:history="1">
            <w:r w:rsidRPr="00B161BF">
              <w:rPr>
                <w:rStyle w:val="Hyperlink"/>
                <w:noProof/>
              </w:rPr>
              <w:t>Section 64A – Reports to Integrity and Oversight Committee</w:t>
            </w:r>
            <w:r>
              <w:rPr>
                <w:noProof/>
                <w:webHidden/>
              </w:rPr>
              <w:tab/>
            </w:r>
            <w:r>
              <w:rPr>
                <w:noProof/>
                <w:webHidden/>
              </w:rPr>
              <w:fldChar w:fldCharType="begin"/>
            </w:r>
            <w:r>
              <w:rPr>
                <w:noProof/>
                <w:webHidden/>
              </w:rPr>
              <w:instrText xml:space="preserve"> PAGEREF _Toc155711397 \h </w:instrText>
            </w:r>
            <w:r>
              <w:rPr>
                <w:noProof/>
                <w:webHidden/>
              </w:rPr>
            </w:r>
            <w:r>
              <w:rPr>
                <w:noProof/>
                <w:webHidden/>
              </w:rPr>
              <w:fldChar w:fldCharType="separate"/>
            </w:r>
            <w:r w:rsidR="00DA0CF5">
              <w:rPr>
                <w:noProof/>
                <w:webHidden/>
              </w:rPr>
              <w:t>35</w:t>
            </w:r>
            <w:r>
              <w:rPr>
                <w:noProof/>
                <w:webHidden/>
              </w:rPr>
              <w:fldChar w:fldCharType="end"/>
            </w:r>
          </w:hyperlink>
        </w:p>
        <w:p w14:paraId="55FD1994" w14:textId="58F68FD3" w:rsidR="001237D1" w:rsidRDefault="001237D1">
          <w:pPr>
            <w:pStyle w:val="TOC2"/>
            <w:rPr>
              <w:rFonts w:eastAsiaTheme="minorEastAsia"/>
              <w:noProof/>
              <w:kern w:val="2"/>
              <w:sz w:val="24"/>
              <w:szCs w:val="24"/>
              <w:lang w:eastAsia="en-GB"/>
              <w14:ligatures w14:val="standardContextual"/>
            </w:rPr>
          </w:pPr>
          <w:hyperlink w:anchor="_Toc155711398" w:history="1">
            <w:r w:rsidRPr="00B161BF">
              <w:rPr>
                <w:rStyle w:val="Hyperlink"/>
                <w:noProof/>
              </w:rPr>
              <w:t>Extract of legislation</w:t>
            </w:r>
            <w:r>
              <w:rPr>
                <w:noProof/>
                <w:webHidden/>
              </w:rPr>
              <w:tab/>
            </w:r>
            <w:r>
              <w:rPr>
                <w:noProof/>
                <w:webHidden/>
              </w:rPr>
              <w:fldChar w:fldCharType="begin"/>
            </w:r>
            <w:r>
              <w:rPr>
                <w:noProof/>
                <w:webHidden/>
              </w:rPr>
              <w:instrText xml:space="preserve"> PAGEREF _Toc155711398 \h </w:instrText>
            </w:r>
            <w:r>
              <w:rPr>
                <w:noProof/>
                <w:webHidden/>
              </w:rPr>
            </w:r>
            <w:r>
              <w:rPr>
                <w:noProof/>
                <w:webHidden/>
              </w:rPr>
              <w:fldChar w:fldCharType="separate"/>
            </w:r>
            <w:r w:rsidR="00DA0CF5">
              <w:rPr>
                <w:noProof/>
                <w:webHidden/>
              </w:rPr>
              <w:t>35</w:t>
            </w:r>
            <w:r>
              <w:rPr>
                <w:noProof/>
                <w:webHidden/>
              </w:rPr>
              <w:fldChar w:fldCharType="end"/>
            </w:r>
          </w:hyperlink>
        </w:p>
        <w:p w14:paraId="69CB13E9" w14:textId="2931B090" w:rsidR="001237D1" w:rsidRDefault="001237D1">
          <w:pPr>
            <w:pStyle w:val="TOC2"/>
            <w:rPr>
              <w:rFonts w:eastAsiaTheme="minorEastAsia"/>
              <w:noProof/>
              <w:kern w:val="2"/>
              <w:sz w:val="24"/>
              <w:szCs w:val="24"/>
              <w:lang w:eastAsia="en-GB"/>
              <w14:ligatures w14:val="standardContextual"/>
            </w:rPr>
          </w:pPr>
          <w:hyperlink w:anchor="_Toc155711399" w:history="1">
            <w:r w:rsidRPr="00B161BF">
              <w:rPr>
                <w:rStyle w:val="Hyperlink"/>
                <w:noProof/>
              </w:rPr>
              <w:t>Guidelines</w:t>
            </w:r>
            <w:r>
              <w:rPr>
                <w:noProof/>
                <w:webHidden/>
              </w:rPr>
              <w:tab/>
            </w:r>
            <w:r>
              <w:rPr>
                <w:noProof/>
                <w:webHidden/>
              </w:rPr>
              <w:fldChar w:fldCharType="begin"/>
            </w:r>
            <w:r>
              <w:rPr>
                <w:noProof/>
                <w:webHidden/>
              </w:rPr>
              <w:instrText xml:space="preserve"> PAGEREF _Toc155711399 \h </w:instrText>
            </w:r>
            <w:r>
              <w:rPr>
                <w:noProof/>
                <w:webHidden/>
              </w:rPr>
            </w:r>
            <w:r>
              <w:rPr>
                <w:noProof/>
                <w:webHidden/>
              </w:rPr>
              <w:fldChar w:fldCharType="separate"/>
            </w:r>
            <w:r w:rsidR="00DA0CF5">
              <w:rPr>
                <w:noProof/>
                <w:webHidden/>
              </w:rPr>
              <w:t>35</w:t>
            </w:r>
            <w:r>
              <w:rPr>
                <w:noProof/>
                <w:webHidden/>
              </w:rPr>
              <w:fldChar w:fldCharType="end"/>
            </w:r>
          </w:hyperlink>
        </w:p>
        <w:p w14:paraId="2EC7C6FC" w14:textId="68F5DA2F" w:rsidR="001237D1" w:rsidRDefault="001237D1">
          <w:pPr>
            <w:pStyle w:val="TOC2"/>
            <w:rPr>
              <w:rFonts w:eastAsiaTheme="minorEastAsia"/>
              <w:noProof/>
              <w:kern w:val="2"/>
              <w:sz w:val="24"/>
              <w:szCs w:val="24"/>
              <w:lang w:eastAsia="en-GB"/>
              <w14:ligatures w14:val="standardContextual"/>
            </w:rPr>
          </w:pPr>
          <w:hyperlink w:anchor="_Toc155711400" w:history="1">
            <w:r w:rsidRPr="00B161BF">
              <w:rPr>
                <w:rStyle w:val="Hyperlink"/>
                <w:noProof/>
              </w:rPr>
              <w:t>Reporting to the Integrity and Oversight Committee</w:t>
            </w:r>
            <w:r>
              <w:rPr>
                <w:noProof/>
                <w:webHidden/>
              </w:rPr>
              <w:tab/>
            </w:r>
            <w:r>
              <w:rPr>
                <w:noProof/>
                <w:webHidden/>
              </w:rPr>
              <w:fldChar w:fldCharType="begin"/>
            </w:r>
            <w:r>
              <w:rPr>
                <w:noProof/>
                <w:webHidden/>
              </w:rPr>
              <w:instrText xml:space="preserve"> PAGEREF _Toc155711400 \h </w:instrText>
            </w:r>
            <w:r>
              <w:rPr>
                <w:noProof/>
                <w:webHidden/>
              </w:rPr>
            </w:r>
            <w:r>
              <w:rPr>
                <w:noProof/>
                <w:webHidden/>
              </w:rPr>
              <w:fldChar w:fldCharType="separate"/>
            </w:r>
            <w:r w:rsidR="00DA0CF5">
              <w:rPr>
                <w:noProof/>
                <w:webHidden/>
              </w:rPr>
              <w:t>35</w:t>
            </w:r>
            <w:r>
              <w:rPr>
                <w:noProof/>
                <w:webHidden/>
              </w:rPr>
              <w:fldChar w:fldCharType="end"/>
            </w:r>
          </w:hyperlink>
        </w:p>
        <w:p w14:paraId="41297642" w14:textId="79947A23" w:rsidR="001237D1" w:rsidRDefault="001237D1">
          <w:pPr>
            <w:pStyle w:val="TOC1"/>
            <w:rPr>
              <w:rFonts w:eastAsiaTheme="minorEastAsia"/>
              <w:noProof/>
              <w:color w:val="auto"/>
              <w:kern w:val="2"/>
              <w:szCs w:val="24"/>
              <w:lang w:eastAsia="en-GB"/>
              <w14:ligatures w14:val="standardContextual"/>
            </w:rPr>
          </w:pPr>
          <w:hyperlink w:anchor="_Toc155711401" w:history="1">
            <w:r w:rsidRPr="00B161BF">
              <w:rPr>
                <w:rStyle w:val="Hyperlink"/>
                <w:noProof/>
              </w:rPr>
              <w:t>Section 64B – Duty of agency or Minister to comply with requirements of Information Commissioner</w:t>
            </w:r>
            <w:r>
              <w:rPr>
                <w:noProof/>
                <w:webHidden/>
              </w:rPr>
              <w:tab/>
            </w:r>
            <w:r>
              <w:rPr>
                <w:noProof/>
                <w:webHidden/>
              </w:rPr>
              <w:fldChar w:fldCharType="begin"/>
            </w:r>
            <w:r>
              <w:rPr>
                <w:noProof/>
                <w:webHidden/>
              </w:rPr>
              <w:instrText xml:space="preserve"> PAGEREF _Toc155711401 \h </w:instrText>
            </w:r>
            <w:r>
              <w:rPr>
                <w:noProof/>
                <w:webHidden/>
              </w:rPr>
            </w:r>
            <w:r>
              <w:rPr>
                <w:noProof/>
                <w:webHidden/>
              </w:rPr>
              <w:fldChar w:fldCharType="separate"/>
            </w:r>
            <w:r w:rsidR="00DA0CF5">
              <w:rPr>
                <w:noProof/>
                <w:webHidden/>
              </w:rPr>
              <w:t>37</w:t>
            </w:r>
            <w:r>
              <w:rPr>
                <w:noProof/>
                <w:webHidden/>
              </w:rPr>
              <w:fldChar w:fldCharType="end"/>
            </w:r>
          </w:hyperlink>
        </w:p>
        <w:p w14:paraId="6EAA8B1B" w14:textId="3F87DAAC" w:rsidR="001237D1" w:rsidRDefault="001237D1">
          <w:pPr>
            <w:pStyle w:val="TOC2"/>
            <w:rPr>
              <w:rFonts w:eastAsiaTheme="minorEastAsia"/>
              <w:noProof/>
              <w:kern w:val="2"/>
              <w:sz w:val="24"/>
              <w:szCs w:val="24"/>
              <w:lang w:eastAsia="en-GB"/>
              <w14:ligatures w14:val="standardContextual"/>
            </w:rPr>
          </w:pPr>
          <w:hyperlink w:anchor="_Toc155711402" w:history="1">
            <w:r w:rsidRPr="00B161BF">
              <w:rPr>
                <w:rStyle w:val="Hyperlink"/>
                <w:noProof/>
              </w:rPr>
              <w:t>Extract of legislation</w:t>
            </w:r>
            <w:r>
              <w:rPr>
                <w:noProof/>
                <w:webHidden/>
              </w:rPr>
              <w:tab/>
            </w:r>
            <w:r>
              <w:rPr>
                <w:noProof/>
                <w:webHidden/>
              </w:rPr>
              <w:fldChar w:fldCharType="begin"/>
            </w:r>
            <w:r>
              <w:rPr>
                <w:noProof/>
                <w:webHidden/>
              </w:rPr>
              <w:instrText xml:space="preserve"> PAGEREF _Toc155711402 \h </w:instrText>
            </w:r>
            <w:r>
              <w:rPr>
                <w:noProof/>
                <w:webHidden/>
              </w:rPr>
            </w:r>
            <w:r>
              <w:rPr>
                <w:noProof/>
                <w:webHidden/>
              </w:rPr>
              <w:fldChar w:fldCharType="separate"/>
            </w:r>
            <w:r w:rsidR="00DA0CF5">
              <w:rPr>
                <w:noProof/>
                <w:webHidden/>
              </w:rPr>
              <w:t>37</w:t>
            </w:r>
            <w:r>
              <w:rPr>
                <w:noProof/>
                <w:webHidden/>
              </w:rPr>
              <w:fldChar w:fldCharType="end"/>
            </w:r>
          </w:hyperlink>
        </w:p>
        <w:p w14:paraId="1FA76F71" w14:textId="04614FA7" w:rsidR="001237D1" w:rsidRDefault="001237D1">
          <w:pPr>
            <w:pStyle w:val="TOC2"/>
            <w:rPr>
              <w:rFonts w:eastAsiaTheme="minorEastAsia"/>
              <w:noProof/>
              <w:kern w:val="2"/>
              <w:sz w:val="24"/>
              <w:szCs w:val="24"/>
              <w:lang w:eastAsia="en-GB"/>
              <w14:ligatures w14:val="standardContextual"/>
            </w:rPr>
          </w:pPr>
          <w:hyperlink w:anchor="_Toc155711403" w:history="1">
            <w:r w:rsidRPr="00B161BF">
              <w:rPr>
                <w:rStyle w:val="Hyperlink"/>
                <w:noProof/>
              </w:rPr>
              <w:t>Guidelines</w:t>
            </w:r>
            <w:r>
              <w:rPr>
                <w:noProof/>
                <w:webHidden/>
              </w:rPr>
              <w:tab/>
            </w:r>
            <w:r>
              <w:rPr>
                <w:noProof/>
                <w:webHidden/>
              </w:rPr>
              <w:fldChar w:fldCharType="begin"/>
            </w:r>
            <w:r>
              <w:rPr>
                <w:noProof/>
                <w:webHidden/>
              </w:rPr>
              <w:instrText xml:space="preserve"> PAGEREF _Toc155711403 \h </w:instrText>
            </w:r>
            <w:r>
              <w:rPr>
                <w:noProof/>
                <w:webHidden/>
              </w:rPr>
            </w:r>
            <w:r>
              <w:rPr>
                <w:noProof/>
                <w:webHidden/>
              </w:rPr>
              <w:fldChar w:fldCharType="separate"/>
            </w:r>
            <w:r w:rsidR="00DA0CF5">
              <w:rPr>
                <w:noProof/>
                <w:webHidden/>
              </w:rPr>
              <w:t>37</w:t>
            </w:r>
            <w:r>
              <w:rPr>
                <w:noProof/>
                <w:webHidden/>
              </w:rPr>
              <w:fldChar w:fldCharType="end"/>
            </w:r>
          </w:hyperlink>
        </w:p>
        <w:p w14:paraId="756AF36D" w14:textId="48A4670E" w:rsidR="001237D1" w:rsidRDefault="001237D1">
          <w:pPr>
            <w:pStyle w:val="TOC2"/>
            <w:rPr>
              <w:rFonts w:eastAsiaTheme="minorEastAsia"/>
              <w:noProof/>
              <w:kern w:val="2"/>
              <w:sz w:val="24"/>
              <w:szCs w:val="24"/>
              <w:lang w:eastAsia="en-GB"/>
              <w14:ligatures w14:val="standardContextual"/>
            </w:rPr>
          </w:pPr>
          <w:hyperlink w:anchor="_Toc155711404" w:history="1">
            <w:r w:rsidRPr="00B161BF">
              <w:rPr>
                <w:rStyle w:val="Hyperlink"/>
                <w:noProof/>
              </w:rPr>
              <w:t>Providing information to the Information Commissioner</w:t>
            </w:r>
            <w:r>
              <w:rPr>
                <w:noProof/>
                <w:webHidden/>
              </w:rPr>
              <w:tab/>
            </w:r>
            <w:r>
              <w:rPr>
                <w:noProof/>
                <w:webHidden/>
              </w:rPr>
              <w:fldChar w:fldCharType="begin"/>
            </w:r>
            <w:r>
              <w:rPr>
                <w:noProof/>
                <w:webHidden/>
              </w:rPr>
              <w:instrText xml:space="preserve"> PAGEREF _Toc155711404 \h </w:instrText>
            </w:r>
            <w:r>
              <w:rPr>
                <w:noProof/>
                <w:webHidden/>
              </w:rPr>
            </w:r>
            <w:r>
              <w:rPr>
                <w:noProof/>
                <w:webHidden/>
              </w:rPr>
              <w:fldChar w:fldCharType="separate"/>
            </w:r>
            <w:r w:rsidR="00DA0CF5">
              <w:rPr>
                <w:noProof/>
                <w:webHidden/>
              </w:rPr>
              <w:t>37</w:t>
            </w:r>
            <w:r>
              <w:rPr>
                <w:noProof/>
                <w:webHidden/>
              </w:rPr>
              <w:fldChar w:fldCharType="end"/>
            </w:r>
          </w:hyperlink>
        </w:p>
        <w:p w14:paraId="23099157" w14:textId="6A033AC2" w:rsidR="001237D1" w:rsidRDefault="001237D1">
          <w:pPr>
            <w:pStyle w:val="TOC1"/>
            <w:rPr>
              <w:rFonts w:eastAsiaTheme="minorEastAsia"/>
              <w:noProof/>
              <w:color w:val="auto"/>
              <w:kern w:val="2"/>
              <w:szCs w:val="24"/>
              <w:lang w:eastAsia="en-GB"/>
              <w14:ligatures w14:val="standardContextual"/>
            </w:rPr>
          </w:pPr>
          <w:hyperlink w:anchor="_Toc155711405" w:history="1">
            <w:r w:rsidRPr="00B161BF">
              <w:rPr>
                <w:rStyle w:val="Hyperlink"/>
                <w:noProof/>
              </w:rPr>
              <w:t>Section 65AB – Report to Parliament by Minister</w:t>
            </w:r>
            <w:r>
              <w:rPr>
                <w:noProof/>
                <w:webHidden/>
              </w:rPr>
              <w:tab/>
            </w:r>
            <w:r>
              <w:rPr>
                <w:noProof/>
                <w:webHidden/>
              </w:rPr>
              <w:fldChar w:fldCharType="begin"/>
            </w:r>
            <w:r>
              <w:rPr>
                <w:noProof/>
                <w:webHidden/>
              </w:rPr>
              <w:instrText xml:space="preserve"> PAGEREF _Toc155711405 \h </w:instrText>
            </w:r>
            <w:r>
              <w:rPr>
                <w:noProof/>
                <w:webHidden/>
              </w:rPr>
            </w:r>
            <w:r>
              <w:rPr>
                <w:noProof/>
                <w:webHidden/>
              </w:rPr>
              <w:fldChar w:fldCharType="separate"/>
            </w:r>
            <w:r w:rsidR="00DA0CF5">
              <w:rPr>
                <w:noProof/>
                <w:webHidden/>
              </w:rPr>
              <w:t>38</w:t>
            </w:r>
            <w:r>
              <w:rPr>
                <w:noProof/>
                <w:webHidden/>
              </w:rPr>
              <w:fldChar w:fldCharType="end"/>
            </w:r>
          </w:hyperlink>
        </w:p>
        <w:p w14:paraId="411969EE" w14:textId="1A7EEF84" w:rsidR="001237D1" w:rsidRDefault="001237D1">
          <w:pPr>
            <w:pStyle w:val="TOC2"/>
            <w:rPr>
              <w:rFonts w:eastAsiaTheme="minorEastAsia"/>
              <w:noProof/>
              <w:kern w:val="2"/>
              <w:sz w:val="24"/>
              <w:szCs w:val="24"/>
              <w:lang w:eastAsia="en-GB"/>
              <w14:ligatures w14:val="standardContextual"/>
            </w:rPr>
          </w:pPr>
          <w:hyperlink w:anchor="_Toc155711406" w:history="1">
            <w:r w:rsidRPr="00B161BF">
              <w:rPr>
                <w:rStyle w:val="Hyperlink"/>
                <w:noProof/>
              </w:rPr>
              <w:t>Extract of legislation</w:t>
            </w:r>
            <w:r>
              <w:rPr>
                <w:noProof/>
                <w:webHidden/>
              </w:rPr>
              <w:tab/>
            </w:r>
            <w:r>
              <w:rPr>
                <w:noProof/>
                <w:webHidden/>
              </w:rPr>
              <w:fldChar w:fldCharType="begin"/>
            </w:r>
            <w:r>
              <w:rPr>
                <w:noProof/>
                <w:webHidden/>
              </w:rPr>
              <w:instrText xml:space="preserve"> PAGEREF _Toc155711406 \h </w:instrText>
            </w:r>
            <w:r>
              <w:rPr>
                <w:noProof/>
                <w:webHidden/>
              </w:rPr>
            </w:r>
            <w:r>
              <w:rPr>
                <w:noProof/>
                <w:webHidden/>
              </w:rPr>
              <w:fldChar w:fldCharType="separate"/>
            </w:r>
            <w:r w:rsidR="00DA0CF5">
              <w:rPr>
                <w:noProof/>
                <w:webHidden/>
              </w:rPr>
              <w:t>38</w:t>
            </w:r>
            <w:r>
              <w:rPr>
                <w:noProof/>
                <w:webHidden/>
              </w:rPr>
              <w:fldChar w:fldCharType="end"/>
            </w:r>
          </w:hyperlink>
        </w:p>
        <w:p w14:paraId="0701B990" w14:textId="21CF0F84" w:rsidR="001237D1" w:rsidRDefault="001237D1">
          <w:pPr>
            <w:pStyle w:val="TOC2"/>
            <w:rPr>
              <w:rFonts w:eastAsiaTheme="minorEastAsia"/>
              <w:noProof/>
              <w:kern w:val="2"/>
              <w:sz w:val="24"/>
              <w:szCs w:val="24"/>
              <w:lang w:eastAsia="en-GB"/>
              <w14:ligatures w14:val="standardContextual"/>
            </w:rPr>
          </w:pPr>
          <w:hyperlink w:anchor="_Toc155711407" w:history="1">
            <w:r w:rsidRPr="00B161BF">
              <w:rPr>
                <w:rStyle w:val="Hyperlink"/>
                <w:noProof/>
              </w:rPr>
              <w:t>Guidelines</w:t>
            </w:r>
            <w:r>
              <w:rPr>
                <w:noProof/>
                <w:webHidden/>
              </w:rPr>
              <w:tab/>
            </w:r>
            <w:r>
              <w:rPr>
                <w:noProof/>
                <w:webHidden/>
              </w:rPr>
              <w:fldChar w:fldCharType="begin"/>
            </w:r>
            <w:r>
              <w:rPr>
                <w:noProof/>
                <w:webHidden/>
              </w:rPr>
              <w:instrText xml:space="preserve"> PAGEREF _Toc155711407 \h </w:instrText>
            </w:r>
            <w:r>
              <w:rPr>
                <w:noProof/>
                <w:webHidden/>
              </w:rPr>
            </w:r>
            <w:r>
              <w:rPr>
                <w:noProof/>
                <w:webHidden/>
              </w:rPr>
              <w:fldChar w:fldCharType="separate"/>
            </w:r>
            <w:r w:rsidR="00DA0CF5">
              <w:rPr>
                <w:noProof/>
                <w:webHidden/>
              </w:rPr>
              <w:t>38</w:t>
            </w:r>
            <w:r>
              <w:rPr>
                <w:noProof/>
                <w:webHidden/>
              </w:rPr>
              <w:fldChar w:fldCharType="end"/>
            </w:r>
          </w:hyperlink>
        </w:p>
        <w:p w14:paraId="68388494" w14:textId="66D3F576" w:rsidR="001237D1" w:rsidRDefault="001237D1">
          <w:pPr>
            <w:pStyle w:val="TOC2"/>
            <w:rPr>
              <w:rFonts w:eastAsiaTheme="minorEastAsia"/>
              <w:noProof/>
              <w:kern w:val="2"/>
              <w:sz w:val="24"/>
              <w:szCs w:val="24"/>
              <w:lang w:eastAsia="en-GB"/>
              <w14:ligatures w14:val="standardContextual"/>
            </w:rPr>
          </w:pPr>
          <w:hyperlink w:anchor="_Toc155711408" w:history="1">
            <w:r w:rsidRPr="00B161BF">
              <w:rPr>
                <w:rStyle w:val="Hyperlink"/>
                <w:noProof/>
              </w:rPr>
              <w:t>Reporting on seeking leave to appeal on a question of law</w:t>
            </w:r>
            <w:r>
              <w:rPr>
                <w:noProof/>
                <w:webHidden/>
              </w:rPr>
              <w:tab/>
            </w:r>
            <w:r>
              <w:rPr>
                <w:noProof/>
                <w:webHidden/>
              </w:rPr>
              <w:fldChar w:fldCharType="begin"/>
            </w:r>
            <w:r>
              <w:rPr>
                <w:noProof/>
                <w:webHidden/>
              </w:rPr>
              <w:instrText xml:space="preserve"> PAGEREF _Toc155711408 \h </w:instrText>
            </w:r>
            <w:r>
              <w:rPr>
                <w:noProof/>
                <w:webHidden/>
              </w:rPr>
            </w:r>
            <w:r>
              <w:rPr>
                <w:noProof/>
                <w:webHidden/>
              </w:rPr>
              <w:fldChar w:fldCharType="separate"/>
            </w:r>
            <w:r w:rsidR="00DA0CF5">
              <w:rPr>
                <w:noProof/>
                <w:webHidden/>
              </w:rPr>
              <w:t>38</w:t>
            </w:r>
            <w:r>
              <w:rPr>
                <w:noProof/>
                <w:webHidden/>
              </w:rPr>
              <w:fldChar w:fldCharType="end"/>
            </w:r>
          </w:hyperlink>
        </w:p>
        <w:p w14:paraId="5B43159A" w14:textId="0467AC24" w:rsidR="001237D1" w:rsidRDefault="001237D1">
          <w:pPr>
            <w:pStyle w:val="TOC1"/>
            <w:rPr>
              <w:rFonts w:eastAsiaTheme="minorEastAsia"/>
              <w:noProof/>
              <w:color w:val="auto"/>
              <w:kern w:val="2"/>
              <w:szCs w:val="24"/>
              <w:lang w:eastAsia="en-GB"/>
              <w14:ligatures w14:val="standardContextual"/>
            </w:rPr>
          </w:pPr>
          <w:hyperlink w:anchor="_Toc155711409" w:history="1">
            <w:r w:rsidRPr="00B161BF">
              <w:rPr>
                <w:rStyle w:val="Hyperlink"/>
                <w:noProof/>
              </w:rPr>
              <w:t>Division 4—Regulations</w:t>
            </w:r>
            <w:r>
              <w:rPr>
                <w:noProof/>
                <w:webHidden/>
              </w:rPr>
              <w:tab/>
            </w:r>
            <w:r>
              <w:rPr>
                <w:noProof/>
                <w:webHidden/>
              </w:rPr>
              <w:fldChar w:fldCharType="begin"/>
            </w:r>
            <w:r>
              <w:rPr>
                <w:noProof/>
                <w:webHidden/>
              </w:rPr>
              <w:instrText xml:space="preserve"> PAGEREF _Toc155711409 \h </w:instrText>
            </w:r>
            <w:r>
              <w:rPr>
                <w:noProof/>
                <w:webHidden/>
              </w:rPr>
            </w:r>
            <w:r>
              <w:rPr>
                <w:noProof/>
                <w:webHidden/>
              </w:rPr>
              <w:fldChar w:fldCharType="separate"/>
            </w:r>
            <w:r w:rsidR="00DA0CF5">
              <w:rPr>
                <w:noProof/>
                <w:webHidden/>
              </w:rPr>
              <w:t>40</w:t>
            </w:r>
            <w:r>
              <w:rPr>
                <w:noProof/>
                <w:webHidden/>
              </w:rPr>
              <w:fldChar w:fldCharType="end"/>
            </w:r>
          </w:hyperlink>
        </w:p>
        <w:p w14:paraId="37A0AE1B" w14:textId="72DDA64F" w:rsidR="001237D1" w:rsidRDefault="001237D1">
          <w:pPr>
            <w:pStyle w:val="TOC1"/>
            <w:rPr>
              <w:rFonts w:eastAsiaTheme="minorEastAsia"/>
              <w:noProof/>
              <w:color w:val="auto"/>
              <w:kern w:val="2"/>
              <w:szCs w:val="24"/>
              <w:lang w:eastAsia="en-GB"/>
              <w14:ligatures w14:val="standardContextual"/>
            </w:rPr>
          </w:pPr>
          <w:hyperlink w:anchor="_Toc155711410" w:history="1">
            <w:r w:rsidRPr="00B161BF">
              <w:rPr>
                <w:rStyle w:val="Hyperlink"/>
                <w:noProof/>
              </w:rPr>
              <w:t>Section 66 – Regulations</w:t>
            </w:r>
            <w:r>
              <w:rPr>
                <w:noProof/>
                <w:webHidden/>
              </w:rPr>
              <w:tab/>
            </w:r>
            <w:r>
              <w:rPr>
                <w:noProof/>
                <w:webHidden/>
              </w:rPr>
              <w:fldChar w:fldCharType="begin"/>
            </w:r>
            <w:r>
              <w:rPr>
                <w:noProof/>
                <w:webHidden/>
              </w:rPr>
              <w:instrText xml:space="preserve"> PAGEREF _Toc155711410 \h </w:instrText>
            </w:r>
            <w:r>
              <w:rPr>
                <w:noProof/>
                <w:webHidden/>
              </w:rPr>
            </w:r>
            <w:r>
              <w:rPr>
                <w:noProof/>
                <w:webHidden/>
              </w:rPr>
              <w:fldChar w:fldCharType="separate"/>
            </w:r>
            <w:r w:rsidR="00DA0CF5">
              <w:rPr>
                <w:noProof/>
                <w:webHidden/>
              </w:rPr>
              <w:t>40</w:t>
            </w:r>
            <w:r>
              <w:rPr>
                <w:noProof/>
                <w:webHidden/>
              </w:rPr>
              <w:fldChar w:fldCharType="end"/>
            </w:r>
          </w:hyperlink>
        </w:p>
        <w:p w14:paraId="2A4410A3" w14:textId="4DBA2441" w:rsidR="001237D1" w:rsidRDefault="001237D1">
          <w:pPr>
            <w:pStyle w:val="TOC2"/>
            <w:rPr>
              <w:rFonts w:eastAsiaTheme="minorEastAsia"/>
              <w:noProof/>
              <w:kern w:val="2"/>
              <w:sz w:val="24"/>
              <w:szCs w:val="24"/>
              <w:lang w:eastAsia="en-GB"/>
              <w14:ligatures w14:val="standardContextual"/>
            </w:rPr>
          </w:pPr>
          <w:hyperlink w:anchor="_Toc155711411" w:history="1">
            <w:r w:rsidRPr="00B161BF">
              <w:rPr>
                <w:rStyle w:val="Hyperlink"/>
                <w:noProof/>
              </w:rPr>
              <w:t>Extract of legislation</w:t>
            </w:r>
            <w:r>
              <w:rPr>
                <w:noProof/>
                <w:webHidden/>
              </w:rPr>
              <w:tab/>
            </w:r>
            <w:r>
              <w:rPr>
                <w:noProof/>
                <w:webHidden/>
              </w:rPr>
              <w:fldChar w:fldCharType="begin"/>
            </w:r>
            <w:r>
              <w:rPr>
                <w:noProof/>
                <w:webHidden/>
              </w:rPr>
              <w:instrText xml:space="preserve"> PAGEREF _Toc155711411 \h </w:instrText>
            </w:r>
            <w:r>
              <w:rPr>
                <w:noProof/>
                <w:webHidden/>
              </w:rPr>
            </w:r>
            <w:r>
              <w:rPr>
                <w:noProof/>
                <w:webHidden/>
              </w:rPr>
              <w:fldChar w:fldCharType="separate"/>
            </w:r>
            <w:r w:rsidR="00DA0CF5">
              <w:rPr>
                <w:noProof/>
                <w:webHidden/>
              </w:rPr>
              <w:t>40</w:t>
            </w:r>
            <w:r>
              <w:rPr>
                <w:noProof/>
                <w:webHidden/>
              </w:rPr>
              <w:fldChar w:fldCharType="end"/>
            </w:r>
          </w:hyperlink>
        </w:p>
        <w:p w14:paraId="103EF3FE" w14:textId="1DD8E2E8" w:rsidR="001237D1" w:rsidRDefault="001237D1">
          <w:pPr>
            <w:pStyle w:val="TOC2"/>
            <w:rPr>
              <w:rFonts w:eastAsiaTheme="minorEastAsia"/>
              <w:noProof/>
              <w:kern w:val="2"/>
              <w:sz w:val="24"/>
              <w:szCs w:val="24"/>
              <w:lang w:eastAsia="en-GB"/>
              <w14:ligatures w14:val="standardContextual"/>
            </w:rPr>
          </w:pPr>
          <w:hyperlink w:anchor="_Toc155711412" w:history="1">
            <w:r w:rsidRPr="00B161BF">
              <w:rPr>
                <w:rStyle w:val="Hyperlink"/>
                <w:noProof/>
              </w:rPr>
              <w:t>Guidelines</w:t>
            </w:r>
            <w:r>
              <w:rPr>
                <w:noProof/>
                <w:webHidden/>
              </w:rPr>
              <w:tab/>
            </w:r>
            <w:r>
              <w:rPr>
                <w:noProof/>
                <w:webHidden/>
              </w:rPr>
              <w:fldChar w:fldCharType="begin"/>
            </w:r>
            <w:r>
              <w:rPr>
                <w:noProof/>
                <w:webHidden/>
              </w:rPr>
              <w:instrText xml:space="preserve"> PAGEREF _Toc155711412 \h </w:instrText>
            </w:r>
            <w:r>
              <w:rPr>
                <w:noProof/>
                <w:webHidden/>
              </w:rPr>
            </w:r>
            <w:r>
              <w:rPr>
                <w:noProof/>
                <w:webHidden/>
              </w:rPr>
              <w:fldChar w:fldCharType="separate"/>
            </w:r>
            <w:r w:rsidR="00DA0CF5">
              <w:rPr>
                <w:noProof/>
                <w:webHidden/>
              </w:rPr>
              <w:t>40</w:t>
            </w:r>
            <w:r>
              <w:rPr>
                <w:noProof/>
                <w:webHidden/>
              </w:rPr>
              <w:fldChar w:fldCharType="end"/>
            </w:r>
          </w:hyperlink>
        </w:p>
        <w:p w14:paraId="5A230248" w14:textId="37AD9DAD" w:rsidR="001237D1" w:rsidRDefault="001237D1">
          <w:pPr>
            <w:pStyle w:val="TOC2"/>
            <w:rPr>
              <w:rFonts w:eastAsiaTheme="minorEastAsia"/>
              <w:noProof/>
              <w:kern w:val="2"/>
              <w:sz w:val="24"/>
              <w:szCs w:val="24"/>
              <w:lang w:eastAsia="en-GB"/>
              <w14:ligatures w14:val="standardContextual"/>
            </w:rPr>
          </w:pPr>
          <w:hyperlink w:anchor="_Toc155711413" w:history="1">
            <w:r w:rsidRPr="00B161BF">
              <w:rPr>
                <w:rStyle w:val="Hyperlink"/>
                <w:noProof/>
              </w:rPr>
              <w:t>The Governor in Council may make regulations</w:t>
            </w:r>
            <w:r>
              <w:rPr>
                <w:noProof/>
                <w:webHidden/>
              </w:rPr>
              <w:tab/>
            </w:r>
            <w:r>
              <w:rPr>
                <w:noProof/>
                <w:webHidden/>
              </w:rPr>
              <w:fldChar w:fldCharType="begin"/>
            </w:r>
            <w:r>
              <w:rPr>
                <w:noProof/>
                <w:webHidden/>
              </w:rPr>
              <w:instrText xml:space="preserve"> PAGEREF _Toc155711413 \h </w:instrText>
            </w:r>
            <w:r>
              <w:rPr>
                <w:noProof/>
                <w:webHidden/>
              </w:rPr>
            </w:r>
            <w:r>
              <w:rPr>
                <w:noProof/>
                <w:webHidden/>
              </w:rPr>
              <w:fldChar w:fldCharType="separate"/>
            </w:r>
            <w:r w:rsidR="00DA0CF5">
              <w:rPr>
                <w:noProof/>
                <w:webHidden/>
              </w:rPr>
              <w:t>40</w:t>
            </w:r>
            <w:r>
              <w:rPr>
                <w:noProof/>
                <w:webHidden/>
              </w:rPr>
              <w:fldChar w:fldCharType="end"/>
            </w:r>
          </w:hyperlink>
        </w:p>
        <w:p w14:paraId="0C1B680A" w14:textId="42335517" w:rsidR="001237D1" w:rsidRDefault="001237D1">
          <w:pPr>
            <w:pStyle w:val="TOC1"/>
            <w:rPr>
              <w:rFonts w:eastAsiaTheme="minorEastAsia"/>
              <w:noProof/>
              <w:color w:val="auto"/>
              <w:kern w:val="2"/>
              <w:szCs w:val="24"/>
              <w:lang w:eastAsia="en-GB"/>
              <w14:ligatures w14:val="standardContextual"/>
            </w:rPr>
          </w:pPr>
          <w:hyperlink w:anchor="_Toc155711414" w:history="1">
            <w:r w:rsidRPr="00B161BF">
              <w:rPr>
                <w:rStyle w:val="Hyperlink"/>
                <w:noProof/>
              </w:rPr>
              <w:t>Division 5—Transitional and saving provisions</w:t>
            </w:r>
            <w:r>
              <w:rPr>
                <w:noProof/>
                <w:webHidden/>
              </w:rPr>
              <w:tab/>
            </w:r>
            <w:r>
              <w:rPr>
                <w:noProof/>
                <w:webHidden/>
              </w:rPr>
              <w:fldChar w:fldCharType="begin"/>
            </w:r>
            <w:r>
              <w:rPr>
                <w:noProof/>
                <w:webHidden/>
              </w:rPr>
              <w:instrText xml:space="preserve"> PAGEREF _Toc155711414 \h </w:instrText>
            </w:r>
            <w:r>
              <w:rPr>
                <w:noProof/>
                <w:webHidden/>
              </w:rPr>
            </w:r>
            <w:r>
              <w:rPr>
                <w:noProof/>
                <w:webHidden/>
              </w:rPr>
              <w:fldChar w:fldCharType="separate"/>
            </w:r>
            <w:r w:rsidR="00DA0CF5">
              <w:rPr>
                <w:noProof/>
                <w:webHidden/>
              </w:rPr>
              <w:t>42</w:t>
            </w:r>
            <w:r>
              <w:rPr>
                <w:noProof/>
                <w:webHidden/>
              </w:rPr>
              <w:fldChar w:fldCharType="end"/>
            </w:r>
          </w:hyperlink>
        </w:p>
        <w:p w14:paraId="1272FFFB" w14:textId="26E6625F" w:rsidR="001237D1" w:rsidRDefault="001237D1">
          <w:pPr>
            <w:pStyle w:val="TOC1"/>
            <w:rPr>
              <w:rFonts w:eastAsiaTheme="minorEastAsia"/>
              <w:noProof/>
              <w:color w:val="auto"/>
              <w:kern w:val="2"/>
              <w:szCs w:val="24"/>
              <w:lang w:eastAsia="en-GB"/>
              <w14:ligatures w14:val="standardContextual"/>
            </w:rPr>
          </w:pPr>
          <w:hyperlink w:anchor="_Toc155711415" w:history="1">
            <w:r w:rsidRPr="00B161BF">
              <w:rPr>
                <w:rStyle w:val="Hyperlink"/>
                <w:noProof/>
              </w:rPr>
              <w:t>Section 67 – Retrospective operation of law</w:t>
            </w:r>
            <w:r>
              <w:rPr>
                <w:noProof/>
                <w:webHidden/>
              </w:rPr>
              <w:tab/>
            </w:r>
            <w:r>
              <w:rPr>
                <w:noProof/>
                <w:webHidden/>
              </w:rPr>
              <w:fldChar w:fldCharType="begin"/>
            </w:r>
            <w:r>
              <w:rPr>
                <w:noProof/>
                <w:webHidden/>
              </w:rPr>
              <w:instrText xml:space="preserve"> PAGEREF _Toc155711415 \h </w:instrText>
            </w:r>
            <w:r>
              <w:rPr>
                <w:noProof/>
                <w:webHidden/>
              </w:rPr>
            </w:r>
            <w:r>
              <w:rPr>
                <w:noProof/>
                <w:webHidden/>
              </w:rPr>
              <w:fldChar w:fldCharType="separate"/>
            </w:r>
            <w:r w:rsidR="00DA0CF5">
              <w:rPr>
                <w:noProof/>
                <w:webHidden/>
              </w:rPr>
              <w:t>42</w:t>
            </w:r>
            <w:r>
              <w:rPr>
                <w:noProof/>
                <w:webHidden/>
              </w:rPr>
              <w:fldChar w:fldCharType="end"/>
            </w:r>
          </w:hyperlink>
        </w:p>
        <w:p w14:paraId="60D30A70" w14:textId="363ED7B7" w:rsidR="001237D1" w:rsidRDefault="001237D1">
          <w:pPr>
            <w:pStyle w:val="TOC2"/>
            <w:rPr>
              <w:rFonts w:eastAsiaTheme="minorEastAsia"/>
              <w:noProof/>
              <w:kern w:val="2"/>
              <w:sz w:val="24"/>
              <w:szCs w:val="24"/>
              <w:lang w:eastAsia="en-GB"/>
              <w14:ligatures w14:val="standardContextual"/>
            </w:rPr>
          </w:pPr>
          <w:hyperlink w:anchor="_Toc155711416" w:history="1">
            <w:r w:rsidRPr="00B161BF">
              <w:rPr>
                <w:rStyle w:val="Hyperlink"/>
                <w:noProof/>
              </w:rPr>
              <w:t>Extract of legislation</w:t>
            </w:r>
            <w:r>
              <w:rPr>
                <w:noProof/>
                <w:webHidden/>
              </w:rPr>
              <w:tab/>
            </w:r>
            <w:r>
              <w:rPr>
                <w:noProof/>
                <w:webHidden/>
              </w:rPr>
              <w:fldChar w:fldCharType="begin"/>
            </w:r>
            <w:r>
              <w:rPr>
                <w:noProof/>
                <w:webHidden/>
              </w:rPr>
              <w:instrText xml:space="preserve"> PAGEREF _Toc155711416 \h </w:instrText>
            </w:r>
            <w:r>
              <w:rPr>
                <w:noProof/>
                <w:webHidden/>
              </w:rPr>
            </w:r>
            <w:r>
              <w:rPr>
                <w:noProof/>
                <w:webHidden/>
              </w:rPr>
              <w:fldChar w:fldCharType="separate"/>
            </w:r>
            <w:r w:rsidR="00DA0CF5">
              <w:rPr>
                <w:noProof/>
                <w:webHidden/>
              </w:rPr>
              <w:t>42</w:t>
            </w:r>
            <w:r>
              <w:rPr>
                <w:noProof/>
                <w:webHidden/>
              </w:rPr>
              <w:fldChar w:fldCharType="end"/>
            </w:r>
          </w:hyperlink>
        </w:p>
        <w:p w14:paraId="1B4444C1" w14:textId="586F959D" w:rsidR="001237D1" w:rsidRDefault="001237D1">
          <w:pPr>
            <w:pStyle w:val="TOC2"/>
            <w:rPr>
              <w:rFonts w:eastAsiaTheme="minorEastAsia"/>
              <w:noProof/>
              <w:kern w:val="2"/>
              <w:sz w:val="24"/>
              <w:szCs w:val="24"/>
              <w:lang w:eastAsia="en-GB"/>
              <w14:ligatures w14:val="standardContextual"/>
            </w:rPr>
          </w:pPr>
          <w:hyperlink w:anchor="_Toc155711417" w:history="1">
            <w:r w:rsidRPr="00B161BF">
              <w:rPr>
                <w:rStyle w:val="Hyperlink"/>
                <w:noProof/>
              </w:rPr>
              <w:t>Guidelines</w:t>
            </w:r>
            <w:r>
              <w:rPr>
                <w:noProof/>
                <w:webHidden/>
              </w:rPr>
              <w:tab/>
            </w:r>
            <w:r>
              <w:rPr>
                <w:noProof/>
                <w:webHidden/>
              </w:rPr>
              <w:fldChar w:fldCharType="begin"/>
            </w:r>
            <w:r>
              <w:rPr>
                <w:noProof/>
                <w:webHidden/>
              </w:rPr>
              <w:instrText xml:space="preserve"> PAGEREF _Toc155711417 \h </w:instrText>
            </w:r>
            <w:r>
              <w:rPr>
                <w:noProof/>
                <w:webHidden/>
              </w:rPr>
            </w:r>
            <w:r>
              <w:rPr>
                <w:noProof/>
                <w:webHidden/>
              </w:rPr>
              <w:fldChar w:fldCharType="separate"/>
            </w:r>
            <w:r w:rsidR="00DA0CF5">
              <w:rPr>
                <w:noProof/>
                <w:webHidden/>
              </w:rPr>
              <w:t>42</w:t>
            </w:r>
            <w:r>
              <w:rPr>
                <w:noProof/>
                <w:webHidden/>
              </w:rPr>
              <w:fldChar w:fldCharType="end"/>
            </w:r>
          </w:hyperlink>
        </w:p>
        <w:p w14:paraId="250E6054" w14:textId="5CDA16A9" w:rsidR="001237D1" w:rsidRDefault="001237D1">
          <w:pPr>
            <w:pStyle w:val="TOC2"/>
            <w:rPr>
              <w:rFonts w:eastAsiaTheme="minorEastAsia"/>
              <w:noProof/>
              <w:kern w:val="2"/>
              <w:sz w:val="24"/>
              <w:szCs w:val="24"/>
              <w:lang w:eastAsia="en-GB"/>
              <w14:ligatures w14:val="standardContextual"/>
            </w:rPr>
          </w:pPr>
          <w:hyperlink w:anchor="_Toc155711418" w:history="1">
            <w:r w:rsidRPr="00B161BF">
              <w:rPr>
                <w:rStyle w:val="Hyperlink"/>
                <w:noProof/>
              </w:rPr>
              <w:t>Accessing older documents under the Act</w:t>
            </w:r>
            <w:r>
              <w:rPr>
                <w:noProof/>
                <w:webHidden/>
              </w:rPr>
              <w:tab/>
            </w:r>
            <w:r>
              <w:rPr>
                <w:noProof/>
                <w:webHidden/>
              </w:rPr>
              <w:fldChar w:fldCharType="begin"/>
            </w:r>
            <w:r>
              <w:rPr>
                <w:noProof/>
                <w:webHidden/>
              </w:rPr>
              <w:instrText xml:space="preserve"> PAGEREF _Toc155711418 \h </w:instrText>
            </w:r>
            <w:r>
              <w:rPr>
                <w:noProof/>
                <w:webHidden/>
              </w:rPr>
            </w:r>
            <w:r>
              <w:rPr>
                <w:noProof/>
                <w:webHidden/>
              </w:rPr>
              <w:fldChar w:fldCharType="separate"/>
            </w:r>
            <w:r w:rsidR="00DA0CF5">
              <w:rPr>
                <w:noProof/>
                <w:webHidden/>
              </w:rPr>
              <w:t>42</w:t>
            </w:r>
            <w:r>
              <w:rPr>
                <w:noProof/>
                <w:webHidden/>
              </w:rPr>
              <w:fldChar w:fldCharType="end"/>
            </w:r>
          </w:hyperlink>
        </w:p>
        <w:p w14:paraId="3392438B" w14:textId="79A205DB" w:rsidR="001237D1" w:rsidRDefault="001237D1">
          <w:pPr>
            <w:pStyle w:val="TOC1"/>
            <w:rPr>
              <w:rFonts w:eastAsiaTheme="minorEastAsia"/>
              <w:noProof/>
              <w:color w:val="auto"/>
              <w:kern w:val="2"/>
              <w:szCs w:val="24"/>
              <w:lang w:eastAsia="en-GB"/>
              <w14:ligatures w14:val="standardContextual"/>
            </w:rPr>
          </w:pPr>
          <w:hyperlink w:anchor="_Toc155711419" w:history="1">
            <w:r w:rsidRPr="00B161BF">
              <w:rPr>
                <w:rStyle w:val="Hyperlink"/>
                <w:noProof/>
              </w:rPr>
              <w:t>Sections 68 to 73</w:t>
            </w:r>
            <w:r>
              <w:rPr>
                <w:noProof/>
                <w:webHidden/>
              </w:rPr>
              <w:tab/>
            </w:r>
            <w:r>
              <w:rPr>
                <w:noProof/>
                <w:webHidden/>
              </w:rPr>
              <w:fldChar w:fldCharType="begin"/>
            </w:r>
            <w:r>
              <w:rPr>
                <w:noProof/>
                <w:webHidden/>
              </w:rPr>
              <w:instrText xml:space="preserve"> PAGEREF _Toc155711419 \h </w:instrText>
            </w:r>
            <w:r>
              <w:rPr>
                <w:noProof/>
                <w:webHidden/>
              </w:rPr>
            </w:r>
            <w:r>
              <w:rPr>
                <w:noProof/>
                <w:webHidden/>
              </w:rPr>
              <w:fldChar w:fldCharType="separate"/>
            </w:r>
            <w:r w:rsidR="00DA0CF5">
              <w:rPr>
                <w:noProof/>
                <w:webHidden/>
              </w:rPr>
              <w:t>44</w:t>
            </w:r>
            <w:r>
              <w:rPr>
                <w:noProof/>
                <w:webHidden/>
              </w:rPr>
              <w:fldChar w:fldCharType="end"/>
            </w:r>
          </w:hyperlink>
        </w:p>
        <w:p w14:paraId="324B5B83" w14:textId="0D35FAD9" w:rsidR="00DE59FB" w:rsidRDefault="00DE59FB">
          <w:r>
            <w:rPr>
              <w:b/>
              <w:bCs/>
              <w:lang w:val="en-GB"/>
            </w:rPr>
            <w:fldChar w:fldCharType="end"/>
          </w:r>
        </w:p>
      </w:sdtContent>
    </w:sdt>
    <w:p w14:paraId="4B0720D5" w14:textId="77777777" w:rsidR="00DE59FB" w:rsidRDefault="00DE59FB">
      <w:pPr>
        <w:spacing w:before="0" w:after="160" w:line="259" w:lineRule="auto"/>
        <w:rPr>
          <w:rFonts w:asciiTheme="majorHAnsi" w:eastAsiaTheme="majorEastAsia" w:hAnsiTheme="majorHAnsi" w:cstheme="majorBidi"/>
          <w:color w:val="430098" w:themeColor="text2"/>
          <w:sz w:val="52"/>
          <w:szCs w:val="32"/>
        </w:rPr>
      </w:pPr>
      <w:bookmarkStart w:id="0" w:name="_Toc87857019"/>
      <w:r>
        <w:lastRenderedPageBreak/>
        <w:br w:type="page"/>
      </w:r>
    </w:p>
    <w:p w14:paraId="41FB57FB" w14:textId="77777777" w:rsidR="006D70C4" w:rsidRPr="00C27BD4" w:rsidRDefault="006D70C4" w:rsidP="00C27BD4">
      <w:pPr>
        <w:pStyle w:val="Heading1"/>
      </w:pPr>
      <w:bookmarkStart w:id="1" w:name="_Toc143258190"/>
      <w:bookmarkStart w:id="2" w:name="_Toc155711340"/>
      <w:bookmarkEnd w:id="0"/>
      <w:r w:rsidRPr="002453E8">
        <w:lastRenderedPageBreak/>
        <w:t xml:space="preserve">Division 1 – Protections in relation to </w:t>
      </w:r>
      <w:r w:rsidRPr="00C27BD4">
        <w:t>legal action</w:t>
      </w:r>
      <w:bookmarkEnd w:id="1"/>
      <w:bookmarkEnd w:id="2"/>
    </w:p>
    <w:p w14:paraId="626B1252" w14:textId="77777777" w:rsidR="006D70C4" w:rsidRPr="002453E8" w:rsidRDefault="006D70C4" w:rsidP="00C27BD4">
      <w:pPr>
        <w:pStyle w:val="Heading1"/>
      </w:pPr>
      <w:bookmarkStart w:id="3" w:name="_Toc143258191"/>
      <w:bookmarkStart w:id="4" w:name="_Toc155711341"/>
      <w:r w:rsidRPr="00C27BD4">
        <w:t>Section 62 – Protection against actions for</w:t>
      </w:r>
      <w:r w:rsidRPr="002453E8">
        <w:t xml:space="preserve"> defamation or breach of confidence</w:t>
      </w:r>
      <w:bookmarkEnd w:id="3"/>
      <w:bookmarkEnd w:id="4"/>
    </w:p>
    <w:p w14:paraId="40AAC156" w14:textId="77777777" w:rsidR="006D70C4" w:rsidRPr="002453E8" w:rsidRDefault="006D70C4" w:rsidP="00C27BD4">
      <w:pPr>
        <w:pStyle w:val="Heading2"/>
      </w:pPr>
      <w:bookmarkStart w:id="5" w:name="_Toc143258192"/>
      <w:bookmarkStart w:id="6" w:name="_Toc155711342"/>
      <w:r>
        <w:t>Extract of l</w:t>
      </w:r>
      <w:r w:rsidRPr="002453E8">
        <w:t>egislation</w:t>
      </w:r>
      <w:bookmarkEnd w:id="5"/>
      <w:bookmarkEnd w:id="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583"/>
        <w:gridCol w:w="541"/>
        <w:gridCol w:w="7398"/>
      </w:tblGrid>
      <w:tr w:rsidR="006D70C4" w:rsidRPr="002453E8" w14:paraId="7C41CD12" w14:textId="77777777" w:rsidTr="00F30A07">
        <w:tc>
          <w:tcPr>
            <w:tcW w:w="506" w:type="dxa"/>
          </w:tcPr>
          <w:p w14:paraId="71C7C925" w14:textId="77777777" w:rsidR="006D70C4" w:rsidRPr="002453E8" w:rsidRDefault="006D70C4" w:rsidP="00F30A07">
            <w:pPr>
              <w:pStyle w:val="Body"/>
              <w:spacing w:before="60" w:after="60"/>
              <w:rPr>
                <w:rFonts w:cstheme="minorHAnsi"/>
                <w:b/>
                <w:bCs/>
                <w:szCs w:val="22"/>
              </w:rPr>
            </w:pPr>
            <w:r w:rsidRPr="002453E8">
              <w:rPr>
                <w:rFonts w:cstheme="minorHAnsi"/>
                <w:b/>
                <w:bCs/>
                <w:szCs w:val="22"/>
              </w:rPr>
              <w:t>62</w:t>
            </w:r>
          </w:p>
        </w:tc>
        <w:tc>
          <w:tcPr>
            <w:tcW w:w="8510" w:type="dxa"/>
            <w:gridSpan w:val="3"/>
          </w:tcPr>
          <w:p w14:paraId="187C8688" w14:textId="77777777" w:rsidR="006D70C4" w:rsidRPr="002453E8" w:rsidRDefault="006D70C4" w:rsidP="00F30A07">
            <w:pPr>
              <w:pStyle w:val="Body"/>
              <w:spacing w:before="60" w:after="60"/>
              <w:rPr>
                <w:rFonts w:cstheme="minorHAnsi"/>
                <w:b/>
                <w:bCs/>
                <w:szCs w:val="22"/>
              </w:rPr>
            </w:pPr>
            <w:r w:rsidRPr="002453E8">
              <w:rPr>
                <w:rFonts w:cstheme="minorHAnsi"/>
                <w:b/>
                <w:bCs/>
                <w:szCs w:val="22"/>
              </w:rPr>
              <w:t>Protection against actions for defamation or breach of confidence</w:t>
            </w:r>
          </w:p>
        </w:tc>
      </w:tr>
      <w:tr w:rsidR="006D70C4" w:rsidRPr="002453E8" w14:paraId="0A1FC165" w14:textId="77777777" w:rsidTr="00F30A07">
        <w:tc>
          <w:tcPr>
            <w:tcW w:w="506" w:type="dxa"/>
          </w:tcPr>
          <w:p w14:paraId="03651830" w14:textId="77777777" w:rsidR="006D70C4" w:rsidRPr="002453E8" w:rsidRDefault="006D70C4" w:rsidP="00F30A07">
            <w:pPr>
              <w:pStyle w:val="Body"/>
              <w:spacing w:before="60" w:after="60"/>
              <w:rPr>
                <w:rFonts w:cstheme="minorHAnsi"/>
                <w:szCs w:val="22"/>
              </w:rPr>
            </w:pPr>
          </w:p>
        </w:tc>
        <w:tc>
          <w:tcPr>
            <w:tcW w:w="571" w:type="dxa"/>
          </w:tcPr>
          <w:p w14:paraId="585DAB73" w14:textId="77777777" w:rsidR="006D70C4" w:rsidRPr="002453E8" w:rsidRDefault="006D70C4" w:rsidP="00F30A07">
            <w:pPr>
              <w:pStyle w:val="Body"/>
              <w:spacing w:before="60" w:after="60"/>
              <w:rPr>
                <w:rFonts w:cstheme="minorHAnsi"/>
                <w:szCs w:val="22"/>
              </w:rPr>
            </w:pPr>
            <w:r w:rsidRPr="002453E8">
              <w:rPr>
                <w:rFonts w:cstheme="minorHAnsi"/>
                <w:szCs w:val="22"/>
              </w:rPr>
              <w:t>(1)</w:t>
            </w:r>
          </w:p>
        </w:tc>
        <w:tc>
          <w:tcPr>
            <w:tcW w:w="7939" w:type="dxa"/>
            <w:gridSpan w:val="2"/>
          </w:tcPr>
          <w:p w14:paraId="1C873598" w14:textId="77777777" w:rsidR="006D70C4" w:rsidRPr="002453E8" w:rsidRDefault="006D70C4" w:rsidP="00F30A07">
            <w:pPr>
              <w:pStyle w:val="Body"/>
              <w:spacing w:before="60" w:after="60"/>
              <w:rPr>
                <w:rFonts w:cstheme="minorHAnsi"/>
                <w:szCs w:val="22"/>
              </w:rPr>
            </w:pPr>
            <w:r w:rsidRPr="002453E8">
              <w:rPr>
                <w:rFonts w:cstheme="minorHAnsi"/>
                <w:szCs w:val="22"/>
              </w:rPr>
              <w:t>Where access has been given to a document and—</w:t>
            </w:r>
          </w:p>
        </w:tc>
      </w:tr>
      <w:tr w:rsidR="006D70C4" w:rsidRPr="002453E8" w14:paraId="3C349772" w14:textId="77777777" w:rsidTr="00F30A07">
        <w:tc>
          <w:tcPr>
            <w:tcW w:w="506" w:type="dxa"/>
          </w:tcPr>
          <w:p w14:paraId="7F4AE381" w14:textId="77777777" w:rsidR="006D70C4" w:rsidRPr="002453E8" w:rsidRDefault="006D70C4" w:rsidP="00F30A07">
            <w:pPr>
              <w:pStyle w:val="Body"/>
              <w:spacing w:before="60" w:after="60"/>
              <w:rPr>
                <w:rFonts w:cstheme="minorHAnsi"/>
                <w:szCs w:val="22"/>
              </w:rPr>
            </w:pPr>
          </w:p>
        </w:tc>
        <w:tc>
          <w:tcPr>
            <w:tcW w:w="571" w:type="dxa"/>
          </w:tcPr>
          <w:p w14:paraId="7706C552" w14:textId="77777777" w:rsidR="006D70C4" w:rsidRPr="002453E8" w:rsidRDefault="006D70C4" w:rsidP="00F30A07">
            <w:pPr>
              <w:pStyle w:val="Body"/>
              <w:spacing w:before="60" w:after="60"/>
              <w:rPr>
                <w:rFonts w:cstheme="minorHAnsi"/>
                <w:szCs w:val="22"/>
              </w:rPr>
            </w:pPr>
          </w:p>
        </w:tc>
        <w:tc>
          <w:tcPr>
            <w:tcW w:w="541" w:type="dxa"/>
          </w:tcPr>
          <w:p w14:paraId="59CCC590" w14:textId="77777777" w:rsidR="006D70C4" w:rsidRPr="002453E8" w:rsidRDefault="006D70C4" w:rsidP="00F30A07">
            <w:pPr>
              <w:pStyle w:val="Body"/>
              <w:spacing w:before="60" w:after="60"/>
              <w:rPr>
                <w:rFonts w:cstheme="minorHAnsi"/>
                <w:szCs w:val="22"/>
              </w:rPr>
            </w:pPr>
            <w:r w:rsidRPr="002453E8">
              <w:rPr>
                <w:rFonts w:cstheme="minorHAnsi"/>
                <w:szCs w:val="22"/>
              </w:rPr>
              <w:t>(a)</w:t>
            </w:r>
          </w:p>
        </w:tc>
        <w:tc>
          <w:tcPr>
            <w:tcW w:w="7398" w:type="dxa"/>
          </w:tcPr>
          <w:p w14:paraId="1FC3F902" w14:textId="77777777" w:rsidR="006D70C4" w:rsidRPr="002453E8" w:rsidRDefault="006D70C4" w:rsidP="00F30A07">
            <w:pPr>
              <w:pStyle w:val="Body"/>
              <w:spacing w:before="60" w:after="60"/>
              <w:rPr>
                <w:rFonts w:cstheme="minorHAnsi"/>
                <w:szCs w:val="22"/>
              </w:rPr>
            </w:pPr>
            <w:r w:rsidRPr="002453E8">
              <w:rPr>
                <w:rFonts w:cstheme="minorHAnsi"/>
                <w:szCs w:val="22"/>
              </w:rPr>
              <w:t>the access was required or permitted by this Act to be given; or</w:t>
            </w:r>
          </w:p>
        </w:tc>
      </w:tr>
      <w:tr w:rsidR="006D70C4" w:rsidRPr="002453E8" w14:paraId="3BE41664" w14:textId="77777777" w:rsidTr="00F30A07">
        <w:tc>
          <w:tcPr>
            <w:tcW w:w="506" w:type="dxa"/>
          </w:tcPr>
          <w:p w14:paraId="48A2C276" w14:textId="77777777" w:rsidR="006D70C4" w:rsidRPr="002453E8" w:rsidRDefault="006D70C4" w:rsidP="00F30A07">
            <w:pPr>
              <w:pStyle w:val="Body"/>
              <w:spacing w:before="60" w:after="60"/>
              <w:rPr>
                <w:rFonts w:cstheme="minorHAnsi"/>
                <w:szCs w:val="22"/>
              </w:rPr>
            </w:pPr>
          </w:p>
        </w:tc>
        <w:tc>
          <w:tcPr>
            <w:tcW w:w="571" w:type="dxa"/>
          </w:tcPr>
          <w:p w14:paraId="270AFEBD" w14:textId="77777777" w:rsidR="006D70C4" w:rsidRPr="002453E8" w:rsidRDefault="006D70C4" w:rsidP="00F30A07">
            <w:pPr>
              <w:pStyle w:val="Body"/>
              <w:spacing w:before="60" w:after="60"/>
              <w:rPr>
                <w:rFonts w:cstheme="minorHAnsi"/>
                <w:szCs w:val="22"/>
              </w:rPr>
            </w:pPr>
          </w:p>
        </w:tc>
        <w:tc>
          <w:tcPr>
            <w:tcW w:w="541" w:type="dxa"/>
          </w:tcPr>
          <w:p w14:paraId="6BDB5247" w14:textId="77777777" w:rsidR="006D70C4" w:rsidRPr="002453E8" w:rsidRDefault="006D70C4" w:rsidP="00F30A07">
            <w:pPr>
              <w:pStyle w:val="Body"/>
              <w:spacing w:before="60" w:after="60"/>
              <w:rPr>
                <w:rFonts w:cstheme="minorHAnsi"/>
                <w:szCs w:val="22"/>
              </w:rPr>
            </w:pPr>
            <w:r w:rsidRPr="002453E8">
              <w:rPr>
                <w:rFonts w:cstheme="minorHAnsi"/>
                <w:szCs w:val="22"/>
              </w:rPr>
              <w:t>(b)</w:t>
            </w:r>
          </w:p>
        </w:tc>
        <w:tc>
          <w:tcPr>
            <w:tcW w:w="7398" w:type="dxa"/>
          </w:tcPr>
          <w:p w14:paraId="57F061C8" w14:textId="77777777" w:rsidR="006D70C4" w:rsidRPr="002453E8" w:rsidRDefault="006D70C4" w:rsidP="00F30A07">
            <w:pPr>
              <w:pStyle w:val="Body"/>
              <w:spacing w:before="60" w:after="60"/>
              <w:rPr>
                <w:rFonts w:cstheme="minorHAnsi"/>
                <w:szCs w:val="22"/>
              </w:rPr>
            </w:pPr>
            <w:r w:rsidRPr="002453E8">
              <w:rPr>
                <w:rFonts w:cstheme="minorHAnsi"/>
                <w:szCs w:val="22"/>
              </w:rPr>
              <w:t>the access was authorized by a Minister, or by an officer having authority, in accordance with section 26 or Division 1 of Part VI, to make decisions in respect of requests, in the bona fide belief that the access was required by this Act to be given—</w:t>
            </w:r>
          </w:p>
        </w:tc>
      </w:tr>
      <w:tr w:rsidR="006D70C4" w:rsidRPr="002453E8" w14:paraId="40EE7454" w14:textId="77777777" w:rsidTr="00F30A07">
        <w:tc>
          <w:tcPr>
            <w:tcW w:w="506" w:type="dxa"/>
          </w:tcPr>
          <w:p w14:paraId="383BC0E9" w14:textId="77777777" w:rsidR="006D70C4" w:rsidRPr="002453E8" w:rsidRDefault="006D70C4" w:rsidP="00F30A07">
            <w:pPr>
              <w:pStyle w:val="Body"/>
              <w:spacing w:before="60" w:after="60"/>
              <w:rPr>
                <w:rFonts w:cstheme="minorHAnsi"/>
                <w:szCs w:val="22"/>
              </w:rPr>
            </w:pPr>
          </w:p>
        </w:tc>
        <w:tc>
          <w:tcPr>
            <w:tcW w:w="571" w:type="dxa"/>
          </w:tcPr>
          <w:p w14:paraId="67648887" w14:textId="77777777" w:rsidR="006D70C4" w:rsidRPr="002453E8" w:rsidRDefault="006D70C4" w:rsidP="00F30A07">
            <w:pPr>
              <w:pStyle w:val="Body"/>
              <w:spacing w:before="60" w:after="60"/>
              <w:rPr>
                <w:rFonts w:cstheme="minorHAnsi"/>
                <w:szCs w:val="22"/>
              </w:rPr>
            </w:pPr>
          </w:p>
        </w:tc>
        <w:tc>
          <w:tcPr>
            <w:tcW w:w="7939" w:type="dxa"/>
            <w:gridSpan w:val="2"/>
          </w:tcPr>
          <w:p w14:paraId="16D693BD" w14:textId="77777777" w:rsidR="006D70C4" w:rsidRPr="002453E8" w:rsidRDefault="006D70C4" w:rsidP="00F30A07">
            <w:pPr>
              <w:pStyle w:val="Body"/>
              <w:spacing w:before="60" w:after="60"/>
              <w:rPr>
                <w:rFonts w:cstheme="minorHAnsi"/>
                <w:szCs w:val="22"/>
              </w:rPr>
            </w:pPr>
            <w:r w:rsidRPr="002453E8">
              <w:rPr>
                <w:rFonts w:cstheme="minorHAnsi"/>
                <w:szCs w:val="22"/>
              </w:rPr>
              <w:t>no action for defamation or breach of confidence lies against the Crown, an agency, a Minister or an officer by reason of the authorizing or giving of the access, and no action for defamation or breach of confidence in respect of any publication involved in, or resulting from, the giving of the access lies against the author of the document or any other person by reason of that author or other person having supplied the document to an agency or Minister.</w:t>
            </w:r>
          </w:p>
        </w:tc>
      </w:tr>
      <w:tr w:rsidR="006D70C4" w:rsidRPr="002453E8" w14:paraId="0B1540B3" w14:textId="77777777" w:rsidTr="00F30A07">
        <w:tc>
          <w:tcPr>
            <w:tcW w:w="506" w:type="dxa"/>
          </w:tcPr>
          <w:p w14:paraId="16F19CF9" w14:textId="77777777" w:rsidR="006D70C4" w:rsidRPr="002453E8" w:rsidRDefault="006D70C4" w:rsidP="00F30A07">
            <w:pPr>
              <w:pStyle w:val="Body"/>
              <w:spacing w:before="60" w:after="60"/>
              <w:rPr>
                <w:rFonts w:cstheme="minorHAnsi"/>
                <w:szCs w:val="22"/>
              </w:rPr>
            </w:pPr>
          </w:p>
        </w:tc>
        <w:tc>
          <w:tcPr>
            <w:tcW w:w="571" w:type="dxa"/>
          </w:tcPr>
          <w:p w14:paraId="4E1FC9DC" w14:textId="77777777" w:rsidR="006D70C4" w:rsidRPr="002453E8" w:rsidRDefault="006D70C4" w:rsidP="00F30A07">
            <w:pPr>
              <w:pStyle w:val="Body"/>
              <w:spacing w:before="60" w:after="60"/>
              <w:rPr>
                <w:rFonts w:cstheme="minorHAnsi"/>
                <w:szCs w:val="22"/>
              </w:rPr>
            </w:pPr>
            <w:r w:rsidRPr="002453E8">
              <w:rPr>
                <w:rFonts w:cstheme="minorHAnsi"/>
                <w:szCs w:val="22"/>
              </w:rPr>
              <w:t>(1A</w:t>
            </w:r>
            <w:r>
              <w:rPr>
                <w:rFonts w:cstheme="minorHAnsi"/>
                <w:szCs w:val="22"/>
              </w:rPr>
              <w:t>)</w:t>
            </w:r>
          </w:p>
        </w:tc>
        <w:tc>
          <w:tcPr>
            <w:tcW w:w="7939" w:type="dxa"/>
            <w:gridSpan w:val="2"/>
          </w:tcPr>
          <w:p w14:paraId="348FC8C0" w14:textId="77777777" w:rsidR="006D70C4" w:rsidRPr="002453E8" w:rsidRDefault="006D70C4" w:rsidP="00F30A07">
            <w:pPr>
              <w:pStyle w:val="Body"/>
              <w:spacing w:before="60" w:after="60"/>
              <w:rPr>
                <w:rFonts w:cstheme="minorHAnsi"/>
                <w:szCs w:val="22"/>
              </w:rPr>
            </w:pPr>
            <w:r w:rsidRPr="002453E8">
              <w:rPr>
                <w:rFonts w:cstheme="minorHAnsi"/>
                <w:szCs w:val="22"/>
              </w:rPr>
              <w:t>Subsection (1) applies in relation to a document of a council as if for "Minister" (except where lastly occurring) there were substituted "council, a member of a council".</w:t>
            </w:r>
          </w:p>
        </w:tc>
      </w:tr>
      <w:tr w:rsidR="006D70C4" w:rsidRPr="002453E8" w14:paraId="41141C07" w14:textId="77777777" w:rsidTr="00F30A07">
        <w:tc>
          <w:tcPr>
            <w:tcW w:w="506" w:type="dxa"/>
          </w:tcPr>
          <w:p w14:paraId="495FC96D" w14:textId="77777777" w:rsidR="006D70C4" w:rsidRPr="002453E8" w:rsidRDefault="006D70C4" w:rsidP="00F30A07">
            <w:pPr>
              <w:pStyle w:val="Body"/>
              <w:spacing w:before="60" w:after="60"/>
              <w:rPr>
                <w:rFonts w:cstheme="minorHAnsi"/>
                <w:szCs w:val="22"/>
              </w:rPr>
            </w:pPr>
          </w:p>
        </w:tc>
        <w:tc>
          <w:tcPr>
            <w:tcW w:w="571" w:type="dxa"/>
          </w:tcPr>
          <w:p w14:paraId="7ABF2F7D" w14:textId="77777777" w:rsidR="006D70C4" w:rsidRPr="002453E8" w:rsidRDefault="006D70C4" w:rsidP="00F30A07">
            <w:pPr>
              <w:pStyle w:val="Body"/>
              <w:spacing w:before="60" w:after="60"/>
              <w:rPr>
                <w:rFonts w:cstheme="minorHAnsi"/>
                <w:szCs w:val="22"/>
              </w:rPr>
            </w:pPr>
            <w:r w:rsidRPr="002453E8">
              <w:rPr>
                <w:rFonts w:cstheme="minorHAnsi"/>
                <w:szCs w:val="22"/>
              </w:rPr>
              <w:t>(2)</w:t>
            </w:r>
          </w:p>
        </w:tc>
        <w:tc>
          <w:tcPr>
            <w:tcW w:w="7939" w:type="dxa"/>
            <w:gridSpan w:val="2"/>
          </w:tcPr>
          <w:p w14:paraId="138DC6E6" w14:textId="77777777" w:rsidR="006D70C4" w:rsidRPr="002453E8" w:rsidRDefault="006D70C4" w:rsidP="00F30A07">
            <w:pPr>
              <w:pStyle w:val="Body"/>
              <w:spacing w:before="60" w:after="60"/>
              <w:rPr>
                <w:rFonts w:cstheme="minorHAnsi"/>
                <w:szCs w:val="22"/>
              </w:rPr>
            </w:pPr>
            <w:r w:rsidRPr="002453E8">
              <w:rPr>
                <w:rFonts w:cstheme="minorHAnsi"/>
                <w:szCs w:val="22"/>
              </w:rPr>
              <w:t>The giving of access to a document (including an exempt document) in consequence of a request shall not be taken for the purpose of the law relating to defamation or breach of confidence to constitute an authorization or approval of the publication of the document or its contents by the person to whom access is given.</w:t>
            </w:r>
          </w:p>
        </w:tc>
      </w:tr>
      <w:tr w:rsidR="006D70C4" w:rsidRPr="002453E8" w14:paraId="45F09CFD" w14:textId="77777777" w:rsidTr="00F30A07">
        <w:tc>
          <w:tcPr>
            <w:tcW w:w="506" w:type="dxa"/>
          </w:tcPr>
          <w:p w14:paraId="3B841468" w14:textId="77777777" w:rsidR="006D70C4" w:rsidRPr="002453E8" w:rsidRDefault="006D70C4" w:rsidP="00F30A07">
            <w:pPr>
              <w:pStyle w:val="Body"/>
              <w:spacing w:before="60" w:after="60"/>
              <w:rPr>
                <w:rFonts w:cstheme="minorHAnsi"/>
                <w:szCs w:val="22"/>
              </w:rPr>
            </w:pPr>
          </w:p>
        </w:tc>
        <w:tc>
          <w:tcPr>
            <w:tcW w:w="571" w:type="dxa"/>
          </w:tcPr>
          <w:p w14:paraId="550FA7C8" w14:textId="77777777" w:rsidR="006D70C4" w:rsidRPr="002453E8" w:rsidRDefault="006D70C4" w:rsidP="00F30A07">
            <w:pPr>
              <w:pStyle w:val="Body"/>
              <w:spacing w:before="60" w:after="60"/>
              <w:rPr>
                <w:rFonts w:cstheme="minorHAnsi"/>
                <w:szCs w:val="22"/>
              </w:rPr>
            </w:pPr>
            <w:r w:rsidRPr="002453E8">
              <w:rPr>
                <w:rFonts w:cstheme="minorHAnsi"/>
                <w:szCs w:val="22"/>
              </w:rPr>
              <w:t>(3)</w:t>
            </w:r>
          </w:p>
        </w:tc>
        <w:tc>
          <w:tcPr>
            <w:tcW w:w="7939" w:type="dxa"/>
            <w:gridSpan w:val="2"/>
          </w:tcPr>
          <w:p w14:paraId="54A480DE" w14:textId="77777777" w:rsidR="006D70C4" w:rsidRPr="002453E8" w:rsidRDefault="006D70C4" w:rsidP="00F30A07">
            <w:pPr>
              <w:pStyle w:val="Body"/>
              <w:spacing w:before="60" w:after="60"/>
              <w:rPr>
                <w:rFonts w:cstheme="minorHAnsi"/>
                <w:szCs w:val="22"/>
              </w:rPr>
            </w:pPr>
            <w:r w:rsidRPr="002453E8">
              <w:rPr>
                <w:rFonts w:cstheme="minorHAnsi"/>
                <w:szCs w:val="22"/>
              </w:rPr>
              <w:t>The provision of access to a document in accordance with—</w:t>
            </w:r>
          </w:p>
        </w:tc>
      </w:tr>
      <w:tr w:rsidR="006D70C4" w:rsidRPr="002453E8" w14:paraId="1F7B409A" w14:textId="77777777" w:rsidTr="00F30A07">
        <w:tc>
          <w:tcPr>
            <w:tcW w:w="506" w:type="dxa"/>
          </w:tcPr>
          <w:p w14:paraId="3AC375AB" w14:textId="77777777" w:rsidR="006D70C4" w:rsidRPr="002453E8" w:rsidRDefault="006D70C4" w:rsidP="00F30A07">
            <w:pPr>
              <w:pStyle w:val="Body"/>
              <w:spacing w:before="60" w:after="60"/>
              <w:rPr>
                <w:rFonts w:cstheme="minorHAnsi"/>
                <w:szCs w:val="22"/>
              </w:rPr>
            </w:pPr>
          </w:p>
        </w:tc>
        <w:tc>
          <w:tcPr>
            <w:tcW w:w="571" w:type="dxa"/>
          </w:tcPr>
          <w:p w14:paraId="77860034" w14:textId="77777777" w:rsidR="006D70C4" w:rsidRPr="002453E8" w:rsidRDefault="006D70C4" w:rsidP="00F30A07">
            <w:pPr>
              <w:pStyle w:val="Body"/>
              <w:spacing w:before="60" w:after="60"/>
              <w:rPr>
                <w:rFonts w:cstheme="minorHAnsi"/>
                <w:szCs w:val="22"/>
              </w:rPr>
            </w:pPr>
          </w:p>
        </w:tc>
        <w:tc>
          <w:tcPr>
            <w:tcW w:w="541" w:type="dxa"/>
          </w:tcPr>
          <w:p w14:paraId="6AC2B7FC" w14:textId="77777777" w:rsidR="006D70C4" w:rsidRPr="002453E8" w:rsidRDefault="006D70C4" w:rsidP="00F30A07">
            <w:pPr>
              <w:pStyle w:val="Body"/>
              <w:spacing w:before="60" w:after="60"/>
              <w:rPr>
                <w:rFonts w:cstheme="minorHAnsi"/>
                <w:szCs w:val="22"/>
              </w:rPr>
            </w:pPr>
            <w:r w:rsidRPr="002453E8">
              <w:rPr>
                <w:rFonts w:cstheme="minorHAnsi"/>
                <w:szCs w:val="22"/>
              </w:rPr>
              <w:t>(a)</w:t>
            </w:r>
          </w:p>
        </w:tc>
        <w:tc>
          <w:tcPr>
            <w:tcW w:w="7398" w:type="dxa"/>
          </w:tcPr>
          <w:p w14:paraId="4B192A5E" w14:textId="77777777" w:rsidR="006D70C4" w:rsidRPr="002453E8" w:rsidRDefault="006D70C4" w:rsidP="00F30A07">
            <w:pPr>
              <w:pStyle w:val="Body"/>
              <w:spacing w:before="60" w:after="60"/>
              <w:rPr>
                <w:rFonts w:cstheme="minorHAnsi"/>
                <w:szCs w:val="22"/>
              </w:rPr>
            </w:pPr>
            <w:r w:rsidRPr="002453E8">
              <w:rPr>
                <w:rFonts w:cstheme="minorHAnsi"/>
                <w:szCs w:val="22"/>
              </w:rPr>
              <w:t>a request by the Information Commissioner; or</w:t>
            </w:r>
          </w:p>
        </w:tc>
      </w:tr>
      <w:tr w:rsidR="006D70C4" w:rsidRPr="002453E8" w14:paraId="57F9FEFB" w14:textId="77777777" w:rsidTr="00F30A07">
        <w:tc>
          <w:tcPr>
            <w:tcW w:w="506" w:type="dxa"/>
          </w:tcPr>
          <w:p w14:paraId="566A0F5D" w14:textId="77777777" w:rsidR="006D70C4" w:rsidRPr="002453E8" w:rsidRDefault="006D70C4" w:rsidP="00F30A07">
            <w:pPr>
              <w:pStyle w:val="Body"/>
              <w:spacing w:before="60" w:after="60"/>
              <w:rPr>
                <w:rFonts w:cstheme="minorHAnsi"/>
                <w:szCs w:val="22"/>
              </w:rPr>
            </w:pPr>
          </w:p>
        </w:tc>
        <w:tc>
          <w:tcPr>
            <w:tcW w:w="571" w:type="dxa"/>
          </w:tcPr>
          <w:p w14:paraId="3DDC3E33" w14:textId="77777777" w:rsidR="006D70C4" w:rsidRPr="002453E8" w:rsidRDefault="006D70C4" w:rsidP="00F30A07">
            <w:pPr>
              <w:pStyle w:val="Body"/>
              <w:spacing w:before="60" w:after="60"/>
              <w:rPr>
                <w:rFonts w:cstheme="minorHAnsi"/>
                <w:szCs w:val="22"/>
              </w:rPr>
            </w:pPr>
          </w:p>
        </w:tc>
        <w:tc>
          <w:tcPr>
            <w:tcW w:w="541" w:type="dxa"/>
          </w:tcPr>
          <w:p w14:paraId="454AF515" w14:textId="77777777" w:rsidR="006D70C4" w:rsidRPr="002453E8" w:rsidRDefault="006D70C4" w:rsidP="00F30A07">
            <w:pPr>
              <w:pStyle w:val="Body"/>
              <w:spacing w:before="60" w:after="60"/>
              <w:rPr>
                <w:rFonts w:cstheme="minorHAnsi"/>
                <w:szCs w:val="22"/>
              </w:rPr>
            </w:pPr>
            <w:r w:rsidRPr="002453E8">
              <w:rPr>
                <w:rFonts w:cstheme="minorHAnsi"/>
                <w:szCs w:val="22"/>
              </w:rPr>
              <w:t>(b)</w:t>
            </w:r>
          </w:p>
        </w:tc>
        <w:tc>
          <w:tcPr>
            <w:tcW w:w="7398" w:type="dxa"/>
          </w:tcPr>
          <w:p w14:paraId="67A8F633" w14:textId="77777777" w:rsidR="006D70C4" w:rsidRPr="002453E8" w:rsidRDefault="006D70C4" w:rsidP="00F30A07">
            <w:pPr>
              <w:pStyle w:val="Body"/>
              <w:spacing w:before="60" w:after="60"/>
              <w:rPr>
                <w:rFonts w:cstheme="minorHAnsi"/>
                <w:szCs w:val="22"/>
              </w:rPr>
            </w:pPr>
            <w:r w:rsidRPr="002453E8">
              <w:rPr>
                <w:rFonts w:cstheme="minorHAnsi"/>
                <w:szCs w:val="22"/>
              </w:rPr>
              <w:t>a notice under section 49KA or 61GA(1); or</w:t>
            </w:r>
          </w:p>
        </w:tc>
      </w:tr>
      <w:tr w:rsidR="006D70C4" w:rsidRPr="002453E8" w14:paraId="1BF2BECE" w14:textId="77777777" w:rsidTr="00F30A07">
        <w:tc>
          <w:tcPr>
            <w:tcW w:w="506" w:type="dxa"/>
          </w:tcPr>
          <w:p w14:paraId="2CB7D813" w14:textId="77777777" w:rsidR="006D70C4" w:rsidRPr="002453E8" w:rsidRDefault="006D70C4" w:rsidP="00F30A07">
            <w:pPr>
              <w:pStyle w:val="Body"/>
              <w:spacing w:before="60" w:after="60"/>
              <w:rPr>
                <w:rFonts w:cstheme="minorHAnsi"/>
                <w:szCs w:val="22"/>
              </w:rPr>
            </w:pPr>
          </w:p>
        </w:tc>
        <w:tc>
          <w:tcPr>
            <w:tcW w:w="571" w:type="dxa"/>
          </w:tcPr>
          <w:p w14:paraId="23E9122B" w14:textId="77777777" w:rsidR="006D70C4" w:rsidRPr="002453E8" w:rsidRDefault="006D70C4" w:rsidP="00F30A07">
            <w:pPr>
              <w:pStyle w:val="Body"/>
              <w:spacing w:before="60" w:after="60"/>
              <w:rPr>
                <w:rFonts w:cstheme="minorHAnsi"/>
                <w:szCs w:val="22"/>
              </w:rPr>
            </w:pPr>
          </w:p>
        </w:tc>
        <w:tc>
          <w:tcPr>
            <w:tcW w:w="541" w:type="dxa"/>
          </w:tcPr>
          <w:p w14:paraId="3F6AB71D" w14:textId="77777777" w:rsidR="006D70C4" w:rsidRPr="002453E8" w:rsidRDefault="006D70C4" w:rsidP="00F30A07">
            <w:pPr>
              <w:pStyle w:val="Body"/>
              <w:spacing w:before="60" w:after="60"/>
              <w:rPr>
                <w:rFonts w:cstheme="minorHAnsi"/>
                <w:szCs w:val="22"/>
              </w:rPr>
            </w:pPr>
            <w:r w:rsidRPr="002453E8">
              <w:rPr>
                <w:rFonts w:cstheme="minorHAnsi"/>
                <w:szCs w:val="22"/>
              </w:rPr>
              <w:t>(c)</w:t>
            </w:r>
          </w:p>
        </w:tc>
        <w:tc>
          <w:tcPr>
            <w:tcW w:w="7398" w:type="dxa"/>
          </w:tcPr>
          <w:p w14:paraId="7BFFB5EA" w14:textId="77777777" w:rsidR="006D70C4" w:rsidRPr="002453E8" w:rsidRDefault="006D70C4" w:rsidP="00F30A07">
            <w:pPr>
              <w:pStyle w:val="Body"/>
              <w:spacing w:before="60" w:after="60"/>
              <w:rPr>
                <w:rFonts w:cstheme="minorHAnsi"/>
                <w:szCs w:val="22"/>
              </w:rPr>
            </w:pPr>
            <w:r w:rsidRPr="002453E8">
              <w:rPr>
                <w:rFonts w:cstheme="minorHAnsi"/>
                <w:szCs w:val="22"/>
              </w:rPr>
              <w:t>a notice to produce or attend—</w:t>
            </w:r>
          </w:p>
        </w:tc>
      </w:tr>
      <w:tr w:rsidR="006D70C4" w:rsidRPr="002453E8" w14:paraId="612BC236" w14:textId="77777777" w:rsidTr="00F30A07">
        <w:tc>
          <w:tcPr>
            <w:tcW w:w="506" w:type="dxa"/>
          </w:tcPr>
          <w:p w14:paraId="4A8EB4C9" w14:textId="77777777" w:rsidR="006D70C4" w:rsidRPr="002453E8" w:rsidRDefault="006D70C4" w:rsidP="00F30A07">
            <w:pPr>
              <w:pStyle w:val="Body"/>
              <w:spacing w:before="60" w:after="60"/>
              <w:rPr>
                <w:rFonts w:cstheme="minorHAnsi"/>
                <w:szCs w:val="22"/>
              </w:rPr>
            </w:pPr>
          </w:p>
        </w:tc>
        <w:tc>
          <w:tcPr>
            <w:tcW w:w="571" w:type="dxa"/>
          </w:tcPr>
          <w:p w14:paraId="5FBA5597" w14:textId="77777777" w:rsidR="006D70C4" w:rsidRPr="002453E8" w:rsidRDefault="006D70C4" w:rsidP="00F30A07">
            <w:pPr>
              <w:pStyle w:val="Body"/>
              <w:spacing w:before="60" w:after="60"/>
              <w:rPr>
                <w:rFonts w:cstheme="minorHAnsi"/>
                <w:szCs w:val="22"/>
              </w:rPr>
            </w:pPr>
          </w:p>
        </w:tc>
        <w:tc>
          <w:tcPr>
            <w:tcW w:w="7939" w:type="dxa"/>
            <w:gridSpan w:val="2"/>
          </w:tcPr>
          <w:p w14:paraId="0A726224" w14:textId="77777777" w:rsidR="006D70C4" w:rsidRPr="002453E8" w:rsidRDefault="006D70C4" w:rsidP="00F30A07">
            <w:pPr>
              <w:pStyle w:val="Body"/>
              <w:spacing w:before="60" w:after="60"/>
              <w:rPr>
                <w:rFonts w:cstheme="minorHAnsi"/>
                <w:szCs w:val="22"/>
              </w:rPr>
            </w:pPr>
            <w:r w:rsidRPr="002453E8">
              <w:rPr>
                <w:rFonts w:cstheme="minorHAnsi"/>
                <w:szCs w:val="22"/>
              </w:rPr>
              <w:t>does not constitute a waiver of any privilege attaching to that document in relation to its contents.</w:t>
            </w:r>
          </w:p>
        </w:tc>
      </w:tr>
    </w:tbl>
    <w:p w14:paraId="66C6883A" w14:textId="77777777" w:rsidR="006D70C4" w:rsidRDefault="006D70C4" w:rsidP="00C27BD4">
      <w:pPr>
        <w:pStyle w:val="Heading2"/>
        <w:rPr>
          <w:lang w:eastAsia="en-GB"/>
        </w:rPr>
      </w:pPr>
      <w:bookmarkStart w:id="7" w:name="_Toc143258193"/>
      <w:bookmarkStart w:id="8" w:name="_Toc155711343"/>
      <w:r w:rsidRPr="00C27BD4">
        <w:lastRenderedPageBreak/>
        <w:t>Guidelines</w:t>
      </w:r>
      <w:bookmarkEnd w:id="7"/>
      <w:bookmarkEnd w:id="8"/>
      <w:r w:rsidRPr="00AE4287">
        <w:rPr>
          <w:lang w:eastAsia="en-GB"/>
        </w:rPr>
        <w:t xml:space="preserve"> </w:t>
      </w:r>
    </w:p>
    <w:p w14:paraId="69650783" w14:textId="77777777" w:rsidR="006D70C4" w:rsidRPr="002453E8" w:rsidRDefault="006D70C4" w:rsidP="00C27BD4">
      <w:pPr>
        <w:pStyle w:val="Heading2"/>
        <w:rPr>
          <w:lang w:eastAsia="en-GB"/>
        </w:rPr>
      </w:pPr>
      <w:bookmarkStart w:id="9" w:name="_Toc143258194"/>
      <w:bookmarkStart w:id="10" w:name="_Toc155711344"/>
      <w:r>
        <w:t xml:space="preserve">Overview of the </w:t>
      </w:r>
      <w:r>
        <w:rPr>
          <w:lang w:eastAsia="en-GB"/>
        </w:rPr>
        <w:t xml:space="preserve">protection </w:t>
      </w:r>
      <w:r>
        <w:t>against defamation and breach of confidence</w:t>
      </w:r>
      <w:bookmarkEnd w:id="9"/>
      <w:bookmarkEnd w:id="10"/>
      <w:r>
        <w:rPr>
          <w:lang w:eastAsia="en-GB"/>
        </w:rPr>
        <w:t xml:space="preserve"> </w:t>
      </w:r>
    </w:p>
    <w:p w14:paraId="63DE22C0" w14:textId="77777777" w:rsidR="006D70C4" w:rsidRPr="001E0011" w:rsidRDefault="006D70C4" w:rsidP="006D70C4">
      <w:pPr>
        <w:pStyle w:val="BodyIntegernumbering"/>
        <w:numPr>
          <w:ilvl w:val="1"/>
          <w:numId w:val="14"/>
        </w:numPr>
        <w:ind w:left="567" w:hanging="574"/>
        <w:rPr>
          <w:rFonts w:cstheme="minorHAnsi"/>
          <w:color w:val="000000" w:themeColor="text1"/>
          <w:lang w:eastAsia="en-GB"/>
        </w:rPr>
      </w:pPr>
      <w:r>
        <w:rPr>
          <w:rFonts w:cstheme="minorHAnsi"/>
          <w:color w:val="000000" w:themeColor="text1"/>
          <w:lang w:eastAsia="en-GB"/>
        </w:rPr>
        <w:t>An</w:t>
      </w:r>
      <w:r w:rsidRPr="00871E2B">
        <w:rPr>
          <w:rFonts w:cstheme="minorHAnsi"/>
          <w:color w:val="000000" w:themeColor="text1"/>
          <w:lang w:eastAsia="en-GB"/>
        </w:rPr>
        <w:t xml:space="preserve"> </w:t>
      </w:r>
      <w:hyperlink r:id="rId10" w:anchor="definitions-agency" w:history="1">
        <w:r w:rsidRPr="00036231">
          <w:rPr>
            <w:rStyle w:val="Hyperlink"/>
            <w:rFonts w:cstheme="minorHAnsi"/>
            <w:lang w:eastAsia="en-GB"/>
          </w:rPr>
          <w:t>agency</w:t>
        </w:r>
      </w:hyperlink>
      <w:r w:rsidRPr="00036231">
        <w:rPr>
          <w:rFonts w:cstheme="minorHAnsi"/>
          <w:color w:val="000000" w:themeColor="text1"/>
          <w:lang w:eastAsia="en-GB"/>
        </w:rPr>
        <w:t xml:space="preserve">, Minister, </w:t>
      </w:r>
      <w:hyperlink r:id="rId11" w:anchor="definitions-council" w:history="1">
        <w:r w:rsidRPr="00036231">
          <w:rPr>
            <w:rStyle w:val="Hyperlink"/>
            <w:rFonts w:cstheme="minorHAnsi"/>
            <w:lang w:eastAsia="en-GB"/>
          </w:rPr>
          <w:t>council</w:t>
        </w:r>
      </w:hyperlink>
      <w:r w:rsidRPr="00036231">
        <w:rPr>
          <w:rFonts w:cstheme="minorHAnsi"/>
          <w:color w:val="000000" w:themeColor="text1"/>
          <w:lang w:eastAsia="en-GB"/>
        </w:rPr>
        <w:t xml:space="preserve">, </w:t>
      </w:r>
      <w:hyperlink r:id="rId12" w:anchor="definitions-officer" w:history="1">
        <w:r w:rsidRPr="00036231">
          <w:rPr>
            <w:rStyle w:val="Hyperlink"/>
            <w:rFonts w:cstheme="minorHAnsi"/>
            <w:lang w:eastAsia="en-GB"/>
          </w:rPr>
          <w:t>officer</w:t>
        </w:r>
      </w:hyperlink>
      <w:r w:rsidRPr="00036231">
        <w:rPr>
          <w:rFonts w:cstheme="minorHAnsi"/>
          <w:color w:val="000000" w:themeColor="text1"/>
          <w:lang w:eastAsia="en-GB"/>
        </w:rPr>
        <w:t xml:space="preserve">, the Crown, the author of a </w:t>
      </w:r>
      <w:hyperlink r:id="rId13" w:anchor="definitions-document" w:history="1">
        <w:r w:rsidRPr="00036231">
          <w:rPr>
            <w:rStyle w:val="Hyperlink"/>
            <w:rFonts w:cstheme="minorHAnsi"/>
            <w:lang w:eastAsia="en-GB"/>
          </w:rPr>
          <w:t>document</w:t>
        </w:r>
      </w:hyperlink>
      <w:r w:rsidRPr="00871E2B">
        <w:rPr>
          <w:rFonts w:cstheme="minorHAnsi"/>
          <w:color w:val="000000" w:themeColor="text1"/>
          <w:lang w:eastAsia="en-GB"/>
        </w:rPr>
        <w:t xml:space="preserve">, </w:t>
      </w:r>
      <w:r>
        <w:rPr>
          <w:rFonts w:cstheme="minorHAnsi"/>
          <w:color w:val="000000" w:themeColor="text1"/>
          <w:lang w:eastAsia="en-GB"/>
        </w:rPr>
        <w:t>or</w:t>
      </w:r>
      <w:r w:rsidRPr="00871E2B">
        <w:rPr>
          <w:rFonts w:cstheme="minorHAnsi"/>
          <w:color w:val="000000" w:themeColor="text1"/>
          <w:lang w:eastAsia="en-GB"/>
        </w:rPr>
        <w:t xml:space="preserve"> </w:t>
      </w:r>
      <w:r>
        <w:rPr>
          <w:rFonts w:cstheme="minorHAnsi"/>
          <w:color w:val="000000" w:themeColor="text1"/>
          <w:lang w:eastAsia="en-GB"/>
        </w:rPr>
        <w:t>supplier of a</w:t>
      </w:r>
      <w:r w:rsidRPr="00871E2B">
        <w:rPr>
          <w:rFonts w:cstheme="minorHAnsi"/>
          <w:color w:val="000000" w:themeColor="text1"/>
          <w:lang w:eastAsia="en-GB"/>
        </w:rPr>
        <w:t xml:space="preserve"> document</w:t>
      </w:r>
      <w:r>
        <w:rPr>
          <w:rFonts w:cstheme="minorHAnsi"/>
          <w:color w:val="000000" w:themeColor="text1"/>
          <w:lang w:eastAsia="en-GB"/>
        </w:rPr>
        <w:t xml:space="preserve"> to an agency or Minister</w:t>
      </w:r>
      <w:r w:rsidRPr="00871E2B">
        <w:rPr>
          <w:rFonts w:cstheme="minorHAnsi"/>
          <w:color w:val="000000" w:themeColor="text1"/>
          <w:lang w:eastAsia="en-GB"/>
        </w:rPr>
        <w:t xml:space="preserve">, </w:t>
      </w:r>
      <w:r>
        <w:rPr>
          <w:rFonts w:cstheme="minorHAnsi"/>
          <w:color w:val="000000" w:themeColor="text1"/>
          <w:lang w:eastAsia="en-GB"/>
        </w:rPr>
        <w:t xml:space="preserve">is protected </w:t>
      </w:r>
      <w:r w:rsidRPr="00871E2B">
        <w:rPr>
          <w:rFonts w:cstheme="minorHAnsi"/>
          <w:lang w:eastAsia="en-GB"/>
        </w:rPr>
        <w:t xml:space="preserve">against an action for defamation </w:t>
      </w:r>
      <w:r>
        <w:rPr>
          <w:rFonts w:cstheme="minorHAnsi"/>
          <w:lang w:eastAsia="en-GB"/>
        </w:rPr>
        <w:t>or</w:t>
      </w:r>
      <w:r w:rsidRPr="00871E2B">
        <w:rPr>
          <w:rFonts w:cstheme="minorHAnsi"/>
          <w:lang w:eastAsia="en-GB"/>
        </w:rPr>
        <w:t xml:space="preserve"> breach of confidence resulting from authorising or providing access to </w:t>
      </w:r>
      <w:r>
        <w:rPr>
          <w:rFonts w:cstheme="minorHAnsi"/>
          <w:lang w:eastAsia="en-GB"/>
        </w:rPr>
        <w:t xml:space="preserve">a </w:t>
      </w:r>
      <w:r w:rsidRPr="00871E2B">
        <w:rPr>
          <w:rFonts w:cstheme="minorHAnsi"/>
          <w:lang w:eastAsia="en-GB"/>
        </w:rPr>
        <w:t>document under the Act.</w:t>
      </w:r>
      <w:r>
        <w:rPr>
          <w:rStyle w:val="FootnoteReference"/>
          <w:rFonts w:cstheme="minorHAnsi"/>
          <w:lang w:eastAsia="en-GB"/>
        </w:rPr>
        <w:footnoteReference w:id="1"/>
      </w:r>
      <w:r>
        <w:rPr>
          <w:rFonts w:cstheme="minorHAnsi"/>
          <w:lang w:eastAsia="en-GB"/>
        </w:rPr>
        <w:t xml:space="preserve"> The protections apply where access was required or permitted by the Act and the person authorising access honestly believed access was required or permitted.</w:t>
      </w:r>
    </w:p>
    <w:p w14:paraId="5BE80ABF" w14:textId="77777777" w:rsidR="006D70C4" w:rsidRDefault="006D70C4" w:rsidP="006D70C4">
      <w:pPr>
        <w:pStyle w:val="BodyIntegernumbering"/>
        <w:numPr>
          <w:ilvl w:val="1"/>
          <w:numId w:val="14"/>
        </w:numPr>
        <w:ind w:left="567" w:hanging="574"/>
        <w:rPr>
          <w:rFonts w:cstheme="minorHAnsi"/>
          <w:color w:val="000000" w:themeColor="text1"/>
          <w:lang w:eastAsia="en-GB"/>
        </w:rPr>
      </w:pPr>
      <w:r w:rsidRPr="00871E2B">
        <w:rPr>
          <w:rFonts w:cstheme="minorHAnsi"/>
          <w:lang w:eastAsia="en-GB"/>
        </w:rPr>
        <w:t xml:space="preserve">This protection helps to encourage access to information by removing the </w:t>
      </w:r>
      <w:r>
        <w:rPr>
          <w:rFonts w:cstheme="minorHAnsi"/>
          <w:lang w:eastAsia="en-GB"/>
        </w:rPr>
        <w:t>possibility</w:t>
      </w:r>
      <w:r w:rsidRPr="00871E2B">
        <w:rPr>
          <w:rFonts w:cstheme="minorHAnsi"/>
          <w:lang w:eastAsia="en-GB"/>
        </w:rPr>
        <w:t xml:space="preserve"> of </w:t>
      </w:r>
      <w:r w:rsidRPr="00871E2B">
        <w:rPr>
          <w:rFonts w:cstheme="minorHAnsi"/>
          <w:color w:val="000000" w:themeColor="text1"/>
          <w:lang w:eastAsia="en-GB"/>
        </w:rPr>
        <w:t xml:space="preserve">legal action for defamation or breach of confidence when </w:t>
      </w:r>
      <w:r>
        <w:rPr>
          <w:rFonts w:cstheme="minorHAnsi"/>
          <w:color w:val="000000" w:themeColor="text1"/>
          <w:lang w:eastAsia="en-GB"/>
        </w:rPr>
        <w:t>giving</w:t>
      </w:r>
      <w:r w:rsidRPr="00871E2B">
        <w:rPr>
          <w:rFonts w:cstheme="minorHAnsi"/>
          <w:color w:val="000000" w:themeColor="text1"/>
          <w:lang w:eastAsia="en-GB"/>
        </w:rPr>
        <w:t xml:space="preserve"> access to documents </w:t>
      </w:r>
      <w:r>
        <w:rPr>
          <w:rFonts w:cstheme="minorHAnsi"/>
          <w:color w:val="000000" w:themeColor="text1"/>
          <w:lang w:eastAsia="en-GB"/>
        </w:rPr>
        <w:t>under</w:t>
      </w:r>
      <w:r w:rsidRPr="00871E2B">
        <w:rPr>
          <w:rFonts w:cstheme="minorHAnsi"/>
          <w:color w:val="000000" w:themeColor="text1"/>
          <w:lang w:eastAsia="en-GB"/>
        </w:rPr>
        <w:t xml:space="preserve"> the Act.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731"/>
      </w:tblGrid>
      <w:tr w:rsidR="006D70C4" w14:paraId="11E1B866" w14:textId="77777777" w:rsidTr="00F30A07">
        <w:tc>
          <w:tcPr>
            <w:tcW w:w="9350" w:type="dxa"/>
            <w:shd w:val="clear" w:color="auto" w:fill="F4F3F2"/>
          </w:tcPr>
          <w:p w14:paraId="6FF129E9" w14:textId="77777777" w:rsidR="006D70C4" w:rsidRDefault="006D70C4" w:rsidP="00F30A07">
            <w:pPr>
              <w:pStyle w:val="BodyIntegernumbering"/>
              <w:ind w:left="0" w:firstLine="0"/>
              <w:rPr>
                <w:rFonts w:cstheme="minorHAnsi"/>
                <w:color w:val="000000" w:themeColor="text1"/>
              </w:rPr>
            </w:pPr>
            <w:r>
              <w:rPr>
                <w:rFonts w:cstheme="minorHAnsi"/>
                <w:color w:val="000000" w:themeColor="text1"/>
              </w:rPr>
              <w:t xml:space="preserve">A person who authorises </w:t>
            </w:r>
            <w:r w:rsidRPr="009B2E6D">
              <w:rPr>
                <w:rFonts w:cstheme="minorHAnsi"/>
                <w:color w:val="000000" w:themeColor="text1"/>
              </w:rPr>
              <w:t xml:space="preserve">or provides access to a document is also protected in relation to criminal offences. See </w:t>
            </w:r>
            <w:hyperlink r:id="rId14" w:history="1">
              <w:r w:rsidRPr="009B2E6D">
                <w:rPr>
                  <w:rStyle w:val="Hyperlink"/>
                  <w:rFonts w:cstheme="minorHAnsi"/>
                </w:rPr>
                <w:t>section 63 – Protection in respect of offences</w:t>
              </w:r>
            </w:hyperlink>
            <w:r w:rsidRPr="009B2E6D">
              <w:rPr>
                <w:rFonts w:cstheme="minorHAnsi"/>
                <w:color w:val="000000" w:themeColor="text1"/>
              </w:rPr>
              <w:t xml:space="preserve"> for</w:t>
            </w:r>
            <w:r>
              <w:rPr>
                <w:rFonts w:cstheme="minorHAnsi"/>
                <w:color w:val="000000" w:themeColor="text1"/>
              </w:rPr>
              <w:t xml:space="preserve"> more information. </w:t>
            </w:r>
          </w:p>
        </w:tc>
      </w:tr>
    </w:tbl>
    <w:p w14:paraId="1B6BD1FC" w14:textId="77777777" w:rsidR="006D70C4" w:rsidRDefault="006D70C4" w:rsidP="006D70C4">
      <w:pPr>
        <w:pStyle w:val="BodyIntegernumbering"/>
        <w:numPr>
          <w:ilvl w:val="1"/>
          <w:numId w:val="14"/>
        </w:numPr>
        <w:ind w:left="567" w:hanging="574"/>
        <w:rPr>
          <w:rFonts w:cstheme="minorHAnsi"/>
          <w:color w:val="000000" w:themeColor="text1"/>
        </w:rPr>
      </w:pPr>
      <w:r>
        <w:rPr>
          <w:rFonts w:cstheme="minorHAnsi"/>
          <w:color w:val="000000" w:themeColor="text1"/>
        </w:rPr>
        <w:t>Defamation refers to damage to a person’s reputation.</w:t>
      </w:r>
      <w:r>
        <w:rPr>
          <w:rStyle w:val="FootnoteReference"/>
          <w:rFonts w:cstheme="minorHAnsi"/>
          <w:color w:val="000000" w:themeColor="text1"/>
        </w:rPr>
        <w:footnoteReference w:id="2"/>
      </w:r>
    </w:p>
    <w:p w14:paraId="12637B7A" w14:textId="77777777" w:rsidR="006D70C4" w:rsidRDefault="006D70C4" w:rsidP="006D70C4">
      <w:pPr>
        <w:pStyle w:val="BodyIntegernumbering"/>
        <w:numPr>
          <w:ilvl w:val="1"/>
          <w:numId w:val="14"/>
        </w:numPr>
        <w:ind w:left="567" w:hanging="574"/>
        <w:rPr>
          <w:rFonts w:cstheme="minorHAnsi"/>
          <w:color w:val="000000" w:themeColor="text1"/>
        </w:rPr>
      </w:pPr>
      <w:r>
        <w:rPr>
          <w:rFonts w:cstheme="minorHAnsi"/>
          <w:color w:val="000000" w:themeColor="text1"/>
        </w:rPr>
        <w:t>Breach of confidence refers to where there has been a failure to preserve the confidential character of information communicated in circumstances giving rise to an obligation of confidence.</w:t>
      </w:r>
      <w:r>
        <w:rPr>
          <w:rStyle w:val="FootnoteReference"/>
          <w:rFonts w:cstheme="minorHAnsi"/>
          <w:color w:val="000000" w:themeColor="text1"/>
        </w:rPr>
        <w:footnoteReference w:id="3"/>
      </w:r>
    </w:p>
    <w:p w14:paraId="0D84C360" w14:textId="77777777" w:rsidR="006D70C4" w:rsidRDefault="006D70C4" w:rsidP="00C27BD4">
      <w:pPr>
        <w:pStyle w:val="Heading3"/>
        <w:rPr>
          <w:lang w:eastAsia="en-GB"/>
        </w:rPr>
      </w:pPr>
      <w:r>
        <w:rPr>
          <w:lang w:eastAsia="en-GB"/>
        </w:rPr>
        <w:t>Will the protection apply if the applicant chooses to publish the information?</w:t>
      </w:r>
    </w:p>
    <w:p w14:paraId="3947FB5D" w14:textId="77777777" w:rsidR="006D70C4" w:rsidRPr="004D25E7" w:rsidRDefault="006D70C4" w:rsidP="006D70C4">
      <w:pPr>
        <w:pStyle w:val="BodyIntegernumbering"/>
        <w:numPr>
          <w:ilvl w:val="1"/>
          <w:numId w:val="14"/>
        </w:numPr>
        <w:ind w:left="567" w:hanging="574"/>
        <w:rPr>
          <w:rFonts w:cstheme="minorHAnsi"/>
          <w:color w:val="000000" w:themeColor="text1"/>
          <w:lang w:eastAsia="en-GB"/>
        </w:rPr>
      </w:pPr>
      <w:r>
        <w:rPr>
          <w:rFonts w:cstheme="minorHAnsi"/>
          <w:color w:val="000000" w:themeColor="text1"/>
          <w:lang w:eastAsia="en-GB"/>
        </w:rPr>
        <w:t>An applicant may not be protected from an action for defamation or breach of confidence if they choose to further disclose the information or document.</w:t>
      </w:r>
      <w:r>
        <w:rPr>
          <w:rStyle w:val="FootnoteReference"/>
          <w:rFonts w:cstheme="minorHAnsi"/>
          <w:color w:val="000000" w:themeColor="text1"/>
          <w:lang w:eastAsia="en-GB"/>
        </w:rPr>
        <w:footnoteReference w:id="4"/>
      </w:r>
      <w:r>
        <w:rPr>
          <w:rFonts w:cstheme="minorHAnsi"/>
          <w:color w:val="000000" w:themeColor="text1"/>
          <w:lang w:eastAsia="en-GB"/>
        </w:rPr>
        <w:t xml:space="preserve"> </w:t>
      </w:r>
    </w:p>
    <w:tbl>
      <w:tblPr>
        <w:tblStyle w:val="TableGrid"/>
        <w:tblW w:w="0" w:type="auto"/>
        <w:tblInd w:w="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4"/>
      </w:tblGrid>
      <w:tr w:rsidR="006D70C4" w:rsidRPr="002453E8" w14:paraId="4F1EB417" w14:textId="77777777" w:rsidTr="00F30A07">
        <w:tc>
          <w:tcPr>
            <w:tcW w:w="8786" w:type="dxa"/>
            <w:shd w:val="clear" w:color="auto" w:fill="FFFEC6"/>
          </w:tcPr>
          <w:p w14:paraId="1982EF30" w14:textId="77777777" w:rsidR="006D70C4" w:rsidRPr="004740CC" w:rsidRDefault="006D70C4" w:rsidP="005C43F3">
            <w:pPr>
              <w:pStyle w:val="Body"/>
              <w:keepNext/>
              <w:rPr>
                <w:b/>
                <w:bCs/>
              </w:rPr>
            </w:pPr>
            <w:r w:rsidRPr="004740CC">
              <w:rPr>
                <w:b/>
                <w:bCs/>
              </w:rPr>
              <w:lastRenderedPageBreak/>
              <w:t>Example</w:t>
            </w:r>
          </w:p>
        </w:tc>
      </w:tr>
      <w:tr w:rsidR="006D70C4" w:rsidRPr="002453E8" w14:paraId="471FA8D4" w14:textId="77777777" w:rsidTr="00F30A07">
        <w:tc>
          <w:tcPr>
            <w:tcW w:w="8786" w:type="dxa"/>
            <w:shd w:val="clear" w:color="auto" w:fill="FFFEC6"/>
          </w:tcPr>
          <w:p w14:paraId="67EFC446" w14:textId="77777777" w:rsidR="006D70C4" w:rsidRPr="002453E8" w:rsidRDefault="006D70C4" w:rsidP="005C43F3">
            <w:pPr>
              <w:pStyle w:val="Body"/>
              <w:keepNext/>
            </w:pPr>
            <w:r w:rsidRPr="00F72DC8">
              <w:rPr>
                <w:i/>
                <w:iCs/>
              </w:rPr>
              <w:t>Toben v McCraw</w:t>
            </w:r>
            <w:r w:rsidRPr="002453E8">
              <w:t xml:space="preserve"> </w:t>
            </w:r>
            <w:r w:rsidRPr="00A37ED9">
              <w:t>(unreported, Vic Sup Ct, Harper J, 5 August 1993)</w:t>
            </w:r>
          </w:p>
          <w:p w14:paraId="74499D2C" w14:textId="77777777" w:rsidR="006D70C4" w:rsidRPr="002453E8" w:rsidRDefault="006D70C4" w:rsidP="005C43F3">
            <w:pPr>
              <w:pStyle w:val="Body"/>
              <w:keepLines/>
            </w:pPr>
            <w:r>
              <w:t>In this defamation matter, Harper J made some comments about section 62. He suggested that where a</w:t>
            </w:r>
            <w:r w:rsidRPr="002453E8">
              <w:t xml:space="preserve"> newspaper obtain</w:t>
            </w:r>
            <w:r>
              <w:t>s</w:t>
            </w:r>
            <w:r w:rsidRPr="002453E8">
              <w:t xml:space="preserve"> access to a document after making a successful FOI application</w:t>
            </w:r>
            <w:r>
              <w:t xml:space="preserve"> and </w:t>
            </w:r>
            <w:r w:rsidRPr="002453E8">
              <w:t>publishe</w:t>
            </w:r>
            <w:r>
              <w:t>s</w:t>
            </w:r>
            <w:r w:rsidRPr="002453E8">
              <w:t xml:space="preserve"> its contents</w:t>
            </w:r>
            <w:r>
              <w:t xml:space="preserve">, </w:t>
            </w:r>
            <w:r w:rsidRPr="002453E8">
              <w:t xml:space="preserve">a defamation suit </w:t>
            </w:r>
            <w:r>
              <w:t>might</w:t>
            </w:r>
            <w:r w:rsidRPr="002453E8">
              <w:t xml:space="preserve"> be brought against the newspaper for publishing the FOI document, but not against the actual author of the originating</w:t>
            </w:r>
            <w:r>
              <w:t xml:space="preserve"> document. </w:t>
            </w:r>
          </w:p>
        </w:tc>
      </w:tr>
    </w:tbl>
    <w:p w14:paraId="249CB2FF" w14:textId="77777777" w:rsidR="006D70C4" w:rsidRDefault="006D70C4" w:rsidP="003C4B79">
      <w:pPr>
        <w:pStyle w:val="Heading2"/>
      </w:pPr>
      <w:bookmarkStart w:id="11" w:name="_Toc143258195"/>
      <w:bookmarkStart w:id="12" w:name="_Toc155711345"/>
      <w:r>
        <w:t>When will the protection apply?</w:t>
      </w:r>
      <w:bookmarkEnd w:id="11"/>
      <w:bookmarkEnd w:id="12"/>
      <w:r>
        <w:t xml:space="preserve"> </w:t>
      </w:r>
    </w:p>
    <w:p w14:paraId="2A8B9C48" w14:textId="77777777" w:rsidR="006D70C4" w:rsidRDefault="006D70C4" w:rsidP="006D70C4">
      <w:pPr>
        <w:pStyle w:val="BodyIntegernumbering"/>
        <w:numPr>
          <w:ilvl w:val="1"/>
          <w:numId w:val="14"/>
        </w:numPr>
        <w:ind w:left="567" w:hanging="574"/>
        <w:rPr>
          <w:rFonts w:cstheme="minorHAnsi"/>
          <w:color w:val="000000" w:themeColor="text1"/>
        </w:rPr>
      </w:pPr>
      <w:r>
        <w:rPr>
          <w:rFonts w:cstheme="minorHAnsi"/>
          <w:color w:val="000000" w:themeColor="text1"/>
        </w:rPr>
        <w:t xml:space="preserve">The protection against defamation and breach of confidence applies where access has been given to a document and: </w:t>
      </w:r>
    </w:p>
    <w:p w14:paraId="48F7401C" w14:textId="77777777" w:rsidR="006D70C4" w:rsidRDefault="006D70C4" w:rsidP="000A0347">
      <w:pPr>
        <w:pStyle w:val="Body"/>
        <w:keepLines/>
        <w:numPr>
          <w:ilvl w:val="0"/>
          <w:numId w:val="20"/>
        </w:numPr>
        <w:spacing w:line="264" w:lineRule="auto"/>
        <w:ind w:left="993"/>
      </w:pPr>
      <w:r>
        <w:t xml:space="preserve">the access </w:t>
      </w:r>
      <w:r w:rsidRPr="008B5AA9">
        <w:t>was required or permitted</w:t>
      </w:r>
      <w:r>
        <w:t xml:space="preserve"> </w:t>
      </w:r>
      <w:r w:rsidRPr="00B524A5">
        <w:t>by the Act to be given</w:t>
      </w:r>
      <w:r>
        <w:t>; or</w:t>
      </w:r>
    </w:p>
    <w:p w14:paraId="506356BA" w14:textId="77777777" w:rsidR="006D70C4" w:rsidRDefault="006D70C4" w:rsidP="000A0347">
      <w:pPr>
        <w:pStyle w:val="Body"/>
        <w:keepLines/>
        <w:numPr>
          <w:ilvl w:val="0"/>
          <w:numId w:val="20"/>
        </w:numPr>
        <w:spacing w:line="264" w:lineRule="auto"/>
        <w:ind w:left="993"/>
      </w:pPr>
      <w:r>
        <w:t>the Minister or authorised officer authorising access to the document held a genuine belief that the Act required access to be given.</w:t>
      </w:r>
      <w:r>
        <w:rPr>
          <w:rStyle w:val="FootnoteReference"/>
          <w:rFonts w:cstheme="minorHAnsi"/>
          <w:color w:val="000000" w:themeColor="text1"/>
        </w:rPr>
        <w:footnoteReference w:id="5"/>
      </w:r>
    </w:p>
    <w:p w14:paraId="0E02EE45" w14:textId="77777777" w:rsidR="006D70C4" w:rsidRDefault="006D70C4" w:rsidP="003C4B79">
      <w:pPr>
        <w:pStyle w:val="Heading3"/>
      </w:pPr>
      <w:r>
        <w:t>Access was required or permitted</w:t>
      </w:r>
    </w:p>
    <w:p w14:paraId="217B9899" w14:textId="77777777" w:rsidR="006D70C4" w:rsidRDefault="006D70C4" w:rsidP="006D70C4">
      <w:pPr>
        <w:pStyle w:val="BodyIntegernumbering"/>
        <w:numPr>
          <w:ilvl w:val="1"/>
          <w:numId w:val="14"/>
        </w:numPr>
        <w:ind w:left="567" w:hanging="567"/>
      </w:pPr>
      <w:r>
        <w:t xml:space="preserve">The protection will apply where access has been given to a document, and that access was </w:t>
      </w:r>
      <w:r w:rsidRPr="002B5F64">
        <w:t>required</w:t>
      </w:r>
      <w:r>
        <w:t xml:space="preserve"> or </w:t>
      </w:r>
      <w:r w:rsidRPr="002B5F64">
        <w:t>permitted</w:t>
      </w:r>
      <w:r>
        <w:t xml:space="preserve"> by the Act:</w:t>
      </w:r>
    </w:p>
    <w:p w14:paraId="1D99DCA8" w14:textId="77777777" w:rsidR="006D70C4" w:rsidRPr="00E57EAE" w:rsidRDefault="006D70C4" w:rsidP="000A0347">
      <w:pPr>
        <w:pStyle w:val="Body"/>
        <w:keepLines/>
        <w:numPr>
          <w:ilvl w:val="0"/>
          <w:numId w:val="21"/>
        </w:numPr>
        <w:spacing w:line="264" w:lineRule="auto"/>
        <w:ind w:left="1134"/>
      </w:pPr>
      <w:r w:rsidRPr="0002176E">
        <w:t>‘Require’ refers to an obligation under the Act to provide access to a document. In this context, the Act will require access where a valid request has been made for a non-exempt document.</w:t>
      </w:r>
      <w:r>
        <w:rPr>
          <w:rStyle w:val="FootnoteReference"/>
          <w:rFonts w:cstheme="minorHAnsi"/>
          <w:color w:val="000000" w:themeColor="text1"/>
        </w:rPr>
        <w:footnoteReference w:id="6"/>
      </w:r>
      <w:r w:rsidRPr="0002176E">
        <w:t xml:space="preserve"> </w:t>
      </w:r>
      <w:r>
        <w:t>A</w:t>
      </w:r>
      <w:r w:rsidRPr="0002176E">
        <w:t xml:space="preserve">n agency or Minister is not required to </w:t>
      </w:r>
      <w:r>
        <w:t>give</w:t>
      </w:r>
      <w:r w:rsidRPr="0002176E">
        <w:t xml:space="preserve"> access to an exempt document.</w:t>
      </w:r>
      <w:r>
        <w:rPr>
          <w:rStyle w:val="FootnoteReference"/>
          <w:rFonts w:cstheme="minorHAnsi"/>
          <w:color w:val="000000" w:themeColor="text1"/>
        </w:rPr>
        <w:footnoteReference w:id="7"/>
      </w:r>
      <w:r w:rsidRPr="0002176E">
        <w:t xml:space="preserve"> </w:t>
      </w:r>
    </w:p>
    <w:p w14:paraId="32B2DFEA" w14:textId="77777777" w:rsidR="006D70C4" w:rsidRDefault="006D70C4" w:rsidP="000A0347">
      <w:pPr>
        <w:pStyle w:val="Body"/>
        <w:keepLines/>
        <w:numPr>
          <w:ilvl w:val="0"/>
          <w:numId w:val="21"/>
        </w:numPr>
        <w:spacing w:line="264" w:lineRule="auto"/>
        <w:ind w:left="1134"/>
      </w:pPr>
      <w:r>
        <w:t>‘Permit’ refers to where the Act allows access to a document to be provided even if it does not expressly require access.</w:t>
      </w:r>
    </w:p>
    <w:p w14:paraId="1344E768" w14:textId="77777777" w:rsidR="006D70C4" w:rsidRDefault="006D70C4" w:rsidP="006D70C4">
      <w:pPr>
        <w:pStyle w:val="BodyIntegernumbering"/>
        <w:numPr>
          <w:ilvl w:val="1"/>
          <w:numId w:val="14"/>
        </w:numPr>
        <w:ind w:left="567" w:hanging="567"/>
      </w:pPr>
      <w:r>
        <w:t xml:space="preserve">Other instances where the Act requires access to a document be given include where an agency is required to make certain documents available for inspection and purchase under </w:t>
      </w:r>
      <w:hyperlink r:id="rId15" w:history="1">
        <w:r w:rsidRPr="0050175F">
          <w:rPr>
            <w:rStyle w:val="Hyperlink"/>
          </w:rPr>
          <w:t>section 8</w:t>
        </w:r>
      </w:hyperlink>
      <w:r>
        <w:t>.</w:t>
      </w:r>
    </w:p>
    <w:p w14:paraId="556E3AA0" w14:textId="2D84327B" w:rsidR="006D70C4" w:rsidRPr="002B5F64" w:rsidRDefault="006D70C4" w:rsidP="006D70C4">
      <w:pPr>
        <w:pStyle w:val="BodyIntegernumbering"/>
        <w:numPr>
          <w:ilvl w:val="1"/>
          <w:numId w:val="14"/>
        </w:numPr>
        <w:ind w:left="567" w:hanging="567"/>
      </w:pPr>
      <w:r>
        <w:lastRenderedPageBreak/>
        <w:t>The protections against defamation or breach of confidence</w:t>
      </w:r>
      <w:r w:rsidR="00C14CDD">
        <w:t xml:space="preserve">, and protection against criminal liability, </w:t>
      </w:r>
      <w:r>
        <w:t xml:space="preserve">do not apply when documents or information are informally released. However, this should not be seen as a barrier as these protections do not have general application and will only apply when relevant. </w:t>
      </w:r>
    </w:p>
    <w:p w14:paraId="00CBEEA9" w14:textId="77777777" w:rsidR="006D70C4" w:rsidRPr="009F7262" w:rsidRDefault="006D70C4" w:rsidP="003C4B79">
      <w:pPr>
        <w:pStyle w:val="Heading3"/>
      </w:pPr>
      <w:r>
        <w:t>Honest belief</w:t>
      </w:r>
    </w:p>
    <w:p w14:paraId="2A8F7767" w14:textId="77777777" w:rsidR="006D70C4" w:rsidRPr="004D25E7" w:rsidRDefault="006D70C4" w:rsidP="006D70C4">
      <w:pPr>
        <w:pStyle w:val="BodyIntegernumbering"/>
        <w:numPr>
          <w:ilvl w:val="1"/>
          <w:numId w:val="14"/>
        </w:numPr>
        <w:ind w:left="567" w:hanging="574"/>
        <w:rPr>
          <w:rFonts w:cstheme="minorHAnsi"/>
          <w:color w:val="000000" w:themeColor="text1"/>
        </w:rPr>
      </w:pPr>
      <w:r w:rsidRPr="004D25E7">
        <w:rPr>
          <w:rFonts w:cstheme="minorHAnsi"/>
          <w:color w:val="000000" w:themeColor="text1"/>
        </w:rPr>
        <w:t>The Minister or agency</w:t>
      </w:r>
      <w:r>
        <w:rPr>
          <w:rFonts w:cstheme="minorHAnsi"/>
          <w:color w:val="000000" w:themeColor="text1"/>
        </w:rPr>
        <w:t xml:space="preserve"> officer</w:t>
      </w:r>
      <w:r w:rsidRPr="004D25E7">
        <w:rPr>
          <w:rFonts w:cstheme="minorHAnsi"/>
          <w:color w:val="000000" w:themeColor="text1"/>
        </w:rPr>
        <w:t xml:space="preserve"> who gave access to the document may rely on the protection if they held a “bona fide” belief that access was required by the Act. “Bona fide” means ‘good faith’ or ‘honest intention.’</w:t>
      </w:r>
    </w:p>
    <w:p w14:paraId="5CE47220" w14:textId="77777777" w:rsidR="006D70C4" w:rsidRPr="00C53A0C" w:rsidRDefault="006D70C4" w:rsidP="006D70C4">
      <w:pPr>
        <w:pStyle w:val="BodyIntegernumbering"/>
        <w:numPr>
          <w:ilvl w:val="1"/>
          <w:numId w:val="14"/>
        </w:numPr>
        <w:ind w:left="567" w:hanging="574"/>
        <w:rPr>
          <w:rFonts w:cstheme="minorHAnsi"/>
          <w:color w:val="000000" w:themeColor="text1"/>
        </w:rPr>
      </w:pPr>
      <w:r>
        <w:rPr>
          <w:rFonts w:cstheme="minorHAnsi"/>
          <w:color w:val="000000" w:themeColor="text1"/>
        </w:rPr>
        <w:t xml:space="preserve">If a Minister or officer of an agency honestly believes that the Act required access to the document, for instance, because a valid request was made and they believed the requested documents were not exempt, then no action for defamation or breach of confidence can be made against that Minister or agency officer. </w:t>
      </w:r>
    </w:p>
    <w:p w14:paraId="42FB1472" w14:textId="77777777" w:rsidR="006D70C4" w:rsidRDefault="006D70C4" w:rsidP="003C4B79">
      <w:pPr>
        <w:pStyle w:val="Heading3"/>
      </w:pPr>
      <w:r>
        <w:t>Who is protected?</w:t>
      </w:r>
    </w:p>
    <w:p w14:paraId="354C4157" w14:textId="77777777" w:rsidR="006D70C4" w:rsidRDefault="006D70C4" w:rsidP="006D70C4">
      <w:pPr>
        <w:pStyle w:val="BodyIntegernumbering"/>
        <w:numPr>
          <w:ilvl w:val="1"/>
          <w:numId w:val="14"/>
        </w:numPr>
        <w:ind w:left="567" w:hanging="574"/>
        <w:rPr>
          <w:rFonts w:cstheme="minorHAnsi"/>
          <w:color w:val="000000" w:themeColor="text1"/>
        </w:rPr>
      </w:pPr>
      <w:r>
        <w:rPr>
          <w:rFonts w:cstheme="minorHAnsi"/>
          <w:color w:val="000000" w:themeColor="text1"/>
        </w:rPr>
        <w:t xml:space="preserve">The protection </w:t>
      </w:r>
      <w:r>
        <w:t xml:space="preserve">against an action for defamation or breach of confidence </w:t>
      </w:r>
      <w:r>
        <w:rPr>
          <w:rFonts w:cstheme="minorHAnsi"/>
          <w:color w:val="000000" w:themeColor="text1"/>
        </w:rPr>
        <w:t>applies to:</w:t>
      </w:r>
    </w:p>
    <w:p w14:paraId="49737DF9" w14:textId="77777777" w:rsidR="006D70C4" w:rsidRDefault="006D70C4" w:rsidP="000A0347">
      <w:pPr>
        <w:pStyle w:val="Body"/>
        <w:keepLines/>
        <w:numPr>
          <w:ilvl w:val="0"/>
          <w:numId w:val="33"/>
        </w:numPr>
        <w:spacing w:line="264" w:lineRule="auto"/>
        <w:ind w:left="993"/>
      </w:pPr>
      <w:r>
        <w:t>the Crown;</w:t>
      </w:r>
      <w:r>
        <w:rPr>
          <w:rStyle w:val="FootnoteReference"/>
          <w:rFonts w:cstheme="minorHAnsi"/>
          <w:color w:val="000000" w:themeColor="text1"/>
        </w:rPr>
        <w:footnoteReference w:id="8"/>
      </w:r>
      <w:r>
        <w:t xml:space="preserve"> </w:t>
      </w:r>
    </w:p>
    <w:p w14:paraId="6EB48B5A" w14:textId="77777777" w:rsidR="006D70C4" w:rsidRDefault="006D70C4" w:rsidP="000A0347">
      <w:pPr>
        <w:pStyle w:val="Body"/>
        <w:keepLines/>
        <w:numPr>
          <w:ilvl w:val="0"/>
          <w:numId w:val="33"/>
        </w:numPr>
        <w:spacing w:line="264" w:lineRule="auto"/>
        <w:ind w:left="993"/>
      </w:pPr>
      <w:r>
        <w:t>a</w:t>
      </w:r>
      <w:r w:rsidRPr="00CF05CE">
        <w:t>genc</w:t>
      </w:r>
      <w:r>
        <w:t>ies (including councils);</w:t>
      </w:r>
    </w:p>
    <w:p w14:paraId="1F52E9FE" w14:textId="77777777" w:rsidR="006D70C4" w:rsidRDefault="006D70C4" w:rsidP="000A0347">
      <w:pPr>
        <w:pStyle w:val="Body"/>
        <w:keepLines/>
        <w:numPr>
          <w:ilvl w:val="0"/>
          <w:numId w:val="33"/>
        </w:numPr>
        <w:spacing w:line="264" w:lineRule="auto"/>
        <w:ind w:left="993"/>
      </w:pPr>
      <w:r>
        <w:t>agency officers; and</w:t>
      </w:r>
    </w:p>
    <w:p w14:paraId="4AE77723" w14:textId="77777777" w:rsidR="006D70C4" w:rsidRDefault="006D70C4" w:rsidP="000A0347">
      <w:pPr>
        <w:pStyle w:val="Body"/>
        <w:keepLines/>
        <w:numPr>
          <w:ilvl w:val="0"/>
          <w:numId w:val="33"/>
        </w:numPr>
        <w:spacing w:line="264" w:lineRule="auto"/>
        <w:ind w:left="993"/>
      </w:pPr>
      <w:r w:rsidRPr="00CF05CE">
        <w:t>Minister</w:t>
      </w:r>
      <w:r>
        <w:t>s.</w:t>
      </w:r>
      <w:r>
        <w:rPr>
          <w:rStyle w:val="FootnoteReference"/>
        </w:rPr>
        <w:footnoteReference w:id="9"/>
      </w:r>
    </w:p>
    <w:p w14:paraId="2CD24698" w14:textId="77777777" w:rsidR="006D70C4" w:rsidRDefault="006D70C4" w:rsidP="006D70C4">
      <w:pPr>
        <w:pStyle w:val="BodyIntegernumbering"/>
        <w:numPr>
          <w:ilvl w:val="1"/>
          <w:numId w:val="14"/>
        </w:numPr>
        <w:ind w:left="567" w:hanging="574"/>
        <w:rPr>
          <w:rFonts w:cstheme="minorHAnsi"/>
          <w:color w:val="000000" w:themeColor="text1"/>
        </w:rPr>
      </w:pPr>
      <w:r w:rsidRPr="00C141EF">
        <w:rPr>
          <w:rFonts w:cstheme="minorHAnsi"/>
          <w:color w:val="000000" w:themeColor="text1"/>
        </w:rPr>
        <w:t xml:space="preserve">The protection </w:t>
      </w:r>
      <w:r>
        <w:rPr>
          <w:rFonts w:cstheme="minorHAnsi"/>
          <w:color w:val="000000" w:themeColor="text1"/>
        </w:rPr>
        <w:t>may apply</w:t>
      </w:r>
      <w:r w:rsidRPr="00C141EF">
        <w:rPr>
          <w:rFonts w:cstheme="minorHAnsi"/>
          <w:color w:val="000000" w:themeColor="text1"/>
        </w:rPr>
        <w:t xml:space="preserve"> to the author of the document or the person who originally supplied the document to the agency or Minister</w:t>
      </w:r>
      <w:r>
        <w:rPr>
          <w:rFonts w:cstheme="minorHAnsi"/>
          <w:color w:val="000000" w:themeColor="text1"/>
        </w:rPr>
        <w:t xml:space="preserve"> in a limited way</w:t>
      </w:r>
      <w:r w:rsidRPr="00C141EF">
        <w:rPr>
          <w:rFonts w:cstheme="minorHAnsi"/>
          <w:color w:val="000000" w:themeColor="text1"/>
        </w:rPr>
        <w:t xml:space="preserve">. </w:t>
      </w:r>
      <w:r>
        <w:rPr>
          <w:rFonts w:cstheme="minorHAnsi"/>
          <w:color w:val="000000" w:themeColor="text1"/>
        </w:rPr>
        <w:t>T</w:t>
      </w:r>
      <w:r w:rsidRPr="00C141EF">
        <w:rPr>
          <w:rFonts w:cstheme="minorHAnsi"/>
          <w:color w:val="000000" w:themeColor="text1"/>
        </w:rPr>
        <w:t xml:space="preserve">he protection is only likely to apply </w:t>
      </w:r>
      <w:r>
        <w:rPr>
          <w:rFonts w:cstheme="minorHAnsi"/>
          <w:color w:val="000000" w:themeColor="text1"/>
        </w:rPr>
        <w:t>to</w:t>
      </w:r>
      <w:r w:rsidRPr="00C141EF">
        <w:rPr>
          <w:rFonts w:cstheme="minorHAnsi"/>
          <w:color w:val="000000" w:themeColor="text1"/>
        </w:rPr>
        <w:t xml:space="preserve"> any action for defamation or breach of confidence that might arise because </w:t>
      </w:r>
      <w:r>
        <w:rPr>
          <w:rFonts w:cstheme="minorHAnsi"/>
          <w:color w:val="000000" w:themeColor="text1"/>
        </w:rPr>
        <w:t>of the giving of access to the</w:t>
      </w:r>
      <w:r w:rsidRPr="00C141EF">
        <w:rPr>
          <w:rFonts w:cstheme="minorHAnsi"/>
          <w:color w:val="000000" w:themeColor="text1"/>
        </w:rPr>
        <w:t xml:space="preserve"> document under the Act. </w:t>
      </w:r>
    </w:p>
    <w:p w14:paraId="19EAF6A2" w14:textId="77777777" w:rsidR="006D70C4" w:rsidRPr="00C141EF" w:rsidRDefault="006D70C4" w:rsidP="006D70C4">
      <w:pPr>
        <w:pStyle w:val="BodyIntegernumbering"/>
        <w:numPr>
          <w:ilvl w:val="1"/>
          <w:numId w:val="14"/>
        </w:numPr>
        <w:ind w:left="567" w:hanging="574"/>
        <w:rPr>
          <w:rFonts w:cstheme="minorHAnsi"/>
          <w:color w:val="000000" w:themeColor="text1"/>
        </w:rPr>
      </w:pPr>
      <w:r w:rsidRPr="00C141EF">
        <w:rPr>
          <w:rFonts w:cstheme="minorHAnsi"/>
          <w:color w:val="000000" w:themeColor="text1"/>
        </w:rPr>
        <w:t>The a</w:t>
      </w:r>
      <w:r>
        <w:t>uthor or supplier of the document may not be protected regarding the original provision of the information or document to the agency or Minister.</w:t>
      </w:r>
      <w:r>
        <w:rPr>
          <w:rStyle w:val="FootnoteReference"/>
        </w:rPr>
        <w:footnoteReference w:id="10"/>
      </w:r>
    </w:p>
    <w:p w14:paraId="66046E47" w14:textId="77777777" w:rsidR="006D70C4" w:rsidRPr="00CD4CD2" w:rsidRDefault="006D70C4" w:rsidP="006D70C4">
      <w:pPr>
        <w:pStyle w:val="BodyIntegernumbering"/>
        <w:numPr>
          <w:ilvl w:val="1"/>
          <w:numId w:val="14"/>
        </w:numPr>
        <w:ind w:left="567" w:hanging="574"/>
        <w:rPr>
          <w:rFonts w:cstheme="minorHAnsi"/>
          <w:color w:val="000000" w:themeColor="text1"/>
        </w:rPr>
      </w:pPr>
      <w:r>
        <w:lastRenderedPageBreak/>
        <w:t xml:space="preserve">While the protection may not apply, the person who wrote or originally supplied the document to the agency or Minister may still rely on any relevant defences under defamation or breach of confidence (for example, under defamation law they may rely on the defence of qualified privilege).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298"/>
      </w:tblGrid>
      <w:tr w:rsidR="006D70C4" w14:paraId="65B71CCA" w14:textId="77777777" w:rsidTr="00F30A07">
        <w:tc>
          <w:tcPr>
            <w:tcW w:w="9350" w:type="dxa"/>
            <w:shd w:val="clear" w:color="auto" w:fill="FFFEC6"/>
          </w:tcPr>
          <w:p w14:paraId="53079A4B" w14:textId="77777777" w:rsidR="006D70C4" w:rsidRPr="00BF3F99" w:rsidRDefault="006D70C4" w:rsidP="00F30A07">
            <w:pPr>
              <w:pStyle w:val="Body"/>
              <w:rPr>
                <w:b/>
                <w:bCs/>
              </w:rPr>
            </w:pPr>
            <w:r w:rsidRPr="00BF3F99">
              <w:rPr>
                <w:b/>
                <w:bCs/>
              </w:rPr>
              <w:t>Case example</w:t>
            </w:r>
          </w:p>
        </w:tc>
      </w:tr>
      <w:tr w:rsidR="006D70C4" w14:paraId="073836AB" w14:textId="77777777" w:rsidTr="00F30A07">
        <w:tc>
          <w:tcPr>
            <w:tcW w:w="9350" w:type="dxa"/>
            <w:shd w:val="clear" w:color="auto" w:fill="FFFEC6"/>
          </w:tcPr>
          <w:p w14:paraId="3CD860A7" w14:textId="77777777" w:rsidR="006D70C4" w:rsidRPr="003C4B79" w:rsidRDefault="006D70C4" w:rsidP="00F30A07">
            <w:pPr>
              <w:pStyle w:val="Body"/>
            </w:pPr>
            <w:r w:rsidRPr="003C4B79">
              <w:rPr>
                <w:i/>
                <w:iCs/>
              </w:rPr>
              <w:t>Ainsworth v Burden</w:t>
            </w:r>
            <w:r w:rsidRPr="003C4B79">
              <w:t xml:space="preserve"> (2003) 56 NSWLR 620</w:t>
            </w:r>
          </w:p>
          <w:p w14:paraId="5400B664" w14:textId="77777777" w:rsidR="006D70C4" w:rsidRDefault="006D70C4" w:rsidP="00F30A07">
            <w:pPr>
              <w:pStyle w:val="Body"/>
            </w:pPr>
            <w:r w:rsidRPr="00CD4CD2">
              <w:t xml:space="preserve">The Court of Appeal considered whether section 64 of the NSW </w:t>
            </w:r>
            <w:r w:rsidRPr="00C834F4">
              <w:rPr>
                <w:i/>
                <w:iCs/>
              </w:rPr>
              <w:t>Freedom of Information Act 1989</w:t>
            </w:r>
            <w:r w:rsidRPr="00CD4CD2">
              <w:t xml:space="preserve"> </w:t>
            </w:r>
            <w:r>
              <w:t>(</w:t>
            </w:r>
            <w:r w:rsidRPr="00511318">
              <w:rPr>
                <w:b/>
                <w:bCs/>
              </w:rPr>
              <w:t>NSW FOI Act</w:t>
            </w:r>
            <w:r>
              <w:t xml:space="preserve">) </w:t>
            </w:r>
            <w:r w:rsidRPr="00CD4CD2">
              <w:t>(which was then in effect) extended to the author and anyone else involved</w:t>
            </w:r>
            <w:r w:rsidRPr="00CD4CD2">
              <w:rPr>
                <w:vertAlign w:val="superscript"/>
              </w:rPr>
              <w:footnoteReference w:id="11"/>
            </w:r>
            <w:r w:rsidRPr="00CD4CD2">
              <w:t xml:space="preserve"> in the original transmission </w:t>
            </w:r>
            <w:r>
              <w:t xml:space="preserve">of a document </w:t>
            </w:r>
            <w:r w:rsidRPr="00CD4CD2">
              <w:t xml:space="preserve">to a Minister. </w:t>
            </w:r>
          </w:p>
          <w:p w14:paraId="3A61FE5C" w14:textId="77777777" w:rsidR="006D70C4" w:rsidRDefault="006D70C4" w:rsidP="00F30A07">
            <w:pPr>
              <w:pStyle w:val="Body"/>
              <w:keepNext/>
            </w:pPr>
            <w:r>
              <w:t xml:space="preserve">Background: </w:t>
            </w:r>
          </w:p>
          <w:p w14:paraId="5C67D5B4" w14:textId="77777777" w:rsidR="006D70C4" w:rsidRDefault="006D70C4" w:rsidP="000A0347">
            <w:pPr>
              <w:pStyle w:val="Body"/>
              <w:keepLines/>
              <w:numPr>
                <w:ilvl w:val="0"/>
                <w:numId w:val="34"/>
              </w:numPr>
              <w:spacing w:line="264" w:lineRule="auto"/>
            </w:pPr>
            <w:r>
              <w:t>T</w:t>
            </w:r>
            <w:r w:rsidRPr="00CD4CD2">
              <w:t>he claimant</w:t>
            </w:r>
            <w:r>
              <w:t xml:space="preserve"> pursued an action for defamation against the defendant. </w:t>
            </w:r>
          </w:p>
          <w:p w14:paraId="167E42C5" w14:textId="77777777" w:rsidR="006D70C4" w:rsidRDefault="006D70C4" w:rsidP="000A0347">
            <w:pPr>
              <w:pStyle w:val="Body"/>
              <w:keepLines/>
              <w:numPr>
                <w:ilvl w:val="0"/>
                <w:numId w:val="34"/>
              </w:numPr>
              <w:spacing w:line="264" w:lineRule="auto"/>
            </w:pPr>
            <w:r>
              <w:t xml:space="preserve">The action was </w:t>
            </w:r>
            <w:r w:rsidRPr="00CD4CD2">
              <w:t xml:space="preserve">based on a letter written by the defendant, to the then Minister for Police. </w:t>
            </w:r>
          </w:p>
          <w:p w14:paraId="04D43405" w14:textId="77777777" w:rsidR="006D70C4" w:rsidRDefault="006D70C4" w:rsidP="000A0347">
            <w:pPr>
              <w:pStyle w:val="Body"/>
              <w:keepLines/>
              <w:numPr>
                <w:ilvl w:val="0"/>
                <w:numId w:val="34"/>
              </w:numPr>
              <w:spacing w:line="264" w:lineRule="auto"/>
            </w:pPr>
            <w:r w:rsidRPr="00CD4CD2">
              <w:t xml:space="preserve">The claimant </w:t>
            </w:r>
            <w:r>
              <w:t>received</w:t>
            </w:r>
            <w:r w:rsidRPr="00CD4CD2">
              <w:t xml:space="preserve"> a copy of the letter under FOI. </w:t>
            </w:r>
          </w:p>
          <w:p w14:paraId="5BDC5CFC" w14:textId="77777777" w:rsidR="006D70C4" w:rsidRPr="00CD4CD2" w:rsidRDefault="006D70C4" w:rsidP="000A0347">
            <w:pPr>
              <w:pStyle w:val="Body"/>
              <w:keepLines/>
              <w:numPr>
                <w:ilvl w:val="0"/>
                <w:numId w:val="34"/>
              </w:numPr>
              <w:spacing w:line="264" w:lineRule="auto"/>
            </w:pPr>
            <w:r w:rsidRPr="00CD4CD2">
              <w:t>The defendant applied for the action to be stayed on the ground that the publication to the Minister was protected by s</w:t>
            </w:r>
            <w:r>
              <w:t xml:space="preserve">ection </w:t>
            </w:r>
            <w:r w:rsidRPr="00CD4CD2">
              <w:t>64(1)(b) of the NSW FOI Act</w:t>
            </w:r>
            <w:r>
              <w:t xml:space="preserve"> (this section was very similar to section 62(1) of the Victorian Act)</w:t>
            </w:r>
            <w:r w:rsidRPr="00CD4CD2">
              <w:t>.</w:t>
            </w:r>
          </w:p>
          <w:p w14:paraId="2FE82017" w14:textId="77777777" w:rsidR="006D70C4" w:rsidRDefault="006D70C4" w:rsidP="00F30A07">
            <w:pPr>
              <w:pStyle w:val="Body"/>
            </w:pPr>
            <w:r w:rsidRPr="00CD4CD2">
              <w:t>The NSW Court of Appeal held</w:t>
            </w:r>
            <w:r>
              <w:t>:</w:t>
            </w:r>
          </w:p>
          <w:p w14:paraId="7723E573" w14:textId="77777777" w:rsidR="006D70C4" w:rsidRDefault="006D70C4" w:rsidP="000A0347">
            <w:pPr>
              <w:pStyle w:val="Body"/>
              <w:keepLines/>
              <w:numPr>
                <w:ilvl w:val="0"/>
                <w:numId w:val="35"/>
              </w:numPr>
              <w:spacing w:line="264" w:lineRule="auto"/>
            </w:pPr>
            <w:r w:rsidRPr="00CD4CD2">
              <w:t>s</w:t>
            </w:r>
            <w:r>
              <w:t xml:space="preserve">ection </w:t>
            </w:r>
            <w:r w:rsidRPr="00CD4CD2">
              <w:t xml:space="preserve">64(1)(b) </w:t>
            </w:r>
            <w:r>
              <w:t xml:space="preserve">of the NSW FOI Act </w:t>
            </w:r>
            <w:r w:rsidRPr="00CD4CD2">
              <w:t>protect</w:t>
            </w:r>
            <w:r>
              <w:t>s</w:t>
            </w:r>
            <w:r w:rsidRPr="00CD4CD2">
              <w:t xml:space="preserve"> the author or other person involved in the original transmission from defamation proceedings </w:t>
            </w:r>
            <w:r>
              <w:t>‘</w:t>
            </w:r>
            <w:r w:rsidRPr="00CD4CD2">
              <w:t>in respect of any publication involved in or resulting from the giving of access</w:t>
            </w:r>
            <w:r>
              <w:t>’</w:t>
            </w:r>
            <w:r w:rsidRPr="00CD4CD2">
              <w:t xml:space="preserve"> under the </w:t>
            </w:r>
            <w:r>
              <w:t xml:space="preserve">NSW </w:t>
            </w:r>
            <w:r w:rsidRPr="00CD4CD2">
              <w:t>FOI Act</w:t>
            </w:r>
            <w:r>
              <w:t xml:space="preserve"> (in relation to the publication involved in the secondary transmission)</w:t>
            </w:r>
            <w:r w:rsidRPr="00CD4CD2">
              <w:t xml:space="preserve"> </w:t>
            </w:r>
          </w:p>
          <w:p w14:paraId="3726577A" w14:textId="77777777" w:rsidR="006D70C4" w:rsidRDefault="006D70C4" w:rsidP="000A0347">
            <w:pPr>
              <w:pStyle w:val="Body"/>
              <w:keepLines/>
              <w:numPr>
                <w:ilvl w:val="0"/>
                <w:numId w:val="35"/>
              </w:numPr>
              <w:spacing w:line="264" w:lineRule="auto"/>
            </w:pPr>
            <w:r>
              <w:t>p</w:t>
            </w:r>
            <w:r w:rsidRPr="00CD4CD2">
              <w:t xml:space="preserve">rotection is not given </w:t>
            </w:r>
            <w:r>
              <w:t>for</w:t>
            </w:r>
            <w:r w:rsidRPr="00CD4CD2">
              <w:t xml:space="preserve"> other publications, made to the public official or anyone else, including the original transmission</w:t>
            </w:r>
          </w:p>
          <w:p w14:paraId="54F6AFF9" w14:textId="77777777" w:rsidR="006D70C4" w:rsidRPr="00CD4CD2" w:rsidRDefault="006D70C4" w:rsidP="00F30A07">
            <w:pPr>
              <w:pStyle w:val="Body"/>
            </w:pPr>
            <w:r w:rsidRPr="00CD4CD2">
              <w:t>Handley JA said:</w:t>
            </w:r>
          </w:p>
          <w:p w14:paraId="16C9B655" w14:textId="77777777" w:rsidR="006D70C4" w:rsidRPr="0058303F" w:rsidRDefault="006D70C4" w:rsidP="00F30A07">
            <w:pPr>
              <w:pStyle w:val="Body"/>
              <w:ind w:left="720"/>
              <w:rPr>
                <w:i/>
                <w:iCs/>
                <w:sz w:val="20"/>
                <w:szCs w:val="16"/>
              </w:rPr>
            </w:pPr>
            <w:r w:rsidRPr="0058303F">
              <w:rPr>
                <w:i/>
                <w:iCs/>
                <w:sz w:val="20"/>
                <w:szCs w:val="16"/>
              </w:rPr>
              <w:t>The section gives no protection to the author or other person merely because the plaintiff became aware of the document by obtaining access to it under the Act and would not otherwise have known that he had been defamed, or been in a position to prove this. The protection is not given against the use of the document, it is given against an action for defamation in respect of defined publications.</w:t>
            </w:r>
            <w:r w:rsidRPr="0058303F">
              <w:rPr>
                <w:i/>
                <w:iCs/>
                <w:sz w:val="20"/>
                <w:szCs w:val="16"/>
                <w:vertAlign w:val="superscript"/>
              </w:rPr>
              <w:footnoteReference w:id="12"/>
            </w:r>
          </w:p>
          <w:p w14:paraId="53648A4F" w14:textId="77777777" w:rsidR="006D70C4" w:rsidRDefault="006D70C4" w:rsidP="00F30A07">
            <w:pPr>
              <w:pStyle w:val="Body"/>
            </w:pPr>
            <w:r>
              <w:lastRenderedPageBreak/>
              <w:t xml:space="preserve">The NSW Court of Appeal considered the words of section 64(1)(b) of the NSW FOI Act, noting: </w:t>
            </w:r>
          </w:p>
          <w:p w14:paraId="531AD1B7" w14:textId="77777777" w:rsidR="006D70C4" w:rsidRDefault="006D70C4" w:rsidP="000A0347">
            <w:pPr>
              <w:pStyle w:val="Body"/>
              <w:keepLines/>
              <w:numPr>
                <w:ilvl w:val="0"/>
                <w:numId w:val="36"/>
              </w:numPr>
              <w:spacing w:line="264" w:lineRule="auto"/>
            </w:pPr>
            <w:r>
              <w:t>the importance of the limiting words ‘(</w:t>
            </w:r>
            <w:r w:rsidRPr="00CD4CD2">
              <w:t>publication) involved in, or resulting from, the</w:t>
            </w:r>
            <w:r>
              <w:t xml:space="preserve"> </w:t>
            </w:r>
            <w:r w:rsidRPr="00CD4CD2">
              <w:t>giving of access</w:t>
            </w:r>
            <w:r>
              <w:t>’ in that section;</w:t>
            </w:r>
          </w:p>
          <w:p w14:paraId="46EC2B3A" w14:textId="77777777" w:rsidR="006D70C4" w:rsidRDefault="006D70C4" w:rsidP="000A0347">
            <w:pPr>
              <w:pStyle w:val="Body"/>
              <w:keepLines/>
              <w:numPr>
                <w:ilvl w:val="0"/>
                <w:numId w:val="36"/>
              </w:numPr>
              <w:spacing w:line="264" w:lineRule="auto"/>
            </w:pPr>
            <w:r w:rsidRPr="00CD4CD2">
              <w:t>these words are words of limitation and it would be contrary to the intention of Parliament to read down the liability for defamation on the original transmission</w:t>
            </w:r>
            <w:r>
              <w:t>;</w:t>
            </w:r>
          </w:p>
          <w:p w14:paraId="6D43306D" w14:textId="77777777" w:rsidR="006D70C4" w:rsidRDefault="006D70C4" w:rsidP="000A0347">
            <w:pPr>
              <w:pStyle w:val="Body"/>
              <w:keepLines/>
              <w:numPr>
                <w:ilvl w:val="0"/>
                <w:numId w:val="36"/>
              </w:numPr>
              <w:spacing w:line="264" w:lineRule="auto"/>
            </w:pPr>
            <w:r>
              <w:t>other case law which reached different conclusions did not consider these limiting words;</w:t>
            </w:r>
          </w:p>
          <w:p w14:paraId="45A5B611" w14:textId="77777777" w:rsidR="006D70C4" w:rsidRDefault="006D70C4" w:rsidP="000A0347">
            <w:pPr>
              <w:pStyle w:val="Body"/>
              <w:keepLines/>
              <w:numPr>
                <w:ilvl w:val="0"/>
                <w:numId w:val="36"/>
              </w:numPr>
              <w:spacing w:line="264" w:lineRule="auto"/>
            </w:pPr>
            <w:r w:rsidRPr="00CD4CD2">
              <w:t>if the protection was intended to protect defamatory publications made independently of the</w:t>
            </w:r>
            <w:r>
              <w:t xml:space="preserve"> NSW FOI</w:t>
            </w:r>
            <w:r w:rsidRPr="00CD4CD2">
              <w:t xml:space="preserve"> Act, the words of limitation could have been omitted by Parliament</w:t>
            </w:r>
            <w:r>
              <w:t>;</w:t>
            </w:r>
          </w:p>
          <w:p w14:paraId="01467662" w14:textId="77777777" w:rsidR="006D70C4" w:rsidRPr="005F69BA" w:rsidRDefault="006D70C4" w:rsidP="000A0347">
            <w:pPr>
              <w:pStyle w:val="Body"/>
              <w:keepLines/>
              <w:numPr>
                <w:ilvl w:val="0"/>
                <w:numId w:val="36"/>
              </w:numPr>
              <w:spacing w:line="264" w:lineRule="auto"/>
            </w:pPr>
            <w:r>
              <w:t xml:space="preserve">the </w:t>
            </w:r>
            <w:r w:rsidRPr="00CD4CD2">
              <w:t xml:space="preserve">purpose of section 64 was to ensure that the </w:t>
            </w:r>
            <w:r>
              <w:t xml:space="preserve">NSW </w:t>
            </w:r>
            <w:r w:rsidRPr="00CD4CD2">
              <w:t>FOI Act did not widen liability for defamation beyond the original transmission.</w:t>
            </w:r>
          </w:p>
        </w:tc>
      </w:tr>
    </w:tbl>
    <w:p w14:paraId="1295DFEB" w14:textId="77777777" w:rsidR="006D70C4" w:rsidRPr="002453E8" w:rsidRDefault="006D70C4" w:rsidP="001E68D2">
      <w:pPr>
        <w:pStyle w:val="Heading3"/>
      </w:pPr>
      <w:r w:rsidRPr="002453E8">
        <w:lastRenderedPageBreak/>
        <w:t>Has the document been provided in another context?</w:t>
      </w:r>
    </w:p>
    <w:p w14:paraId="1ABBF647" w14:textId="77777777" w:rsidR="006D70C4" w:rsidRPr="002453E8" w:rsidRDefault="006D70C4" w:rsidP="006D70C4">
      <w:pPr>
        <w:pStyle w:val="BodyIntegernumbering"/>
        <w:numPr>
          <w:ilvl w:val="1"/>
          <w:numId w:val="14"/>
        </w:numPr>
        <w:ind w:left="567" w:hanging="574"/>
        <w:rPr>
          <w:rFonts w:cstheme="minorHAnsi"/>
          <w:color w:val="000000" w:themeColor="text1"/>
        </w:rPr>
      </w:pPr>
      <w:r>
        <w:rPr>
          <w:rFonts w:cstheme="minorHAnsi"/>
          <w:color w:val="000000" w:themeColor="text1"/>
        </w:rPr>
        <w:t>The protection in section 62 will only apply where the document is released under the Act. If the same document is released through another process (for example, discovery in legal proceedings), the protection in section 62 may not apply but other protections may apply.</w:t>
      </w:r>
      <w:r>
        <w:rPr>
          <w:rStyle w:val="FootnoteReference"/>
          <w:rFonts w:cstheme="minorHAnsi"/>
          <w:color w:val="000000" w:themeColor="text1"/>
        </w:rPr>
        <w:footnoteReference w:id="13"/>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6D70C4" w14:paraId="39D409F4" w14:textId="77777777" w:rsidTr="00F30A07">
        <w:tc>
          <w:tcPr>
            <w:tcW w:w="8783" w:type="dxa"/>
            <w:shd w:val="clear" w:color="auto" w:fill="FFFEC6"/>
          </w:tcPr>
          <w:p w14:paraId="37E3D0F5" w14:textId="77777777" w:rsidR="006D70C4" w:rsidRPr="00DC04BF" w:rsidRDefault="006D70C4" w:rsidP="00F30A07">
            <w:pPr>
              <w:pStyle w:val="Body"/>
              <w:rPr>
                <w:b/>
                <w:bCs/>
              </w:rPr>
            </w:pPr>
            <w:r w:rsidRPr="00DC04BF">
              <w:rPr>
                <w:b/>
                <w:bCs/>
              </w:rPr>
              <w:t>Example</w:t>
            </w:r>
          </w:p>
        </w:tc>
      </w:tr>
      <w:tr w:rsidR="006D70C4" w14:paraId="79C3E0CD" w14:textId="77777777" w:rsidTr="00F30A07">
        <w:tc>
          <w:tcPr>
            <w:tcW w:w="8783" w:type="dxa"/>
            <w:shd w:val="clear" w:color="auto" w:fill="FFFEC6"/>
          </w:tcPr>
          <w:p w14:paraId="168EA7B1" w14:textId="77777777" w:rsidR="006D70C4" w:rsidRDefault="006D70C4" w:rsidP="00F30A07">
            <w:pPr>
              <w:pStyle w:val="Body"/>
            </w:pPr>
            <w:r>
              <w:t>In</w:t>
            </w:r>
            <w:r w:rsidRPr="002453E8">
              <w:t xml:space="preserve"> </w:t>
            </w:r>
            <w:r w:rsidRPr="002453E8">
              <w:rPr>
                <w:i/>
                <w:iCs/>
              </w:rPr>
              <w:t>Morgan v Mallard</w:t>
            </w:r>
            <w:r>
              <w:rPr>
                <w:i/>
                <w:iCs/>
              </w:rPr>
              <w:t>,</w:t>
            </w:r>
            <w:r w:rsidRPr="002453E8">
              <w:rPr>
                <w:rStyle w:val="FootnoteReference"/>
                <w:rFonts w:cstheme="minorHAnsi"/>
                <w:color w:val="000000" w:themeColor="text1"/>
              </w:rPr>
              <w:footnoteReference w:id="14"/>
            </w:r>
            <w:r w:rsidRPr="002453E8">
              <w:t xml:space="preserve"> </w:t>
            </w:r>
            <w:r>
              <w:t>the South Australian Supreme Court</w:t>
            </w:r>
            <w:r w:rsidRPr="002453E8">
              <w:t xml:space="preserve"> held that to the extent that the document was released under the FOI Act, the author was protected under the</w:t>
            </w:r>
            <w:r>
              <w:t xml:space="preserve"> South Australian</w:t>
            </w:r>
            <w:r w:rsidRPr="002453E8">
              <w:t xml:space="preserve"> equivalent of section 62</w:t>
            </w:r>
            <w:r>
              <w:t>,</w:t>
            </w:r>
            <w:r w:rsidRPr="002453E8">
              <w:rPr>
                <w:rStyle w:val="FootnoteReference"/>
                <w:rFonts w:cstheme="minorHAnsi"/>
                <w:color w:val="000000" w:themeColor="text1"/>
              </w:rPr>
              <w:footnoteReference w:id="15"/>
            </w:r>
            <w:r w:rsidRPr="002453E8">
              <w:t xml:space="preserve"> </w:t>
            </w:r>
            <w:r>
              <w:t>however,</w:t>
            </w:r>
            <w:r w:rsidRPr="00976009">
              <w:t xml:space="preserve"> because that document was also supplied to her as a litigant in the Magistrate’s Court where processes of discovery were used, </w:t>
            </w:r>
            <w:r>
              <w:t>the protection would not apply in that context</w:t>
            </w:r>
            <w:r w:rsidRPr="00976009">
              <w:t>.</w:t>
            </w:r>
            <w:r w:rsidRPr="002453E8">
              <w:rPr>
                <w:rStyle w:val="FootnoteReference"/>
                <w:rFonts w:cstheme="minorHAnsi"/>
                <w:color w:val="000000" w:themeColor="text1"/>
              </w:rPr>
              <w:footnoteReference w:id="16"/>
            </w:r>
            <w:r w:rsidRPr="00976009">
              <w:t xml:space="preserve"> </w:t>
            </w:r>
          </w:p>
        </w:tc>
      </w:tr>
    </w:tbl>
    <w:p w14:paraId="6A941ED1" w14:textId="77777777" w:rsidR="006D70C4" w:rsidRDefault="006D70C4" w:rsidP="001E68D2">
      <w:pPr>
        <w:pStyle w:val="Heading2"/>
      </w:pPr>
      <w:bookmarkStart w:id="13" w:name="_Toc143258196"/>
      <w:bookmarkStart w:id="14" w:name="_Toc155711346"/>
      <w:r w:rsidRPr="00DE5BDE">
        <w:lastRenderedPageBreak/>
        <w:t>Giving of access not to be taken as authorisation or approval</w:t>
      </w:r>
      <w:bookmarkEnd w:id="13"/>
      <w:bookmarkEnd w:id="14"/>
    </w:p>
    <w:p w14:paraId="4F6F2BFD" w14:textId="77777777" w:rsidR="006D70C4" w:rsidRDefault="006D70C4" w:rsidP="006D70C4">
      <w:pPr>
        <w:pStyle w:val="BodyIntegernumbering"/>
        <w:numPr>
          <w:ilvl w:val="1"/>
          <w:numId w:val="14"/>
        </w:numPr>
        <w:ind w:left="567" w:hanging="567"/>
      </w:pPr>
      <w:r>
        <w:t>An element of a breach of confidence is that a person used confidential information where that person was not authorised to do so.</w:t>
      </w:r>
      <w:r>
        <w:rPr>
          <w:rStyle w:val="FootnoteReference"/>
        </w:rPr>
        <w:footnoteReference w:id="17"/>
      </w:r>
      <w:r>
        <w:t xml:space="preserve"> Similarly, a defence to a claim of defamation is that the person to whom the information relates consented to the publication of the information.</w:t>
      </w:r>
    </w:p>
    <w:p w14:paraId="76F7709C" w14:textId="77777777" w:rsidR="006D70C4" w:rsidRDefault="006D70C4" w:rsidP="006D70C4">
      <w:pPr>
        <w:pStyle w:val="BodyIntegernumbering"/>
        <w:numPr>
          <w:ilvl w:val="1"/>
          <w:numId w:val="14"/>
        </w:numPr>
        <w:ind w:left="567" w:hanging="567"/>
      </w:pPr>
      <w:r>
        <w:t>Section 62(2) clarifies that an agency or Minister who gives access to a document under the Act (even if that document is exempt) does not authorise or approve the person receiving the document to publish it or the information in it, for the purposes of the law relating to defamation or breach of confidence.</w:t>
      </w:r>
    </w:p>
    <w:p w14:paraId="0DA7F980" w14:textId="729B4422" w:rsidR="006D70C4" w:rsidRDefault="006D70C4" w:rsidP="001E68D2">
      <w:pPr>
        <w:pStyle w:val="Heading2"/>
      </w:pPr>
      <w:bookmarkStart w:id="15" w:name="_Toc143258197"/>
      <w:bookmarkStart w:id="16" w:name="_Toc155711347"/>
      <w:r>
        <w:t xml:space="preserve">Provision of access to </w:t>
      </w:r>
      <w:r w:rsidR="000A0347">
        <w:t xml:space="preserve">the </w:t>
      </w:r>
      <w:r>
        <w:t xml:space="preserve">Information Commissioner </w:t>
      </w:r>
      <w:r w:rsidR="000A0347">
        <w:t xml:space="preserve">does </w:t>
      </w:r>
      <w:r>
        <w:t xml:space="preserve">not constitute </w:t>
      </w:r>
      <w:r w:rsidR="000A0347">
        <w:t xml:space="preserve">a </w:t>
      </w:r>
      <w:r>
        <w:t>waiver</w:t>
      </w:r>
      <w:bookmarkEnd w:id="15"/>
      <w:bookmarkEnd w:id="16"/>
      <w:r>
        <w:t xml:space="preserve"> </w:t>
      </w:r>
    </w:p>
    <w:p w14:paraId="001B5B7A" w14:textId="77777777" w:rsidR="006D70C4" w:rsidRDefault="006D70C4" w:rsidP="006D70C4">
      <w:pPr>
        <w:pStyle w:val="BodyIntegernumbering"/>
        <w:numPr>
          <w:ilvl w:val="1"/>
          <w:numId w:val="14"/>
        </w:numPr>
        <w:ind w:left="567" w:hanging="567"/>
      </w:pPr>
      <w:r>
        <w:t xml:space="preserve">The Information Commissioner may request or require access to documents generally, by ordering further searches </w:t>
      </w:r>
      <w:r w:rsidRPr="00F85E45">
        <w:t xml:space="preserve">under sections </w:t>
      </w:r>
      <w:hyperlink r:id="rId16" w:history="1">
        <w:r w:rsidRPr="00F85E45">
          <w:rPr>
            <w:rStyle w:val="Hyperlink"/>
          </w:rPr>
          <w:t>49KA</w:t>
        </w:r>
      </w:hyperlink>
      <w:r w:rsidRPr="00F85E45">
        <w:t xml:space="preserve"> or </w:t>
      </w:r>
      <w:hyperlink r:id="rId17" w:history="1">
        <w:r w:rsidRPr="00F85E45">
          <w:rPr>
            <w:rStyle w:val="Hyperlink"/>
          </w:rPr>
          <w:t>61GA(1)</w:t>
        </w:r>
      </w:hyperlink>
      <w:r w:rsidRPr="00F85E45">
        <w:t>, or by</w:t>
      </w:r>
      <w:r>
        <w:t xml:space="preserve"> issuing a notice to produce or attend under </w:t>
      </w:r>
      <w:hyperlink r:id="rId18" w:history="1">
        <w:r w:rsidRPr="00343795">
          <w:rPr>
            <w:rStyle w:val="Hyperlink"/>
          </w:rPr>
          <w:t>section 61U</w:t>
        </w:r>
      </w:hyperlink>
      <w:r>
        <w:t xml:space="preserve">. </w:t>
      </w:r>
    </w:p>
    <w:p w14:paraId="3490FEBC" w14:textId="6738BA7D" w:rsidR="006D70C4" w:rsidRPr="002453E8" w:rsidRDefault="006D70C4" w:rsidP="006D70C4">
      <w:pPr>
        <w:pStyle w:val="BodyIntegernumbering"/>
        <w:numPr>
          <w:ilvl w:val="1"/>
          <w:numId w:val="14"/>
        </w:numPr>
        <w:ind w:left="567" w:hanging="567"/>
      </w:pPr>
      <w:r>
        <w:t>Where access has been given to the Information Commissioner in these ways, this access will not constitute a waiver of any privilege attached to the document.</w:t>
      </w:r>
      <w:r>
        <w:rPr>
          <w:rStyle w:val="FootnoteReference"/>
        </w:rPr>
        <w:footnoteReference w:id="18"/>
      </w:r>
      <w:r>
        <w:t xml:space="preserve"> For instance, where an agency claims that a document is exempt under section 32 because it is legal advice, the provision of that document to the Information Commissioner during a review of that decision will not waive legal </w:t>
      </w:r>
      <w:r w:rsidR="000A0347">
        <w:t xml:space="preserve">professional </w:t>
      </w:r>
      <w:r>
        <w:t xml:space="preserve">privilege. </w:t>
      </w:r>
    </w:p>
    <w:p w14:paraId="192B5FF8" w14:textId="77777777" w:rsidR="00A23FF8" w:rsidRDefault="00A23FF8" w:rsidP="00A23FF8">
      <w:pPr>
        <w:pStyle w:val="Heading2"/>
      </w:pPr>
      <w:bookmarkStart w:id="17" w:name="_Toc143258198"/>
      <w:bookmarkStart w:id="18" w:name="_Toc155711348"/>
      <w:r>
        <w:t>More information</w:t>
      </w:r>
      <w:bookmarkEnd w:id="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9298"/>
      </w:tblGrid>
      <w:tr w:rsidR="00A23FF8" w14:paraId="6DDB3B3A" w14:textId="77777777" w:rsidTr="00A23FF8">
        <w:tc>
          <w:tcPr>
            <w:tcW w:w="9298" w:type="dxa"/>
            <w:shd w:val="clear" w:color="auto" w:fill="F4F3F2"/>
          </w:tcPr>
          <w:p w14:paraId="7CC35D32" w14:textId="77777777" w:rsidR="00A23FF8" w:rsidRDefault="00A23FF8" w:rsidP="008F33C1">
            <w:pPr>
              <w:pStyle w:val="BodyIntegernumbering"/>
              <w:ind w:left="0" w:firstLine="0"/>
              <w:rPr>
                <w:rFonts w:cstheme="minorHAnsi"/>
                <w:color w:val="000000" w:themeColor="text1"/>
              </w:rPr>
            </w:pPr>
            <w:r>
              <w:rPr>
                <w:rFonts w:cstheme="minorHAnsi"/>
                <w:color w:val="000000" w:themeColor="text1"/>
              </w:rPr>
              <w:t xml:space="preserve">A person who authorises </w:t>
            </w:r>
            <w:r w:rsidRPr="009B2E6D">
              <w:rPr>
                <w:rFonts w:cstheme="minorHAnsi"/>
                <w:color w:val="000000" w:themeColor="text1"/>
              </w:rPr>
              <w:t xml:space="preserve">or provides access to a document is also protected in relation to criminal offences. See </w:t>
            </w:r>
            <w:hyperlink r:id="rId19" w:history="1">
              <w:r w:rsidRPr="009B2E6D">
                <w:rPr>
                  <w:rStyle w:val="Hyperlink"/>
                  <w:rFonts w:cstheme="minorHAnsi"/>
                </w:rPr>
                <w:t>section 63 – Protection in respect of offences</w:t>
              </w:r>
            </w:hyperlink>
            <w:r w:rsidRPr="009B2E6D">
              <w:rPr>
                <w:rFonts w:cstheme="minorHAnsi"/>
                <w:color w:val="000000" w:themeColor="text1"/>
              </w:rPr>
              <w:t xml:space="preserve"> for</w:t>
            </w:r>
            <w:r>
              <w:rPr>
                <w:rFonts w:cstheme="minorHAnsi"/>
                <w:color w:val="000000" w:themeColor="text1"/>
              </w:rPr>
              <w:t xml:space="preserve"> more information. </w:t>
            </w:r>
          </w:p>
        </w:tc>
      </w:tr>
    </w:tbl>
    <w:p w14:paraId="60DA5FBE" w14:textId="7D21EA6D" w:rsidR="001E68D2" w:rsidRDefault="001E68D2">
      <w:pPr>
        <w:spacing w:before="0" w:after="160" w:line="259" w:lineRule="auto"/>
        <w:rPr>
          <w:rFonts w:eastAsia="Calibri" w:cs="Arial"/>
          <w:b/>
          <w:color w:val="430098"/>
          <w:sz w:val="36"/>
          <w:szCs w:val="40"/>
        </w:rPr>
      </w:pPr>
      <w:r>
        <w:br w:type="page"/>
      </w:r>
    </w:p>
    <w:p w14:paraId="39893A9B" w14:textId="49411549" w:rsidR="006D70C4" w:rsidRPr="002453E8" w:rsidRDefault="006D70C4" w:rsidP="001E68D2">
      <w:pPr>
        <w:pStyle w:val="Heading1"/>
      </w:pPr>
      <w:bookmarkStart w:id="19" w:name="_Toc155711349"/>
      <w:r w:rsidRPr="002453E8">
        <w:lastRenderedPageBreak/>
        <w:t>Section 63 – Protection in respect of offences</w:t>
      </w:r>
      <w:bookmarkEnd w:id="17"/>
      <w:bookmarkEnd w:id="19"/>
    </w:p>
    <w:p w14:paraId="609A1909" w14:textId="77777777" w:rsidR="006D70C4" w:rsidRPr="002453E8" w:rsidRDefault="006D70C4" w:rsidP="001E68D2">
      <w:pPr>
        <w:pStyle w:val="Heading2"/>
      </w:pPr>
      <w:bookmarkStart w:id="20" w:name="_Toc143258199"/>
      <w:bookmarkStart w:id="21" w:name="_Toc155711350"/>
      <w:r>
        <w:t>Extract of l</w:t>
      </w:r>
      <w:r w:rsidRPr="002453E8">
        <w:t>egislation</w:t>
      </w:r>
      <w:bookmarkEnd w:id="20"/>
      <w:bookmarkEnd w:id="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571"/>
        <w:gridCol w:w="7939"/>
      </w:tblGrid>
      <w:tr w:rsidR="006D70C4" w:rsidRPr="002453E8" w14:paraId="1F24D6DC" w14:textId="77777777" w:rsidTr="00F30A07">
        <w:tc>
          <w:tcPr>
            <w:tcW w:w="506" w:type="dxa"/>
          </w:tcPr>
          <w:p w14:paraId="12BF481D" w14:textId="77777777" w:rsidR="006D70C4" w:rsidRPr="002453E8" w:rsidRDefault="006D70C4" w:rsidP="00F30A07">
            <w:pPr>
              <w:pStyle w:val="Body"/>
              <w:spacing w:before="60" w:after="60"/>
              <w:rPr>
                <w:rFonts w:cstheme="minorHAnsi"/>
                <w:b/>
                <w:bCs/>
                <w:szCs w:val="22"/>
              </w:rPr>
            </w:pPr>
            <w:r w:rsidRPr="002453E8">
              <w:rPr>
                <w:rFonts w:cstheme="minorHAnsi"/>
                <w:b/>
                <w:bCs/>
                <w:szCs w:val="22"/>
              </w:rPr>
              <w:t>63</w:t>
            </w:r>
          </w:p>
        </w:tc>
        <w:tc>
          <w:tcPr>
            <w:tcW w:w="8510" w:type="dxa"/>
            <w:gridSpan w:val="2"/>
          </w:tcPr>
          <w:p w14:paraId="4F3E2BD8" w14:textId="77777777" w:rsidR="006D70C4" w:rsidRPr="002453E8" w:rsidRDefault="006D70C4" w:rsidP="00F30A07">
            <w:pPr>
              <w:pStyle w:val="Body"/>
              <w:spacing w:before="60" w:after="60"/>
              <w:rPr>
                <w:rFonts w:cstheme="minorHAnsi"/>
                <w:b/>
                <w:bCs/>
                <w:szCs w:val="22"/>
              </w:rPr>
            </w:pPr>
            <w:r w:rsidRPr="002453E8">
              <w:rPr>
                <w:rFonts w:cstheme="minorHAnsi"/>
                <w:b/>
                <w:bCs/>
                <w:szCs w:val="22"/>
              </w:rPr>
              <w:t>Protection in respect of offences</w:t>
            </w:r>
          </w:p>
        </w:tc>
      </w:tr>
      <w:tr w:rsidR="006D70C4" w:rsidRPr="002453E8" w14:paraId="1601718F" w14:textId="77777777" w:rsidTr="00F30A07">
        <w:tc>
          <w:tcPr>
            <w:tcW w:w="9016" w:type="dxa"/>
            <w:gridSpan w:val="3"/>
          </w:tcPr>
          <w:p w14:paraId="63538425" w14:textId="77777777" w:rsidR="006D70C4" w:rsidRPr="002453E8" w:rsidRDefault="006D70C4" w:rsidP="00F30A07">
            <w:pPr>
              <w:pStyle w:val="Body"/>
              <w:spacing w:before="60" w:after="60"/>
              <w:rPr>
                <w:rFonts w:cstheme="minorHAnsi"/>
                <w:szCs w:val="22"/>
              </w:rPr>
            </w:pPr>
            <w:r w:rsidRPr="008C2CE6">
              <w:rPr>
                <w:rFonts w:cstheme="minorHAnsi"/>
                <w:szCs w:val="22"/>
              </w:rPr>
              <w:t>Where access has been given to a document and—</w:t>
            </w:r>
          </w:p>
        </w:tc>
      </w:tr>
      <w:tr w:rsidR="006D70C4" w:rsidRPr="002453E8" w14:paraId="12EABE09" w14:textId="77777777" w:rsidTr="00F30A07">
        <w:tc>
          <w:tcPr>
            <w:tcW w:w="506" w:type="dxa"/>
          </w:tcPr>
          <w:p w14:paraId="506E46ED" w14:textId="77777777" w:rsidR="006D70C4" w:rsidRPr="002453E8" w:rsidRDefault="006D70C4" w:rsidP="00F30A07">
            <w:pPr>
              <w:pStyle w:val="Body"/>
              <w:spacing w:before="60" w:after="60"/>
              <w:rPr>
                <w:rFonts w:cstheme="minorHAnsi"/>
                <w:szCs w:val="22"/>
              </w:rPr>
            </w:pPr>
          </w:p>
        </w:tc>
        <w:tc>
          <w:tcPr>
            <w:tcW w:w="571" w:type="dxa"/>
          </w:tcPr>
          <w:p w14:paraId="31A3D2FB" w14:textId="77777777" w:rsidR="006D70C4" w:rsidRPr="002453E8" w:rsidRDefault="006D70C4" w:rsidP="00F30A07">
            <w:pPr>
              <w:pStyle w:val="Body"/>
              <w:spacing w:before="60" w:after="60"/>
              <w:rPr>
                <w:rFonts w:cstheme="minorHAnsi"/>
                <w:szCs w:val="22"/>
              </w:rPr>
            </w:pPr>
            <w:r w:rsidRPr="002453E8">
              <w:rPr>
                <w:rFonts w:cstheme="minorHAnsi"/>
                <w:szCs w:val="22"/>
              </w:rPr>
              <w:t>(a)</w:t>
            </w:r>
          </w:p>
        </w:tc>
        <w:tc>
          <w:tcPr>
            <w:tcW w:w="7939" w:type="dxa"/>
          </w:tcPr>
          <w:p w14:paraId="74E1BBB3" w14:textId="77777777" w:rsidR="006D70C4" w:rsidRPr="002453E8" w:rsidRDefault="006D70C4" w:rsidP="00F30A07">
            <w:pPr>
              <w:pStyle w:val="Body"/>
              <w:spacing w:before="60" w:after="60"/>
              <w:rPr>
                <w:rFonts w:cstheme="minorHAnsi"/>
                <w:szCs w:val="22"/>
              </w:rPr>
            </w:pPr>
            <w:r w:rsidRPr="008C2CE6">
              <w:rPr>
                <w:rFonts w:cstheme="minorHAnsi"/>
                <w:szCs w:val="22"/>
              </w:rPr>
              <w:t>the access was required or permitted by this Act to be given; or</w:t>
            </w:r>
          </w:p>
        </w:tc>
      </w:tr>
      <w:tr w:rsidR="006D70C4" w:rsidRPr="002453E8" w14:paraId="031FD17C" w14:textId="77777777" w:rsidTr="00F30A07">
        <w:tc>
          <w:tcPr>
            <w:tcW w:w="506" w:type="dxa"/>
          </w:tcPr>
          <w:p w14:paraId="52892A6C" w14:textId="77777777" w:rsidR="006D70C4" w:rsidRPr="002453E8" w:rsidRDefault="006D70C4" w:rsidP="00F30A07">
            <w:pPr>
              <w:pStyle w:val="Body"/>
              <w:spacing w:before="60" w:after="60"/>
              <w:rPr>
                <w:rFonts w:cstheme="minorHAnsi"/>
                <w:szCs w:val="22"/>
              </w:rPr>
            </w:pPr>
          </w:p>
        </w:tc>
        <w:tc>
          <w:tcPr>
            <w:tcW w:w="571" w:type="dxa"/>
          </w:tcPr>
          <w:p w14:paraId="732D5230" w14:textId="77777777" w:rsidR="006D70C4" w:rsidRPr="002453E8" w:rsidRDefault="006D70C4" w:rsidP="00F30A07">
            <w:pPr>
              <w:pStyle w:val="Body"/>
              <w:spacing w:before="60" w:after="60"/>
              <w:rPr>
                <w:rFonts w:cstheme="minorHAnsi"/>
                <w:szCs w:val="22"/>
              </w:rPr>
            </w:pPr>
            <w:r w:rsidRPr="002453E8">
              <w:rPr>
                <w:rFonts w:cstheme="minorHAnsi"/>
                <w:szCs w:val="22"/>
              </w:rPr>
              <w:t>(b)</w:t>
            </w:r>
          </w:p>
        </w:tc>
        <w:tc>
          <w:tcPr>
            <w:tcW w:w="7939" w:type="dxa"/>
          </w:tcPr>
          <w:p w14:paraId="2CB6FD4A" w14:textId="77777777" w:rsidR="006D70C4" w:rsidRPr="002453E8" w:rsidRDefault="006D70C4" w:rsidP="00F30A07">
            <w:pPr>
              <w:pStyle w:val="Body"/>
              <w:spacing w:before="60" w:after="60"/>
              <w:rPr>
                <w:rFonts w:cstheme="minorHAnsi"/>
                <w:szCs w:val="22"/>
              </w:rPr>
            </w:pPr>
            <w:r w:rsidRPr="008C2CE6">
              <w:rPr>
                <w:rFonts w:cstheme="minorHAnsi"/>
                <w:szCs w:val="22"/>
              </w:rPr>
              <w:t>the access was authorized by a Minister or a council, or by an officer having authority, in accordance with section 26 or Division 1 of Part VI, to make decisions in respect of requests in the bona fide belief that the access was required by this Act to be given—</w:t>
            </w:r>
          </w:p>
        </w:tc>
      </w:tr>
      <w:tr w:rsidR="006D70C4" w:rsidRPr="002453E8" w14:paraId="7C95A4E9" w14:textId="77777777" w:rsidTr="00F30A07">
        <w:tc>
          <w:tcPr>
            <w:tcW w:w="506" w:type="dxa"/>
          </w:tcPr>
          <w:p w14:paraId="76B42E1A" w14:textId="77777777" w:rsidR="006D70C4" w:rsidRPr="002453E8" w:rsidRDefault="006D70C4" w:rsidP="00F30A07">
            <w:pPr>
              <w:pStyle w:val="Body"/>
              <w:spacing w:before="60" w:after="60"/>
              <w:rPr>
                <w:rFonts w:cstheme="minorHAnsi"/>
                <w:szCs w:val="22"/>
              </w:rPr>
            </w:pPr>
          </w:p>
        </w:tc>
        <w:tc>
          <w:tcPr>
            <w:tcW w:w="8510" w:type="dxa"/>
            <w:gridSpan w:val="2"/>
          </w:tcPr>
          <w:p w14:paraId="79599427" w14:textId="77777777" w:rsidR="006D70C4" w:rsidRPr="002453E8" w:rsidRDefault="006D70C4" w:rsidP="00F30A07">
            <w:pPr>
              <w:pStyle w:val="Body"/>
              <w:spacing w:before="60" w:after="60"/>
              <w:rPr>
                <w:rFonts w:cstheme="minorHAnsi"/>
                <w:szCs w:val="22"/>
              </w:rPr>
            </w:pPr>
            <w:r w:rsidRPr="008C2CE6">
              <w:rPr>
                <w:rFonts w:cstheme="minorHAnsi"/>
                <w:szCs w:val="22"/>
              </w:rPr>
              <w:t>neither the person authorizing the access nor any other person concerned in the giving of the access is guilty of a criminal offence by reason only of the authorizing or giving of the access.</w:t>
            </w:r>
          </w:p>
        </w:tc>
      </w:tr>
    </w:tbl>
    <w:p w14:paraId="13E46B85" w14:textId="77777777" w:rsidR="006D70C4" w:rsidRPr="002453E8" w:rsidRDefault="006D70C4" w:rsidP="001E68D2">
      <w:pPr>
        <w:pStyle w:val="Heading2"/>
      </w:pPr>
      <w:bookmarkStart w:id="22" w:name="_Toc143258200"/>
      <w:bookmarkStart w:id="23" w:name="_Toc155711351"/>
      <w:r w:rsidRPr="002453E8">
        <w:t>Guidelines</w:t>
      </w:r>
      <w:bookmarkEnd w:id="22"/>
      <w:bookmarkEnd w:id="23"/>
    </w:p>
    <w:p w14:paraId="3CFD7DF2" w14:textId="77777777" w:rsidR="006D70C4" w:rsidRPr="002453E8" w:rsidRDefault="006D70C4" w:rsidP="001E68D2">
      <w:pPr>
        <w:pStyle w:val="Heading2"/>
      </w:pPr>
      <w:bookmarkStart w:id="24" w:name="_Toc143258201"/>
      <w:bookmarkStart w:id="25" w:name="_Toc155711352"/>
      <w:r>
        <w:t>Protection from criminal offences</w:t>
      </w:r>
      <w:bookmarkEnd w:id="24"/>
      <w:bookmarkEnd w:id="25"/>
      <w:r>
        <w:t xml:space="preserve"> </w:t>
      </w:r>
    </w:p>
    <w:p w14:paraId="63D58255" w14:textId="77777777" w:rsidR="006D70C4" w:rsidRDefault="006D70C4" w:rsidP="000A0347">
      <w:pPr>
        <w:pStyle w:val="3BodyInteger"/>
        <w:numPr>
          <w:ilvl w:val="1"/>
          <w:numId w:val="37"/>
        </w:numPr>
        <w:ind w:left="567" w:hanging="567"/>
        <w:rPr>
          <w:lang w:eastAsia="en-GB"/>
        </w:rPr>
      </w:pPr>
      <w:r>
        <w:rPr>
          <w:lang w:eastAsia="en-GB"/>
        </w:rPr>
        <w:t xml:space="preserve">A person who authorises access, and a person involved in giving access, to a document under the Act is not guilty of a criminal offence only because they authorised or gave access to a document under the Act. </w:t>
      </w:r>
      <w:r>
        <w:t xml:space="preserve">For example, a person authorised under </w:t>
      </w:r>
      <w:hyperlink r:id="rId20" w:history="1">
        <w:r w:rsidRPr="00D158C6">
          <w:rPr>
            <w:rStyle w:val="Hyperlink"/>
          </w:rPr>
          <w:t>section 26</w:t>
        </w:r>
      </w:hyperlink>
      <w:r>
        <w:t xml:space="preserve"> to make FOI decisions for an agency is protected under this section.  </w:t>
      </w:r>
    </w:p>
    <w:p w14:paraId="10F5D36B" w14:textId="77777777" w:rsidR="006D70C4" w:rsidRDefault="006D70C4" w:rsidP="006D70C4">
      <w:pPr>
        <w:pStyle w:val="BodyIntegernumbering"/>
        <w:numPr>
          <w:ilvl w:val="1"/>
          <w:numId w:val="14"/>
        </w:numPr>
        <w:ind w:left="567" w:hanging="567"/>
        <w:rPr>
          <w:lang w:eastAsia="en-GB"/>
        </w:rPr>
      </w:pPr>
      <w:r>
        <w:rPr>
          <w:lang w:eastAsia="en-GB"/>
        </w:rPr>
        <w:t>This protection applies where:</w:t>
      </w:r>
    </w:p>
    <w:p w14:paraId="41BC6FDC" w14:textId="77777777" w:rsidR="006D70C4" w:rsidRDefault="006D70C4" w:rsidP="000A0347">
      <w:pPr>
        <w:pStyle w:val="Body"/>
        <w:keepLines/>
        <w:numPr>
          <w:ilvl w:val="0"/>
          <w:numId w:val="22"/>
        </w:numPr>
        <w:spacing w:line="264" w:lineRule="auto"/>
        <w:ind w:left="993"/>
      </w:pPr>
      <w:r>
        <w:t>an agency or Minister gives access to a document under the Act;</w:t>
      </w:r>
    </w:p>
    <w:p w14:paraId="751C2967" w14:textId="77777777" w:rsidR="006D70C4" w:rsidRDefault="006D70C4" w:rsidP="000A0347">
      <w:pPr>
        <w:pStyle w:val="Body"/>
        <w:keepLines/>
        <w:numPr>
          <w:ilvl w:val="0"/>
          <w:numId w:val="22"/>
        </w:numPr>
        <w:spacing w:line="264" w:lineRule="auto"/>
        <w:ind w:left="993"/>
      </w:pPr>
      <w:r>
        <w:t xml:space="preserve">the Act required or permitted access to the document; </w:t>
      </w:r>
    </w:p>
    <w:p w14:paraId="546D567E" w14:textId="77777777" w:rsidR="006D70C4" w:rsidRPr="00D12789" w:rsidRDefault="006D70C4" w:rsidP="000A0347">
      <w:pPr>
        <w:pStyle w:val="Body"/>
        <w:keepLines/>
        <w:numPr>
          <w:ilvl w:val="0"/>
          <w:numId w:val="22"/>
        </w:numPr>
        <w:spacing w:line="264" w:lineRule="auto"/>
        <w:ind w:left="993"/>
      </w:pPr>
      <w:r>
        <w:t>the access was authorised by a Minister, a council, or an authorised officer, who honestly believed the Act required access be given to the document.</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6"/>
      </w:tblGrid>
      <w:tr w:rsidR="006D70C4" w14:paraId="59A6B7FB" w14:textId="77777777" w:rsidTr="00F30A07">
        <w:tc>
          <w:tcPr>
            <w:tcW w:w="8788" w:type="dxa"/>
            <w:shd w:val="clear" w:color="auto" w:fill="F5F5F5"/>
          </w:tcPr>
          <w:p w14:paraId="019C0634" w14:textId="32A90E8D" w:rsidR="006D70C4" w:rsidRDefault="006D70C4" w:rsidP="00F30A07">
            <w:pPr>
              <w:pStyle w:val="Body"/>
            </w:pPr>
            <w:r>
              <w:t xml:space="preserve">See </w:t>
            </w:r>
            <w:hyperlink r:id="rId21" w:history="1">
              <w:r w:rsidRPr="0048610C">
                <w:rPr>
                  <w:rStyle w:val="Hyperlink"/>
                </w:rPr>
                <w:t>section 62 – Protection against actions for defamation or breach of confidence</w:t>
              </w:r>
            </w:hyperlink>
            <w:r>
              <w:t xml:space="preserve"> for more information on what 'requires’, ‘permits’ and ‘bona fide’ means</w:t>
            </w:r>
            <w:r w:rsidR="006A1904">
              <w:t xml:space="preserve"> and when the protection applies</w:t>
            </w:r>
            <w:r>
              <w:t>.</w:t>
            </w:r>
          </w:p>
        </w:tc>
      </w:tr>
    </w:tbl>
    <w:p w14:paraId="6BECEFC6" w14:textId="77777777" w:rsidR="006D70C4" w:rsidRPr="002453E8" w:rsidRDefault="006D70C4" w:rsidP="006D70C4">
      <w:pPr>
        <w:pStyle w:val="BodyIntegernumbering"/>
        <w:ind w:left="0" w:firstLine="0"/>
        <w:rPr>
          <w:rFonts w:cstheme="minorHAnsi"/>
          <w:color w:val="000000" w:themeColor="text1"/>
          <w:lang w:eastAsia="en-GB"/>
        </w:rPr>
      </w:pPr>
    </w:p>
    <w:p w14:paraId="7BB77131" w14:textId="77777777" w:rsidR="006D70C4" w:rsidRPr="002453E8" w:rsidRDefault="006D70C4" w:rsidP="006D70C4">
      <w:pPr>
        <w:rPr>
          <w:rFonts w:eastAsia="Times New Roman" w:cstheme="minorHAnsi"/>
          <w:b/>
          <w:color w:val="5620A9"/>
          <w:sz w:val="28"/>
          <w:szCs w:val="32"/>
        </w:rPr>
      </w:pPr>
      <w:r w:rsidRPr="002453E8">
        <w:rPr>
          <w:rFonts w:cstheme="minorHAnsi"/>
        </w:rPr>
        <w:br w:type="page"/>
      </w:r>
    </w:p>
    <w:p w14:paraId="477E6527" w14:textId="77777777" w:rsidR="006D70C4" w:rsidRPr="002453E8" w:rsidRDefault="006D70C4" w:rsidP="00883666">
      <w:pPr>
        <w:pStyle w:val="Heading1"/>
      </w:pPr>
      <w:bookmarkStart w:id="26" w:name="_Toc143258202"/>
      <w:bookmarkStart w:id="27" w:name="_Toc155711353"/>
      <w:r w:rsidRPr="002453E8">
        <w:lastRenderedPageBreak/>
        <w:t xml:space="preserve">Section 63A – Information </w:t>
      </w:r>
      <w:r w:rsidRPr="00883666">
        <w:t>Commissioner</w:t>
      </w:r>
      <w:r w:rsidRPr="002453E8">
        <w:t xml:space="preserve"> and certain other persons not compellable to produce documents in legal proceedings</w:t>
      </w:r>
      <w:bookmarkEnd w:id="26"/>
      <w:bookmarkEnd w:id="27"/>
    </w:p>
    <w:p w14:paraId="56FB68DA" w14:textId="77777777" w:rsidR="006D70C4" w:rsidRPr="00883666" w:rsidRDefault="006D70C4" w:rsidP="00883666">
      <w:pPr>
        <w:pStyle w:val="Heading2"/>
      </w:pPr>
      <w:bookmarkStart w:id="28" w:name="_Toc143258203"/>
      <w:bookmarkStart w:id="29" w:name="_Toc155711354"/>
      <w:r>
        <w:t>Extract of l</w:t>
      </w:r>
      <w:r w:rsidRPr="002453E8">
        <w:t>egislation</w:t>
      </w:r>
      <w:bookmarkEnd w:id="28"/>
      <w:bookmarkEnd w:id="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
        <w:gridCol w:w="571"/>
        <w:gridCol w:w="552"/>
        <w:gridCol w:w="7387"/>
      </w:tblGrid>
      <w:tr w:rsidR="006D70C4" w:rsidRPr="002453E8" w14:paraId="22562A75" w14:textId="77777777" w:rsidTr="00F30A07">
        <w:tc>
          <w:tcPr>
            <w:tcW w:w="573" w:type="dxa"/>
          </w:tcPr>
          <w:p w14:paraId="05F24B51" w14:textId="77777777" w:rsidR="006D70C4" w:rsidRPr="002453E8" w:rsidRDefault="006D70C4" w:rsidP="00F30A07">
            <w:pPr>
              <w:pStyle w:val="Body"/>
              <w:spacing w:before="60" w:after="60"/>
              <w:rPr>
                <w:rFonts w:cstheme="minorHAnsi"/>
                <w:b/>
                <w:bCs/>
                <w:szCs w:val="22"/>
              </w:rPr>
            </w:pPr>
            <w:r w:rsidRPr="002453E8">
              <w:rPr>
                <w:rFonts w:cstheme="minorHAnsi"/>
                <w:b/>
                <w:bCs/>
                <w:szCs w:val="22"/>
              </w:rPr>
              <w:t>63A</w:t>
            </w:r>
          </w:p>
        </w:tc>
        <w:tc>
          <w:tcPr>
            <w:tcW w:w="8510" w:type="dxa"/>
            <w:gridSpan w:val="3"/>
          </w:tcPr>
          <w:p w14:paraId="3B4006EB" w14:textId="77777777" w:rsidR="006D70C4" w:rsidRPr="002453E8" w:rsidRDefault="006D70C4" w:rsidP="00F30A07">
            <w:pPr>
              <w:pStyle w:val="Body"/>
              <w:spacing w:before="60" w:after="60"/>
              <w:rPr>
                <w:rFonts w:cstheme="minorHAnsi"/>
                <w:b/>
                <w:bCs/>
                <w:szCs w:val="22"/>
              </w:rPr>
            </w:pPr>
            <w:r w:rsidRPr="002453E8">
              <w:rPr>
                <w:rFonts w:cstheme="minorHAnsi"/>
                <w:b/>
                <w:bCs/>
                <w:szCs w:val="22"/>
              </w:rPr>
              <w:t>Information Commissioner and certain other persons not compellable to produce documents in legal proceedings</w:t>
            </w:r>
          </w:p>
        </w:tc>
      </w:tr>
      <w:tr w:rsidR="006D70C4" w:rsidRPr="002453E8" w14:paraId="41E39A92" w14:textId="77777777" w:rsidTr="00F30A07">
        <w:tc>
          <w:tcPr>
            <w:tcW w:w="573" w:type="dxa"/>
          </w:tcPr>
          <w:p w14:paraId="5EA7901C" w14:textId="77777777" w:rsidR="006D70C4" w:rsidRPr="002453E8" w:rsidRDefault="006D70C4" w:rsidP="00F30A07">
            <w:pPr>
              <w:pStyle w:val="Body"/>
              <w:spacing w:before="60" w:after="60"/>
              <w:rPr>
                <w:rFonts w:cstheme="minorHAnsi"/>
                <w:szCs w:val="22"/>
              </w:rPr>
            </w:pPr>
          </w:p>
        </w:tc>
        <w:tc>
          <w:tcPr>
            <w:tcW w:w="571" w:type="dxa"/>
          </w:tcPr>
          <w:p w14:paraId="5D50788F" w14:textId="77777777" w:rsidR="006D70C4" w:rsidRPr="002453E8" w:rsidRDefault="006D70C4" w:rsidP="00F30A07">
            <w:pPr>
              <w:pStyle w:val="Body"/>
              <w:spacing w:before="60" w:after="60"/>
              <w:rPr>
                <w:rFonts w:cstheme="minorHAnsi"/>
                <w:szCs w:val="22"/>
              </w:rPr>
            </w:pPr>
            <w:r w:rsidRPr="002453E8">
              <w:rPr>
                <w:rFonts w:cstheme="minorHAnsi"/>
                <w:szCs w:val="22"/>
              </w:rPr>
              <w:t>(1)</w:t>
            </w:r>
          </w:p>
        </w:tc>
        <w:tc>
          <w:tcPr>
            <w:tcW w:w="7939" w:type="dxa"/>
            <w:gridSpan w:val="2"/>
          </w:tcPr>
          <w:p w14:paraId="732DDF7C" w14:textId="77777777" w:rsidR="006D70C4" w:rsidRPr="002453E8" w:rsidRDefault="006D70C4" w:rsidP="00F30A07">
            <w:pPr>
              <w:pStyle w:val="Body"/>
              <w:spacing w:before="60" w:after="60"/>
              <w:rPr>
                <w:rFonts w:cstheme="minorHAnsi"/>
                <w:szCs w:val="22"/>
              </w:rPr>
            </w:pPr>
            <w:r w:rsidRPr="004405FC">
              <w:rPr>
                <w:rFonts w:cstheme="minorHAnsi"/>
                <w:szCs w:val="22"/>
              </w:rPr>
              <w:t>The following persons cannot be compelled in a legal proceeding to produce any document or any part of a document that has come into the person's possession in the performance of the person's functions under Part VI, VIA or VIB or in acting for or on behalf of a person in the performance of those functions—</w:t>
            </w:r>
          </w:p>
        </w:tc>
      </w:tr>
      <w:tr w:rsidR="006D70C4" w:rsidRPr="002453E8" w14:paraId="00C1025C" w14:textId="77777777" w:rsidTr="00F30A07">
        <w:tc>
          <w:tcPr>
            <w:tcW w:w="573" w:type="dxa"/>
          </w:tcPr>
          <w:p w14:paraId="53ADBCE9" w14:textId="77777777" w:rsidR="006D70C4" w:rsidRPr="002453E8" w:rsidRDefault="006D70C4" w:rsidP="00F30A07">
            <w:pPr>
              <w:pStyle w:val="Body"/>
              <w:spacing w:before="60" w:after="60"/>
              <w:rPr>
                <w:rFonts w:cstheme="minorHAnsi"/>
                <w:szCs w:val="22"/>
              </w:rPr>
            </w:pPr>
          </w:p>
        </w:tc>
        <w:tc>
          <w:tcPr>
            <w:tcW w:w="571" w:type="dxa"/>
          </w:tcPr>
          <w:p w14:paraId="4B3529BC" w14:textId="77777777" w:rsidR="006D70C4" w:rsidRPr="002453E8" w:rsidRDefault="006D70C4" w:rsidP="00F30A07">
            <w:pPr>
              <w:pStyle w:val="Body"/>
              <w:spacing w:before="60" w:after="60"/>
              <w:rPr>
                <w:rFonts w:cstheme="minorHAnsi"/>
                <w:szCs w:val="22"/>
              </w:rPr>
            </w:pPr>
          </w:p>
        </w:tc>
        <w:tc>
          <w:tcPr>
            <w:tcW w:w="552" w:type="dxa"/>
          </w:tcPr>
          <w:p w14:paraId="518EEB23" w14:textId="77777777" w:rsidR="006D70C4" w:rsidRPr="002453E8" w:rsidRDefault="006D70C4" w:rsidP="00F30A07">
            <w:pPr>
              <w:pStyle w:val="Body"/>
              <w:spacing w:before="60" w:after="60"/>
              <w:rPr>
                <w:rFonts w:cstheme="minorHAnsi"/>
                <w:szCs w:val="22"/>
              </w:rPr>
            </w:pPr>
            <w:r w:rsidRPr="002453E8">
              <w:rPr>
                <w:rFonts w:cstheme="minorHAnsi"/>
                <w:szCs w:val="22"/>
              </w:rPr>
              <w:t>(a)</w:t>
            </w:r>
          </w:p>
        </w:tc>
        <w:tc>
          <w:tcPr>
            <w:tcW w:w="7387" w:type="dxa"/>
          </w:tcPr>
          <w:p w14:paraId="72DF6F62" w14:textId="77777777" w:rsidR="006D70C4" w:rsidRPr="002453E8" w:rsidRDefault="006D70C4" w:rsidP="00F30A07">
            <w:pPr>
              <w:pStyle w:val="Body"/>
              <w:spacing w:before="60" w:after="60"/>
              <w:rPr>
                <w:rFonts w:cstheme="minorHAnsi"/>
                <w:szCs w:val="22"/>
              </w:rPr>
            </w:pPr>
            <w:r w:rsidRPr="004405FC">
              <w:rPr>
                <w:rFonts w:cstheme="minorHAnsi"/>
                <w:szCs w:val="22"/>
              </w:rPr>
              <w:t>the Information Commissioner;</w:t>
            </w:r>
          </w:p>
        </w:tc>
      </w:tr>
      <w:tr w:rsidR="006D70C4" w:rsidRPr="002453E8" w14:paraId="77912A00" w14:textId="77777777" w:rsidTr="00F30A07">
        <w:tc>
          <w:tcPr>
            <w:tcW w:w="573" w:type="dxa"/>
          </w:tcPr>
          <w:p w14:paraId="07842B5D" w14:textId="77777777" w:rsidR="006D70C4" w:rsidRPr="002453E8" w:rsidRDefault="006D70C4" w:rsidP="00F30A07">
            <w:pPr>
              <w:pStyle w:val="Body"/>
              <w:spacing w:before="60" w:after="60"/>
              <w:rPr>
                <w:rFonts w:cstheme="minorHAnsi"/>
                <w:szCs w:val="22"/>
              </w:rPr>
            </w:pPr>
          </w:p>
        </w:tc>
        <w:tc>
          <w:tcPr>
            <w:tcW w:w="571" w:type="dxa"/>
          </w:tcPr>
          <w:p w14:paraId="74803B24" w14:textId="77777777" w:rsidR="006D70C4" w:rsidRPr="002453E8" w:rsidRDefault="006D70C4" w:rsidP="00F30A07">
            <w:pPr>
              <w:pStyle w:val="Body"/>
              <w:spacing w:before="60" w:after="60"/>
              <w:rPr>
                <w:rFonts w:cstheme="minorHAnsi"/>
                <w:szCs w:val="22"/>
              </w:rPr>
            </w:pPr>
          </w:p>
        </w:tc>
        <w:tc>
          <w:tcPr>
            <w:tcW w:w="552" w:type="dxa"/>
          </w:tcPr>
          <w:p w14:paraId="7669CDCC" w14:textId="77777777" w:rsidR="006D70C4" w:rsidRPr="002453E8" w:rsidRDefault="006D70C4" w:rsidP="00F30A07">
            <w:pPr>
              <w:pStyle w:val="Body"/>
              <w:spacing w:before="60" w:after="60"/>
              <w:rPr>
                <w:rFonts w:cstheme="minorHAnsi"/>
                <w:szCs w:val="22"/>
              </w:rPr>
            </w:pPr>
            <w:r w:rsidRPr="002453E8">
              <w:rPr>
                <w:rFonts w:cstheme="minorHAnsi"/>
                <w:szCs w:val="22"/>
              </w:rPr>
              <w:t>(b)</w:t>
            </w:r>
          </w:p>
        </w:tc>
        <w:tc>
          <w:tcPr>
            <w:tcW w:w="7387" w:type="dxa"/>
          </w:tcPr>
          <w:p w14:paraId="5408FAFA" w14:textId="77777777" w:rsidR="006D70C4" w:rsidRPr="002453E8" w:rsidRDefault="006D70C4" w:rsidP="00F30A07">
            <w:pPr>
              <w:pStyle w:val="Body"/>
              <w:spacing w:before="60" w:after="60"/>
              <w:rPr>
                <w:rFonts w:cstheme="minorHAnsi"/>
                <w:szCs w:val="22"/>
              </w:rPr>
            </w:pPr>
            <w:r w:rsidRPr="004405FC">
              <w:rPr>
                <w:rFonts w:cstheme="minorHAnsi"/>
                <w:szCs w:val="22"/>
              </w:rPr>
              <w:t>the Public Access Deputy Commissioner;</w:t>
            </w:r>
          </w:p>
        </w:tc>
      </w:tr>
      <w:tr w:rsidR="006D70C4" w:rsidRPr="002453E8" w14:paraId="5330C44B" w14:textId="77777777" w:rsidTr="00F30A07">
        <w:tc>
          <w:tcPr>
            <w:tcW w:w="573" w:type="dxa"/>
          </w:tcPr>
          <w:p w14:paraId="17053265" w14:textId="77777777" w:rsidR="006D70C4" w:rsidRPr="002453E8" w:rsidRDefault="006D70C4" w:rsidP="00F30A07">
            <w:pPr>
              <w:pStyle w:val="Body"/>
              <w:spacing w:before="60" w:after="60"/>
              <w:rPr>
                <w:rFonts w:cstheme="minorHAnsi"/>
                <w:szCs w:val="22"/>
              </w:rPr>
            </w:pPr>
          </w:p>
        </w:tc>
        <w:tc>
          <w:tcPr>
            <w:tcW w:w="571" w:type="dxa"/>
          </w:tcPr>
          <w:p w14:paraId="3D6B11DA" w14:textId="77777777" w:rsidR="006D70C4" w:rsidRPr="002453E8" w:rsidRDefault="006D70C4" w:rsidP="00F30A07">
            <w:pPr>
              <w:pStyle w:val="Body"/>
              <w:spacing w:before="60" w:after="60"/>
              <w:rPr>
                <w:rFonts w:cstheme="minorHAnsi"/>
                <w:szCs w:val="22"/>
              </w:rPr>
            </w:pPr>
          </w:p>
        </w:tc>
        <w:tc>
          <w:tcPr>
            <w:tcW w:w="552" w:type="dxa"/>
          </w:tcPr>
          <w:p w14:paraId="4F98A4C5" w14:textId="77777777" w:rsidR="006D70C4" w:rsidRPr="002453E8" w:rsidRDefault="006D70C4" w:rsidP="00F30A07">
            <w:pPr>
              <w:pStyle w:val="Body"/>
              <w:spacing w:before="60" w:after="60"/>
              <w:rPr>
                <w:rFonts w:cstheme="minorHAnsi"/>
                <w:szCs w:val="22"/>
              </w:rPr>
            </w:pPr>
            <w:r w:rsidRPr="002453E8">
              <w:rPr>
                <w:rFonts w:cstheme="minorHAnsi"/>
                <w:szCs w:val="22"/>
              </w:rPr>
              <w:t>(c)</w:t>
            </w:r>
          </w:p>
        </w:tc>
        <w:tc>
          <w:tcPr>
            <w:tcW w:w="7387" w:type="dxa"/>
          </w:tcPr>
          <w:p w14:paraId="2DF60BD5" w14:textId="77777777" w:rsidR="006D70C4" w:rsidRPr="002453E8" w:rsidRDefault="006D70C4" w:rsidP="00F30A07">
            <w:pPr>
              <w:pStyle w:val="Body"/>
              <w:spacing w:before="60" w:after="60"/>
              <w:rPr>
                <w:rFonts w:cstheme="minorHAnsi"/>
                <w:szCs w:val="22"/>
              </w:rPr>
            </w:pPr>
            <w:r w:rsidRPr="004405FC">
              <w:rPr>
                <w:rFonts w:cstheme="minorHAnsi"/>
                <w:szCs w:val="22"/>
              </w:rPr>
              <w:t>a member of staff of the Office of the Victorian Information Commissioner;</w:t>
            </w:r>
          </w:p>
        </w:tc>
      </w:tr>
      <w:tr w:rsidR="006D70C4" w:rsidRPr="002453E8" w14:paraId="1010FFC2" w14:textId="77777777" w:rsidTr="00F30A07">
        <w:tc>
          <w:tcPr>
            <w:tcW w:w="573" w:type="dxa"/>
          </w:tcPr>
          <w:p w14:paraId="10E749E4" w14:textId="77777777" w:rsidR="006D70C4" w:rsidRPr="002453E8" w:rsidRDefault="006D70C4" w:rsidP="00F30A07">
            <w:pPr>
              <w:pStyle w:val="Body"/>
              <w:spacing w:before="60" w:after="60"/>
              <w:rPr>
                <w:rFonts w:cstheme="minorHAnsi"/>
                <w:szCs w:val="22"/>
              </w:rPr>
            </w:pPr>
          </w:p>
        </w:tc>
        <w:tc>
          <w:tcPr>
            <w:tcW w:w="571" w:type="dxa"/>
          </w:tcPr>
          <w:p w14:paraId="140A5EBC" w14:textId="77777777" w:rsidR="006D70C4" w:rsidRPr="002453E8" w:rsidRDefault="006D70C4" w:rsidP="00F30A07">
            <w:pPr>
              <w:pStyle w:val="Body"/>
              <w:spacing w:before="60" w:after="60"/>
              <w:rPr>
                <w:rFonts w:cstheme="minorHAnsi"/>
                <w:szCs w:val="22"/>
              </w:rPr>
            </w:pPr>
          </w:p>
        </w:tc>
        <w:tc>
          <w:tcPr>
            <w:tcW w:w="552" w:type="dxa"/>
          </w:tcPr>
          <w:p w14:paraId="6CE120E5" w14:textId="77777777" w:rsidR="006D70C4" w:rsidRPr="002453E8" w:rsidRDefault="006D70C4" w:rsidP="00F30A07">
            <w:pPr>
              <w:pStyle w:val="Body"/>
              <w:spacing w:before="60" w:after="60"/>
              <w:rPr>
                <w:rFonts w:cstheme="minorHAnsi"/>
                <w:szCs w:val="22"/>
              </w:rPr>
            </w:pPr>
            <w:r w:rsidRPr="002453E8">
              <w:rPr>
                <w:rFonts w:cstheme="minorHAnsi"/>
                <w:szCs w:val="22"/>
              </w:rPr>
              <w:t>(d)</w:t>
            </w:r>
          </w:p>
        </w:tc>
        <w:tc>
          <w:tcPr>
            <w:tcW w:w="7387" w:type="dxa"/>
          </w:tcPr>
          <w:p w14:paraId="13B7DFCA" w14:textId="77777777" w:rsidR="006D70C4" w:rsidRPr="002453E8" w:rsidRDefault="006D70C4" w:rsidP="00F30A07">
            <w:pPr>
              <w:pStyle w:val="Body"/>
              <w:spacing w:before="60" w:after="60"/>
              <w:rPr>
                <w:rFonts w:cstheme="minorHAnsi"/>
                <w:szCs w:val="22"/>
              </w:rPr>
            </w:pPr>
            <w:r w:rsidRPr="007967FA">
              <w:rPr>
                <w:rFonts w:cstheme="minorHAnsi"/>
                <w:szCs w:val="22"/>
              </w:rPr>
              <w:t>a contractor, agent or other person acting for or on behalf of the Information Commissioner or the Public Access Deputy Commissioner.</w:t>
            </w:r>
          </w:p>
        </w:tc>
      </w:tr>
      <w:tr w:rsidR="006D70C4" w:rsidRPr="002453E8" w14:paraId="75B6105D" w14:textId="77777777" w:rsidTr="00F30A07">
        <w:tc>
          <w:tcPr>
            <w:tcW w:w="573" w:type="dxa"/>
          </w:tcPr>
          <w:p w14:paraId="773071DE" w14:textId="77777777" w:rsidR="006D70C4" w:rsidRPr="002453E8" w:rsidRDefault="006D70C4" w:rsidP="00F30A07">
            <w:pPr>
              <w:pStyle w:val="Body"/>
              <w:spacing w:before="60" w:after="60"/>
              <w:rPr>
                <w:rFonts w:cstheme="minorHAnsi"/>
                <w:szCs w:val="22"/>
              </w:rPr>
            </w:pPr>
          </w:p>
        </w:tc>
        <w:tc>
          <w:tcPr>
            <w:tcW w:w="571" w:type="dxa"/>
          </w:tcPr>
          <w:p w14:paraId="188D3AED" w14:textId="77777777" w:rsidR="006D70C4" w:rsidRPr="002453E8" w:rsidRDefault="006D70C4" w:rsidP="00F30A07">
            <w:pPr>
              <w:pStyle w:val="Body"/>
              <w:spacing w:before="60" w:after="60"/>
              <w:rPr>
                <w:rFonts w:cstheme="minorHAnsi"/>
                <w:szCs w:val="22"/>
              </w:rPr>
            </w:pPr>
            <w:r w:rsidRPr="002453E8">
              <w:rPr>
                <w:rFonts w:cstheme="minorHAnsi"/>
                <w:szCs w:val="22"/>
              </w:rPr>
              <w:t>(2)</w:t>
            </w:r>
          </w:p>
        </w:tc>
        <w:tc>
          <w:tcPr>
            <w:tcW w:w="7939" w:type="dxa"/>
            <w:gridSpan w:val="2"/>
          </w:tcPr>
          <w:p w14:paraId="7D1A5183" w14:textId="77777777" w:rsidR="006D70C4" w:rsidRPr="002453E8" w:rsidRDefault="006D70C4" w:rsidP="00F30A07">
            <w:pPr>
              <w:pStyle w:val="Body"/>
              <w:spacing w:before="60" w:after="60"/>
              <w:rPr>
                <w:rFonts w:cstheme="minorHAnsi"/>
                <w:szCs w:val="22"/>
              </w:rPr>
            </w:pPr>
            <w:r w:rsidRPr="007967FA">
              <w:rPr>
                <w:rFonts w:cstheme="minorHAnsi"/>
                <w:szCs w:val="22"/>
              </w:rPr>
              <w:t>This section does not apply to—</w:t>
            </w:r>
          </w:p>
        </w:tc>
      </w:tr>
      <w:tr w:rsidR="006D70C4" w:rsidRPr="002453E8" w14:paraId="166E882E" w14:textId="77777777" w:rsidTr="00F30A07">
        <w:tc>
          <w:tcPr>
            <w:tcW w:w="573" w:type="dxa"/>
          </w:tcPr>
          <w:p w14:paraId="649EB0B3" w14:textId="77777777" w:rsidR="006D70C4" w:rsidRPr="002453E8" w:rsidRDefault="006D70C4" w:rsidP="00F30A07">
            <w:pPr>
              <w:pStyle w:val="Body"/>
              <w:spacing w:before="60" w:after="60"/>
              <w:rPr>
                <w:rFonts w:cstheme="minorHAnsi"/>
                <w:szCs w:val="22"/>
              </w:rPr>
            </w:pPr>
          </w:p>
        </w:tc>
        <w:tc>
          <w:tcPr>
            <w:tcW w:w="571" w:type="dxa"/>
          </w:tcPr>
          <w:p w14:paraId="36EDB90A" w14:textId="77777777" w:rsidR="006D70C4" w:rsidRPr="002453E8" w:rsidRDefault="006D70C4" w:rsidP="00F30A07">
            <w:pPr>
              <w:pStyle w:val="Body"/>
              <w:spacing w:before="60" w:after="60"/>
              <w:rPr>
                <w:rFonts w:cstheme="minorHAnsi"/>
                <w:szCs w:val="22"/>
              </w:rPr>
            </w:pPr>
          </w:p>
        </w:tc>
        <w:tc>
          <w:tcPr>
            <w:tcW w:w="552" w:type="dxa"/>
          </w:tcPr>
          <w:p w14:paraId="58E091B1" w14:textId="77777777" w:rsidR="006D70C4" w:rsidRPr="002453E8" w:rsidRDefault="006D70C4" w:rsidP="00F30A07">
            <w:pPr>
              <w:pStyle w:val="Body"/>
              <w:spacing w:before="60" w:after="60"/>
              <w:rPr>
                <w:rFonts w:cstheme="minorHAnsi"/>
                <w:szCs w:val="22"/>
              </w:rPr>
            </w:pPr>
            <w:r w:rsidRPr="002453E8">
              <w:rPr>
                <w:rFonts w:cstheme="minorHAnsi"/>
                <w:szCs w:val="22"/>
              </w:rPr>
              <w:t>(a)</w:t>
            </w:r>
          </w:p>
        </w:tc>
        <w:tc>
          <w:tcPr>
            <w:tcW w:w="7387" w:type="dxa"/>
          </w:tcPr>
          <w:p w14:paraId="3A422412" w14:textId="77777777" w:rsidR="006D70C4" w:rsidRPr="002453E8" w:rsidRDefault="006D70C4" w:rsidP="00F30A07">
            <w:pPr>
              <w:pStyle w:val="Body"/>
              <w:spacing w:before="60" w:after="60"/>
              <w:rPr>
                <w:rFonts w:cstheme="minorHAnsi"/>
                <w:szCs w:val="22"/>
              </w:rPr>
            </w:pPr>
            <w:r w:rsidRPr="007967FA">
              <w:rPr>
                <w:rFonts w:cstheme="minorHAnsi"/>
                <w:szCs w:val="22"/>
              </w:rPr>
              <w:t>a criminal proceeding; or</w:t>
            </w:r>
          </w:p>
        </w:tc>
      </w:tr>
      <w:tr w:rsidR="006D70C4" w:rsidRPr="002453E8" w14:paraId="29754007" w14:textId="77777777" w:rsidTr="00F30A07">
        <w:tc>
          <w:tcPr>
            <w:tcW w:w="573" w:type="dxa"/>
          </w:tcPr>
          <w:p w14:paraId="296B04AF" w14:textId="77777777" w:rsidR="006D70C4" w:rsidRPr="002453E8" w:rsidRDefault="006D70C4" w:rsidP="00F30A07">
            <w:pPr>
              <w:pStyle w:val="Body"/>
              <w:spacing w:before="60" w:after="60"/>
              <w:rPr>
                <w:rFonts w:cstheme="minorHAnsi"/>
                <w:szCs w:val="22"/>
              </w:rPr>
            </w:pPr>
          </w:p>
        </w:tc>
        <w:tc>
          <w:tcPr>
            <w:tcW w:w="571" w:type="dxa"/>
          </w:tcPr>
          <w:p w14:paraId="099F7B5A" w14:textId="77777777" w:rsidR="006D70C4" w:rsidRPr="002453E8" w:rsidRDefault="006D70C4" w:rsidP="00F30A07">
            <w:pPr>
              <w:pStyle w:val="Body"/>
              <w:spacing w:before="60" w:after="60"/>
              <w:rPr>
                <w:rFonts w:cstheme="minorHAnsi"/>
                <w:szCs w:val="22"/>
              </w:rPr>
            </w:pPr>
          </w:p>
        </w:tc>
        <w:tc>
          <w:tcPr>
            <w:tcW w:w="552" w:type="dxa"/>
          </w:tcPr>
          <w:p w14:paraId="464BF400" w14:textId="77777777" w:rsidR="006D70C4" w:rsidRPr="002453E8" w:rsidRDefault="006D70C4" w:rsidP="00F30A07">
            <w:pPr>
              <w:pStyle w:val="Body"/>
              <w:spacing w:before="60" w:after="60"/>
              <w:rPr>
                <w:rFonts w:cstheme="minorHAnsi"/>
                <w:szCs w:val="22"/>
              </w:rPr>
            </w:pPr>
            <w:r w:rsidRPr="002453E8">
              <w:rPr>
                <w:rFonts w:cstheme="minorHAnsi"/>
                <w:szCs w:val="22"/>
              </w:rPr>
              <w:t>(b)</w:t>
            </w:r>
          </w:p>
        </w:tc>
        <w:tc>
          <w:tcPr>
            <w:tcW w:w="7387" w:type="dxa"/>
          </w:tcPr>
          <w:p w14:paraId="6ADC88B4" w14:textId="77777777" w:rsidR="006D70C4" w:rsidRPr="002453E8" w:rsidRDefault="006D70C4" w:rsidP="00F30A07">
            <w:pPr>
              <w:pStyle w:val="Body"/>
              <w:spacing w:before="60" w:after="60"/>
              <w:rPr>
                <w:rFonts w:cstheme="minorHAnsi"/>
                <w:szCs w:val="22"/>
              </w:rPr>
            </w:pPr>
            <w:r w:rsidRPr="007967FA">
              <w:rPr>
                <w:rFonts w:cstheme="minorHAnsi"/>
                <w:szCs w:val="22"/>
              </w:rPr>
              <w:t xml:space="preserve">a proceeding under section 63BA; </w:t>
            </w:r>
            <w:r w:rsidRPr="002453E8">
              <w:rPr>
                <w:rFonts w:cstheme="minorHAnsi"/>
                <w:szCs w:val="22"/>
              </w:rPr>
              <w:t>or</w:t>
            </w:r>
          </w:p>
        </w:tc>
      </w:tr>
      <w:tr w:rsidR="006D70C4" w:rsidRPr="002453E8" w14:paraId="33AEB002" w14:textId="77777777" w:rsidTr="00F30A07">
        <w:tc>
          <w:tcPr>
            <w:tcW w:w="573" w:type="dxa"/>
          </w:tcPr>
          <w:p w14:paraId="12260FE8" w14:textId="77777777" w:rsidR="006D70C4" w:rsidRPr="002453E8" w:rsidRDefault="006D70C4" w:rsidP="00F30A07">
            <w:pPr>
              <w:pStyle w:val="Body"/>
              <w:spacing w:before="60" w:after="60"/>
              <w:rPr>
                <w:rFonts w:cstheme="minorHAnsi"/>
                <w:szCs w:val="22"/>
              </w:rPr>
            </w:pPr>
          </w:p>
        </w:tc>
        <w:tc>
          <w:tcPr>
            <w:tcW w:w="571" w:type="dxa"/>
          </w:tcPr>
          <w:p w14:paraId="593CF612" w14:textId="77777777" w:rsidR="006D70C4" w:rsidRPr="002453E8" w:rsidRDefault="006D70C4" w:rsidP="00F30A07">
            <w:pPr>
              <w:pStyle w:val="Body"/>
              <w:spacing w:before="60" w:after="60"/>
              <w:rPr>
                <w:rFonts w:cstheme="minorHAnsi"/>
                <w:szCs w:val="22"/>
              </w:rPr>
            </w:pPr>
          </w:p>
        </w:tc>
        <w:tc>
          <w:tcPr>
            <w:tcW w:w="552" w:type="dxa"/>
          </w:tcPr>
          <w:p w14:paraId="12B8F2A0" w14:textId="77777777" w:rsidR="006D70C4" w:rsidRPr="002453E8" w:rsidRDefault="006D70C4" w:rsidP="00F30A07">
            <w:pPr>
              <w:pStyle w:val="Body"/>
              <w:spacing w:before="60" w:after="60"/>
              <w:rPr>
                <w:rFonts w:cstheme="minorHAnsi"/>
                <w:szCs w:val="22"/>
              </w:rPr>
            </w:pPr>
            <w:r w:rsidRPr="002453E8">
              <w:rPr>
                <w:rFonts w:cstheme="minorHAnsi"/>
                <w:szCs w:val="22"/>
              </w:rPr>
              <w:t>(c)</w:t>
            </w:r>
          </w:p>
        </w:tc>
        <w:tc>
          <w:tcPr>
            <w:tcW w:w="7387" w:type="dxa"/>
          </w:tcPr>
          <w:p w14:paraId="5C408EAF" w14:textId="77777777" w:rsidR="006D70C4" w:rsidRPr="002453E8" w:rsidRDefault="006D70C4" w:rsidP="00F30A07">
            <w:pPr>
              <w:pStyle w:val="Body"/>
              <w:spacing w:before="60" w:after="60"/>
              <w:rPr>
                <w:rFonts w:cstheme="minorHAnsi"/>
                <w:szCs w:val="22"/>
              </w:rPr>
            </w:pPr>
            <w:r w:rsidRPr="007967FA">
              <w:rPr>
                <w:rFonts w:cstheme="minorHAnsi"/>
                <w:szCs w:val="22"/>
              </w:rPr>
              <w:t>a proceeding involving a claim that the Information Commissioner does not have the jurisdiction to compel the production of documents.</w:t>
            </w:r>
          </w:p>
        </w:tc>
      </w:tr>
    </w:tbl>
    <w:p w14:paraId="4FA30DCC" w14:textId="77777777" w:rsidR="006D70C4" w:rsidRPr="002453E8" w:rsidRDefault="006D70C4" w:rsidP="00883666">
      <w:pPr>
        <w:pStyle w:val="Heading2"/>
      </w:pPr>
      <w:bookmarkStart w:id="30" w:name="_Toc143258204"/>
      <w:bookmarkStart w:id="31" w:name="_Toc155711355"/>
      <w:r w:rsidRPr="002453E8">
        <w:t>Guidelines</w:t>
      </w:r>
      <w:bookmarkEnd w:id="30"/>
      <w:bookmarkEnd w:id="31"/>
    </w:p>
    <w:p w14:paraId="3D55397B" w14:textId="77777777" w:rsidR="006D70C4" w:rsidRPr="002453E8" w:rsidRDefault="006D70C4" w:rsidP="00883666">
      <w:pPr>
        <w:pStyle w:val="Heading2"/>
      </w:pPr>
      <w:bookmarkStart w:id="32" w:name="_Toc143258205"/>
      <w:bookmarkStart w:id="33" w:name="_Toc155711356"/>
      <w:r>
        <w:t>Compelling documents from OVIC in legal proceedings</w:t>
      </w:r>
      <w:bookmarkEnd w:id="32"/>
      <w:bookmarkEnd w:id="33"/>
    </w:p>
    <w:p w14:paraId="098AEC84" w14:textId="77777777" w:rsidR="006D70C4" w:rsidRPr="002B6270" w:rsidRDefault="006D70C4" w:rsidP="000A0347">
      <w:pPr>
        <w:pStyle w:val="3BodyInteger"/>
        <w:numPr>
          <w:ilvl w:val="1"/>
          <w:numId w:val="38"/>
        </w:numPr>
        <w:ind w:left="567" w:hanging="567"/>
        <w:rPr>
          <w:rFonts w:cstheme="minorHAnsi"/>
          <w:color w:val="000000" w:themeColor="text1"/>
          <w:lang w:eastAsia="en-GB"/>
        </w:rPr>
      </w:pPr>
      <w:r w:rsidRPr="002B6270">
        <w:rPr>
          <w:rFonts w:cstheme="minorHAnsi"/>
          <w:color w:val="000000" w:themeColor="text1"/>
          <w:lang w:eastAsia="en-GB"/>
        </w:rPr>
        <w:t>Generally, the Office of the Victorian Information Commissioner (</w:t>
      </w:r>
      <w:r w:rsidRPr="002B6270">
        <w:rPr>
          <w:rFonts w:cstheme="minorHAnsi"/>
          <w:b/>
          <w:bCs/>
          <w:color w:val="000000" w:themeColor="text1"/>
          <w:lang w:eastAsia="en-GB"/>
        </w:rPr>
        <w:t>OVIC</w:t>
      </w:r>
      <w:r w:rsidRPr="002B6270">
        <w:rPr>
          <w:rFonts w:cstheme="minorHAnsi"/>
          <w:color w:val="000000" w:themeColor="text1"/>
          <w:lang w:eastAsia="en-GB"/>
        </w:rPr>
        <w:t>) cannot be compelled in a legal proceeding to produce a document where OVIC has the document because it was performing functions under Part VI (reviews), Part VIA (complaints), or Part VIB (investigations).</w:t>
      </w:r>
      <w:r>
        <w:rPr>
          <w:rStyle w:val="FootnoteReference"/>
          <w:rFonts w:cstheme="minorHAnsi"/>
          <w:color w:val="000000" w:themeColor="text1"/>
          <w:lang w:eastAsia="en-GB"/>
        </w:rPr>
        <w:footnoteReference w:id="19"/>
      </w:r>
    </w:p>
    <w:p w14:paraId="31A04CB6" w14:textId="77777777" w:rsidR="006D70C4" w:rsidRPr="00190147" w:rsidRDefault="006D70C4" w:rsidP="006D70C4">
      <w:pPr>
        <w:pStyle w:val="BodyIntegernumbering"/>
        <w:numPr>
          <w:ilvl w:val="1"/>
          <w:numId w:val="14"/>
        </w:numPr>
        <w:ind w:left="567" w:hanging="574"/>
        <w:rPr>
          <w:rFonts w:cstheme="minorHAnsi"/>
          <w:color w:val="000000" w:themeColor="text1"/>
          <w:lang w:eastAsia="en-GB"/>
        </w:rPr>
      </w:pPr>
      <w:r w:rsidRPr="00190147">
        <w:rPr>
          <w:rFonts w:cstheme="minorHAnsi"/>
          <w:color w:val="000000" w:themeColor="text1"/>
          <w:lang w:eastAsia="en-GB"/>
        </w:rPr>
        <w:lastRenderedPageBreak/>
        <w:t>In other words, if a document comes into OVIC’s possession during a review, complaint or investigation, OVIC cannot be compelled to produce that document or any part of it.</w:t>
      </w:r>
    </w:p>
    <w:p w14:paraId="6DABA3E7" w14:textId="77777777" w:rsidR="006D70C4" w:rsidRDefault="006D70C4" w:rsidP="006D70C4">
      <w:pPr>
        <w:pStyle w:val="BodyIntegernumbering"/>
        <w:keepNext/>
        <w:numPr>
          <w:ilvl w:val="1"/>
          <w:numId w:val="14"/>
        </w:numPr>
        <w:ind w:left="567" w:hanging="573"/>
        <w:rPr>
          <w:rFonts w:cstheme="minorHAnsi"/>
          <w:color w:val="000000" w:themeColor="text1"/>
          <w:lang w:eastAsia="en-GB"/>
        </w:rPr>
      </w:pPr>
      <w:r>
        <w:rPr>
          <w:rFonts w:cstheme="minorHAnsi"/>
          <w:color w:val="000000" w:themeColor="text1"/>
          <w:lang w:eastAsia="en-GB"/>
        </w:rPr>
        <w:t>However, there are three instances where OVIC can be compelled to produce a document. This includes in a:</w:t>
      </w:r>
    </w:p>
    <w:p w14:paraId="6CBBC130" w14:textId="77777777" w:rsidR="006D70C4" w:rsidRDefault="006D70C4" w:rsidP="000A0347">
      <w:pPr>
        <w:pStyle w:val="Body"/>
        <w:keepLines/>
        <w:numPr>
          <w:ilvl w:val="0"/>
          <w:numId w:val="23"/>
        </w:numPr>
        <w:spacing w:line="264" w:lineRule="auto"/>
        <w:ind w:left="993"/>
      </w:pPr>
      <w:r>
        <w:t>criminal proceeding;</w:t>
      </w:r>
    </w:p>
    <w:p w14:paraId="79EF3A68" w14:textId="77777777" w:rsidR="006D70C4" w:rsidRDefault="006D70C4" w:rsidP="000A0347">
      <w:pPr>
        <w:pStyle w:val="Body"/>
        <w:keepLines/>
        <w:numPr>
          <w:ilvl w:val="0"/>
          <w:numId w:val="23"/>
        </w:numPr>
        <w:spacing w:line="264" w:lineRule="auto"/>
        <w:ind w:left="993"/>
      </w:pPr>
      <w:r>
        <w:t xml:space="preserve">Supreme Court proceeding under </w:t>
      </w:r>
      <w:hyperlink r:id="rId22" w:history="1">
        <w:r w:rsidRPr="00CB78B2">
          <w:rPr>
            <w:rStyle w:val="Hyperlink"/>
            <w:rFonts w:cstheme="minorHAnsi"/>
          </w:rPr>
          <w:t>section 63BA</w:t>
        </w:r>
      </w:hyperlink>
      <w:r>
        <w:t>;</w:t>
      </w:r>
      <w:r>
        <w:rPr>
          <w:rStyle w:val="FootnoteReference"/>
          <w:rFonts w:cstheme="minorHAnsi"/>
          <w:color w:val="000000" w:themeColor="text1"/>
        </w:rPr>
        <w:footnoteReference w:id="20"/>
      </w:r>
      <w:r>
        <w:t xml:space="preserve"> or </w:t>
      </w:r>
    </w:p>
    <w:p w14:paraId="69A09E3E" w14:textId="77777777" w:rsidR="006D70C4" w:rsidRPr="00FA1F48" w:rsidRDefault="006D70C4" w:rsidP="000A0347">
      <w:pPr>
        <w:pStyle w:val="Body"/>
        <w:keepLines/>
        <w:numPr>
          <w:ilvl w:val="0"/>
          <w:numId w:val="23"/>
        </w:numPr>
        <w:spacing w:line="264" w:lineRule="auto"/>
        <w:ind w:left="993"/>
      </w:pPr>
      <w:r>
        <w:t xml:space="preserve">proceeding where an agency or Minister claims OVIC does not have jurisdiction to compel production of documents. </w:t>
      </w:r>
    </w:p>
    <w:p w14:paraId="51E3911B" w14:textId="77777777" w:rsidR="006D70C4" w:rsidRDefault="006D70C4" w:rsidP="006D70C4">
      <w:pPr>
        <w:rPr>
          <w:rFonts w:cs="Arial"/>
          <w:b/>
          <w:color w:val="430098"/>
          <w:sz w:val="36"/>
          <w:szCs w:val="40"/>
        </w:rPr>
      </w:pPr>
      <w:r>
        <w:br w:type="page"/>
      </w:r>
    </w:p>
    <w:p w14:paraId="224297D2" w14:textId="77777777" w:rsidR="006D70C4" w:rsidRPr="002453E8" w:rsidRDefault="006D70C4" w:rsidP="006E65F3">
      <w:pPr>
        <w:pStyle w:val="Heading1"/>
      </w:pPr>
      <w:bookmarkStart w:id="34" w:name="_Toc143258206"/>
      <w:bookmarkStart w:id="35" w:name="_Toc155711357"/>
      <w:r w:rsidRPr="002453E8">
        <w:lastRenderedPageBreak/>
        <w:t>Section 63B – Protection of person making complaint</w:t>
      </w:r>
      <w:bookmarkEnd w:id="34"/>
      <w:bookmarkEnd w:id="35"/>
      <w:r w:rsidRPr="002453E8">
        <w:t xml:space="preserve"> </w:t>
      </w:r>
    </w:p>
    <w:p w14:paraId="6FC7130D" w14:textId="77777777" w:rsidR="006D70C4" w:rsidRPr="002453E8" w:rsidRDefault="006D70C4" w:rsidP="006E65F3">
      <w:pPr>
        <w:pStyle w:val="Heading2"/>
      </w:pPr>
      <w:bookmarkStart w:id="36" w:name="_Toc143258207"/>
      <w:bookmarkStart w:id="37" w:name="_Toc155711358"/>
      <w:r>
        <w:t>Extract of l</w:t>
      </w:r>
      <w:r w:rsidRPr="002453E8">
        <w:t>egislation</w:t>
      </w:r>
      <w:bookmarkEnd w:id="36"/>
      <w:bookmarkEnd w:id="3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8510"/>
      </w:tblGrid>
      <w:tr w:rsidR="006D70C4" w:rsidRPr="002453E8" w14:paraId="62C8DEAE" w14:textId="77777777" w:rsidTr="00F30A07">
        <w:tc>
          <w:tcPr>
            <w:tcW w:w="573" w:type="dxa"/>
          </w:tcPr>
          <w:p w14:paraId="4332C9AA" w14:textId="77777777" w:rsidR="006D70C4" w:rsidRPr="002453E8" w:rsidRDefault="006D70C4" w:rsidP="00F30A07">
            <w:pPr>
              <w:pStyle w:val="Body"/>
              <w:spacing w:before="60" w:after="60"/>
              <w:rPr>
                <w:rFonts w:cstheme="minorHAnsi"/>
                <w:b/>
                <w:bCs/>
                <w:szCs w:val="22"/>
              </w:rPr>
            </w:pPr>
            <w:r w:rsidRPr="002453E8">
              <w:rPr>
                <w:rFonts w:cstheme="minorHAnsi"/>
                <w:b/>
                <w:bCs/>
                <w:szCs w:val="22"/>
              </w:rPr>
              <w:t>63B</w:t>
            </w:r>
          </w:p>
        </w:tc>
        <w:tc>
          <w:tcPr>
            <w:tcW w:w="8510" w:type="dxa"/>
          </w:tcPr>
          <w:p w14:paraId="0E6F66D6" w14:textId="77777777" w:rsidR="006D70C4" w:rsidRPr="002453E8" w:rsidRDefault="006D70C4" w:rsidP="00F30A07">
            <w:pPr>
              <w:pStyle w:val="Body"/>
              <w:spacing w:before="60" w:after="60"/>
              <w:rPr>
                <w:rFonts w:cstheme="minorHAnsi"/>
                <w:b/>
                <w:bCs/>
                <w:szCs w:val="22"/>
              </w:rPr>
            </w:pPr>
            <w:r w:rsidRPr="002453E8">
              <w:rPr>
                <w:rFonts w:cstheme="minorHAnsi"/>
                <w:b/>
                <w:bCs/>
                <w:szCs w:val="22"/>
              </w:rPr>
              <w:t>Protection of person making complaint</w:t>
            </w:r>
          </w:p>
        </w:tc>
      </w:tr>
      <w:tr w:rsidR="006D70C4" w:rsidRPr="002453E8" w14:paraId="58E10AB7" w14:textId="77777777" w:rsidTr="00F30A07">
        <w:tc>
          <w:tcPr>
            <w:tcW w:w="573" w:type="dxa"/>
          </w:tcPr>
          <w:p w14:paraId="4F13A93A" w14:textId="77777777" w:rsidR="006D70C4" w:rsidRPr="002453E8" w:rsidRDefault="006D70C4" w:rsidP="00F30A07">
            <w:pPr>
              <w:pStyle w:val="Body"/>
              <w:spacing w:before="60" w:after="60"/>
              <w:rPr>
                <w:rFonts w:cstheme="minorHAnsi"/>
                <w:szCs w:val="22"/>
              </w:rPr>
            </w:pPr>
          </w:p>
        </w:tc>
        <w:tc>
          <w:tcPr>
            <w:tcW w:w="8510" w:type="dxa"/>
          </w:tcPr>
          <w:p w14:paraId="4050051D" w14:textId="77777777" w:rsidR="006D70C4" w:rsidRPr="002453E8" w:rsidRDefault="006D70C4" w:rsidP="00F30A07">
            <w:pPr>
              <w:pStyle w:val="Body"/>
              <w:spacing w:before="60" w:after="60"/>
              <w:rPr>
                <w:rFonts w:cstheme="minorHAnsi"/>
                <w:szCs w:val="22"/>
              </w:rPr>
            </w:pPr>
            <w:r w:rsidRPr="004F39F5">
              <w:rPr>
                <w:rFonts w:cstheme="minorHAnsi"/>
                <w:szCs w:val="22"/>
              </w:rPr>
              <w:t>No civil action lies against a person who makes a complaint to the Information Commissioner under this Act for anything done in good faith by that person in making that complaint.</w:t>
            </w:r>
          </w:p>
        </w:tc>
      </w:tr>
    </w:tbl>
    <w:p w14:paraId="4C64FEDF" w14:textId="77777777" w:rsidR="006D70C4" w:rsidRDefault="006D70C4" w:rsidP="006E65F3">
      <w:pPr>
        <w:pStyle w:val="Heading2"/>
      </w:pPr>
      <w:bookmarkStart w:id="38" w:name="_Toc143258208"/>
      <w:bookmarkStart w:id="39" w:name="_Toc155711359"/>
      <w:r w:rsidRPr="002453E8">
        <w:t>Guidelines</w:t>
      </w:r>
      <w:bookmarkEnd w:id="38"/>
      <w:bookmarkEnd w:id="39"/>
    </w:p>
    <w:p w14:paraId="59929C88" w14:textId="77777777" w:rsidR="006D70C4" w:rsidRPr="002453E8" w:rsidRDefault="006D70C4" w:rsidP="006E65F3">
      <w:pPr>
        <w:pStyle w:val="Heading2"/>
      </w:pPr>
      <w:bookmarkStart w:id="40" w:name="_Toc143258209"/>
      <w:bookmarkStart w:id="41" w:name="_Toc155711360"/>
      <w:r>
        <w:t>Protecting people who make a complaint</w:t>
      </w:r>
      <w:bookmarkEnd w:id="40"/>
      <w:bookmarkEnd w:id="41"/>
    </w:p>
    <w:p w14:paraId="688C0058" w14:textId="77777777" w:rsidR="006D70C4" w:rsidRPr="006E65F3" w:rsidRDefault="006D70C4" w:rsidP="000A0347">
      <w:pPr>
        <w:pStyle w:val="3BodyInteger"/>
        <w:numPr>
          <w:ilvl w:val="1"/>
          <w:numId w:val="39"/>
        </w:numPr>
        <w:ind w:left="567" w:hanging="567"/>
        <w:rPr>
          <w:rFonts w:cstheme="minorHAnsi"/>
          <w:color w:val="000000" w:themeColor="text1"/>
          <w:lang w:eastAsia="en-GB"/>
        </w:rPr>
      </w:pPr>
      <w:r w:rsidRPr="006E65F3">
        <w:rPr>
          <w:rFonts w:cstheme="minorHAnsi"/>
          <w:color w:val="000000" w:themeColor="text1"/>
          <w:lang w:eastAsia="en-GB"/>
        </w:rPr>
        <w:t>A person who makes a complaint under the Act is protected from civil action for anything they did in good faith when making that complaint.</w:t>
      </w:r>
      <w:r>
        <w:rPr>
          <w:rStyle w:val="FootnoteReference"/>
          <w:rFonts w:cstheme="minorHAnsi"/>
          <w:color w:val="000000" w:themeColor="text1"/>
          <w:lang w:eastAsia="en-GB"/>
        </w:rPr>
        <w:footnoteReference w:id="21"/>
      </w:r>
      <w:r w:rsidRPr="006E65F3">
        <w:rPr>
          <w:rFonts w:cstheme="minorHAnsi"/>
          <w:color w:val="000000" w:themeColor="text1"/>
          <w:lang w:eastAsia="en-GB"/>
        </w:rPr>
        <w:t xml:space="preserve"> For example, a complainant cannot be sued for defamation by a Minister they made a complaint about. </w:t>
      </w:r>
    </w:p>
    <w:p w14:paraId="5DF6223C" w14:textId="77777777" w:rsidR="006D70C4" w:rsidRPr="002453E8" w:rsidRDefault="006D70C4" w:rsidP="006D70C4">
      <w:pPr>
        <w:pStyle w:val="BodyIntegernumbering"/>
        <w:numPr>
          <w:ilvl w:val="1"/>
          <w:numId w:val="14"/>
        </w:numPr>
        <w:ind w:left="567" w:hanging="574"/>
        <w:rPr>
          <w:rFonts w:cstheme="minorHAnsi"/>
          <w:b/>
          <w:bCs/>
          <w:color w:val="000000" w:themeColor="text1"/>
          <w:lang w:eastAsia="en-GB"/>
        </w:rPr>
      </w:pPr>
      <w:r>
        <w:rPr>
          <w:rFonts w:cstheme="minorHAnsi"/>
          <w:color w:val="000000" w:themeColor="text1"/>
          <w:lang w:eastAsia="en-GB"/>
        </w:rPr>
        <w:t>Complaints</w:t>
      </w:r>
      <w:r w:rsidRPr="002453E8">
        <w:rPr>
          <w:rFonts w:cstheme="minorHAnsi"/>
          <w:color w:val="000000" w:themeColor="text1"/>
          <w:lang w:eastAsia="en-GB"/>
        </w:rPr>
        <w:t xml:space="preserve"> are a necessary mechanism to ensure the integrity and accountability of Victorian agencies when performing their obligations under the Act. </w:t>
      </w:r>
      <w:r>
        <w:rPr>
          <w:rFonts w:cstheme="minorHAnsi"/>
          <w:color w:val="000000" w:themeColor="text1"/>
          <w:lang w:eastAsia="en-GB"/>
        </w:rPr>
        <w:t xml:space="preserve">It is important that complainants can make complaints without fear of legal repercussions. </w:t>
      </w:r>
    </w:p>
    <w:p w14:paraId="468C31B6" w14:textId="77777777" w:rsidR="006D70C4" w:rsidRDefault="006D70C4" w:rsidP="006E65F3">
      <w:pPr>
        <w:pStyle w:val="Heading3"/>
        <w:rPr>
          <w:lang w:eastAsia="en-GB"/>
        </w:rPr>
      </w:pPr>
      <w:r>
        <w:rPr>
          <w:lang w:eastAsia="en-GB"/>
        </w:rPr>
        <w:t xml:space="preserve">Good faith </w:t>
      </w:r>
    </w:p>
    <w:p w14:paraId="0B5BEBC3" w14:textId="77777777" w:rsidR="006D70C4" w:rsidRPr="00C53A0C" w:rsidRDefault="006D70C4" w:rsidP="006D70C4">
      <w:pPr>
        <w:pStyle w:val="BodyIntegernumbering"/>
        <w:numPr>
          <w:ilvl w:val="1"/>
          <w:numId w:val="14"/>
        </w:numPr>
        <w:ind w:left="567" w:hanging="567"/>
      </w:pPr>
      <w:r>
        <w:t xml:space="preserve">Broadly speaking, ‘good faith’ indicates propriety or honesty. A complainant will be protected where the actions they take or things they say are done honestly. Where a person makes a complaint and knowingly makes untrue allegations in that complaint, they may not be protected by section 63B. </w:t>
      </w:r>
    </w:p>
    <w:p w14:paraId="607046BE" w14:textId="77777777" w:rsidR="006D70C4" w:rsidRPr="002453E8" w:rsidRDefault="006D70C4" w:rsidP="006D70C4">
      <w:pPr>
        <w:rPr>
          <w:rFonts w:eastAsia="Times New Roman" w:cstheme="minorHAnsi"/>
          <w:b/>
          <w:color w:val="5620A9"/>
          <w:sz w:val="28"/>
          <w:szCs w:val="32"/>
        </w:rPr>
      </w:pPr>
      <w:r w:rsidRPr="002453E8">
        <w:rPr>
          <w:rFonts w:cstheme="minorHAnsi"/>
        </w:rPr>
        <w:br w:type="page"/>
      </w:r>
    </w:p>
    <w:p w14:paraId="4E56DBFC" w14:textId="77777777" w:rsidR="006D70C4" w:rsidRPr="002453E8" w:rsidRDefault="006D70C4" w:rsidP="006E65F3">
      <w:pPr>
        <w:pStyle w:val="Heading1"/>
      </w:pPr>
      <w:bookmarkStart w:id="42" w:name="_Toc143258210"/>
      <w:bookmarkStart w:id="43" w:name="_Toc155711361"/>
      <w:r w:rsidRPr="002453E8">
        <w:lastRenderedPageBreak/>
        <w:t>Section 63BA – Application to Supreme Court</w:t>
      </w:r>
      <w:bookmarkEnd w:id="42"/>
      <w:bookmarkEnd w:id="43"/>
      <w:r w:rsidRPr="002453E8">
        <w:t xml:space="preserve"> </w:t>
      </w:r>
    </w:p>
    <w:p w14:paraId="75424123" w14:textId="77777777" w:rsidR="006D70C4" w:rsidRPr="002453E8" w:rsidRDefault="006D70C4" w:rsidP="006E65F3">
      <w:pPr>
        <w:pStyle w:val="Heading2"/>
      </w:pPr>
      <w:bookmarkStart w:id="44" w:name="_Toc143258211"/>
      <w:bookmarkStart w:id="45" w:name="_Toc155711362"/>
      <w:r>
        <w:t>Extract of l</w:t>
      </w:r>
      <w:r w:rsidRPr="002453E8">
        <w:t>egislation</w:t>
      </w:r>
      <w:bookmarkEnd w:id="44"/>
      <w:bookmarkEnd w:id="4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
        <w:gridCol w:w="570"/>
        <w:gridCol w:w="551"/>
        <w:gridCol w:w="7322"/>
      </w:tblGrid>
      <w:tr w:rsidR="006D70C4" w:rsidRPr="002453E8" w14:paraId="1E541993" w14:textId="77777777" w:rsidTr="00F30A07">
        <w:tc>
          <w:tcPr>
            <w:tcW w:w="696" w:type="dxa"/>
          </w:tcPr>
          <w:p w14:paraId="09C9DFD1" w14:textId="77777777" w:rsidR="006D70C4" w:rsidRPr="0038682D" w:rsidRDefault="006D70C4" w:rsidP="00F30A07">
            <w:pPr>
              <w:pStyle w:val="Body"/>
              <w:spacing w:before="60" w:after="60"/>
              <w:rPr>
                <w:b/>
                <w:bCs/>
              </w:rPr>
            </w:pPr>
            <w:r w:rsidRPr="0038682D">
              <w:rPr>
                <w:b/>
                <w:bCs/>
              </w:rPr>
              <w:t>63BA</w:t>
            </w:r>
          </w:p>
        </w:tc>
        <w:tc>
          <w:tcPr>
            <w:tcW w:w="8443" w:type="dxa"/>
            <w:gridSpan w:val="3"/>
          </w:tcPr>
          <w:p w14:paraId="209C1165" w14:textId="77777777" w:rsidR="006D70C4" w:rsidRPr="0038682D" w:rsidRDefault="006D70C4" w:rsidP="00F30A07">
            <w:pPr>
              <w:pStyle w:val="Body"/>
              <w:spacing w:before="60" w:after="60"/>
              <w:rPr>
                <w:b/>
                <w:bCs/>
              </w:rPr>
            </w:pPr>
            <w:r w:rsidRPr="0038682D">
              <w:rPr>
                <w:b/>
                <w:bCs/>
              </w:rPr>
              <w:t>Application to Supreme Court</w:t>
            </w:r>
          </w:p>
        </w:tc>
      </w:tr>
      <w:tr w:rsidR="006D70C4" w:rsidRPr="002453E8" w14:paraId="70ECBD21" w14:textId="77777777" w:rsidTr="00F30A07">
        <w:tc>
          <w:tcPr>
            <w:tcW w:w="696" w:type="dxa"/>
          </w:tcPr>
          <w:p w14:paraId="1B65D3A1" w14:textId="77777777" w:rsidR="006D70C4" w:rsidRPr="002453E8" w:rsidRDefault="006D70C4" w:rsidP="00F30A07">
            <w:pPr>
              <w:pStyle w:val="Body"/>
              <w:spacing w:before="60" w:after="60"/>
              <w:rPr>
                <w:rFonts w:cstheme="minorHAnsi"/>
                <w:szCs w:val="22"/>
              </w:rPr>
            </w:pPr>
          </w:p>
        </w:tc>
        <w:tc>
          <w:tcPr>
            <w:tcW w:w="570" w:type="dxa"/>
          </w:tcPr>
          <w:p w14:paraId="2C7475F2" w14:textId="77777777" w:rsidR="006D70C4" w:rsidRPr="002453E8" w:rsidRDefault="006D70C4" w:rsidP="00F30A07">
            <w:pPr>
              <w:pStyle w:val="Body"/>
              <w:spacing w:before="60" w:after="60"/>
              <w:rPr>
                <w:rFonts w:cstheme="minorHAnsi"/>
                <w:szCs w:val="22"/>
              </w:rPr>
            </w:pPr>
            <w:r w:rsidRPr="002453E8">
              <w:rPr>
                <w:rFonts w:cstheme="minorHAnsi"/>
                <w:szCs w:val="22"/>
              </w:rPr>
              <w:t>(1)</w:t>
            </w:r>
          </w:p>
        </w:tc>
        <w:tc>
          <w:tcPr>
            <w:tcW w:w="7873" w:type="dxa"/>
            <w:gridSpan w:val="2"/>
          </w:tcPr>
          <w:p w14:paraId="0ADD9012" w14:textId="77777777" w:rsidR="006D70C4" w:rsidRPr="002453E8" w:rsidRDefault="006D70C4" w:rsidP="00F30A07">
            <w:pPr>
              <w:pStyle w:val="Body"/>
              <w:spacing w:before="60" w:after="60"/>
              <w:rPr>
                <w:rFonts w:cstheme="minorHAnsi"/>
                <w:szCs w:val="22"/>
              </w:rPr>
            </w:pPr>
            <w:r w:rsidRPr="0017185C">
              <w:rPr>
                <w:rFonts w:cstheme="minorHAnsi"/>
                <w:szCs w:val="22"/>
              </w:rPr>
              <w:t>If a question arises as to whether the Information Commissioner or the Public Access Deputy Commissioner has jurisdiction to serve a notice to produce or attend on an agency, principal officer or a Minister under this Act, the Information Commissioner or, subject to subsection (2), the Public Access Deputy Commissioner or the agency, principal officer or Minister may apply to the Supreme Court for determination of that question.</w:t>
            </w:r>
          </w:p>
        </w:tc>
      </w:tr>
      <w:tr w:rsidR="006D70C4" w:rsidRPr="002453E8" w14:paraId="1546D9E9" w14:textId="77777777" w:rsidTr="00F30A07">
        <w:tc>
          <w:tcPr>
            <w:tcW w:w="696" w:type="dxa"/>
          </w:tcPr>
          <w:p w14:paraId="45209CD7" w14:textId="77777777" w:rsidR="006D70C4" w:rsidRPr="002453E8" w:rsidRDefault="006D70C4" w:rsidP="00F30A07">
            <w:pPr>
              <w:pStyle w:val="Body"/>
              <w:spacing w:before="60" w:after="60"/>
              <w:rPr>
                <w:rFonts w:cstheme="minorHAnsi"/>
                <w:szCs w:val="22"/>
              </w:rPr>
            </w:pPr>
          </w:p>
        </w:tc>
        <w:tc>
          <w:tcPr>
            <w:tcW w:w="570" w:type="dxa"/>
          </w:tcPr>
          <w:p w14:paraId="0F2DB5B5" w14:textId="77777777" w:rsidR="006D70C4" w:rsidRPr="002453E8" w:rsidRDefault="006D70C4" w:rsidP="00F30A07">
            <w:pPr>
              <w:pStyle w:val="Body"/>
              <w:spacing w:before="60" w:after="60"/>
              <w:rPr>
                <w:rFonts w:cstheme="minorHAnsi"/>
                <w:szCs w:val="22"/>
              </w:rPr>
            </w:pPr>
            <w:r w:rsidRPr="002453E8">
              <w:rPr>
                <w:rFonts w:cstheme="minorHAnsi"/>
                <w:szCs w:val="22"/>
              </w:rPr>
              <w:t>(2)</w:t>
            </w:r>
          </w:p>
        </w:tc>
        <w:tc>
          <w:tcPr>
            <w:tcW w:w="7873" w:type="dxa"/>
            <w:gridSpan w:val="2"/>
          </w:tcPr>
          <w:p w14:paraId="67A08CCF" w14:textId="77777777" w:rsidR="006D70C4" w:rsidRPr="002453E8" w:rsidRDefault="006D70C4" w:rsidP="00F30A07">
            <w:pPr>
              <w:pStyle w:val="Body"/>
              <w:spacing w:before="60" w:after="60"/>
              <w:rPr>
                <w:rFonts w:cstheme="minorHAnsi"/>
                <w:szCs w:val="22"/>
              </w:rPr>
            </w:pPr>
            <w:r w:rsidRPr="0017185C">
              <w:rPr>
                <w:rFonts w:cstheme="minorHAnsi"/>
                <w:szCs w:val="22"/>
              </w:rPr>
              <w:t xml:space="preserve">The Public Access Deputy Commissioner may only apply for determination under this section in relation to a notice to produce or attend served by the Deputy Commissioner. </w:t>
            </w:r>
          </w:p>
        </w:tc>
      </w:tr>
      <w:tr w:rsidR="006D70C4" w:rsidRPr="002453E8" w14:paraId="756EA3E3" w14:textId="77777777" w:rsidTr="00F30A07">
        <w:tc>
          <w:tcPr>
            <w:tcW w:w="696" w:type="dxa"/>
          </w:tcPr>
          <w:p w14:paraId="5A228B05" w14:textId="77777777" w:rsidR="006D70C4" w:rsidRPr="002453E8" w:rsidRDefault="006D70C4" w:rsidP="00F30A07">
            <w:pPr>
              <w:pStyle w:val="Body"/>
              <w:spacing w:before="60" w:after="60"/>
              <w:rPr>
                <w:rFonts w:cstheme="minorHAnsi"/>
                <w:szCs w:val="22"/>
              </w:rPr>
            </w:pPr>
          </w:p>
        </w:tc>
        <w:tc>
          <w:tcPr>
            <w:tcW w:w="570" w:type="dxa"/>
          </w:tcPr>
          <w:p w14:paraId="7A3C34AD" w14:textId="77777777" w:rsidR="006D70C4" w:rsidRPr="002453E8" w:rsidRDefault="006D70C4" w:rsidP="00F30A07">
            <w:pPr>
              <w:pStyle w:val="Body"/>
              <w:spacing w:before="60" w:after="60"/>
              <w:rPr>
                <w:rFonts w:cstheme="minorHAnsi"/>
                <w:szCs w:val="22"/>
              </w:rPr>
            </w:pPr>
            <w:r w:rsidRPr="002453E8">
              <w:rPr>
                <w:rFonts w:cstheme="minorHAnsi"/>
                <w:szCs w:val="22"/>
              </w:rPr>
              <w:t>(3)</w:t>
            </w:r>
          </w:p>
        </w:tc>
        <w:tc>
          <w:tcPr>
            <w:tcW w:w="7873" w:type="dxa"/>
            <w:gridSpan w:val="2"/>
          </w:tcPr>
          <w:p w14:paraId="72BDC655" w14:textId="77777777" w:rsidR="006D70C4" w:rsidRPr="002453E8" w:rsidRDefault="006D70C4" w:rsidP="00F30A07">
            <w:pPr>
              <w:pStyle w:val="Body"/>
              <w:spacing w:before="60" w:after="60"/>
              <w:rPr>
                <w:rFonts w:cstheme="minorHAnsi"/>
                <w:szCs w:val="22"/>
              </w:rPr>
            </w:pPr>
            <w:r w:rsidRPr="0017185C">
              <w:rPr>
                <w:rFonts w:cstheme="minorHAnsi"/>
                <w:szCs w:val="22"/>
              </w:rPr>
              <w:t>The Supreme Court may make any order it considers proper in relation to an application under subsection (1).</w:t>
            </w:r>
          </w:p>
        </w:tc>
      </w:tr>
      <w:tr w:rsidR="006D70C4" w:rsidRPr="002453E8" w14:paraId="60E56483" w14:textId="77777777" w:rsidTr="00F30A07">
        <w:tc>
          <w:tcPr>
            <w:tcW w:w="696" w:type="dxa"/>
          </w:tcPr>
          <w:p w14:paraId="309222CB" w14:textId="77777777" w:rsidR="006D70C4" w:rsidRPr="002453E8" w:rsidRDefault="006D70C4" w:rsidP="00F30A07">
            <w:pPr>
              <w:pStyle w:val="Body"/>
              <w:spacing w:before="60" w:after="60"/>
              <w:rPr>
                <w:rFonts w:cstheme="minorHAnsi"/>
                <w:szCs w:val="22"/>
              </w:rPr>
            </w:pPr>
          </w:p>
        </w:tc>
        <w:tc>
          <w:tcPr>
            <w:tcW w:w="570" w:type="dxa"/>
          </w:tcPr>
          <w:p w14:paraId="714D8BCD" w14:textId="77777777" w:rsidR="006D70C4" w:rsidRPr="002453E8" w:rsidRDefault="006D70C4" w:rsidP="00F30A07">
            <w:pPr>
              <w:pStyle w:val="Body"/>
              <w:spacing w:before="60" w:after="60"/>
              <w:rPr>
                <w:rFonts w:cstheme="minorHAnsi"/>
                <w:szCs w:val="22"/>
              </w:rPr>
            </w:pPr>
            <w:r w:rsidRPr="002453E8">
              <w:rPr>
                <w:rFonts w:cstheme="minorHAnsi"/>
                <w:szCs w:val="22"/>
              </w:rPr>
              <w:t>(4)</w:t>
            </w:r>
          </w:p>
        </w:tc>
        <w:tc>
          <w:tcPr>
            <w:tcW w:w="7873" w:type="dxa"/>
            <w:gridSpan w:val="2"/>
          </w:tcPr>
          <w:p w14:paraId="46F9314E" w14:textId="77777777" w:rsidR="006D70C4" w:rsidRPr="002453E8" w:rsidRDefault="006D70C4" w:rsidP="00F30A07">
            <w:pPr>
              <w:pStyle w:val="Body"/>
              <w:spacing w:before="60" w:after="60"/>
              <w:rPr>
                <w:rFonts w:cstheme="minorHAnsi"/>
                <w:szCs w:val="22"/>
              </w:rPr>
            </w:pPr>
            <w:r w:rsidRPr="0017185C">
              <w:rPr>
                <w:rFonts w:cstheme="minorHAnsi"/>
                <w:szCs w:val="22"/>
              </w:rPr>
              <w:t>A Minister may, or a principal officer may, on behalf of the agency or, if the notice to produce or attend is served on the principal officer, on the officer</w:t>
            </w:r>
            <w:r>
              <w:rPr>
                <w:rFonts w:cstheme="minorHAnsi"/>
                <w:szCs w:val="22"/>
              </w:rPr>
              <w:t>’</w:t>
            </w:r>
            <w:r w:rsidRPr="0017185C">
              <w:rPr>
                <w:rFonts w:cstheme="minorHAnsi"/>
                <w:szCs w:val="22"/>
              </w:rPr>
              <w:t>s own behalf—</w:t>
            </w:r>
          </w:p>
        </w:tc>
      </w:tr>
      <w:tr w:rsidR="006D70C4" w:rsidRPr="002453E8" w14:paraId="02633B04" w14:textId="77777777" w:rsidTr="00F30A07">
        <w:tc>
          <w:tcPr>
            <w:tcW w:w="696" w:type="dxa"/>
          </w:tcPr>
          <w:p w14:paraId="5B4DD400" w14:textId="77777777" w:rsidR="006D70C4" w:rsidRPr="002453E8" w:rsidRDefault="006D70C4" w:rsidP="00F30A07">
            <w:pPr>
              <w:pStyle w:val="Body"/>
              <w:spacing w:before="60" w:after="60"/>
              <w:rPr>
                <w:rFonts w:cstheme="minorHAnsi"/>
                <w:szCs w:val="22"/>
              </w:rPr>
            </w:pPr>
          </w:p>
        </w:tc>
        <w:tc>
          <w:tcPr>
            <w:tcW w:w="570" w:type="dxa"/>
          </w:tcPr>
          <w:p w14:paraId="53CAD8BE" w14:textId="77777777" w:rsidR="006D70C4" w:rsidRPr="002453E8" w:rsidRDefault="006D70C4" w:rsidP="00F30A07">
            <w:pPr>
              <w:pStyle w:val="Body"/>
              <w:spacing w:before="60" w:after="60"/>
              <w:rPr>
                <w:rFonts w:cstheme="minorHAnsi"/>
                <w:szCs w:val="22"/>
              </w:rPr>
            </w:pPr>
          </w:p>
        </w:tc>
        <w:tc>
          <w:tcPr>
            <w:tcW w:w="551" w:type="dxa"/>
          </w:tcPr>
          <w:p w14:paraId="27E9DB93" w14:textId="77777777" w:rsidR="006D70C4" w:rsidRPr="002453E8" w:rsidRDefault="006D70C4" w:rsidP="00F30A07">
            <w:pPr>
              <w:pStyle w:val="Body"/>
              <w:spacing w:before="60" w:after="60"/>
              <w:rPr>
                <w:rFonts w:cstheme="minorHAnsi"/>
                <w:szCs w:val="22"/>
              </w:rPr>
            </w:pPr>
            <w:r w:rsidRPr="002453E8">
              <w:rPr>
                <w:rFonts w:cstheme="minorHAnsi"/>
                <w:szCs w:val="22"/>
              </w:rPr>
              <w:t>(a)</w:t>
            </w:r>
          </w:p>
        </w:tc>
        <w:tc>
          <w:tcPr>
            <w:tcW w:w="7322" w:type="dxa"/>
          </w:tcPr>
          <w:p w14:paraId="5199551E" w14:textId="77777777" w:rsidR="006D70C4" w:rsidRPr="002453E8" w:rsidRDefault="006D70C4" w:rsidP="00F30A07">
            <w:pPr>
              <w:pStyle w:val="Body"/>
              <w:spacing w:before="60" w:after="60"/>
              <w:rPr>
                <w:rFonts w:cstheme="minorHAnsi"/>
                <w:szCs w:val="22"/>
              </w:rPr>
            </w:pPr>
            <w:r w:rsidRPr="0017185C">
              <w:rPr>
                <w:rFonts w:cstheme="minorHAnsi"/>
                <w:szCs w:val="22"/>
              </w:rPr>
              <w:t>make an application under this section; and</w:t>
            </w:r>
          </w:p>
        </w:tc>
      </w:tr>
      <w:tr w:rsidR="006D70C4" w:rsidRPr="002453E8" w14:paraId="3A50A2D2" w14:textId="77777777" w:rsidTr="00F30A07">
        <w:tc>
          <w:tcPr>
            <w:tcW w:w="696" w:type="dxa"/>
          </w:tcPr>
          <w:p w14:paraId="33DBB722" w14:textId="77777777" w:rsidR="006D70C4" w:rsidRPr="002453E8" w:rsidRDefault="006D70C4" w:rsidP="00F30A07">
            <w:pPr>
              <w:pStyle w:val="Body"/>
              <w:spacing w:before="60" w:after="60"/>
              <w:rPr>
                <w:rFonts w:cstheme="minorHAnsi"/>
                <w:szCs w:val="22"/>
              </w:rPr>
            </w:pPr>
          </w:p>
        </w:tc>
        <w:tc>
          <w:tcPr>
            <w:tcW w:w="570" w:type="dxa"/>
          </w:tcPr>
          <w:p w14:paraId="0F0D736A" w14:textId="77777777" w:rsidR="006D70C4" w:rsidRPr="002453E8" w:rsidRDefault="006D70C4" w:rsidP="00F30A07">
            <w:pPr>
              <w:pStyle w:val="Body"/>
              <w:spacing w:before="60" w:after="60"/>
              <w:rPr>
                <w:rFonts w:cstheme="minorHAnsi"/>
                <w:szCs w:val="22"/>
              </w:rPr>
            </w:pPr>
          </w:p>
        </w:tc>
        <w:tc>
          <w:tcPr>
            <w:tcW w:w="551" w:type="dxa"/>
          </w:tcPr>
          <w:p w14:paraId="12116EBF" w14:textId="77777777" w:rsidR="006D70C4" w:rsidRPr="002453E8" w:rsidRDefault="006D70C4" w:rsidP="00F30A07">
            <w:pPr>
              <w:pStyle w:val="Body"/>
              <w:spacing w:before="60" w:after="60"/>
              <w:rPr>
                <w:rFonts w:cstheme="minorHAnsi"/>
                <w:szCs w:val="22"/>
              </w:rPr>
            </w:pPr>
            <w:r w:rsidRPr="002453E8">
              <w:rPr>
                <w:rFonts w:cstheme="minorHAnsi"/>
                <w:szCs w:val="22"/>
              </w:rPr>
              <w:t>(b)</w:t>
            </w:r>
          </w:p>
        </w:tc>
        <w:tc>
          <w:tcPr>
            <w:tcW w:w="7322" w:type="dxa"/>
          </w:tcPr>
          <w:p w14:paraId="41D24292" w14:textId="77777777" w:rsidR="006D70C4" w:rsidRPr="002453E8" w:rsidRDefault="006D70C4" w:rsidP="00F30A07">
            <w:pPr>
              <w:pStyle w:val="Body"/>
              <w:spacing w:before="60" w:after="60"/>
              <w:rPr>
                <w:rFonts w:cstheme="minorHAnsi"/>
                <w:szCs w:val="22"/>
              </w:rPr>
            </w:pPr>
            <w:r w:rsidRPr="0017185C">
              <w:rPr>
                <w:rFonts w:cstheme="minorHAnsi"/>
                <w:szCs w:val="22"/>
              </w:rPr>
              <w:t>be a party to an application by the Information Commissioner under this section.</w:t>
            </w:r>
          </w:p>
        </w:tc>
      </w:tr>
      <w:tr w:rsidR="006D70C4" w:rsidRPr="002453E8" w14:paraId="1C33C177" w14:textId="77777777" w:rsidTr="00F30A07">
        <w:tc>
          <w:tcPr>
            <w:tcW w:w="696" w:type="dxa"/>
          </w:tcPr>
          <w:p w14:paraId="42832C94" w14:textId="77777777" w:rsidR="006D70C4" w:rsidRPr="002453E8" w:rsidRDefault="006D70C4" w:rsidP="00F30A07">
            <w:pPr>
              <w:pStyle w:val="Body"/>
              <w:spacing w:before="60" w:after="60"/>
              <w:rPr>
                <w:rFonts w:cstheme="minorHAnsi"/>
                <w:szCs w:val="22"/>
              </w:rPr>
            </w:pPr>
          </w:p>
        </w:tc>
        <w:tc>
          <w:tcPr>
            <w:tcW w:w="570" w:type="dxa"/>
          </w:tcPr>
          <w:p w14:paraId="3D51FEE2" w14:textId="77777777" w:rsidR="006D70C4" w:rsidRPr="002453E8" w:rsidRDefault="006D70C4" w:rsidP="00F30A07">
            <w:pPr>
              <w:pStyle w:val="Body"/>
              <w:spacing w:before="60" w:after="60"/>
              <w:rPr>
                <w:rFonts w:cstheme="minorHAnsi"/>
                <w:szCs w:val="22"/>
              </w:rPr>
            </w:pPr>
            <w:r w:rsidRPr="002453E8">
              <w:rPr>
                <w:rFonts w:cstheme="minorHAnsi"/>
                <w:szCs w:val="22"/>
              </w:rPr>
              <w:t>(5)</w:t>
            </w:r>
          </w:p>
        </w:tc>
        <w:tc>
          <w:tcPr>
            <w:tcW w:w="7873" w:type="dxa"/>
            <w:gridSpan w:val="2"/>
          </w:tcPr>
          <w:p w14:paraId="0DAC0B22" w14:textId="77777777" w:rsidR="006D70C4" w:rsidRPr="002453E8" w:rsidRDefault="006D70C4" w:rsidP="00F30A07">
            <w:pPr>
              <w:pStyle w:val="Body"/>
              <w:spacing w:before="60" w:after="60"/>
              <w:rPr>
                <w:rFonts w:cstheme="minorHAnsi"/>
                <w:szCs w:val="22"/>
              </w:rPr>
            </w:pPr>
            <w:r w:rsidRPr="0017185C">
              <w:rPr>
                <w:rFonts w:cstheme="minorHAnsi"/>
                <w:szCs w:val="22"/>
              </w:rPr>
              <w:t>Nothing in this section limits any application an agency, principal officer or Minister may make to the Supreme Court in respect of the issuing of a notice to produce or attend.</w:t>
            </w:r>
          </w:p>
        </w:tc>
      </w:tr>
    </w:tbl>
    <w:p w14:paraId="0891A8DB" w14:textId="77777777" w:rsidR="006D70C4" w:rsidRPr="002453E8" w:rsidRDefault="006D70C4" w:rsidP="006E65F3">
      <w:pPr>
        <w:pStyle w:val="Heading2"/>
      </w:pPr>
      <w:bookmarkStart w:id="46" w:name="_Toc143258212"/>
      <w:bookmarkStart w:id="47" w:name="_Toc155711363"/>
      <w:r w:rsidRPr="002453E8">
        <w:t>Guidelines</w:t>
      </w:r>
      <w:bookmarkEnd w:id="46"/>
      <w:bookmarkEnd w:id="47"/>
    </w:p>
    <w:p w14:paraId="57079CFE" w14:textId="77777777" w:rsidR="006D70C4" w:rsidRPr="002453E8" w:rsidRDefault="006D70C4" w:rsidP="006E65F3">
      <w:pPr>
        <w:pStyle w:val="Heading2"/>
      </w:pPr>
      <w:bookmarkStart w:id="48" w:name="_Toc143258213"/>
      <w:bookmarkStart w:id="49" w:name="_Toc155711364"/>
      <w:r>
        <w:t>Applying to the Supreme Court</w:t>
      </w:r>
      <w:bookmarkEnd w:id="48"/>
      <w:bookmarkEnd w:id="49"/>
      <w:r>
        <w:t xml:space="preserve"> </w:t>
      </w:r>
    </w:p>
    <w:p w14:paraId="5A1EA865" w14:textId="77777777" w:rsidR="006D70C4" w:rsidRPr="006E65F3" w:rsidRDefault="006D70C4" w:rsidP="000A0347">
      <w:pPr>
        <w:pStyle w:val="3BodyInteger"/>
        <w:numPr>
          <w:ilvl w:val="1"/>
          <w:numId w:val="40"/>
        </w:numPr>
        <w:ind w:left="567" w:hanging="567"/>
        <w:rPr>
          <w:rFonts w:cstheme="minorHAnsi"/>
          <w:color w:val="000000" w:themeColor="text1"/>
          <w:lang w:eastAsia="en-GB"/>
        </w:rPr>
      </w:pPr>
      <w:r w:rsidRPr="006E65F3">
        <w:rPr>
          <w:rFonts w:cstheme="minorHAnsi"/>
          <w:color w:val="000000" w:themeColor="text1"/>
          <w:lang w:eastAsia="en-GB"/>
        </w:rPr>
        <w:t>The Information Commissioner or Public Access Deputy Commissioner, agency principal officer or Minister may apply to the Supreme Court for the Court to decide whether the Information Commissioner or Deputy Commissioner has jurisdiction to serve a notice to produce or attend on the agency or Minister.</w:t>
      </w:r>
      <w:r>
        <w:rPr>
          <w:rStyle w:val="FootnoteReference"/>
          <w:rFonts w:cstheme="minorHAnsi"/>
          <w:color w:val="000000" w:themeColor="text1"/>
          <w:lang w:eastAsia="en-GB"/>
        </w:rPr>
        <w:footnoteReference w:id="22"/>
      </w:r>
    </w:p>
    <w:p w14:paraId="652F08A6" w14:textId="77777777" w:rsidR="006D70C4" w:rsidRPr="002453E8" w:rsidRDefault="006D70C4" w:rsidP="006D70C4">
      <w:pPr>
        <w:pStyle w:val="BodyIntegernumbering"/>
        <w:numPr>
          <w:ilvl w:val="1"/>
          <w:numId w:val="14"/>
        </w:numPr>
        <w:ind w:left="567" w:hanging="574"/>
        <w:rPr>
          <w:rFonts w:cstheme="minorHAnsi"/>
          <w:b/>
          <w:bCs/>
          <w:color w:val="000000" w:themeColor="text1"/>
          <w:lang w:eastAsia="en-GB"/>
        </w:rPr>
      </w:pPr>
      <w:r w:rsidRPr="002453E8">
        <w:rPr>
          <w:rFonts w:cstheme="minorHAnsi"/>
          <w:color w:val="000000" w:themeColor="text1"/>
          <w:lang w:eastAsia="en-GB"/>
        </w:rPr>
        <w:lastRenderedPageBreak/>
        <w:t>If an application is made, the Supreme Court may make any order it considers fit.</w:t>
      </w:r>
      <w:r>
        <w:rPr>
          <w:rStyle w:val="FootnoteReference"/>
          <w:rFonts w:cstheme="minorHAnsi"/>
          <w:color w:val="000000" w:themeColor="text1"/>
          <w:lang w:eastAsia="en-GB"/>
        </w:rPr>
        <w:footnoteReference w:id="23"/>
      </w:r>
    </w:p>
    <w:p w14:paraId="586BBFF7" w14:textId="77777777" w:rsidR="006D70C4" w:rsidRPr="002453E8" w:rsidRDefault="006D70C4" w:rsidP="006D70C4">
      <w:pPr>
        <w:pStyle w:val="BodyIntegernumbering"/>
        <w:numPr>
          <w:ilvl w:val="1"/>
          <w:numId w:val="14"/>
        </w:numPr>
        <w:ind w:left="567" w:hanging="574"/>
        <w:rPr>
          <w:rFonts w:cstheme="minorHAnsi"/>
          <w:color w:val="000000" w:themeColor="text1"/>
          <w:lang w:eastAsia="en-GB"/>
        </w:rPr>
      </w:pPr>
      <w:r>
        <w:rPr>
          <w:rFonts w:cstheme="minorHAnsi"/>
          <w:color w:val="000000" w:themeColor="text1"/>
          <w:lang w:eastAsia="en-GB"/>
        </w:rPr>
        <w:t>The Public Access Deputy Commissioner may only apply to the Supreme Court in relation to a notice to produce or attend served by them.</w:t>
      </w:r>
      <w:r>
        <w:rPr>
          <w:rStyle w:val="FootnoteReference"/>
          <w:rFonts w:cstheme="minorHAnsi"/>
          <w:color w:val="000000" w:themeColor="text1"/>
          <w:lang w:eastAsia="en-GB"/>
        </w:rPr>
        <w:footnoteReference w:id="24"/>
      </w:r>
      <w:r>
        <w:rPr>
          <w:rFonts w:cstheme="minorHAnsi"/>
          <w:color w:val="000000" w:themeColor="text1"/>
          <w:lang w:eastAsia="en-GB"/>
        </w:rPr>
        <w:t xml:space="preserve"> The Deputy Commissioner cannot apply to the Supreme Court in relation to a notice to produce or attend served by the Information Commissioner.</w:t>
      </w:r>
    </w:p>
    <w:p w14:paraId="38B043A4" w14:textId="77777777" w:rsidR="006D70C4" w:rsidRPr="002453E8" w:rsidRDefault="006D70C4" w:rsidP="006E65F3">
      <w:pPr>
        <w:pStyle w:val="Heading3"/>
      </w:pPr>
      <w:r w:rsidRPr="002453E8">
        <w:t xml:space="preserve">Applications by </w:t>
      </w:r>
      <w:r>
        <w:t>a</w:t>
      </w:r>
      <w:r w:rsidRPr="002453E8">
        <w:t xml:space="preserve"> Minister and </w:t>
      </w:r>
      <w:r>
        <w:t xml:space="preserve">a </w:t>
      </w:r>
      <w:r w:rsidRPr="002453E8">
        <w:t>principal officer</w:t>
      </w:r>
      <w:r>
        <w:t xml:space="preserve"> of an agency</w:t>
      </w:r>
    </w:p>
    <w:p w14:paraId="5D1FCD68" w14:textId="77777777" w:rsidR="006D70C4" w:rsidRDefault="006D70C4" w:rsidP="006D70C4">
      <w:pPr>
        <w:pStyle w:val="BodyIntegernumbering"/>
        <w:numPr>
          <w:ilvl w:val="1"/>
          <w:numId w:val="14"/>
        </w:numPr>
        <w:ind w:left="567" w:hanging="574"/>
        <w:rPr>
          <w:rFonts w:cstheme="minorHAnsi"/>
          <w:color w:val="000000" w:themeColor="text1"/>
          <w:lang w:eastAsia="en-GB"/>
        </w:rPr>
      </w:pPr>
      <w:r>
        <w:rPr>
          <w:rFonts w:cstheme="minorHAnsi"/>
          <w:color w:val="000000" w:themeColor="text1"/>
          <w:lang w:eastAsia="en-GB"/>
        </w:rPr>
        <w:t>A Minister or principal officer of an agency may apply to the Supreme Court if they have been served with a notice to produce or attend to decide whether the Information Commissioner or Public Access Commissioner has jurisdiction to issue that notice.</w:t>
      </w:r>
      <w:r>
        <w:rPr>
          <w:rStyle w:val="FootnoteReference"/>
          <w:rFonts w:cstheme="minorHAnsi"/>
          <w:color w:val="000000" w:themeColor="text1"/>
          <w:lang w:eastAsia="en-GB"/>
        </w:rPr>
        <w:footnoteReference w:id="25"/>
      </w:r>
    </w:p>
    <w:p w14:paraId="2817FF07" w14:textId="77777777" w:rsidR="006D70C4" w:rsidRDefault="006D70C4" w:rsidP="006D70C4">
      <w:pPr>
        <w:pStyle w:val="BodyIntegernumbering"/>
        <w:numPr>
          <w:ilvl w:val="1"/>
          <w:numId w:val="14"/>
        </w:numPr>
        <w:ind w:left="567" w:hanging="574"/>
        <w:rPr>
          <w:rFonts w:cstheme="minorHAnsi"/>
          <w:color w:val="000000" w:themeColor="text1"/>
          <w:lang w:eastAsia="en-GB"/>
        </w:rPr>
      </w:pPr>
      <w:r>
        <w:rPr>
          <w:rFonts w:cstheme="minorHAnsi"/>
          <w:color w:val="000000" w:themeColor="text1"/>
          <w:lang w:eastAsia="en-GB"/>
        </w:rPr>
        <w:t>The Minister or agency will be a party to those proceedings.</w:t>
      </w:r>
      <w:r>
        <w:rPr>
          <w:rStyle w:val="FootnoteReference"/>
          <w:rFonts w:cstheme="minorHAnsi"/>
          <w:color w:val="000000" w:themeColor="text1"/>
          <w:lang w:eastAsia="en-GB"/>
        </w:rPr>
        <w:footnoteReference w:id="26"/>
      </w:r>
    </w:p>
    <w:p w14:paraId="3B9F66C4" w14:textId="77777777" w:rsidR="006D70C4" w:rsidRDefault="006D70C4" w:rsidP="006D70C4">
      <w:pPr>
        <w:pStyle w:val="BodyIntegernumbering"/>
        <w:numPr>
          <w:ilvl w:val="1"/>
          <w:numId w:val="14"/>
        </w:numPr>
        <w:ind w:left="567" w:hanging="574"/>
        <w:rPr>
          <w:rFonts w:cstheme="minorHAnsi"/>
          <w:color w:val="000000" w:themeColor="text1"/>
          <w:lang w:eastAsia="en-GB"/>
        </w:rPr>
      </w:pPr>
      <w:r>
        <w:rPr>
          <w:rFonts w:cstheme="minorHAnsi"/>
          <w:color w:val="000000" w:themeColor="text1"/>
          <w:lang w:eastAsia="en-GB"/>
        </w:rPr>
        <w:t>An agency or Minister is not limited from otherwise applying to the Supreme Court about the issuing of a notice to produce or attend (for example, to seek judicial review of the decision to issue a notice).</w:t>
      </w:r>
      <w:r>
        <w:rPr>
          <w:rStyle w:val="FootnoteReference"/>
          <w:rFonts w:cstheme="minorHAnsi"/>
          <w:color w:val="000000" w:themeColor="text1"/>
          <w:lang w:eastAsia="en-GB"/>
        </w:rPr>
        <w:footnoteReference w:id="27"/>
      </w:r>
      <w:r>
        <w:rPr>
          <w:rFonts w:cstheme="minorHAnsi"/>
          <w:color w:val="000000" w:themeColor="text1"/>
          <w:lang w:eastAsia="en-GB"/>
        </w:rPr>
        <w:t xml:space="preserve"> </w:t>
      </w:r>
    </w:p>
    <w:p w14:paraId="6D364205" w14:textId="77777777" w:rsidR="006D70C4" w:rsidRDefault="006D70C4" w:rsidP="006E65F3">
      <w:pPr>
        <w:pStyle w:val="Heading2"/>
        <w:rPr>
          <w:lang w:eastAsia="en-GB"/>
        </w:rPr>
      </w:pPr>
      <w:bookmarkStart w:id="50" w:name="_Toc155711365"/>
      <w:r>
        <w:rPr>
          <w:lang w:eastAsia="en-GB"/>
        </w:rPr>
        <w:t>More information</w:t>
      </w:r>
      <w:bookmarkEnd w:id="5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6D70C4" w14:paraId="03ACBCEA" w14:textId="77777777" w:rsidTr="006E65F3">
        <w:tc>
          <w:tcPr>
            <w:tcW w:w="9350" w:type="dxa"/>
            <w:shd w:val="clear" w:color="auto" w:fill="F5F5F5"/>
          </w:tcPr>
          <w:p w14:paraId="558FAB55" w14:textId="77777777" w:rsidR="006D70C4" w:rsidRDefault="006D70C4" w:rsidP="00F30A07">
            <w:pPr>
              <w:pStyle w:val="Body"/>
            </w:pPr>
            <w:r>
              <w:t xml:space="preserve">For more information on a notice to produce or attend, see </w:t>
            </w:r>
            <w:hyperlink r:id="rId23" w:history="1">
              <w:r w:rsidRPr="001E5F54">
                <w:rPr>
                  <w:rStyle w:val="Hyperlink"/>
                </w:rPr>
                <w:t>section 61U</w:t>
              </w:r>
            </w:hyperlink>
            <w:r>
              <w:t xml:space="preserve"> of the FOI Guidelines.</w:t>
            </w:r>
          </w:p>
        </w:tc>
      </w:tr>
    </w:tbl>
    <w:p w14:paraId="14D8191A" w14:textId="77777777" w:rsidR="006D70C4" w:rsidRPr="002453E8" w:rsidRDefault="006D70C4" w:rsidP="006D70C4">
      <w:pPr>
        <w:rPr>
          <w:rFonts w:eastAsia="Times New Roman" w:cstheme="minorHAnsi"/>
          <w:b/>
          <w:color w:val="5620A9"/>
          <w:sz w:val="28"/>
          <w:szCs w:val="32"/>
          <w:u w:val="single"/>
        </w:rPr>
      </w:pPr>
      <w:r w:rsidRPr="002453E8">
        <w:rPr>
          <w:rFonts w:cstheme="minorHAnsi"/>
          <w:u w:val="single"/>
        </w:rPr>
        <w:br w:type="page"/>
      </w:r>
    </w:p>
    <w:p w14:paraId="4147C7D9" w14:textId="77777777" w:rsidR="006D70C4" w:rsidRPr="002453E8" w:rsidRDefault="006D70C4" w:rsidP="00D40BB3">
      <w:pPr>
        <w:pStyle w:val="Heading1"/>
      </w:pPr>
      <w:bookmarkStart w:id="51" w:name="_Toc143258214"/>
      <w:bookmarkStart w:id="52" w:name="_Toc155711366"/>
      <w:r w:rsidRPr="002453E8">
        <w:lastRenderedPageBreak/>
        <w:t>Division 2—Production of documents to Information Commissioner</w:t>
      </w:r>
      <w:bookmarkEnd w:id="51"/>
      <w:bookmarkEnd w:id="52"/>
      <w:r w:rsidRPr="002453E8">
        <w:t xml:space="preserve">  </w:t>
      </w:r>
    </w:p>
    <w:p w14:paraId="79CA9BA8" w14:textId="77777777" w:rsidR="006D70C4" w:rsidRPr="002453E8" w:rsidRDefault="006D70C4" w:rsidP="00D40BB3">
      <w:pPr>
        <w:pStyle w:val="Heading1"/>
      </w:pPr>
      <w:bookmarkStart w:id="53" w:name="_Toc143258215"/>
      <w:bookmarkStart w:id="54" w:name="_Toc155711367"/>
      <w:r w:rsidRPr="002453E8">
        <w:t xml:space="preserve">Section 63C – Application of </w:t>
      </w:r>
      <w:r w:rsidRPr="00D40BB3">
        <w:t>Division</w:t>
      </w:r>
      <w:bookmarkEnd w:id="53"/>
      <w:bookmarkEnd w:id="54"/>
    </w:p>
    <w:p w14:paraId="6CC27556" w14:textId="77777777" w:rsidR="006D70C4" w:rsidRPr="00D40BB3" w:rsidRDefault="006D70C4" w:rsidP="00D40BB3">
      <w:pPr>
        <w:pStyle w:val="Heading2"/>
      </w:pPr>
      <w:bookmarkStart w:id="55" w:name="_Toc143258216"/>
      <w:bookmarkStart w:id="56" w:name="_Toc155711368"/>
      <w:r>
        <w:t>Extract of l</w:t>
      </w:r>
      <w:r w:rsidRPr="002453E8">
        <w:t>egislation</w:t>
      </w:r>
      <w:bookmarkEnd w:id="55"/>
      <w:bookmarkEnd w:id="5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462"/>
        <w:gridCol w:w="8266"/>
      </w:tblGrid>
      <w:tr w:rsidR="006D70C4" w:rsidRPr="002453E8" w14:paraId="5B58FFF4" w14:textId="77777777" w:rsidTr="00F30A07">
        <w:tc>
          <w:tcPr>
            <w:tcW w:w="556" w:type="dxa"/>
          </w:tcPr>
          <w:p w14:paraId="7B1C6770" w14:textId="77777777" w:rsidR="006D70C4" w:rsidRPr="0038682D" w:rsidRDefault="006D70C4" w:rsidP="00F30A07">
            <w:pPr>
              <w:pStyle w:val="Body"/>
              <w:spacing w:before="60" w:after="60"/>
              <w:rPr>
                <w:b/>
                <w:bCs/>
              </w:rPr>
            </w:pPr>
            <w:r w:rsidRPr="0038682D">
              <w:rPr>
                <w:b/>
                <w:bCs/>
              </w:rPr>
              <w:t>63C</w:t>
            </w:r>
          </w:p>
        </w:tc>
        <w:tc>
          <w:tcPr>
            <w:tcW w:w="8713" w:type="dxa"/>
            <w:gridSpan w:val="2"/>
          </w:tcPr>
          <w:p w14:paraId="0BB935FE" w14:textId="77777777" w:rsidR="006D70C4" w:rsidRPr="0038682D" w:rsidRDefault="006D70C4" w:rsidP="00F30A07">
            <w:pPr>
              <w:pStyle w:val="Body"/>
              <w:spacing w:before="60" w:after="60"/>
              <w:rPr>
                <w:b/>
                <w:bCs/>
              </w:rPr>
            </w:pPr>
            <w:r w:rsidRPr="0038682D">
              <w:rPr>
                <w:b/>
                <w:bCs/>
              </w:rPr>
              <w:t>Application of Division</w:t>
            </w:r>
          </w:p>
        </w:tc>
      </w:tr>
      <w:tr w:rsidR="006D70C4" w:rsidRPr="002453E8" w14:paraId="41CC4660" w14:textId="77777777" w:rsidTr="00F30A07">
        <w:tc>
          <w:tcPr>
            <w:tcW w:w="556" w:type="dxa"/>
          </w:tcPr>
          <w:p w14:paraId="006013B4" w14:textId="77777777" w:rsidR="006D70C4" w:rsidRPr="002453E8" w:rsidRDefault="006D70C4" w:rsidP="00F30A07">
            <w:pPr>
              <w:pStyle w:val="Body"/>
              <w:spacing w:before="60" w:after="60"/>
              <w:rPr>
                <w:rFonts w:cstheme="minorHAnsi"/>
                <w:szCs w:val="22"/>
              </w:rPr>
            </w:pPr>
          </w:p>
        </w:tc>
        <w:tc>
          <w:tcPr>
            <w:tcW w:w="8713" w:type="dxa"/>
            <w:gridSpan w:val="2"/>
          </w:tcPr>
          <w:p w14:paraId="00E08EA0" w14:textId="77777777" w:rsidR="006D70C4" w:rsidRPr="002453E8" w:rsidRDefault="006D70C4" w:rsidP="00F30A07">
            <w:pPr>
              <w:pStyle w:val="Body"/>
              <w:spacing w:before="60" w:after="60"/>
              <w:rPr>
                <w:rFonts w:cstheme="minorHAnsi"/>
                <w:szCs w:val="22"/>
              </w:rPr>
            </w:pPr>
            <w:r w:rsidRPr="00FD0DE9">
              <w:rPr>
                <w:rFonts w:cstheme="minorHAnsi"/>
                <w:szCs w:val="22"/>
              </w:rPr>
              <w:t>This Division applies to a document that is claimed to be an exempt document and is, or is to be, produced to the Information Commissioner in the course of the Information Commissioner—</w:t>
            </w:r>
          </w:p>
        </w:tc>
      </w:tr>
      <w:tr w:rsidR="006D70C4" w:rsidRPr="002453E8" w14:paraId="05BB8593" w14:textId="77777777" w:rsidTr="00F30A07">
        <w:tc>
          <w:tcPr>
            <w:tcW w:w="556" w:type="dxa"/>
          </w:tcPr>
          <w:p w14:paraId="54B4A634" w14:textId="77777777" w:rsidR="006D70C4" w:rsidRPr="002453E8" w:rsidRDefault="006D70C4" w:rsidP="00F30A07">
            <w:pPr>
              <w:pStyle w:val="Body"/>
              <w:spacing w:before="60" w:after="60"/>
              <w:rPr>
                <w:rFonts w:cstheme="minorHAnsi"/>
                <w:szCs w:val="22"/>
              </w:rPr>
            </w:pPr>
          </w:p>
        </w:tc>
        <w:tc>
          <w:tcPr>
            <w:tcW w:w="437" w:type="dxa"/>
          </w:tcPr>
          <w:p w14:paraId="3159096F" w14:textId="77777777" w:rsidR="006D70C4" w:rsidRPr="002453E8" w:rsidRDefault="006D70C4" w:rsidP="00F30A07">
            <w:pPr>
              <w:pStyle w:val="Body"/>
              <w:spacing w:before="60" w:after="60"/>
              <w:rPr>
                <w:rFonts w:cstheme="minorHAnsi"/>
                <w:szCs w:val="22"/>
              </w:rPr>
            </w:pPr>
            <w:r w:rsidRPr="002453E8">
              <w:rPr>
                <w:rFonts w:cstheme="minorHAnsi"/>
                <w:szCs w:val="22"/>
              </w:rPr>
              <w:t>(a)</w:t>
            </w:r>
          </w:p>
        </w:tc>
        <w:tc>
          <w:tcPr>
            <w:tcW w:w="8276" w:type="dxa"/>
          </w:tcPr>
          <w:p w14:paraId="3FCBBA6C" w14:textId="77777777" w:rsidR="006D70C4" w:rsidRPr="002453E8" w:rsidRDefault="006D70C4" w:rsidP="00F30A07">
            <w:pPr>
              <w:pStyle w:val="Body"/>
              <w:spacing w:before="60" w:after="60"/>
              <w:rPr>
                <w:rFonts w:cstheme="minorHAnsi"/>
                <w:szCs w:val="22"/>
              </w:rPr>
            </w:pPr>
            <w:r w:rsidRPr="00FD0DE9">
              <w:rPr>
                <w:rFonts w:cstheme="minorHAnsi"/>
                <w:szCs w:val="22"/>
              </w:rPr>
              <w:t>conducting a review under Division 1 of Part VI; or</w:t>
            </w:r>
          </w:p>
        </w:tc>
      </w:tr>
      <w:tr w:rsidR="006D70C4" w:rsidRPr="002453E8" w14:paraId="0F711B50" w14:textId="77777777" w:rsidTr="00F30A07">
        <w:tc>
          <w:tcPr>
            <w:tcW w:w="556" w:type="dxa"/>
          </w:tcPr>
          <w:p w14:paraId="05FFFEB2" w14:textId="77777777" w:rsidR="006D70C4" w:rsidRPr="002453E8" w:rsidRDefault="006D70C4" w:rsidP="00F30A07">
            <w:pPr>
              <w:pStyle w:val="Body"/>
              <w:spacing w:before="60" w:after="60"/>
              <w:rPr>
                <w:rFonts w:cstheme="minorHAnsi"/>
                <w:szCs w:val="22"/>
              </w:rPr>
            </w:pPr>
          </w:p>
        </w:tc>
        <w:tc>
          <w:tcPr>
            <w:tcW w:w="437" w:type="dxa"/>
          </w:tcPr>
          <w:p w14:paraId="48DA9F2C" w14:textId="77777777" w:rsidR="006D70C4" w:rsidRPr="002453E8" w:rsidRDefault="006D70C4" w:rsidP="00F30A07">
            <w:pPr>
              <w:pStyle w:val="Body"/>
              <w:spacing w:before="60" w:after="60"/>
              <w:rPr>
                <w:rFonts w:cstheme="minorHAnsi"/>
                <w:szCs w:val="22"/>
              </w:rPr>
            </w:pPr>
            <w:r w:rsidRPr="002453E8">
              <w:rPr>
                <w:rFonts w:cstheme="minorHAnsi"/>
                <w:szCs w:val="22"/>
              </w:rPr>
              <w:t>(b)</w:t>
            </w:r>
          </w:p>
        </w:tc>
        <w:tc>
          <w:tcPr>
            <w:tcW w:w="8276" w:type="dxa"/>
          </w:tcPr>
          <w:p w14:paraId="061930C8" w14:textId="77777777" w:rsidR="006D70C4" w:rsidRPr="002453E8" w:rsidRDefault="006D70C4" w:rsidP="00F30A07">
            <w:pPr>
              <w:pStyle w:val="Body"/>
              <w:spacing w:before="60" w:after="60"/>
              <w:rPr>
                <w:rFonts w:cstheme="minorHAnsi"/>
                <w:szCs w:val="22"/>
              </w:rPr>
            </w:pPr>
            <w:r w:rsidRPr="00FD0DE9">
              <w:rPr>
                <w:rFonts w:cstheme="minorHAnsi"/>
                <w:szCs w:val="22"/>
              </w:rPr>
              <w:t>dealing with a complaint under Part VIA; or</w:t>
            </w:r>
          </w:p>
        </w:tc>
      </w:tr>
      <w:tr w:rsidR="006D70C4" w:rsidRPr="002453E8" w14:paraId="3A54BEDD" w14:textId="77777777" w:rsidTr="00F30A07">
        <w:tc>
          <w:tcPr>
            <w:tcW w:w="556" w:type="dxa"/>
          </w:tcPr>
          <w:p w14:paraId="01317773" w14:textId="77777777" w:rsidR="006D70C4" w:rsidRPr="002453E8" w:rsidRDefault="006D70C4" w:rsidP="00F30A07">
            <w:pPr>
              <w:pStyle w:val="Body"/>
              <w:spacing w:before="60" w:after="60"/>
              <w:rPr>
                <w:rFonts w:cstheme="minorHAnsi"/>
                <w:szCs w:val="22"/>
              </w:rPr>
            </w:pPr>
          </w:p>
        </w:tc>
        <w:tc>
          <w:tcPr>
            <w:tcW w:w="437" w:type="dxa"/>
          </w:tcPr>
          <w:p w14:paraId="61C030C5" w14:textId="77777777" w:rsidR="006D70C4" w:rsidRPr="002453E8" w:rsidRDefault="006D70C4" w:rsidP="00F30A07">
            <w:pPr>
              <w:pStyle w:val="Body"/>
              <w:spacing w:before="60" w:after="60"/>
              <w:rPr>
                <w:rFonts w:cstheme="minorHAnsi"/>
                <w:szCs w:val="22"/>
              </w:rPr>
            </w:pPr>
            <w:r w:rsidRPr="002453E8">
              <w:rPr>
                <w:rFonts w:cstheme="minorHAnsi"/>
                <w:szCs w:val="22"/>
              </w:rPr>
              <w:t>(c)</w:t>
            </w:r>
          </w:p>
        </w:tc>
        <w:tc>
          <w:tcPr>
            <w:tcW w:w="8276" w:type="dxa"/>
          </w:tcPr>
          <w:p w14:paraId="251BE609" w14:textId="77777777" w:rsidR="006D70C4" w:rsidRPr="002453E8" w:rsidRDefault="006D70C4" w:rsidP="00F30A07">
            <w:pPr>
              <w:pStyle w:val="Body"/>
              <w:spacing w:before="60" w:after="60"/>
              <w:rPr>
                <w:rFonts w:cstheme="minorHAnsi"/>
                <w:szCs w:val="22"/>
              </w:rPr>
            </w:pPr>
            <w:r w:rsidRPr="00FD0DE9">
              <w:rPr>
                <w:rFonts w:cstheme="minorHAnsi"/>
                <w:szCs w:val="22"/>
              </w:rPr>
              <w:t>conducting an investigation under Part VIB.</w:t>
            </w:r>
          </w:p>
        </w:tc>
      </w:tr>
    </w:tbl>
    <w:p w14:paraId="602AE4B9" w14:textId="77777777" w:rsidR="006D70C4" w:rsidRDefault="006D70C4" w:rsidP="00D40BB3">
      <w:pPr>
        <w:pStyle w:val="Heading2"/>
      </w:pPr>
      <w:bookmarkStart w:id="57" w:name="_Toc143258217"/>
      <w:bookmarkStart w:id="58" w:name="_Toc155711369"/>
      <w:r w:rsidRPr="002453E8">
        <w:t>Guidelines</w:t>
      </w:r>
      <w:bookmarkEnd w:id="57"/>
      <w:bookmarkEnd w:id="58"/>
    </w:p>
    <w:p w14:paraId="68956F23" w14:textId="77777777" w:rsidR="006D70C4" w:rsidRPr="002453E8" w:rsidRDefault="006D70C4" w:rsidP="00D40BB3">
      <w:pPr>
        <w:pStyle w:val="Heading2"/>
      </w:pPr>
      <w:bookmarkStart w:id="59" w:name="_Toc143258218"/>
      <w:bookmarkStart w:id="60" w:name="_Toc155711370"/>
      <w:r>
        <w:t>When Division 2 of Part VI applies</w:t>
      </w:r>
      <w:bookmarkEnd w:id="59"/>
      <w:bookmarkEnd w:id="60"/>
    </w:p>
    <w:p w14:paraId="47D57B10" w14:textId="77777777" w:rsidR="006D70C4" w:rsidRPr="00D40BB3" w:rsidRDefault="006D70C4" w:rsidP="000A0347">
      <w:pPr>
        <w:pStyle w:val="3BodyInteger"/>
        <w:numPr>
          <w:ilvl w:val="1"/>
          <w:numId w:val="41"/>
        </w:numPr>
        <w:ind w:left="567" w:hanging="567"/>
        <w:rPr>
          <w:rFonts w:cstheme="minorHAnsi"/>
          <w:b/>
          <w:bCs/>
          <w:color w:val="000000" w:themeColor="text1"/>
          <w:lang w:eastAsia="en-GB"/>
        </w:rPr>
      </w:pPr>
      <w:r w:rsidRPr="00D40BB3">
        <w:rPr>
          <w:rFonts w:cstheme="minorHAnsi"/>
          <w:color w:val="000000" w:themeColor="text1"/>
          <w:lang w:eastAsia="en-GB"/>
        </w:rPr>
        <w:t>During a review, agencies and Ministers must provide the Information Commissioner with documents claimed to be exempt so the Information Commissioner may review them. An agency or Minister may also provide documents to the Information Commissioner during a complaint or when conducting an investigation.</w:t>
      </w:r>
    </w:p>
    <w:p w14:paraId="63DEFD7C" w14:textId="77777777" w:rsidR="006D70C4" w:rsidRPr="00C53A0C" w:rsidRDefault="006D70C4" w:rsidP="006D70C4">
      <w:pPr>
        <w:pStyle w:val="BodyIntegernumbering"/>
        <w:numPr>
          <w:ilvl w:val="1"/>
          <w:numId w:val="14"/>
        </w:numPr>
        <w:ind w:left="567" w:hanging="574"/>
        <w:rPr>
          <w:rFonts w:cstheme="minorHAnsi"/>
          <w:b/>
          <w:bCs/>
          <w:color w:val="000000" w:themeColor="text1"/>
          <w:lang w:eastAsia="en-GB"/>
        </w:rPr>
      </w:pPr>
      <w:r w:rsidRPr="002453E8">
        <w:rPr>
          <w:rFonts w:cstheme="minorHAnsi"/>
          <w:color w:val="000000" w:themeColor="text1"/>
          <w:lang w:eastAsia="en-GB"/>
        </w:rPr>
        <w:t>Division 2</w:t>
      </w:r>
      <w:r>
        <w:rPr>
          <w:rFonts w:cstheme="minorHAnsi"/>
          <w:color w:val="000000" w:themeColor="text1"/>
          <w:lang w:eastAsia="en-GB"/>
        </w:rPr>
        <w:t xml:space="preserve"> of Part VI</w:t>
      </w:r>
      <w:r w:rsidRPr="002453E8">
        <w:rPr>
          <w:rFonts w:cstheme="minorHAnsi"/>
          <w:color w:val="000000" w:themeColor="text1"/>
          <w:lang w:eastAsia="en-GB"/>
        </w:rPr>
        <w:t xml:space="preserve"> outlines </w:t>
      </w:r>
      <w:r>
        <w:rPr>
          <w:rFonts w:cstheme="minorHAnsi"/>
          <w:color w:val="000000" w:themeColor="text1"/>
          <w:lang w:eastAsia="en-GB"/>
        </w:rPr>
        <w:t xml:space="preserve">special requirements for producing certain documents claimed to be exempt, and </w:t>
      </w:r>
      <w:r w:rsidRPr="002453E8">
        <w:rPr>
          <w:rFonts w:cstheme="minorHAnsi"/>
          <w:color w:val="000000" w:themeColor="text1"/>
          <w:lang w:eastAsia="en-GB"/>
        </w:rPr>
        <w:t>the procedure for</w:t>
      </w:r>
      <w:r>
        <w:rPr>
          <w:rFonts w:cstheme="minorHAnsi"/>
          <w:color w:val="000000" w:themeColor="text1"/>
          <w:lang w:eastAsia="en-GB"/>
        </w:rPr>
        <w:t xml:space="preserve"> maintaining confidentiality of an exempt document</w:t>
      </w:r>
      <w:r w:rsidRPr="002453E8">
        <w:rPr>
          <w:rFonts w:cstheme="minorHAnsi"/>
          <w:color w:val="000000" w:themeColor="text1"/>
          <w:lang w:eastAsia="en-GB"/>
        </w:rPr>
        <w:t xml:space="preserve"> where </w:t>
      </w:r>
      <w:r>
        <w:rPr>
          <w:rFonts w:cstheme="minorHAnsi"/>
          <w:color w:val="000000" w:themeColor="text1"/>
          <w:lang w:eastAsia="en-GB"/>
        </w:rPr>
        <w:t>it has been</w:t>
      </w:r>
      <w:r w:rsidRPr="002453E8">
        <w:rPr>
          <w:rFonts w:cstheme="minorHAnsi"/>
          <w:color w:val="000000" w:themeColor="text1"/>
          <w:lang w:eastAsia="en-GB"/>
        </w:rPr>
        <w:t xml:space="preserve"> produced to the Information Commissioner</w:t>
      </w:r>
      <w:r>
        <w:rPr>
          <w:rFonts w:cstheme="minorHAnsi"/>
          <w:color w:val="000000" w:themeColor="text1"/>
          <w:lang w:eastAsia="en-GB"/>
        </w:rPr>
        <w:t xml:space="preserve"> during a review, complaint or investigation</w:t>
      </w:r>
      <w:r w:rsidRPr="002453E8">
        <w:rPr>
          <w:rFonts w:cstheme="minorHAnsi"/>
          <w:color w:val="000000" w:themeColor="text1"/>
          <w:lang w:eastAsia="en-GB"/>
        </w:rPr>
        <w:t>.</w:t>
      </w:r>
    </w:p>
    <w:p w14:paraId="7CAF74BB" w14:textId="77777777" w:rsidR="006D70C4" w:rsidRPr="00C53A0C" w:rsidRDefault="006D70C4" w:rsidP="006D70C4">
      <w:pPr>
        <w:pStyle w:val="BodyIntegernumbering"/>
        <w:numPr>
          <w:ilvl w:val="1"/>
          <w:numId w:val="14"/>
        </w:numPr>
        <w:ind w:left="567" w:hanging="574"/>
        <w:rPr>
          <w:rFonts w:cstheme="minorHAnsi"/>
          <w:b/>
          <w:bCs/>
          <w:color w:val="000000" w:themeColor="text1"/>
          <w:lang w:eastAsia="en-GB"/>
        </w:rPr>
      </w:pPr>
      <w:r>
        <w:rPr>
          <w:rFonts w:cstheme="minorHAnsi"/>
          <w:color w:val="000000" w:themeColor="text1"/>
          <w:lang w:eastAsia="en-GB"/>
        </w:rPr>
        <w:t xml:space="preserve">Section 63C clarifies that these requirements apply to a document that an agency or Minister claims is exempt and which needs to be produced to the Information Commissioner during a review, a complaint, or an investigation. </w:t>
      </w:r>
    </w:p>
    <w:p w14:paraId="721E1F58" w14:textId="77777777" w:rsidR="006D70C4" w:rsidRPr="0046179B" w:rsidRDefault="006D70C4" w:rsidP="006D70C4">
      <w:pPr>
        <w:pStyle w:val="BodyIntegernumbering"/>
        <w:rPr>
          <w:rFonts w:cstheme="minorHAnsi"/>
          <w:b/>
          <w:bCs/>
          <w:color w:val="000000" w:themeColor="text1"/>
          <w:lang w:eastAsia="en-GB"/>
        </w:rPr>
      </w:pPr>
      <w:r w:rsidRPr="0046179B">
        <w:rPr>
          <w:rFonts w:cstheme="minorHAnsi"/>
        </w:rPr>
        <w:br w:type="page"/>
      </w:r>
    </w:p>
    <w:p w14:paraId="08A56517" w14:textId="77777777" w:rsidR="006D70C4" w:rsidRPr="002453E8" w:rsidRDefault="006D70C4" w:rsidP="00D40BB3">
      <w:pPr>
        <w:pStyle w:val="Heading1"/>
      </w:pPr>
      <w:bookmarkStart w:id="61" w:name="_Toc143258219"/>
      <w:bookmarkStart w:id="62" w:name="_Toc155711371"/>
      <w:r w:rsidRPr="002453E8">
        <w:lastRenderedPageBreak/>
        <w:t>Section 63D – Special requirements for production of documents claimed to be exempt under section 28, 29A, 31 or 31A</w:t>
      </w:r>
      <w:bookmarkEnd w:id="61"/>
      <w:bookmarkEnd w:id="62"/>
    </w:p>
    <w:p w14:paraId="4C23C90B" w14:textId="77777777" w:rsidR="006D70C4" w:rsidRPr="002453E8" w:rsidRDefault="006D70C4" w:rsidP="00D40BB3">
      <w:pPr>
        <w:pStyle w:val="Heading2"/>
      </w:pPr>
      <w:bookmarkStart w:id="63" w:name="_Toc143258220"/>
      <w:bookmarkStart w:id="64" w:name="_Toc155711372"/>
      <w:r>
        <w:t>Extract of l</w:t>
      </w:r>
      <w:r w:rsidRPr="002453E8">
        <w:t>egislation</w:t>
      </w:r>
      <w:bookmarkEnd w:id="63"/>
      <w:bookmarkEnd w:id="6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570"/>
        <w:gridCol w:w="462"/>
        <w:gridCol w:w="7443"/>
      </w:tblGrid>
      <w:tr w:rsidR="006D70C4" w:rsidRPr="002453E8" w14:paraId="016C3075" w14:textId="77777777" w:rsidTr="00F30A07">
        <w:tc>
          <w:tcPr>
            <w:tcW w:w="696" w:type="dxa"/>
          </w:tcPr>
          <w:p w14:paraId="13E492DA" w14:textId="77777777" w:rsidR="006D70C4" w:rsidRPr="0038682D" w:rsidRDefault="006D70C4" w:rsidP="00F30A07">
            <w:pPr>
              <w:pStyle w:val="Body"/>
              <w:spacing w:before="60" w:after="60"/>
              <w:rPr>
                <w:b/>
                <w:bCs/>
              </w:rPr>
            </w:pPr>
            <w:r w:rsidRPr="0038682D">
              <w:rPr>
                <w:b/>
                <w:bCs/>
              </w:rPr>
              <w:t>63D</w:t>
            </w:r>
          </w:p>
        </w:tc>
        <w:tc>
          <w:tcPr>
            <w:tcW w:w="8443" w:type="dxa"/>
            <w:gridSpan w:val="3"/>
          </w:tcPr>
          <w:p w14:paraId="42E25F3B" w14:textId="77777777" w:rsidR="006D70C4" w:rsidRPr="0038682D" w:rsidRDefault="006D70C4" w:rsidP="00F30A07">
            <w:pPr>
              <w:pStyle w:val="Body"/>
              <w:spacing w:before="60" w:after="60"/>
              <w:rPr>
                <w:b/>
                <w:bCs/>
              </w:rPr>
            </w:pPr>
            <w:r w:rsidRPr="0038682D">
              <w:rPr>
                <w:b/>
                <w:bCs/>
              </w:rPr>
              <w:t>Special requirements for production of documents claimed to be exempt under section 28, 29A, 31 or 31A</w:t>
            </w:r>
          </w:p>
        </w:tc>
      </w:tr>
      <w:tr w:rsidR="006D70C4" w:rsidRPr="002453E8" w14:paraId="3E217A37" w14:textId="77777777" w:rsidTr="00F30A07">
        <w:tc>
          <w:tcPr>
            <w:tcW w:w="696" w:type="dxa"/>
          </w:tcPr>
          <w:p w14:paraId="2E8B99B3" w14:textId="77777777" w:rsidR="006D70C4" w:rsidRPr="002453E8" w:rsidRDefault="006D70C4" w:rsidP="00F30A07">
            <w:pPr>
              <w:pStyle w:val="Body"/>
              <w:spacing w:before="60" w:after="60"/>
              <w:rPr>
                <w:rFonts w:cstheme="minorHAnsi"/>
                <w:szCs w:val="22"/>
              </w:rPr>
            </w:pPr>
          </w:p>
        </w:tc>
        <w:tc>
          <w:tcPr>
            <w:tcW w:w="570" w:type="dxa"/>
          </w:tcPr>
          <w:p w14:paraId="3C942D6A" w14:textId="77777777" w:rsidR="006D70C4" w:rsidRPr="002453E8" w:rsidRDefault="006D70C4" w:rsidP="00F30A07">
            <w:pPr>
              <w:pStyle w:val="Body"/>
              <w:spacing w:before="60" w:after="60"/>
              <w:rPr>
                <w:rFonts w:cstheme="minorHAnsi"/>
                <w:szCs w:val="22"/>
              </w:rPr>
            </w:pPr>
            <w:r w:rsidRPr="002453E8">
              <w:rPr>
                <w:rFonts w:cstheme="minorHAnsi"/>
                <w:szCs w:val="22"/>
              </w:rPr>
              <w:t>(1)</w:t>
            </w:r>
          </w:p>
        </w:tc>
        <w:tc>
          <w:tcPr>
            <w:tcW w:w="7873" w:type="dxa"/>
            <w:gridSpan w:val="2"/>
          </w:tcPr>
          <w:p w14:paraId="1B9F0221" w14:textId="77777777" w:rsidR="006D70C4" w:rsidRPr="002453E8" w:rsidRDefault="006D70C4" w:rsidP="00F30A07">
            <w:pPr>
              <w:pStyle w:val="Body"/>
              <w:spacing w:before="60" w:after="60"/>
              <w:rPr>
                <w:rFonts w:cstheme="minorHAnsi"/>
                <w:szCs w:val="22"/>
              </w:rPr>
            </w:pPr>
            <w:r w:rsidRPr="009B23C0">
              <w:rPr>
                <w:rFonts w:cstheme="minorHAnsi"/>
                <w:szCs w:val="22"/>
              </w:rPr>
              <w:t>This section applies to the production of a document that is claimed to be exempt under section 28, 29A, 31 or 31A.</w:t>
            </w:r>
          </w:p>
        </w:tc>
      </w:tr>
      <w:tr w:rsidR="006D70C4" w:rsidRPr="002453E8" w14:paraId="57A87695" w14:textId="77777777" w:rsidTr="00F30A07">
        <w:tc>
          <w:tcPr>
            <w:tcW w:w="696" w:type="dxa"/>
          </w:tcPr>
          <w:p w14:paraId="255A5BBC" w14:textId="77777777" w:rsidR="006D70C4" w:rsidRPr="002453E8" w:rsidRDefault="006D70C4" w:rsidP="00F30A07">
            <w:pPr>
              <w:pStyle w:val="Body"/>
              <w:spacing w:before="60" w:after="60"/>
              <w:rPr>
                <w:rFonts w:cstheme="minorHAnsi"/>
                <w:szCs w:val="22"/>
              </w:rPr>
            </w:pPr>
          </w:p>
        </w:tc>
        <w:tc>
          <w:tcPr>
            <w:tcW w:w="570" w:type="dxa"/>
          </w:tcPr>
          <w:p w14:paraId="167E0747" w14:textId="77777777" w:rsidR="006D70C4" w:rsidRPr="002453E8" w:rsidRDefault="006D70C4" w:rsidP="00F30A07">
            <w:pPr>
              <w:pStyle w:val="Body"/>
              <w:spacing w:before="60" w:after="60"/>
              <w:rPr>
                <w:rFonts w:cstheme="minorHAnsi"/>
                <w:szCs w:val="22"/>
              </w:rPr>
            </w:pPr>
            <w:r w:rsidRPr="002453E8">
              <w:rPr>
                <w:rFonts w:cstheme="minorHAnsi"/>
                <w:szCs w:val="22"/>
              </w:rPr>
              <w:t>(2)</w:t>
            </w:r>
          </w:p>
        </w:tc>
        <w:tc>
          <w:tcPr>
            <w:tcW w:w="7873" w:type="dxa"/>
            <w:gridSpan w:val="2"/>
          </w:tcPr>
          <w:p w14:paraId="7BE9E94F" w14:textId="77777777" w:rsidR="006D70C4" w:rsidRPr="002453E8" w:rsidRDefault="006D70C4" w:rsidP="00F30A07">
            <w:pPr>
              <w:pStyle w:val="Body"/>
              <w:spacing w:before="60" w:after="60"/>
              <w:rPr>
                <w:rFonts w:cstheme="minorHAnsi"/>
                <w:szCs w:val="22"/>
              </w:rPr>
            </w:pPr>
            <w:r w:rsidRPr="009B23C0">
              <w:rPr>
                <w:rFonts w:cstheme="minorHAnsi"/>
                <w:szCs w:val="22"/>
              </w:rPr>
              <w:t>The document may only be inspected at the premises of the agency which, or the Minister who, made the claim that the document is exempt.</w:t>
            </w:r>
          </w:p>
        </w:tc>
      </w:tr>
      <w:tr w:rsidR="006D70C4" w:rsidRPr="002453E8" w14:paraId="3C7FAC2A" w14:textId="77777777" w:rsidTr="00F30A07">
        <w:tc>
          <w:tcPr>
            <w:tcW w:w="696" w:type="dxa"/>
          </w:tcPr>
          <w:p w14:paraId="74DA07C5" w14:textId="77777777" w:rsidR="006D70C4" w:rsidRPr="002453E8" w:rsidRDefault="006D70C4" w:rsidP="00F30A07">
            <w:pPr>
              <w:pStyle w:val="Body"/>
              <w:spacing w:before="60" w:after="60"/>
              <w:rPr>
                <w:rFonts w:cstheme="minorHAnsi"/>
                <w:szCs w:val="22"/>
              </w:rPr>
            </w:pPr>
          </w:p>
        </w:tc>
        <w:tc>
          <w:tcPr>
            <w:tcW w:w="570" w:type="dxa"/>
          </w:tcPr>
          <w:p w14:paraId="6B690201" w14:textId="77777777" w:rsidR="006D70C4" w:rsidRPr="002453E8" w:rsidRDefault="006D70C4" w:rsidP="00F30A07">
            <w:pPr>
              <w:pStyle w:val="Body"/>
              <w:spacing w:before="60" w:after="60"/>
              <w:rPr>
                <w:rFonts w:cstheme="minorHAnsi"/>
                <w:szCs w:val="22"/>
              </w:rPr>
            </w:pPr>
            <w:r w:rsidRPr="002453E8">
              <w:rPr>
                <w:rFonts w:cstheme="minorHAnsi"/>
                <w:szCs w:val="22"/>
              </w:rPr>
              <w:t>(3)</w:t>
            </w:r>
          </w:p>
        </w:tc>
        <w:tc>
          <w:tcPr>
            <w:tcW w:w="7873" w:type="dxa"/>
            <w:gridSpan w:val="2"/>
          </w:tcPr>
          <w:p w14:paraId="367EE0B7" w14:textId="77777777" w:rsidR="006D70C4" w:rsidRPr="002453E8" w:rsidRDefault="006D70C4" w:rsidP="00F30A07">
            <w:pPr>
              <w:pStyle w:val="Body"/>
              <w:spacing w:before="60" w:after="60"/>
              <w:rPr>
                <w:rFonts w:cstheme="minorHAnsi"/>
                <w:szCs w:val="22"/>
              </w:rPr>
            </w:pPr>
            <w:r w:rsidRPr="009B23C0">
              <w:rPr>
                <w:rFonts w:cstheme="minorHAnsi"/>
                <w:szCs w:val="22"/>
              </w:rPr>
              <w:t>The Information Commissioner is not entitled to possession of, or to make copies of, the document.</w:t>
            </w:r>
          </w:p>
        </w:tc>
      </w:tr>
      <w:tr w:rsidR="006D70C4" w:rsidRPr="002453E8" w14:paraId="08B7B46E" w14:textId="77777777" w:rsidTr="00F30A07">
        <w:tc>
          <w:tcPr>
            <w:tcW w:w="696" w:type="dxa"/>
          </w:tcPr>
          <w:p w14:paraId="08FC9F61" w14:textId="77777777" w:rsidR="006D70C4" w:rsidRPr="002453E8" w:rsidRDefault="006D70C4" w:rsidP="00F30A07">
            <w:pPr>
              <w:pStyle w:val="Body"/>
              <w:spacing w:before="60" w:after="60"/>
              <w:rPr>
                <w:rFonts w:cstheme="minorHAnsi"/>
                <w:szCs w:val="22"/>
              </w:rPr>
            </w:pPr>
          </w:p>
        </w:tc>
        <w:tc>
          <w:tcPr>
            <w:tcW w:w="570" w:type="dxa"/>
          </w:tcPr>
          <w:p w14:paraId="5E7AF0BA" w14:textId="77777777" w:rsidR="006D70C4" w:rsidRPr="002453E8" w:rsidRDefault="006D70C4" w:rsidP="00F30A07">
            <w:pPr>
              <w:pStyle w:val="Body"/>
              <w:spacing w:before="60" w:after="60"/>
              <w:rPr>
                <w:rFonts w:cstheme="minorHAnsi"/>
                <w:szCs w:val="22"/>
              </w:rPr>
            </w:pPr>
            <w:r w:rsidRPr="002453E8">
              <w:rPr>
                <w:rFonts w:cstheme="minorHAnsi"/>
                <w:szCs w:val="22"/>
              </w:rPr>
              <w:t>(4)</w:t>
            </w:r>
          </w:p>
        </w:tc>
        <w:tc>
          <w:tcPr>
            <w:tcW w:w="7873" w:type="dxa"/>
            <w:gridSpan w:val="2"/>
          </w:tcPr>
          <w:p w14:paraId="2D71FB05" w14:textId="77777777" w:rsidR="006D70C4" w:rsidRPr="002453E8" w:rsidRDefault="006D70C4" w:rsidP="00F30A07">
            <w:pPr>
              <w:pStyle w:val="Body"/>
              <w:spacing w:before="60" w:after="60"/>
              <w:rPr>
                <w:rFonts w:cstheme="minorHAnsi"/>
                <w:szCs w:val="22"/>
              </w:rPr>
            </w:pPr>
            <w:r w:rsidRPr="00EE4D44">
              <w:rPr>
                <w:rFonts w:cstheme="minorHAnsi"/>
                <w:szCs w:val="22"/>
              </w:rPr>
              <w:t>Despite subsections (2) and (3), at the request of the Information Commissioner, the document must be provided to the Information Commissioner for inspection by secure electronic means.</w:t>
            </w:r>
          </w:p>
        </w:tc>
      </w:tr>
      <w:tr w:rsidR="006D70C4" w:rsidRPr="002453E8" w14:paraId="5B779239" w14:textId="77777777" w:rsidTr="00F30A07">
        <w:tc>
          <w:tcPr>
            <w:tcW w:w="696" w:type="dxa"/>
          </w:tcPr>
          <w:p w14:paraId="0A9189A0" w14:textId="77777777" w:rsidR="006D70C4" w:rsidRPr="002453E8" w:rsidRDefault="006D70C4" w:rsidP="00F30A07">
            <w:pPr>
              <w:pStyle w:val="Body"/>
              <w:spacing w:before="60" w:after="60"/>
              <w:rPr>
                <w:rFonts w:cstheme="minorHAnsi"/>
                <w:szCs w:val="22"/>
              </w:rPr>
            </w:pPr>
          </w:p>
        </w:tc>
        <w:tc>
          <w:tcPr>
            <w:tcW w:w="570" w:type="dxa"/>
          </w:tcPr>
          <w:p w14:paraId="0C59724E" w14:textId="77777777" w:rsidR="006D70C4" w:rsidRPr="002453E8" w:rsidRDefault="006D70C4" w:rsidP="00F30A07">
            <w:pPr>
              <w:pStyle w:val="Body"/>
              <w:spacing w:before="60" w:after="60"/>
              <w:rPr>
                <w:rFonts w:cstheme="minorHAnsi"/>
                <w:szCs w:val="22"/>
              </w:rPr>
            </w:pPr>
            <w:r w:rsidRPr="002453E8">
              <w:rPr>
                <w:rFonts w:cstheme="minorHAnsi"/>
                <w:szCs w:val="22"/>
              </w:rPr>
              <w:t>(5)</w:t>
            </w:r>
          </w:p>
        </w:tc>
        <w:tc>
          <w:tcPr>
            <w:tcW w:w="7873" w:type="dxa"/>
            <w:gridSpan w:val="2"/>
          </w:tcPr>
          <w:p w14:paraId="5E82D022" w14:textId="77777777" w:rsidR="006D70C4" w:rsidRPr="002453E8" w:rsidRDefault="006D70C4" w:rsidP="00F30A07">
            <w:pPr>
              <w:pStyle w:val="Body"/>
              <w:spacing w:before="60" w:after="60"/>
              <w:rPr>
                <w:rFonts w:cstheme="minorHAnsi"/>
                <w:szCs w:val="22"/>
              </w:rPr>
            </w:pPr>
            <w:r w:rsidRPr="00EE4D44">
              <w:rPr>
                <w:rFonts w:cstheme="minorHAnsi"/>
                <w:szCs w:val="22"/>
              </w:rPr>
              <w:t>If the Information Commissioner has made a request under subsection (4), after the Information Commissioner has inspected the document, the Information Commissioner must—</w:t>
            </w:r>
          </w:p>
        </w:tc>
      </w:tr>
      <w:tr w:rsidR="006D70C4" w:rsidRPr="002453E8" w14:paraId="42656659" w14:textId="77777777" w:rsidTr="00F30A07">
        <w:tc>
          <w:tcPr>
            <w:tcW w:w="696" w:type="dxa"/>
          </w:tcPr>
          <w:p w14:paraId="153187CD" w14:textId="77777777" w:rsidR="006D70C4" w:rsidRPr="002453E8" w:rsidRDefault="006D70C4" w:rsidP="00F30A07">
            <w:pPr>
              <w:pStyle w:val="Body"/>
              <w:spacing w:before="60" w:after="60"/>
              <w:rPr>
                <w:rFonts w:cstheme="minorHAnsi"/>
                <w:szCs w:val="22"/>
              </w:rPr>
            </w:pPr>
          </w:p>
        </w:tc>
        <w:tc>
          <w:tcPr>
            <w:tcW w:w="570" w:type="dxa"/>
          </w:tcPr>
          <w:p w14:paraId="283376F3" w14:textId="77777777" w:rsidR="006D70C4" w:rsidRPr="002453E8" w:rsidRDefault="006D70C4" w:rsidP="00F30A07">
            <w:pPr>
              <w:pStyle w:val="Body"/>
              <w:spacing w:before="60" w:after="60"/>
              <w:rPr>
                <w:rFonts w:cstheme="minorHAnsi"/>
                <w:szCs w:val="22"/>
              </w:rPr>
            </w:pPr>
          </w:p>
        </w:tc>
        <w:tc>
          <w:tcPr>
            <w:tcW w:w="430" w:type="dxa"/>
          </w:tcPr>
          <w:p w14:paraId="596719F3" w14:textId="77777777" w:rsidR="006D70C4" w:rsidRPr="002453E8" w:rsidRDefault="006D70C4" w:rsidP="00F30A07">
            <w:pPr>
              <w:pStyle w:val="Body"/>
              <w:spacing w:before="60" w:after="60"/>
              <w:rPr>
                <w:rFonts w:cstheme="minorHAnsi"/>
                <w:szCs w:val="22"/>
              </w:rPr>
            </w:pPr>
            <w:r w:rsidRPr="002453E8">
              <w:rPr>
                <w:rFonts w:cstheme="minorHAnsi"/>
                <w:szCs w:val="22"/>
              </w:rPr>
              <w:t>(a)</w:t>
            </w:r>
          </w:p>
        </w:tc>
        <w:tc>
          <w:tcPr>
            <w:tcW w:w="7443" w:type="dxa"/>
          </w:tcPr>
          <w:p w14:paraId="635B58AA" w14:textId="77777777" w:rsidR="006D70C4" w:rsidRPr="002453E8" w:rsidRDefault="006D70C4" w:rsidP="00F30A07">
            <w:pPr>
              <w:pStyle w:val="Body"/>
              <w:spacing w:before="60" w:after="60"/>
              <w:rPr>
                <w:rFonts w:cstheme="minorHAnsi"/>
                <w:szCs w:val="22"/>
              </w:rPr>
            </w:pPr>
            <w:r w:rsidRPr="00EE4D44">
              <w:rPr>
                <w:rFonts w:cstheme="minorHAnsi"/>
                <w:szCs w:val="22"/>
              </w:rPr>
              <w:t>destroy the document as soon as practicable after inspecting the document; and</w:t>
            </w:r>
          </w:p>
        </w:tc>
      </w:tr>
      <w:tr w:rsidR="006D70C4" w:rsidRPr="002453E8" w14:paraId="6A437B1E" w14:textId="77777777" w:rsidTr="00F30A07">
        <w:tc>
          <w:tcPr>
            <w:tcW w:w="696" w:type="dxa"/>
          </w:tcPr>
          <w:p w14:paraId="47143016" w14:textId="77777777" w:rsidR="006D70C4" w:rsidRPr="002453E8" w:rsidRDefault="006D70C4" w:rsidP="00F30A07">
            <w:pPr>
              <w:pStyle w:val="Body"/>
              <w:spacing w:before="60" w:after="60"/>
              <w:rPr>
                <w:rFonts w:cstheme="minorHAnsi"/>
                <w:szCs w:val="22"/>
              </w:rPr>
            </w:pPr>
          </w:p>
        </w:tc>
        <w:tc>
          <w:tcPr>
            <w:tcW w:w="570" w:type="dxa"/>
          </w:tcPr>
          <w:p w14:paraId="6C8587F8" w14:textId="77777777" w:rsidR="006D70C4" w:rsidRPr="002453E8" w:rsidRDefault="006D70C4" w:rsidP="00F30A07">
            <w:pPr>
              <w:pStyle w:val="Body"/>
              <w:spacing w:before="60" w:after="60"/>
              <w:rPr>
                <w:rFonts w:cstheme="minorHAnsi"/>
                <w:szCs w:val="22"/>
              </w:rPr>
            </w:pPr>
          </w:p>
        </w:tc>
        <w:tc>
          <w:tcPr>
            <w:tcW w:w="430" w:type="dxa"/>
          </w:tcPr>
          <w:p w14:paraId="59BE15FA" w14:textId="77777777" w:rsidR="006D70C4" w:rsidRPr="002453E8" w:rsidRDefault="006D70C4" w:rsidP="00F30A07">
            <w:pPr>
              <w:pStyle w:val="Body"/>
              <w:spacing w:before="60" w:after="60"/>
              <w:rPr>
                <w:rFonts w:cstheme="minorHAnsi"/>
                <w:szCs w:val="22"/>
              </w:rPr>
            </w:pPr>
            <w:r w:rsidRPr="002453E8">
              <w:rPr>
                <w:rFonts w:cstheme="minorHAnsi"/>
                <w:szCs w:val="22"/>
              </w:rPr>
              <w:t>(b)</w:t>
            </w:r>
          </w:p>
        </w:tc>
        <w:tc>
          <w:tcPr>
            <w:tcW w:w="7443" w:type="dxa"/>
          </w:tcPr>
          <w:p w14:paraId="6C5DEC69" w14:textId="77777777" w:rsidR="006D70C4" w:rsidRPr="002453E8" w:rsidRDefault="006D70C4" w:rsidP="00F30A07">
            <w:pPr>
              <w:pStyle w:val="Body"/>
              <w:spacing w:before="60" w:after="60"/>
              <w:rPr>
                <w:rFonts w:cstheme="minorHAnsi"/>
                <w:szCs w:val="22"/>
              </w:rPr>
            </w:pPr>
            <w:r w:rsidRPr="00EE4D44">
              <w:rPr>
                <w:rFonts w:cstheme="minorHAnsi"/>
                <w:szCs w:val="22"/>
              </w:rPr>
              <w:t>advise the agency or the Minister in writing that the inspection of the document has been completed and the document has been destroyed.</w:t>
            </w:r>
          </w:p>
        </w:tc>
      </w:tr>
    </w:tbl>
    <w:p w14:paraId="39D71B38" w14:textId="77777777" w:rsidR="006D70C4" w:rsidRDefault="006D70C4" w:rsidP="00D40BB3">
      <w:pPr>
        <w:pStyle w:val="Heading2"/>
      </w:pPr>
      <w:bookmarkStart w:id="65" w:name="_Toc143258221"/>
      <w:bookmarkStart w:id="66" w:name="_Toc155711373"/>
      <w:r w:rsidRPr="002453E8">
        <w:t>Guidelines</w:t>
      </w:r>
      <w:bookmarkEnd w:id="65"/>
      <w:bookmarkEnd w:id="66"/>
    </w:p>
    <w:p w14:paraId="0C3C0DB6" w14:textId="77777777" w:rsidR="006D70C4" w:rsidRPr="002453E8" w:rsidRDefault="006D70C4" w:rsidP="00D40BB3">
      <w:pPr>
        <w:pStyle w:val="Heading2"/>
      </w:pPr>
      <w:bookmarkStart w:id="67" w:name="_Toc143258222"/>
      <w:bookmarkStart w:id="68" w:name="_Toc155711374"/>
      <w:r>
        <w:t>OVIC may only inspect documents claimed to be exempt under section 28, 29A, 31 or 31A</w:t>
      </w:r>
      <w:bookmarkEnd w:id="67"/>
      <w:bookmarkEnd w:id="68"/>
    </w:p>
    <w:p w14:paraId="76E6B4D6" w14:textId="77777777" w:rsidR="006D70C4" w:rsidRPr="00D40BB3" w:rsidRDefault="006D70C4" w:rsidP="000A0347">
      <w:pPr>
        <w:pStyle w:val="3BodyInteger"/>
        <w:numPr>
          <w:ilvl w:val="1"/>
          <w:numId w:val="42"/>
        </w:numPr>
        <w:ind w:left="567" w:hanging="567"/>
        <w:rPr>
          <w:rFonts w:cstheme="minorHAnsi"/>
          <w:b/>
          <w:bCs/>
          <w:color w:val="000000" w:themeColor="text1"/>
          <w:lang w:eastAsia="en-GB"/>
        </w:rPr>
      </w:pPr>
      <w:r w:rsidRPr="00D40BB3">
        <w:rPr>
          <w:rFonts w:cstheme="minorHAnsi"/>
          <w:color w:val="000000" w:themeColor="text1"/>
          <w:lang w:eastAsia="en-GB"/>
        </w:rPr>
        <w:t>During a review, complaint, or investigation, there are special requirements for providing the Office of the Victorian Information Commissioner (</w:t>
      </w:r>
      <w:r w:rsidRPr="00D40BB3">
        <w:rPr>
          <w:rFonts w:cstheme="minorHAnsi"/>
          <w:b/>
          <w:bCs/>
          <w:color w:val="000000" w:themeColor="text1"/>
          <w:lang w:eastAsia="en-GB"/>
        </w:rPr>
        <w:t>OVIC</w:t>
      </w:r>
      <w:r w:rsidRPr="00D40BB3">
        <w:rPr>
          <w:rFonts w:cstheme="minorHAnsi"/>
          <w:color w:val="000000" w:themeColor="text1"/>
          <w:lang w:eastAsia="en-GB"/>
        </w:rPr>
        <w:t>) with a document that an agency or Minister claims is exempt under:</w:t>
      </w:r>
    </w:p>
    <w:p w14:paraId="0BB47F04" w14:textId="77777777" w:rsidR="006D70C4" w:rsidRPr="009C4ADD" w:rsidRDefault="00000000" w:rsidP="000A0347">
      <w:pPr>
        <w:pStyle w:val="Body"/>
        <w:keepLines/>
        <w:numPr>
          <w:ilvl w:val="0"/>
          <w:numId w:val="24"/>
        </w:numPr>
        <w:spacing w:line="264" w:lineRule="auto"/>
        <w:ind w:left="993"/>
        <w:rPr>
          <w:b/>
          <w:bCs/>
        </w:rPr>
      </w:pPr>
      <w:hyperlink r:id="rId24" w:history="1">
        <w:r w:rsidR="006D70C4" w:rsidRPr="00766FAC">
          <w:rPr>
            <w:rStyle w:val="Hyperlink"/>
          </w:rPr>
          <w:t>section 28</w:t>
        </w:r>
      </w:hyperlink>
      <w:r w:rsidR="006D70C4">
        <w:t xml:space="preserve"> (Cabinet documents);</w:t>
      </w:r>
    </w:p>
    <w:p w14:paraId="267966F0" w14:textId="77777777" w:rsidR="006D70C4" w:rsidRPr="009C4ADD" w:rsidRDefault="00000000" w:rsidP="000A0347">
      <w:pPr>
        <w:pStyle w:val="Body"/>
        <w:keepLines/>
        <w:numPr>
          <w:ilvl w:val="0"/>
          <w:numId w:val="24"/>
        </w:numPr>
        <w:spacing w:line="264" w:lineRule="auto"/>
        <w:ind w:left="993"/>
        <w:rPr>
          <w:b/>
          <w:bCs/>
        </w:rPr>
      </w:pPr>
      <w:hyperlink r:id="rId25" w:history="1">
        <w:r w:rsidR="006D70C4" w:rsidRPr="00766FAC">
          <w:rPr>
            <w:rStyle w:val="Hyperlink"/>
          </w:rPr>
          <w:t>section 29A</w:t>
        </w:r>
      </w:hyperlink>
      <w:r w:rsidR="006D70C4">
        <w:t xml:space="preserve"> (documents affecting national security, defence or international relations);</w:t>
      </w:r>
    </w:p>
    <w:p w14:paraId="1A6EDEA8" w14:textId="77777777" w:rsidR="006D70C4" w:rsidRPr="009C4ADD" w:rsidRDefault="00000000" w:rsidP="000A0347">
      <w:pPr>
        <w:pStyle w:val="Body"/>
        <w:keepLines/>
        <w:numPr>
          <w:ilvl w:val="0"/>
          <w:numId w:val="24"/>
        </w:numPr>
        <w:spacing w:line="264" w:lineRule="auto"/>
        <w:ind w:left="993"/>
        <w:rPr>
          <w:b/>
          <w:bCs/>
        </w:rPr>
      </w:pPr>
      <w:hyperlink r:id="rId26" w:history="1">
        <w:r w:rsidR="006D70C4" w:rsidRPr="00766FAC">
          <w:rPr>
            <w:rStyle w:val="Hyperlink"/>
          </w:rPr>
          <w:t>section 31</w:t>
        </w:r>
      </w:hyperlink>
      <w:r w:rsidR="006D70C4">
        <w:t xml:space="preserve"> (law enforcement documents); or </w:t>
      </w:r>
    </w:p>
    <w:p w14:paraId="2A6081DD" w14:textId="77777777" w:rsidR="006D70C4" w:rsidRPr="00C53A0C" w:rsidRDefault="00000000" w:rsidP="000A0347">
      <w:pPr>
        <w:pStyle w:val="Body"/>
        <w:keepLines/>
        <w:numPr>
          <w:ilvl w:val="0"/>
          <w:numId w:val="24"/>
        </w:numPr>
        <w:spacing w:line="264" w:lineRule="auto"/>
        <w:ind w:left="993"/>
        <w:rPr>
          <w:b/>
          <w:bCs/>
        </w:rPr>
      </w:pPr>
      <w:hyperlink r:id="rId27" w:history="1">
        <w:r w:rsidR="006D70C4" w:rsidRPr="00766FAC">
          <w:rPr>
            <w:rStyle w:val="Hyperlink"/>
          </w:rPr>
          <w:t>section 31A</w:t>
        </w:r>
      </w:hyperlink>
      <w:r w:rsidR="006D70C4">
        <w:t xml:space="preserve"> (documents relating to IBAC).</w:t>
      </w:r>
    </w:p>
    <w:p w14:paraId="5362C2EA" w14:textId="77777777" w:rsidR="006D70C4" w:rsidRDefault="006D70C4" w:rsidP="006D70C4">
      <w:pPr>
        <w:pStyle w:val="BodyIntegernumbering"/>
        <w:numPr>
          <w:ilvl w:val="1"/>
          <w:numId w:val="14"/>
        </w:numPr>
        <w:ind w:left="567" w:hanging="567"/>
        <w:rPr>
          <w:lang w:eastAsia="en-GB"/>
        </w:rPr>
      </w:pPr>
      <w:r>
        <w:rPr>
          <w:lang w:eastAsia="en-GB"/>
        </w:rPr>
        <w:t>If an agency or Minister claims the document is exempt under one or more of the sections listed above, the Information Commissioner may only inspect the document at the premises of the agency or Minister. The</w:t>
      </w:r>
      <w:r>
        <w:t xml:space="preserve"> Information Commissioner is not entitled to possess or make a copy of the document.</w:t>
      </w:r>
      <w:r>
        <w:rPr>
          <w:rStyle w:val="FootnoteReference"/>
          <w:rFonts w:cstheme="minorHAnsi"/>
          <w:color w:val="000000" w:themeColor="text1"/>
          <w:lang w:eastAsia="en-GB"/>
        </w:rPr>
        <w:footnoteReference w:id="28"/>
      </w:r>
      <w:r>
        <w:t xml:space="preserve"> However, the Information Commissioner may request to inspect the document electronically.</w:t>
      </w:r>
    </w:p>
    <w:p w14:paraId="0EDC7DBA" w14:textId="77777777" w:rsidR="006D70C4" w:rsidRDefault="006D70C4" w:rsidP="00D40BB3">
      <w:pPr>
        <w:pStyle w:val="Heading3"/>
        <w:rPr>
          <w:lang w:eastAsia="en-GB"/>
        </w:rPr>
      </w:pPr>
      <w:r>
        <w:t>OVIC may request to inspect the document electronically</w:t>
      </w:r>
    </w:p>
    <w:p w14:paraId="3BCFFF91" w14:textId="77777777" w:rsidR="006D70C4" w:rsidRDefault="006D70C4" w:rsidP="006D70C4">
      <w:pPr>
        <w:pStyle w:val="BodyIntegernumbering"/>
        <w:numPr>
          <w:ilvl w:val="1"/>
          <w:numId w:val="14"/>
        </w:numPr>
        <w:ind w:left="567" w:hanging="567"/>
      </w:pPr>
      <w:r>
        <w:t>The Information Commissioner can request to inspect a document claimed to be exempt under section 28, 29A, 31, or 31A, electronically.</w:t>
      </w:r>
      <w:r>
        <w:rPr>
          <w:rStyle w:val="FootnoteReference"/>
          <w:rFonts w:cstheme="minorHAnsi"/>
          <w:color w:val="000000" w:themeColor="text1"/>
          <w:lang w:eastAsia="en-GB"/>
        </w:rPr>
        <w:footnoteReference w:id="29"/>
      </w:r>
      <w:r>
        <w:t xml:space="preserve"> </w:t>
      </w:r>
    </w:p>
    <w:p w14:paraId="358C43F4" w14:textId="793EBF0A" w:rsidR="006D70C4" w:rsidRDefault="006D70C4" w:rsidP="006D70C4">
      <w:pPr>
        <w:pStyle w:val="BodyIntegernumbering"/>
        <w:numPr>
          <w:ilvl w:val="1"/>
          <w:numId w:val="14"/>
        </w:numPr>
        <w:ind w:left="567" w:hanging="567"/>
      </w:pPr>
      <w:r>
        <w:t xml:space="preserve">If the Information Commissioner requests electronic inspection, the agency or Minister must provide the document to OVIC by secure electronic means. </w:t>
      </w:r>
      <w:r w:rsidR="000A0347">
        <w:t xml:space="preserve">OVIC provides a platform for agencies </w:t>
      </w:r>
      <w:r w:rsidR="005D4812">
        <w:t xml:space="preserve">and Ministers </w:t>
      </w:r>
      <w:r w:rsidR="000A0347">
        <w:t>to provide documents securely, by electronic means.</w:t>
      </w:r>
    </w:p>
    <w:p w14:paraId="6117BF28" w14:textId="77777777" w:rsidR="006D70C4" w:rsidRPr="00E9373A" w:rsidRDefault="006D70C4" w:rsidP="006D70C4">
      <w:pPr>
        <w:pStyle w:val="BodyIntegernumbering"/>
        <w:numPr>
          <w:ilvl w:val="1"/>
          <w:numId w:val="14"/>
        </w:numPr>
        <w:ind w:left="567" w:hanging="567"/>
      </w:pPr>
      <w:r>
        <w:t>After the Information Commissioner inspects the document that has been provided electronically, the Information Commissioner must destroy the document and tell the agency or Minister in writing that the inspection is complete and the document is destroyed.</w:t>
      </w:r>
      <w:r>
        <w:rPr>
          <w:rStyle w:val="FootnoteReference"/>
          <w:rFonts w:cstheme="minorHAnsi"/>
          <w:color w:val="000000" w:themeColor="text1"/>
          <w:lang w:eastAsia="en-GB"/>
        </w:rPr>
        <w:footnoteReference w:id="30"/>
      </w:r>
      <w:r w:rsidRPr="00E9373A">
        <w:br w:type="page"/>
      </w:r>
    </w:p>
    <w:p w14:paraId="670D415D" w14:textId="77777777" w:rsidR="006D70C4" w:rsidRPr="002453E8" w:rsidRDefault="006D70C4" w:rsidP="00D40BB3">
      <w:pPr>
        <w:pStyle w:val="Heading1"/>
      </w:pPr>
      <w:bookmarkStart w:id="69" w:name="_Toc143258223"/>
      <w:bookmarkStart w:id="70" w:name="_Toc155711375"/>
      <w:r w:rsidRPr="009636FC">
        <w:lastRenderedPageBreak/>
        <w:t>Section 63E – Use of documents claimed to be exempt</w:t>
      </w:r>
      <w:bookmarkEnd w:id="69"/>
      <w:bookmarkEnd w:id="70"/>
    </w:p>
    <w:p w14:paraId="029172D7" w14:textId="77777777" w:rsidR="006D70C4" w:rsidRPr="002453E8" w:rsidRDefault="006D70C4" w:rsidP="00D40BB3">
      <w:pPr>
        <w:pStyle w:val="Heading2"/>
      </w:pPr>
      <w:bookmarkStart w:id="71" w:name="_Toc143258224"/>
      <w:bookmarkStart w:id="72" w:name="_Toc155711376"/>
      <w:r>
        <w:t>Extract of l</w:t>
      </w:r>
      <w:r w:rsidRPr="002453E8">
        <w:t>egislation</w:t>
      </w:r>
      <w:bookmarkEnd w:id="71"/>
      <w:bookmarkEnd w:id="7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
        <w:gridCol w:w="459"/>
        <w:gridCol w:w="462"/>
        <w:gridCol w:w="7563"/>
      </w:tblGrid>
      <w:tr w:rsidR="006D70C4" w:rsidRPr="002453E8" w14:paraId="2AA864C8" w14:textId="77777777" w:rsidTr="00F30A07">
        <w:trPr>
          <w:trHeight w:val="388"/>
        </w:trPr>
        <w:tc>
          <w:tcPr>
            <w:tcW w:w="552" w:type="dxa"/>
          </w:tcPr>
          <w:p w14:paraId="20EF64B8" w14:textId="77777777" w:rsidR="006D70C4" w:rsidRPr="0038682D" w:rsidRDefault="006D70C4" w:rsidP="00F30A07">
            <w:pPr>
              <w:pStyle w:val="Body"/>
              <w:spacing w:before="60" w:after="60"/>
              <w:rPr>
                <w:b/>
                <w:bCs/>
              </w:rPr>
            </w:pPr>
            <w:r w:rsidRPr="0038682D">
              <w:rPr>
                <w:b/>
                <w:bCs/>
              </w:rPr>
              <w:t>63E</w:t>
            </w:r>
          </w:p>
        </w:tc>
        <w:tc>
          <w:tcPr>
            <w:tcW w:w="8466" w:type="dxa"/>
            <w:gridSpan w:val="3"/>
          </w:tcPr>
          <w:p w14:paraId="1AF7ACAF" w14:textId="77777777" w:rsidR="006D70C4" w:rsidRPr="0038682D" w:rsidRDefault="006D70C4" w:rsidP="00F30A07">
            <w:pPr>
              <w:pStyle w:val="Body"/>
              <w:spacing w:before="60" w:after="60"/>
              <w:rPr>
                <w:b/>
                <w:bCs/>
              </w:rPr>
            </w:pPr>
            <w:r w:rsidRPr="0038682D">
              <w:rPr>
                <w:b/>
                <w:bCs/>
              </w:rPr>
              <w:t>Use of documents claimed to be exempt</w:t>
            </w:r>
          </w:p>
        </w:tc>
      </w:tr>
      <w:tr w:rsidR="006D70C4" w:rsidRPr="002453E8" w14:paraId="1C665948" w14:textId="77777777" w:rsidTr="00F30A07">
        <w:trPr>
          <w:trHeight w:val="658"/>
        </w:trPr>
        <w:tc>
          <w:tcPr>
            <w:tcW w:w="552" w:type="dxa"/>
          </w:tcPr>
          <w:p w14:paraId="192F10C5" w14:textId="77777777" w:rsidR="006D70C4" w:rsidRPr="002453E8" w:rsidRDefault="006D70C4" w:rsidP="00F30A07">
            <w:pPr>
              <w:pStyle w:val="Body"/>
              <w:spacing w:before="60" w:after="60"/>
              <w:rPr>
                <w:rFonts w:cstheme="minorHAnsi"/>
                <w:szCs w:val="22"/>
              </w:rPr>
            </w:pPr>
          </w:p>
        </w:tc>
        <w:tc>
          <w:tcPr>
            <w:tcW w:w="449" w:type="dxa"/>
          </w:tcPr>
          <w:p w14:paraId="3DA30D50" w14:textId="77777777" w:rsidR="006D70C4" w:rsidRPr="002453E8" w:rsidRDefault="006D70C4" w:rsidP="00F30A07">
            <w:pPr>
              <w:pStyle w:val="Body"/>
              <w:spacing w:before="60" w:after="60"/>
              <w:rPr>
                <w:rFonts w:cstheme="minorHAnsi"/>
                <w:szCs w:val="22"/>
              </w:rPr>
            </w:pPr>
            <w:r w:rsidRPr="002453E8">
              <w:rPr>
                <w:rFonts w:cstheme="minorHAnsi"/>
                <w:szCs w:val="22"/>
              </w:rPr>
              <w:t>(1)</w:t>
            </w:r>
          </w:p>
        </w:tc>
        <w:tc>
          <w:tcPr>
            <w:tcW w:w="8016" w:type="dxa"/>
            <w:gridSpan w:val="2"/>
          </w:tcPr>
          <w:p w14:paraId="3342954C" w14:textId="77777777" w:rsidR="006D70C4" w:rsidRPr="002453E8" w:rsidRDefault="006D70C4" w:rsidP="00F30A07">
            <w:pPr>
              <w:pStyle w:val="Body"/>
              <w:spacing w:before="60" w:after="60"/>
              <w:rPr>
                <w:rFonts w:cstheme="minorHAnsi"/>
                <w:szCs w:val="22"/>
              </w:rPr>
            </w:pPr>
            <w:r w:rsidRPr="000A5D65">
              <w:rPr>
                <w:rFonts w:cstheme="minorHAnsi"/>
                <w:szCs w:val="22"/>
              </w:rPr>
              <w:t>The Information Commissioner must do all things necessary to ensure that only a specified person has access to the document or its contents.</w:t>
            </w:r>
          </w:p>
        </w:tc>
      </w:tr>
      <w:tr w:rsidR="006D70C4" w:rsidRPr="002453E8" w14:paraId="066DA321" w14:textId="77777777" w:rsidTr="00F30A07">
        <w:trPr>
          <w:trHeight w:val="675"/>
        </w:trPr>
        <w:tc>
          <w:tcPr>
            <w:tcW w:w="552" w:type="dxa"/>
          </w:tcPr>
          <w:p w14:paraId="1D7BDC60" w14:textId="77777777" w:rsidR="006D70C4" w:rsidRPr="002453E8" w:rsidRDefault="006D70C4" w:rsidP="00F30A07">
            <w:pPr>
              <w:pStyle w:val="Body"/>
              <w:spacing w:before="60" w:after="60"/>
              <w:rPr>
                <w:rFonts w:cstheme="minorHAnsi"/>
                <w:szCs w:val="22"/>
              </w:rPr>
            </w:pPr>
          </w:p>
        </w:tc>
        <w:tc>
          <w:tcPr>
            <w:tcW w:w="449" w:type="dxa"/>
          </w:tcPr>
          <w:p w14:paraId="33C211B6" w14:textId="77777777" w:rsidR="006D70C4" w:rsidRPr="002453E8" w:rsidRDefault="006D70C4" w:rsidP="00F30A07">
            <w:pPr>
              <w:pStyle w:val="Body"/>
              <w:spacing w:before="60" w:after="60"/>
              <w:rPr>
                <w:rFonts w:cstheme="minorHAnsi"/>
                <w:szCs w:val="22"/>
              </w:rPr>
            </w:pPr>
            <w:r w:rsidRPr="002453E8">
              <w:rPr>
                <w:rFonts w:cstheme="minorHAnsi"/>
                <w:szCs w:val="22"/>
              </w:rPr>
              <w:t>(2)</w:t>
            </w:r>
          </w:p>
        </w:tc>
        <w:tc>
          <w:tcPr>
            <w:tcW w:w="8016" w:type="dxa"/>
            <w:gridSpan w:val="2"/>
          </w:tcPr>
          <w:p w14:paraId="372E4DDB" w14:textId="77777777" w:rsidR="006D70C4" w:rsidRPr="002453E8" w:rsidRDefault="006D70C4" w:rsidP="00F30A07">
            <w:pPr>
              <w:pStyle w:val="Body"/>
              <w:spacing w:before="60" w:after="60"/>
              <w:rPr>
                <w:rFonts w:cstheme="minorHAnsi"/>
                <w:szCs w:val="22"/>
              </w:rPr>
            </w:pPr>
            <w:r w:rsidRPr="000A5D65">
              <w:rPr>
                <w:rFonts w:cstheme="minorHAnsi"/>
                <w:szCs w:val="22"/>
              </w:rPr>
              <w:t>A person who is or has been a specified person must not intentionally or recklessly disclose the document or its contents to any person other than—</w:t>
            </w:r>
          </w:p>
        </w:tc>
      </w:tr>
      <w:tr w:rsidR="006D70C4" w:rsidRPr="002453E8" w14:paraId="2A219E07" w14:textId="77777777" w:rsidTr="00F30A07">
        <w:trPr>
          <w:trHeight w:val="928"/>
        </w:trPr>
        <w:tc>
          <w:tcPr>
            <w:tcW w:w="552" w:type="dxa"/>
          </w:tcPr>
          <w:p w14:paraId="3717D0ED" w14:textId="77777777" w:rsidR="006D70C4" w:rsidRPr="002453E8" w:rsidRDefault="006D70C4" w:rsidP="00F30A07">
            <w:pPr>
              <w:pStyle w:val="Body"/>
              <w:spacing w:before="60" w:after="60"/>
              <w:rPr>
                <w:rFonts w:cstheme="minorHAnsi"/>
                <w:szCs w:val="22"/>
              </w:rPr>
            </w:pPr>
          </w:p>
        </w:tc>
        <w:tc>
          <w:tcPr>
            <w:tcW w:w="449" w:type="dxa"/>
          </w:tcPr>
          <w:p w14:paraId="27B6E6D2" w14:textId="77777777" w:rsidR="006D70C4" w:rsidRPr="002453E8" w:rsidRDefault="006D70C4" w:rsidP="00F30A07">
            <w:pPr>
              <w:pStyle w:val="Body"/>
              <w:spacing w:before="60" w:after="60"/>
              <w:rPr>
                <w:rFonts w:cstheme="minorHAnsi"/>
                <w:szCs w:val="22"/>
              </w:rPr>
            </w:pPr>
          </w:p>
        </w:tc>
        <w:tc>
          <w:tcPr>
            <w:tcW w:w="454" w:type="dxa"/>
          </w:tcPr>
          <w:p w14:paraId="2EC1CE26" w14:textId="77777777" w:rsidR="006D70C4" w:rsidRPr="002453E8" w:rsidRDefault="006D70C4" w:rsidP="00F30A07">
            <w:pPr>
              <w:pStyle w:val="Body"/>
              <w:spacing w:before="60" w:after="60"/>
              <w:rPr>
                <w:rFonts w:cstheme="minorHAnsi"/>
                <w:szCs w:val="22"/>
              </w:rPr>
            </w:pPr>
            <w:r w:rsidRPr="002453E8">
              <w:rPr>
                <w:rFonts w:cstheme="minorHAnsi"/>
                <w:szCs w:val="22"/>
              </w:rPr>
              <w:t>(a)</w:t>
            </w:r>
          </w:p>
        </w:tc>
        <w:tc>
          <w:tcPr>
            <w:tcW w:w="7562" w:type="dxa"/>
          </w:tcPr>
          <w:p w14:paraId="5C0E42B2" w14:textId="77777777" w:rsidR="006D70C4" w:rsidRPr="002453E8" w:rsidRDefault="006D70C4" w:rsidP="00F30A07">
            <w:pPr>
              <w:pStyle w:val="Body"/>
              <w:spacing w:before="60" w:after="60"/>
              <w:rPr>
                <w:rFonts w:cstheme="minorHAnsi"/>
                <w:szCs w:val="22"/>
              </w:rPr>
            </w:pPr>
            <w:r w:rsidRPr="000A5D65">
              <w:rPr>
                <w:rFonts w:cstheme="minorHAnsi"/>
                <w:szCs w:val="22"/>
              </w:rPr>
              <w:t>to a specified person in the course of performing the person's functions under this or any other Act or acting for or on behalf of a specified person in the performance of those functions; or</w:t>
            </w:r>
          </w:p>
        </w:tc>
      </w:tr>
      <w:tr w:rsidR="006D70C4" w:rsidRPr="002453E8" w14:paraId="7ECFA191" w14:textId="77777777" w:rsidTr="00F30A07">
        <w:trPr>
          <w:trHeight w:val="388"/>
        </w:trPr>
        <w:tc>
          <w:tcPr>
            <w:tcW w:w="552" w:type="dxa"/>
          </w:tcPr>
          <w:p w14:paraId="66B83394" w14:textId="77777777" w:rsidR="006D70C4" w:rsidRPr="002453E8" w:rsidRDefault="006D70C4" w:rsidP="00F30A07">
            <w:pPr>
              <w:pStyle w:val="Body"/>
              <w:spacing w:before="60" w:after="60"/>
              <w:rPr>
                <w:rFonts w:cstheme="minorHAnsi"/>
                <w:szCs w:val="22"/>
              </w:rPr>
            </w:pPr>
          </w:p>
        </w:tc>
        <w:tc>
          <w:tcPr>
            <w:tcW w:w="449" w:type="dxa"/>
          </w:tcPr>
          <w:p w14:paraId="439FA815" w14:textId="77777777" w:rsidR="006D70C4" w:rsidRPr="002453E8" w:rsidRDefault="006D70C4" w:rsidP="00F30A07">
            <w:pPr>
              <w:pStyle w:val="Body"/>
              <w:spacing w:before="60" w:after="60"/>
              <w:rPr>
                <w:rFonts w:cstheme="minorHAnsi"/>
                <w:szCs w:val="22"/>
              </w:rPr>
            </w:pPr>
          </w:p>
        </w:tc>
        <w:tc>
          <w:tcPr>
            <w:tcW w:w="454" w:type="dxa"/>
          </w:tcPr>
          <w:p w14:paraId="5EFFF602" w14:textId="77777777" w:rsidR="006D70C4" w:rsidRPr="002453E8" w:rsidRDefault="006D70C4" w:rsidP="00F30A07">
            <w:pPr>
              <w:pStyle w:val="Body"/>
              <w:spacing w:before="60" w:after="60"/>
              <w:rPr>
                <w:rFonts w:cstheme="minorHAnsi"/>
                <w:szCs w:val="22"/>
              </w:rPr>
            </w:pPr>
            <w:r w:rsidRPr="002453E8">
              <w:rPr>
                <w:rFonts w:cstheme="minorHAnsi"/>
                <w:szCs w:val="22"/>
              </w:rPr>
              <w:t>(b)</w:t>
            </w:r>
          </w:p>
        </w:tc>
        <w:tc>
          <w:tcPr>
            <w:tcW w:w="7562" w:type="dxa"/>
          </w:tcPr>
          <w:p w14:paraId="1C8D9667" w14:textId="77777777" w:rsidR="006D70C4" w:rsidRPr="002453E8" w:rsidRDefault="006D70C4" w:rsidP="00F30A07">
            <w:pPr>
              <w:pStyle w:val="Body"/>
              <w:spacing w:before="60" w:after="60"/>
              <w:rPr>
                <w:rFonts w:cstheme="minorHAnsi"/>
                <w:szCs w:val="22"/>
              </w:rPr>
            </w:pPr>
            <w:r w:rsidRPr="000A5D65">
              <w:rPr>
                <w:rFonts w:cstheme="minorHAnsi"/>
                <w:szCs w:val="22"/>
              </w:rPr>
              <w:t>to a representative of the agency or Minister who produced the document.</w:t>
            </w:r>
          </w:p>
        </w:tc>
      </w:tr>
      <w:tr w:rsidR="006D70C4" w:rsidRPr="002453E8" w14:paraId="62A3A8BC" w14:textId="77777777" w:rsidTr="00F30A07">
        <w:trPr>
          <w:trHeight w:val="388"/>
        </w:trPr>
        <w:tc>
          <w:tcPr>
            <w:tcW w:w="552" w:type="dxa"/>
          </w:tcPr>
          <w:p w14:paraId="7E7621B2" w14:textId="77777777" w:rsidR="006D70C4" w:rsidRPr="002453E8" w:rsidRDefault="006D70C4" w:rsidP="00F30A07">
            <w:pPr>
              <w:pStyle w:val="Body"/>
              <w:spacing w:before="60" w:after="60"/>
              <w:rPr>
                <w:rFonts w:cstheme="minorHAnsi"/>
                <w:szCs w:val="22"/>
              </w:rPr>
            </w:pPr>
          </w:p>
        </w:tc>
        <w:tc>
          <w:tcPr>
            <w:tcW w:w="449" w:type="dxa"/>
          </w:tcPr>
          <w:p w14:paraId="14F7AAC5" w14:textId="77777777" w:rsidR="006D70C4" w:rsidRPr="002453E8" w:rsidRDefault="006D70C4" w:rsidP="00F30A07">
            <w:pPr>
              <w:pStyle w:val="Body"/>
              <w:spacing w:before="60" w:after="60"/>
              <w:rPr>
                <w:rFonts w:cstheme="minorHAnsi"/>
                <w:szCs w:val="22"/>
              </w:rPr>
            </w:pPr>
          </w:p>
        </w:tc>
        <w:tc>
          <w:tcPr>
            <w:tcW w:w="8016" w:type="dxa"/>
            <w:gridSpan w:val="2"/>
          </w:tcPr>
          <w:p w14:paraId="7C5EF9D7" w14:textId="77777777" w:rsidR="006D70C4" w:rsidRPr="002453E8" w:rsidRDefault="006D70C4" w:rsidP="00F30A07">
            <w:pPr>
              <w:pStyle w:val="Body"/>
              <w:spacing w:before="60" w:after="60"/>
              <w:rPr>
                <w:rFonts w:cstheme="minorHAnsi"/>
                <w:szCs w:val="22"/>
              </w:rPr>
            </w:pPr>
            <w:r w:rsidRPr="000A5D65">
              <w:rPr>
                <w:rFonts w:cstheme="minorHAnsi"/>
                <w:szCs w:val="22"/>
              </w:rPr>
              <w:t>Penalty: 240 penalty units or imprisonment for 2 years or both.</w:t>
            </w:r>
          </w:p>
        </w:tc>
      </w:tr>
      <w:tr w:rsidR="006D70C4" w:rsidRPr="002453E8" w14:paraId="27BC43B0" w14:textId="77777777" w:rsidTr="00F30A07">
        <w:trPr>
          <w:trHeight w:val="945"/>
        </w:trPr>
        <w:tc>
          <w:tcPr>
            <w:tcW w:w="552" w:type="dxa"/>
          </w:tcPr>
          <w:p w14:paraId="3B8D2943" w14:textId="77777777" w:rsidR="006D70C4" w:rsidRPr="002453E8" w:rsidRDefault="006D70C4" w:rsidP="00F30A07">
            <w:pPr>
              <w:pStyle w:val="Body"/>
              <w:spacing w:before="60" w:after="60"/>
              <w:rPr>
                <w:rFonts w:cstheme="minorHAnsi"/>
                <w:szCs w:val="22"/>
              </w:rPr>
            </w:pPr>
          </w:p>
        </w:tc>
        <w:tc>
          <w:tcPr>
            <w:tcW w:w="449" w:type="dxa"/>
          </w:tcPr>
          <w:p w14:paraId="3174B792" w14:textId="77777777" w:rsidR="006D70C4" w:rsidRPr="002453E8" w:rsidRDefault="006D70C4" w:rsidP="00F30A07">
            <w:pPr>
              <w:pStyle w:val="Body"/>
              <w:spacing w:before="60" w:after="60"/>
              <w:rPr>
                <w:rFonts w:cstheme="minorHAnsi"/>
                <w:szCs w:val="22"/>
              </w:rPr>
            </w:pPr>
            <w:r w:rsidRPr="002453E8">
              <w:rPr>
                <w:rFonts w:cstheme="minorHAnsi"/>
                <w:szCs w:val="22"/>
              </w:rPr>
              <w:t>(3)</w:t>
            </w:r>
          </w:p>
        </w:tc>
        <w:tc>
          <w:tcPr>
            <w:tcW w:w="8016" w:type="dxa"/>
            <w:gridSpan w:val="2"/>
          </w:tcPr>
          <w:p w14:paraId="65B339C6" w14:textId="77777777" w:rsidR="006D70C4" w:rsidRPr="002453E8" w:rsidRDefault="006D70C4" w:rsidP="00F30A07">
            <w:pPr>
              <w:pStyle w:val="Body"/>
              <w:spacing w:before="60" w:after="60"/>
              <w:rPr>
                <w:rFonts w:cstheme="minorHAnsi"/>
                <w:szCs w:val="22"/>
              </w:rPr>
            </w:pPr>
            <w:r w:rsidRPr="000A5D65">
              <w:rPr>
                <w:rFonts w:cstheme="minorHAnsi"/>
                <w:szCs w:val="22"/>
              </w:rPr>
              <w:t>A specified person may, to the extent practicable without disclosing any exempt matter, disclose the nature of the document to the applicant for review or the complainant (as the case requires) if—</w:t>
            </w:r>
          </w:p>
        </w:tc>
      </w:tr>
      <w:tr w:rsidR="006D70C4" w:rsidRPr="002453E8" w14:paraId="00390320" w14:textId="77777777" w:rsidTr="00F30A07">
        <w:trPr>
          <w:trHeight w:val="658"/>
        </w:trPr>
        <w:tc>
          <w:tcPr>
            <w:tcW w:w="552" w:type="dxa"/>
          </w:tcPr>
          <w:p w14:paraId="7C7D79D8" w14:textId="77777777" w:rsidR="006D70C4" w:rsidRPr="002453E8" w:rsidRDefault="006D70C4" w:rsidP="00F30A07">
            <w:pPr>
              <w:pStyle w:val="Body"/>
              <w:spacing w:before="60" w:after="60"/>
              <w:rPr>
                <w:rFonts w:cstheme="minorHAnsi"/>
                <w:szCs w:val="22"/>
              </w:rPr>
            </w:pPr>
          </w:p>
        </w:tc>
        <w:tc>
          <w:tcPr>
            <w:tcW w:w="449" w:type="dxa"/>
          </w:tcPr>
          <w:p w14:paraId="74B85B89" w14:textId="77777777" w:rsidR="006D70C4" w:rsidRPr="002453E8" w:rsidRDefault="006D70C4" w:rsidP="00F30A07">
            <w:pPr>
              <w:pStyle w:val="Body"/>
              <w:spacing w:before="60" w:after="60"/>
              <w:rPr>
                <w:rFonts w:cstheme="minorHAnsi"/>
                <w:szCs w:val="22"/>
              </w:rPr>
            </w:pPr>
          </w:p>
        </w:tc>
        <w:tc>
          <w:tcPr>
            <w:tcW w:w="454" w:type="dxa"/>
          </w:tcPr>
          <w:p w14:paraId="5F9C9193" w14:textId="77777777" w:rsidR="006D70C4" w:rsidRPr="002453E8" w:rsidRDefault="006D70C4" w:rsidP="00F30A07">
            <w:pPr>
              <w:pStyle w:val="Body"/>
              <w:spacing w:before="60" w:after="60"/>
              <w:rPr>
                <w:rFonts w:cstheme="minorHAnsi"/>
                <w:szCs w:val="22"/>
              </w:rPr>
            </w:pPr>
            <w:r w:rsidRPr="002453E8">
              <w:rPr>
                <w:rFonts w:cstheme="minorHAnsi"/>
                <w:szCs w:val="22"/>
              </w:rPr>
              <w:t>(a)</w:t>
            </w:r>
          </w:p>
        </w:tc>
        <w:tc>
          <w:tcPr>
            <w:tcW w:w="7562" w:type="dxa"/>
          </w:tcPr>
          <w:p w14:paraId="1489A985" w14:textId="77777777" w:rsidR="006D70C4" w:rsidRPr="002453E8" w:rsidRDefault="006D70C4" w:rsidP="00F30A07">
            <w:pPr>
              <w:pStyle w:val="Body"/>
              <w:spacing w:before="60" w:after="60"/>
              <w:rPr>
                <w:rFonts w:cstheme="minorHAnsi"/>
                <w:szCs w:val="22"/>
              </w:rPr>
            </w:pPr>
            <w:r w:rsidRPr="000A5D65">
              <w:rPr>
                <w:rFonts w:cstheme="minorHAnsi"/>
                <w:szCs w:val="22"/>
              </w:rPr>
              <w:t>the specified person considers that the disclosure may assist in the resolution of the review or complaint; and</w:t>
            </w:r>
          </w:p>
        </w:tc>
      </w:tr>
      <w:tr w:rsidR="006D70C4" w:rsidRPr="002453E8" w14:paraId="755AEF87" w14:textId="77777777" w:rsidTr="00F30A07">
        <w:trPr>
          <w:trHeight w:val="658"/>
        </w:trPr>
        <w:tc>
          <w:tcPr>
            <w:tcW w:w="552" w:type="dxa"/>
          </w:tcPr>
          <w:p w14:paraId="263991C2" w14:textId="77777777" w:rsidR="006D70C4" w:rsidRPr="002453E8" w:rsidRDefault="006D70C4" w:rsidP="00F30A07">
            <w:pPr>
              <w:pStyle w:val="Body"/>
              <w:spacing w:before="60" w:after="60"/>
              <w:rPr>
                <w:rFonts w:cstheme="minorHAnsi"/>
                <w:szCs w:val="22"/>
              </w:rPr>
            </w:pPr>
          </w:p>
        </w:tc>
        <w:tc>
          <w:tcPr>
            <w:tcW w:w="449" w:type="dxa"/>
          </w:tcPr>
          <w:p w14:paraId="09997CA0" w14:textId="77777777" w:rsidR="006D70C4" w:rsidRPr="002453E8" w:rsidRDefault="006D70C4" w:rsidP="00F30A07">
            <w:pPr>
              <w:pStyle w:val="Body"/>
              <w:spacing w:before="60" w:after="60"/>
              <w:rPr>
                <w:rFonts w:cstheme="minorHAnsi"/>
                <w:szCs w:val="22"/>
              </w:rPr>
            </w:pPr>
          </w:p>
        </w:tc>
        <w:tc>
          <w:tcPr>
            <w:tcW w:w="454" w:type="dxa"/>
          </w:tcPr>
          <w:p w14:paraId="604EAA04" w14:textId="77777777" w:rsidR="006D70C4" w:rsidRPr="002453E8" w:rsidRDefault="006D70C4" w:rsidP="00F30A07">
            <w:pPr>
              <w:pStyle w:val="Body"/>
              <w:spacing w:before="60" w:after="60"/>
              <w:rPr>
                <w:rFonts w:cstheme="minorHAnsi"/>
                <w:szCs w:val="22"/>
              </w:rPr>
            </w:pPr>
            <w:r w:rsidRPr="002453E8">
              <w:rPr>
                <w:rFonts w:cstheme="minorHAnsi"/>
                <w:szCs w:val="22"/>
              </w:rPr>
              <w:t>(b)</w:t>
            </w:r>
          </w:p>
        </w:tc>
        <w:tc>
          <w:tcPr>
            <w:tcW w:w="7562" w:type="dxa"/>
          </w:tcPr>
          <w:p w14:paraId="44DD3584" w14:textId="77777777" w:rsidR="006D70C4" w:rsidRPr="002453E8" w:rsidRDefault="006D70C4" w:rsidP="00F30A07">
            <w:pPr>
              <w:pStyle w:val="Body"/>
              <w:spacing w:before="60" w:after="60"/>
              <w:rPr>
                <w:rFonts w:cstheme="minorHAnsi"/>
                <w:szCs w:val="22"/>
              </w:rPr>
            </w:pPr>
            <w:r w:rsidRPr="000A5D65">
              <w:rPr>
                <w:rFonts w:cstheme="minorHAnsi"/>
                <w:szCs w:val="22"/>
              </w:rPr>
              <w:t>the agency head, principal officer or Minister, or a person nominated by the agency head, principal officer or Minister, gives prior written consent to the disclosure.</w:t>
            </w:r>
          </w:p>
        </w:tc>
      </w:tr>
      <w:tr w:rsidR="006D70C4" w:rsidRPr="002453E8" w14:paraId="2E762829" w14:textId="77777777" w:rsidTr="00F30A07">
        <w:trPr>
          <w:trHeight w:val="928"/>
        </w:trPr>
        <w:tc>
          <w:tcPr>
            <w:tcW w:w="552" w:type="dxa"/>
          </w:tcPr>
          <w:p w14:paraId="3CA4016F" w14:textId="77777777" w:rsidR="006D70C4" w:rsidRPr="002453E8" w:rsidRDefault="006D70C4" w:rsidP="00F30A07">
            <w:pPr>
              <w:pStyle w:val="Body"/>
              <w:spacing w:before="60" w:after="60"/>
              <w:rPr>
                <w:rFonts w:cstheme="minorHAnsi"/>
                <w:szCs w:val="22"/>
              </w:rPr>
            </w:pPr>
          </w:p>
        </w:tc>
        <w:tc>
          <w:tcPr>
            <w:tcW w:w="449" w:type="dxa"/>
          </w:tcPr>
          <w:p w14:paraId="7AD7CEAC" w14:textId="77777777" w:rsidR="006D70C4" w:rsidRPr="002453E8" w:rsidRDefault="006D70C4" w:rsidP="00F30A07">
            <w:pPr>
              <w:pStyle w:val="Body"/>
              <w:spacing w:before="60" w:after="60"/>
              <w:rPr>
                <w:rFonts w:cstheme="minorHAnsi"/>
                <w:szCs w:val="22"/>
              </w:rPr>
            </w:pPr>
            <w:r w:rsidRPr="002453E8">
              <w:rPr>
                <w:rFonts w:cstheme="minorHAnsi"/>
                <w:szCs w:val="22"/>
              </w:rPr>
              <w:t>(4)</w:t>
            </w:r>
          </w:p>
        </w:tc>
        <w:tc>
          <w:tcPr>
            <w:tcW w:w="8016" w:type="dxa"/>
            <w:gridSpan w:val="2"/>
          </w:tcPr>
          <w:p w14:paraId="44208409" w14:textId="77777777" w:rsidR="006D70C4" w:rsidRPr="002453E8" w:rsidRDefault="006D70C4" w:rsidP="00F30A07">
            <w:pPr>
              <w:pStyle w:val="Body"/>
              <w:spacing w:before="60" w:after="60"/>
              <w:rPr>
                <w:rFonts w:cstheme="minorHAnsi"/>
                <w:szCs w:val="22"/>
              </w:rPr>
            </w:pPr>
            <w:r w:rsidRPr="000A5D65">
              <w:rPr>
                <w:rFonts w:cstheme="minorHAnsi"/>
                <w:szCs w:val="22"/>
              </w:rPr>
              <w:t>Subject to section 63D, the Information Commissioner may copy the document, but only to the extent necessary for the performance of the Information Commissioner</w:t>
            </w:r>
            <w:r>
              <w:rPr>
                <w:rFonts w:cstheme="minorHAnsi"/>
                <w:szCs w:val="22"/>
              </w:rPr>
              <w:t>’</w:t>
            </w:r>
            <w:r w:rsidRPr="000A5D65">
              <w:rPr>
                <w:rFonts w:cstheme="minorHAnsi"/>
                <w:szCs w:val="22"/>
              </w:rPr>
              <w:t>s functions in conducting the review, complaint or investigation.</w:t>
            </w:r>
          </w:p>
        </w:tc>
      </w:tr>
      <w:tr w:rsidR="006D70C4" w:rsidRPr="002453E8" w14:paraId="06D247BA" w14:textId="77777777" w:rsidTr="00F30A07">
        <w:trPr>
          <w:trHeight w:val="675"/>
        </w:trPr>
        <w:tc>
          <w:tcPr>
            <w:tcW w:w="552" w:type="dxa"/>
          </w:tcPr>
          <w:p w14:paraId="05EF6D09" w14:textId="77777777" w:rsidR="006D70C4" w:rsidRPr="002453E8" w:rsidRDefault="006D70C4" w:rsidP="00F30A07">
            <w:pPr>
              <w:pStyle w:val="Body"/>
              <w:spacing w:before="60" w:after="60"/>
              <w:rPr>
                <w:rFonts w:cstheme="minorHAnsi"/>
                <w:szCs w:val="22"/>
              </w:rPr>
            </w:pPr>
          </w:p>
        </w:tc>
        <w:tc>
          <w:tcPr>
            <w:tcW w:w="449" w:type="dxa"/>
          </w:tcPr>
          <w:p w14:paraId="4D36B854" w14:textId="77777777" w:rsidR="006D70C4" w:rsidRPr="002453E8" w:rsidRDefault="006D70C4" w:rsidP="00F30A07">
            <w:pPr>
              <w:pStyle w:val="Body"/>
              <w:spacing w:before="60" w:after="60"/>
              <w:rPr>
                <w:rFonts w:cstheme="minorHAnsi"/>
                <w:szCs w:val="22"/>
              </w:rPr>
            </w:pPr>
            <w:r w:rsidRPr="002453E8">
              <w:rPr>
                <w:rFonts w:cstheme="minorHAnsi"/>
                <w:szCs w:val="22"/>
              </w:rPr>
              <w:t>(5)</w:t>
            </w:r>
          </w:p>
        </w:tc>
        <w:tc>
          <w:tcPr>
            <w:tcW w:w="8016" w:type="dxa"/>
            <w:gridSpan w:val="2"/>
          </w:tcPr>
          <w:p w14:paraId="474A41FC" w14:textId="77777777" w:rsidR="006D70C4" w:rsidRPr="002453E8" w:rsidRDefault="006D70C4" w:rsidP="00F30A07">
            <w:pPr>
              <w:pStyle w:val="Body"/>
              <w:spacing w:before="60" w:after="60"/>
              <w:rPr>
                <w:rFonts w:cstheme="minorHAnsi"/>
                <w:szCs w:val="22"/>
              </w:rPr>
            </w:pPr>
            <w:r w:rsidRPr="000A5D65">
              <w:rPr>
                <w:rFonts w:cstheme="minorHAnsi"/>
                <w:szCs w:val="22"/>
              </w:rPr>
              <w:t>On completion of the review, complaint or investigation process, the Information Commissioner must—</w:t>
            </w:r>
          </w:p>
        </w:tc>
      </w:tr>
      <w:tr w:rsidR="006D70C4" w:rsidRPr="002453E8" w14:paraId="3A413C01" w14:textId="77777777" w:rsidTr="00F30A07">
        <w:trPr>
          <w:trHeight w:val="388"/>
        </w:trPr>
        <w:tc>
          <w:tcPr>
            <w:tcW w:w="552" w:type="dxa"/>
          </w:tcPr>
          <w:p w14:paraId="4C16629E" w14:textId="77777777" w:rsidR="006D70C4" w:rsidRPr="002453E8" w:rsidRDefault="006D70C4" w:rsidP="00F30A07">
            <w:pPr>
              <w:pStyle w:val="Body"/>
              <w:spacing w:before="60" w:after="60"/>
              <w:rPr>
                <w:rFonts w:cstheme="minorHAnsi"/>
                <w:szCs w:val="22"/>
              </w:rPr>
            </w:pPr>
          </w:p>
        </w:tc>
        <w:tc>
          <w:tcPr>
            <w:tcW w:w="449" w:type="dxa"/>
          </w:tcPr>
          <w:p w14:paraId="11D21C25" w14:textId="77777777" w:rsidR="006D70C4" w:rsidRPr="002453E8" w:rsidRDefault="006D70C4" w:rsidP="00F30A07">
            <w:pPr>
              <w:pStyle w:val="Body"/>
              <w:spacing w:before="60" w:after="60"/>
              <w:rPr>
                <w:rFonts w:cstheme="minorHAnsi"/>
                <w:szCs w:val="22"/>
              </w:rPr>
            </w:pPr>
          </w:p>
        </w:tc>
        <w:tc>
          <w:tcPr>
            <w:tcW w:w="454" w:type="dxa"/>
          </w:tcPr>
          <w:p w14:paraId="448E7BA0" w14:textId="77777777" w:rsidR="006D70C4" w:rsidRPr="002453E8" w:rsidRDefault="006D70C4" w:rsidP="00F30A07">
            <w:pPr>
              <w:pStyle w:val="Body"/>
              <w:spacing w:before="60" w:after="60"/>
              <w:rPr>
                <w:rFonts w:cstheme="minorHAnsi"/>
                <w:szCs w:val="22"/>
              </w:rPr>
            </w:pPr>
            <w:r w:rsidRPr="002453E8">
              <w:rPr>
                <w:rFonts w:cstheme="minorHAnsi"/>
                <w:szCs w:val="22"/>
              </w:rPr>
              <w:t>(a)</w:t>
            </w:r>
          </w:p>
        </w:tc>
        <w:tc>
          <w:tcPr>
            <w:tcW w:w="7562" w:type="dxa"/>
          </w:tcPr>
          <w:p w14:paraId="29298E34" w14:textId="77777777" w:rsidR="006D70C4" w:rsidRPr="002453E8" w:rsidRDefault="006D70C4" w:rsidP="00F30A07">
            <w:pPr>
              <w:pStyle w:val="Body"/>
              <w:spacing w:before="60" w:after="60"/>
              <w:rPr>
                <w:rFonts w:cstheme="minorHAnsi"/>
                <w:szCs w:val="22"/>
              </w:rPr>
            </w:pPr>
            <w:r w:rsidRPr="000A5D65">
              <w:rPr>
                <w:rFonts w:cstheme="minorHAnsi"/>
                <w:szCs w:val="22"/>
              </w:rPr>
              <w:t>return the document to the agency that produced it; and</w:t>
            </w:r>
          </w:p>
        </w:tc>
      </w:tr>
      <w:tr w:rsidR="006D70C4" w:rsidRPr="002453E8" w14:paraId="67C51988" w14:textId="77777777" w:rsidTr="00F30A07">
        <w:trPr>
          <w:trHeight w:val="388"/>
        </w:trPr>
        <w:tc>
          <w:tcPr>
            <w:tcW w:w="552" w:type="dxa"/>
          </w:tcPr>
          <w:p w14:paraId="73A7C767" w14:textId="77777777" w:rsidR="006D70C4" w:rsidRPr="002453E8" w:rsidRDefault="006D70C4" w:rsidP="00F30A07">
            <w:pPr>
              <w:pStyle w:val="Body"/>
              <w:spacing w:before="60" w:after="60"/>
              <w:rPr>
                <w:rFonts w:cstheme="minorHAnsi"/>
                <w:szCs w:val="22"/>
              </w:rPr>
            </w:pPr>
          </w:p>
        </w:tc>
        <w:tc>
          <w:tcPr>
            <w:tcW w:w="449" w:type="dxa"/>
          </w:tcPr>
          <w:p w14:paraId="0699C0D8" w14:textId="77777777" w:rsidR="006D70C4" w:rsidRPr="002453E8" w:rsidRDefault="006D70C4" w:rsidP="00F30A07">
            <w:pPr>
              <w:pStyle w:val="Body"/>
              <w:spacing w:before="60" w:after="60"/>
              <w:rPr>
                <w:rFonts w:cstheme="minorHAnsi"/>
                <w:szCs w:val="22"/>
              </w:rPr>
            </w:pPr>
          </w:p>
        </w:tc>
        <w:tc>
          <w:tcPr>
            <w:tcW w:w="454" w:type="dxa"/>
          </w:tcPr>
          <w:p w14:paraId="5387CCB3" w14:textId="77777777" w:rsidR="006D70C4" w:rsidRPr="002453E8" w:rsidRDefault="006D70C4" w:rsidP="00F30A07">
            <w:pPr>
              <w:pStyle w:val="Body"/>
              <w:spacing w:before="60" w:after="60"/>
              <w:rPr>
                <w:rFonts w:cstheme="minorHAnsi"/>
                <w:szCs w:val="22"/>
              </w:rPr>
            </w:pPr>
            <w:r w:rsidRPr="002453E8">
              <w:rPr>
                <w:rFonts w:cstheme="minorHAnsi"/>
                <w:szCs w:val="22"/>
              </w:rPr>
              <w:t>(b)</w:t>
            </w:r>
          </w:p>
        </w:tc>
        <w:tc>
          <w:tcPr>
            <w:tcW w:w="7562" w:type="dxa"/>
          </w:tcPr>
          <w:p w14:paraId="1BC4CBA4" w14:textId="77777777" w:rsidR="006D70C4" w:rsidRPr="002453E8" w:rsidRDefault="006D70C4" w:rsidP="00F30A07">
            <w:pPr>
              <w:pStyle w:val="Body"/>
              <w:spacing w:before="60" w:after="60"/>
              <w:rPr>
                <w:rFonts w:cstheme="minorHAnsi"/>
                <w:szCs w:val="22"/>
              </w:rPr>
            </w:pPr>
            <w:r w:rsidRPr="000A5D65">
              <w:rPr>
                <w:rFonts w:cstheme="minorHAnsi"/>
                <w:szCs w:val="22"/>
              </w:rPr>
              <w:t>return to that agency, or destroy, any copies of the document.</w:t>
            </w:r>
          </w:p>
        </w:tc>
      </w:tr>
      <w:tr w:rsidR="006D70C4" w:rsidRPr="002453E8" w14:paraId="71B89E10" w14:textId="77777777" w:rsidTr="00F30A07">
        <w:trPr>
          <w:trHeight w:val="388"/>
        </w:trPr>
        <w:tc>
          <w:tcPr>
            <w:tcW w:w="552" w:type="dxa"/>
          </w:tcPr>
          <w:p w14:paraId="0F717723" w14:textId="77777777" w:rsidR="006D70C4" w:rsidRPr="002453E8" w:rsidRDefault="006D70C4" w:rsidP="00F30A07">
            <w:pPr>
              <w:pStyle w:val="Body"/>
              <w:spacing w:before="60" w:after="60"/>
              <w:rPr>
                <w:rFonts w:cstheme="minorHAnsi"/>
                <w:szCs w:val="22"/>
              </w:rPr>
            </w:pPr>
          </w:p>
        </w:tc>
        <w:tc>
          <w:tcPr>
            <w:tcW w:w="449" w:type="dxa"/>
          </w:tcPr>
          <w:p w14:paraId="0EF42F71" w14:textId="77777777" w:rsidR="006D70C4" w:rsidRPr="002453E8" w:rsidRDefault="006D70C4" w:rsidP="00F30A07">
            <w:pPr>
              <w:pStyle w:val="Body"/>
              <w:spacing w:before="60" w:after="60"/>
              <w:rPr>
                <w:rFonts w:cstheme="minorHAnsi"/>
                <w:szCs w:val="22"/>
              </w:rPr>
            </w:pPr>
            <w:r w:rsidRPr="002453E8">
              <w:rPr>
                <w:rFonts w:cstheme="minorHAnsi"/>
                <w:szCs w:val="22"/>
              </w:rPr>
              <w:t>(6)</w:t>
            </w:r>
          </w:p>
        </w:tc>
        <w:tc>
          <w:tcPr>
            <w:tcW w:w="8016" w:type="dxa"/>
            <w:gridSpan w:val="2"/>
          </w:tcPr>
          <w:p w14:paraId="48CCBE98" w14:textId="77777777" w:rsidR="006D70C4" w:rsidRPr="002453E8" w:rsidRDefault="006D70C4" w:rsidP="00F30A07">
            <w:pPr>
              <w:pStyle w:val="Body"/>
              <w:spacing w:before="60" w:after="60"/>
              <w:rPr>
                <w:rFonts w:cstheme="minorHAnsi"/>
                <w:szCs w:val="22"/>
              </w:rPr>
            </w:pPr>
            <w:r w:rsidRPr="000A5D65">
              <w:rPr>
                <w:rFonts w:cstheme="minorHAnsi"/>
                <w:szCs w:val="22"/>
              </w:rPr>
              <w:t>In this section—</w:t>
            </w:r>
          </w:p>
        </w:tc>
      </w:tr>
      <w:tr w:rsidR="006D70C4" w:rsidRPr="002453E8" w14:paraId="7946C6A9" w14:textId="77777777" w:rsidTr="00F30A07">
        <w:trPr>
          <w:trHeight w:val="405"/>
        </w:trPr>
        <w:tc>
          <w:tcPr>
            <w:tcW w:w="552" w:type="dxa"/>
          </w:tcPr>
          <w:p w14:paraId="5294CBA4" w14:textId="77777777" w:rsidR="006D70C4" w:rsidRPr="002453E8" w:rsidRDefault="006D70C4" w:rsidP="00F30A07">
            <w:pPr>
              <w:pStyle w:val="Body"/>
              <w:spacing w:before="60" w:after="60"/>
              <w:rPr>
                <w:rFonts w:cstheme="minorHAnsi"/>
                <w:szCs w:val="22"/>
              </w:rPr>
            </w:pPr>
          </w:p>
        </w:tc>
        <w:tc>
          <w:tcPr>
            <w:tcW w:w="449" w:type="dxa"/>
          </w:tcPr>
          <w:p w14:paraId="315527C6" w14:textId="77777777" w:rsidR="006D70C4" w:rsidRPr="002453E8" w:rsidRDefault="006D70C4" w:rsidP="00F30A07">
            <w:pPr>
              <w:pStyle w:val="Body"/>
              <w:spacing w:before="60" w:after="60"/>
              <w:rPr>
                <w:rFonts w:cstheme="minorHAnsi"/>
                <w:szCs w:val="22"/>
              </w:rPr>
            </w:pPr>
          </w:p>
        </w:tc>
        <w:tc>
          <w:tcPr>
            <w:tcW w:w="8016" w:type="dxa"/>
            <w:gridSpan w:val="2"/>
          </w:tcPr>
          <w:p w14:paraId="2AE39E90" w14:textId="77777777" w:rsidR="006D70C4" w:rsidRPr="002453E8" w:rsidRDefault="006D70C4" w:rsidP="00F30A07">
            <w:pPr>
              <w:pStyle w:val="Body"/>
              <w:spacing w:before="60" w:after="60"/>
              <w:rPr>
                <w:rFonts w:cstheme="minorHAnsi"/>
                <w:szCs w:val="22"/>
              </w:rPr>
            </w:pPr>
            <w:r w:rsidRPr="000A5D65">
              <w:rPr>
                <w:rFonts w:cstheme="minorHAnsi"/>
                <w:b/>
                <w:bCs/>
                <w:i/>
                <w:iCs/>
                <w:szCs w:val="22"/>
              </w:rPr>
              <w:t>former Commissioner</w:t>
            </w:r>
            <w:r w:rsidRPr="000A5D65">
              <w:rPr>
                <w:rFonts w:cstheme="minorHAnsi"/>
                <w:szCs w:val="22"/>
              </w:rPr>
              <w:t xml:space="preserve"> means a person who was appointed as—</w:t>
            </w:r>
          </w:p>
        </w:tc>
      </w:tr>
      <w:tr w:rsidR="006D70C4" w:rsidRPr="002453E8" w14:paraId="5955F5F3" w14:textId="77777777" w:rsidTr="00F30A07">
        <w:trPr>
          <w:trHeight w:val="388"/>
        </w:trPr>
        <w:tc>
          <w:tcPr>
            <w:tcW w:w="552" w:type="dxa"/>
          </w:tcPr>
          <w:p w14:paraId="2B40451F" w14:textId="77777777" w:rsidR="006D70C4" w:rsidRPr="002453E8" w:rsidRDefault="006D70C4" w:rsidP="00F30A07">
            <w:pPr>
              <w:pStyle w:val="Body"/>
              <w:spacing w:before="60" w:after="60"/>
              <w:rPr>
                <w:rFonts w:cstheme="minorHAnsi"/>
                <w:szCs w:val="22"/>
              </w:rPr>
            </w:pPr>
          </w:p>
        </w:tc>
        <w:tc>
          <w:tcPr>
            <w:tcW w:w="449" w:type="dxa"/>
          </w:tcPr>
          <w:p w14:paraId="5BA8762D" w14:textId="77777777" w:rsidR="006D70C4" w:rsidRPr="002453E8" w:rsidRDefault="006D70C4" w:rsidP="00F30A07">
            <w:pPr>
              <w:pStyle w:val="Body"/>
              <w:spacing w:before="60" w:after="60"/>
              <w:rPr>
                <w:rFonts w:cstheme="minorHAnsi"/>
                <w:szCs w:val="22"/>
              </w:rPr>
            </w:pPr>
          </w:p>
        </w:tc>
        <w:tc>
          <w:tcPr>
            <w:tcW w:w="454" w:type="dxa"/>
          </w:tcPr>
          <w:p w14:paraId="68CA73DD" w14:textId="77777777" w:rsidR="006D70C4" w:rsidRPr="002453E8" w:rsidRDefault="006D70C4" w:rsidP="00F30A07">
            <w:pPr>
              <w:pStyle w:val="Body"/>
              <w:spacing w:before="60" w:after="60"/>
              <w:rPr>
                <w:rFonts w:cstheme="minorHAnsi"/>
                <w:szCs w:val="22"/>
              </w:rPr>
            </w:pPr>
            <w:r w:rsidRPr="002453E8">
              <w:rPr>
                <w:rFonts w:cstheme="minorHAnsi"/>
                <w:szCs w:val="22"/>
              </w:rPr>
              <w:t>(a)</w:t>
            </w:r>
          </w:p>
        </w:tc>
        <w:tc>
          <w:tcPr>
            <w:tcW w:w="7562" w:type="dxa"/>
          </w:tcPr>
          <w:p w14:paraId="39CBC51F" w14:textId="77777777" w:rsidR="006D70C4" w:rsidRPr="002453E8" w:rsidRDefault="006D70C4" w:rsidP="00F30A07">
            <w:pPr>
              <w:pStyle w:val="Body"/>
              <w:spacing w:before="60" w:after="60"/>
              <w:rPr>
                <w:rFonts w:cstheme="minorHAnsi"/>
                <w:szCs w:val="22"/>
              </w:rPr>
            </w:pPr>
            <w:r w:rsidRPr="000A5D65">
              <w:rPr>
                <w:rFonts w:cstheme="minorHAnsi"/>
                <w:szCs w:val="22"/>
              </w:rPr>
              <w:t>the Freedom of Information Commissioner; or</w:t>
            </w:r>
          </w:p>
        </w:tc>
      </w:tr>
      <w:tr w:rsidR="006D70C4" w:rsidRPr="002453E8" w14:paraId="1E1EBEBB" w14:textId="77777777" w:rsidTr="00F30A07">
        <w:trPr>
          <w:trHeight w:val="388"/>
        </w:trPr>
        <w:tc>
          <w:tcPr>
            <w:tcW w:w="552" w:type="dxa"/>
          </w:tcPr>
          <w:p w14:paraId="51C95440" w14:textId="77777777" w:rsidR="006D70C4" w:rsidRPr="002453E8" w:rsidRDefault="006D70C4" w:rsidP="00F30A07">
            <w:pPr>
              <w:pStyle w:val="Body"/>
              <w:spacing w:before="60" w:after="60"/>
              <w:rPr>
                <w:rFonts w:cstheme="minorHAnsi"/>
                <w:szCs w:val="22"/>
              </w:rPr>
            </w:pPr>
          </w:p>
        </w:tc>
        <w:tc>
          <w:tcPr>
            <w:tcW w:w="449" w:type="dxa"/>
          </w:tcPr>
          <w:p w14:paraId="33B20773" w14:textId="77777777" w:rsidR="006D70C4" w:rsidRPr="002453E8" w:rsidRDefault="006D70C4" w:rsidP="00F30A07">
            <w:pPr>
              <w:pStyle w:val="Body"/>
              <w:spacing w:before="60" w:after="60"/>
              <w:rPr>
                <w:rFonts w:cstheme="minorHAnsi"/>
                <w:szCs w:val="22"/>
              </w:rPr>
            </w:pPr>
          </w:p>
        </w:tc>
        <w:tc>
          <w:tcPr>
            <w:tcW w:w="454" w:type="dxa"/>
          </w:tcPr>
          <w:p w14:paraId="4FD48558" w14:textId="77777777" w:rsidR="006D70C4" w:rsidRPr="002453E8" w:rsidRDefault="006D70C4" w:rsidP="00F30A07">
            <w:pPr>
              <w:pStyle w:val="Body"/>
              <w:spacing w:before="60" w:after="60"/>
              <w:rPr>
                <w:rFonts w:cstheme="minorHAnsi"/>
                <w:szCs w:val="22"/>
              </w:rPr>
            </w:pPr>
            <w:r w:rsidRPr="002453E8">
              <w:rPr>
                <w:rFonts w:cstheme="minorHAnsi"/>
                <w:szCs w:val="22"/>
              </w:rPr>
              <w:t>(b)</w:t>
            </w:r>
          </w:p>
        </w:tc>
        <w:tc>
          <w:tcPr>
            <w:tcW w:w="7562" w:type="dxa"/>
          </w:tcPr>
          <w:p w14:paraId="270C4E26" w14:textId="77777777" w:rsidR="006D70C4" w:rsidRPr="002453E8" w:rsidRDefault="006D70C4" w:rsidP="00F30A07">
            <w:pPr>
              <w:pStyle w:val="Body"/>
              <w:spacing w:before="60" w:after="60"/>
              <w:rPr>
                <w:rFonts w:cstheme="minorHAnsi"/>
                <w:szCs w:val="22"/>
              </w:rPr>
            </w:pPr>
            <w:r w:rsidRPr="000A5D65">
              <w:rPr>
                <w:rFonts w:cstheme="minorHAnsi"/>
                <w:szCs w:val="22"/>
              </w:rPr>
              <w:t xml:space="preserve">an Assistant Commissioner; </w:t>
            </w:r>
          </w:p>
        </w:tc>
      </w:tr>
      <w:tr w:rsidR="006D70C4" w:rsidRPr="002453E8" w14:paraId="12ABDF75" w14:textId="77777777" w:rsidTr="00F30A07">
        <w:trPr>
          <w:trHeight w:val="388"/>
        </w:trPr>
        <w:tc>
          <w:tcPr>
            <w:tcW w:w="552" w:type="dxa"/>
          </w:tcPr>
          <w:p w14:paraId="1C87C4E2" w14:textId="77777777" w:rsidR="006D70C4" w:rsidRPr="002453E8" w:rsidRDefault="006D70C4" w:rsidP="00F30A07">
            <w:pPr>
              <w:pStyle w:val="Body"/>
              <w:spacing w:before="60" w:after="60"/>
              <w:rPr>
                <w:rFonts w:cstheme="minorHAnsi"/>
                <w:szCs w:val="22"/>
              </w:rPr>
            </w:pPr>
          </w:p>
        </w:tc>
        <w:tc>
          <w:tcPr>
            <w:tcW w:w="449" w:type="dxa"/>
          </w:tcPr>
          <w:p w14:paraId="1F98C761" w14:textId="77777777" w:rsidR="006D70C4" w:rsidRPr="002453E8" w:rsidRDefault="006D70C4" w:rsidP="00F30A07">
            <w:pPr>
              <w:pStyle w:val="Body"/>
              <w:spacing w:before="60" w:after="60"/>
              <w:rPr>
                <w:rFonts w:cstheme="minorHAnsi"/>
                <w:szCs w:val="22"/>
              </w:rPr>
            </w:pPr>
          </w:p>
        </w:tc>
        <w:tc>
          <w:tcPr>
            <w:tcW w:w="8016" w:type="dxa"/>
            <w:gridSpan w:val="2"/>
          </w:tcPr>
          <w:p w14:paraId="43258D55" w14:textId="77777777" w:rsidR="006D70C4" w:rsidRPr="002453E8" w:rsidRDefault="006D70C4" w:rsidP="00F30A07">
            <w:pPr>
              <w:pStyle w:val="Body"/>
              <w:spacing w:before="60" w:after="60"/>
              <w:rPr>
                <w:rFonts w:cstheme="minorHAnsi"/>
                <w:szCs w:val="22"/>
              </w:rPr>
            </w:pPr>
            <w:r w:rsidRPr="000A5D65">
              <w:rPr>
                <w:rFonts w:cstheme="minorHAnsi"/>
                <w:b/>
                <w:bCs/>
                <w:i/>
                <w:iCs/>
                <w:szCs w:val="22"/>
              </w:rPr>
              <w:t>specified person</w:t>
            </w:r>
            <w:r w:rsidRPr="000A5D65">
              <w:rPr>
                <w:rFonts w:cstheme="minorHAnsi"/>
                <w:szCs w:val="22"/>
              </w:rPr>
              <w:t xml:space="preserve"> means—</w:t>
            </w:r>
          </w:p>
        </w:tc>
      </w:tr>
      <w:tr w:rsidR="006D70C4" w:rsidRPr="002453E8" w14:paraId="1DE944C7" w14:textId="77777777" w:rsidTr="00F30A07">
        <w:trPr>
          <w:trHeight w:val="388"/>
        </w:trPr>
        <w:tc>
          <w:tcPr>
            <w:tcW w:w="552" w:type="dxa"/>
          </w:tcPr>
          <w:p w14:paraId="66A83C5B" w14:textId="77777777" w:rsidR="006D70C4" w:rsidRPr="002453E8" w:rsidRDefault="006D70C4" w:rsidP="00F30A07">
            <w:pPr>
              <w:pStyle w:val="Body"/>
              <w:spacing w:before="60" w:after="60"/>
              <w:rPr>
                <w:rFonts w:cstheme="minorHAnsi"/>
                <w:szCs w:val="22"/>
              </w:rPr>
            </w:pPr>
          </w:p>
        </w:tc>
        <w:tc>
          <w:tcPr>
            <w:tcW w:w="449" w:type="dxa"/>
          </w:tcPr>
          <w:p w14:paraId="5F205961" w14:textId="77777777" w:rsidR="006D70C4" w:rsidRPr="002453E8" w:rsidRDefault="006D70C4" w:rsidP="00F30A07">
            <w:pPr>
              <w:pStyle w:val="Body"/>
              <w:spacing w:before="60" w:after="60"/>
              <w:rPr>
                <w:rFonts w:cstheme="minorHAnsi"/>
                <w:szCs w:val="22"/>
              </w:rPr>
            </w:pPr>
          </w:p>
        </w:tc>
        <w:tc>
          <w:tcPr>
            <w:tcW w:w="454" w:type="dxa"/>
          </w:tcPr>
          <w:p w14:paraId="7711D4C6" w14:textId="77777777" w:rsidR="006D70C4" w:rsidRPr="002453E8" w:rsidRDefault="006D70C4" w:rsidP="00F30A07">
            <w:pPr>
              <w:pStyle w:val="Body"/>
              <w:spacing w:before="60" w:after="60"/>
              <w:rPr>
                <w:rFonts w:cstheme="minorHAnsi"/>
                <w:szCs w:val="22"/>
              </w:rPr>
            </w:pPr>
            <w:r w:rsidRPr="002453E8">
              <w:rPr>
                <w:rFonts w:cstheme="minorHAnsi"/>
                <w:szCs w:val="22"/>
              </w:rPr>
              <w:t>(a)</w:t>
            </w:r>
          </w:p>
        </w:tc>
        <w:tc>
          <w:tcPr>
            <w:tcW w:w="7562" w:type="dxa"/>
          </w:tcPr>
          <w:p w14:paraId="021C9769" w14:textId="77777777" w:rsidR="006D70C4" w:rsidRPr="002453E8" w:rsidRDefault="006D70C4" w:rsidP="00F30A07">
            <w:pPr>
              <w:pStyle w:val="Body"/>
              <w:spacing w:before="60" w:after="60"/>
              <w:rPr>
                <w:rFonts w:cstheme="minorHAnsi"/>
                <w:szCs w:val="22"/>
              </w:rPr>
            </w:pPr>
            <w:r w:rsidRPr="002453E8">
              <w:rPr>
                <w:rFonts w:cstheme="minorHAnsi"/>
                <w:szCs w:val="22"/>
              </w:rPr>
              <w:t>the Information Commissioner; or</w:t>
            </w:r>
          </w:p>
        </w:tc>
      </w:tr>
      <w:tr w:rsidR="006D70C4" w:rsidRPr="002453E8" w14:paraId="5D9099C0" w14:textId="77777777" w:rsidTr="00F30A07">
        <w:trPr>
          <w:trHeight w:val="405"/>
        </w:trPr>
        <w:tc>
          <w:tcPr>
            <w:tcW w:w="552" w:type="dxa"/>
          </w:tcPr>
          <w:p w14:paraId="19005187" w14:textId="77777777" w:rsidR="006D70C4" w:rsidRPr="002453E8" w:rsidRDefault="006D70C4" w:rsidP="00F30A07">
            <w:pPr>
              <w:pStyle w:val="Body"/>
              <w:spacing w:before="60" w:after="60"/>
              <w:rPr>
                <w:rFonts w:cstheme="minorHAnsi"/>
                <w:szCs w:val="22"/>
              </w:rPr>
            </w:pPr>
          </w:p>
        </w:tc>
        <w:tc>
          <w:tcPr>
            <w:tcW w:w="449" w:type="dxa"/>
          </w:tcPr>
          <w:p w14:paraId="3C445A3F" w14:textId="77777777" w:rsidR="006D70C4" w:rsidRPr="002453E8" w:rsidRDefault="006D70C4" w:rsidP="00F30A07">
            <w:pPr>
              <w:pStyle w:val="Body"/>
              <w:spacing w:before="60" w:after="60"/>
              <w:rPr>
                <w:rFonts w:cstheme="minorHAnsi"/>
                <w:szCs w:val="22"/>
              </w:rPr>
            </w:pPr>
          </w:p>
        </w:tc>
        <w:tc>
          <w:tcPr>
            <w:tcW w:w="454" w:type="dxa"/>
          </w:tcPr>
          <w:p w14:paraId="2546F130" w14:textId="77777777" w:rsidR="006D70C4" w:rsidRPr="002453E8" w:rsidRDefault="006D70C4" w:rsidP="00F30A07">
            <w:pPr>
              <w:pStyle w:val="Body"/>
              <w:spacing w:before="60" w:after="60"/>
              <w:rPr>
                <w:rFonts w:cstheme="minorHAnsi"/>
                <w:szCs w:val="22"/>
              </w:rPr>
            </w:pPr>
            <w:r w:rsidRPr="002453E8">
              <w:rPr>
                <w:rFonts w:cstheme="minorHAnsi"/>
                <w:szCs w:val="22"/>
              </w:rPr>
              <w:t>(b)</w:t>
            </w:r>
          </w:p>
        </w:tc>
        <w:tc>
          <w:tcPr>
            <w:tcW w:w="7562" w:type="dxa"/>
          </w:tcPr>
          <w:p w14:paraId="2D9F9129" w14:textId="77777777" w:rsidR="006D70C4" w:rsidRPr="002453E8" w:rsidRDefault="006D70C4" w:rsidP="00F30A07">
            <w:pPr>
              <w:pStyle w:val="Body"/>
              <w:spacing w:before="60" w:after="60"/>
              <w:rPr>
                <w:rFonts w:cstheme="minorHAnsi"/>
                <w:szCs w:val="22"/>
              </w:rPr>
            </w:pPr>
            <w:r w:rsidRPr="000A5D65">
              <w:rPr>
                <w:rFonts w:cstheme="minorHAnsi"/>
                <w:szCs w:val="22"/>
              </w:rPr>
              <w:t>the Public Access Deputy Commissioner; or</w:t>
            </w:r>
          </w:p>
        </w:tc>
      </w:tr>
      <w:tr w:rsidR="006D70C4" w:rsidRPr="002453E8" w14:paraId="50524894" w14:textId="77777777" w:rsidTr="00F30A07">
        <w:trPr>
          <w:trHeight w:val="388"/>
        </w:trPr>
        <w:tc>
          <w:tcPr>
            <w:tcW w:w="552" w:type="dxa"/>
          </w:tcPr>
          <w:p w14:paraId="0F673C03" w14:textId="77777777" w:rsidR="006D70C4" w:rsidRPr="002453E8" w:rsidRDefault="006D70C4" w:rsidP="00F30A07">
            <w:pPr>
              <w:pStyle w:val="Body"/>
              <w:spacing w:before="60" w:after="60"/>
              <w:rPr>
                <w:rFonts w:cstheme="minorHAnsi"/>
                <w:szCs w:val="22"/>
              </w:rPr>
            </w:pPr>
          </w:p>
        </w:tc>
        <w:tc>
          <w:tcPr>
            <w:tcW w:w="449" w:type="dxa"/>
          </w:tcPr>
          <w:p w14:paraId="0675E9BA" w14:textId="77777777" w:rsidR="006D70C4" w:rsidRPr="002453E8" w:rsidRDefault="006D70C4" w:rsidP="00F30A07">
            <w:pPr>
              <w:pStyle w:val="Body"/>
              <w:spacing w:before="60" w:after="60"/>
              <w:rPr>
                <w:rFonts w:cstheme="minorHAnsi"/>
                <w:szCs w:val="22"/>
              </w:rPr>
            </w:pPr>
          </w:p>
        </w:tc>
        <w:tc>
          <w:tcPr>
            <w:tcW w:w="454" w:type="dxa"/>
          </w:tcPr>
          <w:p w14:paraId="7494459B" w14:textId="77777777" w:rsidR="006D70C4" w:rsidRPr="002453E8" w:rsidRDefault="006D70C4" w:rsidP="00F30A07">
            <w:pPr>
              <w:pStyle w:val="Body"/>
              <w:spacing w:before="60" w:after="60"/>
              <w:rPr>
                <w:rFonts w:cstheme="minorHAnsi"/>
                <w:szCs w:val="22"/>
              </w:rPr>
            </w:pPr>
            <w:r w:rsidRPr="002453E8">
              <w:rPr>
                <w:rFonts w:cstheme="minorHAnsi"/>
                <w:szCs w:val="22"/>
              </w:rPr>
              <w:t>(c)</w:t>
            </w:r>
          </w:p>
        </w:tc>
        <w:tc>
          <w:tcPr>
            <w:tcW w:w="7562" w:type="dxa"/>
          </w:tcPr>
          <w:p w14:paraId="773F3E9F" w14:textId="77777777" w:rsidR="006D70C4" w:rsidRPr="002453E8" w:rsidRDefault="006D70C4" w:rsidP="00F30A07">
            <w:pPr>
              <w:pStyle w:val="Body"/>
              <w:spacing w:before="60" w:after="60"/>
              <w:rPr>
                <w:rFonts w:cstheme="minorHAnsi"/>
                <w:szCs w:val="22"/>
              </w:rPr>
            </w:pPr>
            <w:r w:rsidRPr="000A5D65">
              <w:rPr>
                <w:rFonts w:cstheme="minorHAnsi"/>
                <w:szCs w:val="22"/>
              </w:rPr>
              <w:t>a member of staff of the Office of the Victorian Information Commissioner; or</w:t>
            </w:r>
          </w:p>
        </w:tc>
      </w:tr>
      <w:tr w:rsidR="006D70C4" w:rsidRPr="002453E8" w14:paraId="7A80D7BE" w14:textId="77777777" w:rsidTr="00F30A07">
        <w:trPr>
          <w:trHeight w:val="658"/>
        </w:trPr>
        <w:tc>
          <w:tcPr>
            <w:tcW w:w="552" w:type="dxa"/>
          </w:tcPr>
          <w:p w14:paraId="7FB7487A" w14:textId="77777777" w:rsidR="006D70C4" w:rsidRPr="002453E8" w:rsidRDefault="006D70C4" w:rsidP="00F30A07">
            <w:pPr>
              <w:pStyle w:val="Body"/>
              <w:spacing w:before="60" w:after="60"/>
              <w:rPr>
                <w:rFonts w:cstheme="minorHAnsi"/>
                <w:szCs w:val="22"/>
              </w:rPr>
            </w:pPr>
          </w:p>
        </w:tc>
        <w:tc>
          <w:tcPr>
            <w:tcW w:w="449" w:type="dxa"/>
          </w:tcPr>
          <w:p w14:paraId="3564740C" w14:textId="77777777" w:rsidR="006D70C4" w:rsidRPr="002453E8" w:rsidRDefault="006D70C4" w:rsidP="00F30A07">
            <w:pPr>
              <w:pStyle w:val="Body"/>
              <w:spacing w:before="60" w:after="60"/>
              <w:rPr>
                <w:rFonts w:cstheme="minorHAnsi"/>
                <w:szCs w:val="22"/>
              </w:rPr>
            </w:pPr>
          </w:p>
        </w:tc>
        <w:tc>
          <w:tcPr>
            <w:tcW w:w="454" w:type="dxa"/>
          </w:tcPr>
          <w:p w14:paraId="69C4B045" w14:textId="77777777" w:rsidR="006D70C4" w:rsidRPr="002453E8" w:rsidRDefault="006D70C4" w:rsidP="00F30A07">
            <w:pPr>
              <w:pStyle w:val="Body"/>
              <w:spacing w:before="60" w:after="60"/>
              <w:rPr>
                <w:rFonts w:cstheme="minorHAnsi"/>
                <w:szCs w:val="22"/>
              </w:rPr>
            </w:pPr>
            <w:r w:rsidRPr="002453E8">
              <w:rPr>
                <w:rFonts w:cstheme="minorHAnsi"/>
                <w:szCs w:val="22"/>
              </w:rPr>
              <w:t>(d)</w:t>
            </w:r>
          </w:p>
        </w:tc>
        <w:tc>
          <w:tcPr>
            <w:tcW w:w="7562" w:type="dxa"/>
          </w:tcPr>
          <w:p w14:paraId="39AB44F2" w14:textId="77777777" w:rsidR="006D70C4" w:rsidRPr="002453E8" w:rsidRDefault="006D70C4" w:rsidP="00F30A07">
            <w:pPr>
              <w:pStyle w:val="Body"/>
              <w:spacing w:before="60" w:after="60"/>
              <w:rPr>
                <w:rFonts w:cstheme="minorHAnsi"/>
                <w:szCs w:val="22"/>
              </w:rPr>
            </w:pPr>
            <w:r w:rsidRPr="000A5D65">
              <w:rPr>
                <w:rFonts w:cstheme="minorHAnsi"/>
                <w:szCs w:val="22"/>
              </w:rPr>
              <w:t>a former Commissioner, acting former Commissioner or employee, contractor or agent employed or engaged by a former Commissioner.</w:t>
            </w:r>
          </w:p>
        </w:tc>
      </w:tr>
    </w:tbl>
    <w:p w14:paraId="3BE1A071" w14:textId="77777777" w:rsidR="006D70C4" w:rsidRPr="00D40BB3" w:rsidRDefault="006D70C4" w:rsidP="00D40BB3">
      <w:pPr>
        <w:pStyle w:val="Heading2"/>
      </w:pPr>
      <w:bookmarkStart w:id="73" w:name="_Toc143258225"/>
      <w:bookmarkStart w:id="74" w:name="_Toc155711377"/>
      <w:r w:rsidRPr="00D40BB3">
        <w:t>Guidelines</w:t>
      </w:r>
      <w:bookmarkEnd w:id="73"/>
      <w:bookmarkEnd w:id="74"/>
    </w:p>
    <w:p w14:paraId="59D4D1A9" w14:textId="77777777" w:rsidR="006D70C4" w:rsidRPr="002453E8" w:rsidRDefault="006D70C4" w:rsidP="00D40BB3">
      <w:pPr>
        <w:pStyle w:val="Heading2"/>
      </w:pPr>
      <w:bookmarkStart w:id="75" w:name="_Toc143258226"/>
      <w:bookmarkStart w:id="76" w:name="_Toc155711378"/>
      <w:r w:rsidRPr="00D40BB3">
        <w:t>Ensuring confidentiality</w:t>
      </w:r>
      <w:r>
        <w:t xml:space="preserve"> of documents produced to OVIC</w:t>
      </w:r>
      <w:bookmarkEnd w:id="75"/>
      <w:bookmarkEnd w:id="76"/>
    </w:p>
    <w:p w14:paraId="547C2C97" w14:textId="77777777" w:rsidR="006D70C4" w:rsidRPr="00D40BB3" w:rsidRDefault="006D70C4" w:rsidP="000A0347">
      <w:pPr>
        <w:pStyle w:val="3BodyInteger"/>
        <w:numPr>
          <w:ilvl w:val="1"/>
          <w:numId w:val="43"/>
        </w:numPr>
        <w:ind w:left="567" w:hanging="567"/>
        <w:rPr>
          <w:rFonts w:cstheme="minorHAnsi"/>
          <w:lang w:eastAsia="en-GB"/>
        </w:rPr>
      </w:pPr>
      <w:r w:rsidRPr="00D40BB3">
        <w:rPr>
          <w:rFonts w:cstheme="minorHAnsi"/>
          <w:lang w:eastAsia="en-GB"/>
        </w:rPr>
        <w:t>Section 63E ensures the confidentiality of documents which are claimed to be exempt, and which are produced to the Information Commissioner during a review, complaint, or investigation.</w:t>
      </w:r>
      <w:r>
        <w:rPr>
          <w:rStyle w:val="FootnoteReference"/>
          <w:rFonts w:cstheme="minorHAnsi"/>
          <w:lang w:eastAsia="en-GB"/>
        </w:rPr>
        <w:footnoteReference w:id="31"/>
      </w:r>
    </w:p>
    <w:p w14:paraId="3AC781C9" w14:textId="77777777" w:rsidR="006D70C4" w:rsidRDefault="006D70C4" w:rsidP="006D70C4">
      <w:pPr>
        <w:pStyle w:val="BodyIntegernumbering"/>
        <w:numPr>
          <w:ilvl w:val="1"/>
          <w:numId w:val="14"/>
        </w:numPr>
        <w:ind w:left="567" w:hanging="574"/>
        <w:rPr>
          <w:rFonts w:cstheme="minorHAnsi"/>
          <w:lang w:eastAsia="en-GB"/>
        </w:rPr>
      </w:pPr>
      <w:r>
        <w:rPr>
          <w:rFonts w:cstheme="minorHAnsi"/>
          <w:lang w:eastAsia="en-GB"/>
        </w:rPr>
        <w:t>The Information Commissioner, Public Access Deputy Commissioner, a staff member of the Office of the Victorian Information Commissioner (</w:t>
      </w:r>
      <w:r w:rsidRPr="005944AC">
        <w:rPr>
          <w:rFonts w:cstheme="minorHAnsi"/>
          <w:b/>
          <w:bCs/>
          <w:lang w:eastAsia="en-GB"/>
        </w:rPr>
        <w:t>OVIC</w:t>
      </w:r>
      <w:r>
        <w:rPr>
          <w:rFonts w:cstheme="minorHAnsi"/>
          <w:lang w:eastAsia="en-GB"/>
        </w:rPr>
        <w:t>) (and any former Commissioners, employees, contractors or agents) cannot intentionally or recklessly disclose a document (or what it says) to:</w:t>
      </w:r>
    </w:p>
    <w:p w14:paraId="12CAC933" w14:textId="77777777" w:rsidR="006D70C4" w:rsidRDefault="006D70C4" w:rsidP="000A0347">
      <w:pPr>
        <w:pStyle w:val="Body"/>
        <w:keepLines/>
        <w:numPr>
          <w:ilvl w:val="0"/>
          <w:numId w:val="25"/>
        </w:numPr>
        <w:spacing w:line="264" w:lineRule="auto"/>
        <w:ind w:left="993" w:hanging="349"/>
      </w:pPr>
      <w:r>
        <w:t xml:space="preserve">anyone who is not a specified person; or </w:t>
      </w:r>
    </w:p>
    <w:p w14:paraId="08956074" w14:textId="77777777" w:rsidR="006D70C4" w:rsidRDefault="006D70C4" w:rsidP="000A0347">
      <w:pPr>
        <w:pStyle w:val="Body"/>
        <w:keepLines/>
        <w:numPr>
          <w:ilvl w:val="0"/>
          <w:numId w:val="25"/>
        </w:numPr>
        <w:spacing w:line="264" w:lineRule="auto"/>
        <w:ind w:left="993" w:hanging="349"/>
      </w:pPr>
      <w:r>
        <w:t>a representative of the agency or Minister who provided the document,</w:t>
      </w:r>
      <w:r>
        <w:rPr>
          <w:rStyle w:val="FootnoteReference"/>
          <w:rFonts w:cstheme="minorHAnsi"/>
        </w:rPr>
        <w:footnoteReference w:id="32"/>
      </w:r>
    </w:p>
    <w:p w14:paraId="65A1FB16" w14:textId="77777777" w:rsidR="006D70C4" w:rsidRDefault="006D70C4" w:rsidP="006D70C4">
      <w:pPr>
        <w:pStyle w:val="Body"/>
        <w:ind w:left="709"/>
      </w:pPr>
      <w:r>
        <w:t>or a penalty will apply.</w:t>
      </w:r>
    </w:p>
    <w:p w14:paraId="122A56A2" w14:textId="77777777" w:rsidR="006D70C4" w:rsidRPr="00453C04" w:rsidRDefault="006D70C4" w:rsidP="006D70C4">
      <w:pPr>
        <w:pStyle w:val="BodyIntegernumbering"/>
        <w:numPr>
          <w:ilvl w:val="1"/>
          <w:numId w:val="14"/>
        </w:numPr>
        <w:ind w:left="567" w:hanging="574"/>
        <w:rPr>
          <w:rFonts w:cstheme="minorHAnsi"/>
          <w:lang w:eastAsia="en-GB"/>
        </w:rPr>
      </w:pPr>
      <w:r w:rsidRPr="00453C04">
        <w:rPr>
          <w:rFonts w:cstheme="minorHAnsi"/>
          <w:lang w:eastAsia="en-GB"/>
        </w:rPr>
        <w:t xml:space="preserve">This means OVIC can discuss a document subject to review within OVIC, but generally cannot disclose the contents of the document with anyone outside of OVIC. OVIC can, however, discuss the contents of a document subject to review with the agency or Minister who provided it. </w:t>
      </w:r>
    </w:p>
    <w:p w14:paraId="7D4A3DF2" w14:textId="77777777" w:rsidR="006D70C4" w:rsidRPr="002453E8" w:rsidRDefault="006D70C4" w:rsidP="006D70C4">
      <w:pPr>
        <w:pStyle w:val="BodyIntegernumbering"/>
        <w:numPr>
          <w:ilvl w:val="1"/>
          <w:numId w:val="14"/>
        </w:numPr>
        <w:ind w:left="567" w:hanging="574"/>
        <w:rPr>
          <w:rFonts w:cstheme="minorHAnsi"/>
          <w:lang w:eastAsia="en-GB"/>
        </w:rPr>
      </w:pPr>
      <w:r>
        <w:rPr>
          <w:rFonts w:cstheme="minorHAnsi"/>
          <w:color w:val="000000" w:themeColor="text1"/>
          <w:lang w:eastAsia="en-GB"/>
        </w:rPr>
        <w:t>A</w:t>
      </w:r>
      <w:r w:rsidRPr="002453E8">
        <w:rPr>
          <w:rFonts w:cstheme="minorHAnsi"/>
          <w:color w:val="000000" w:themeColor="text1"/>
          <w:lang w:eastAsia="en-GB"/>
        </w:rPr>
        <w:t xml:space="preserve"> ‘specified person’ </w:t>
      </w:r>
      <w:r>
        <w:rPr>
          <w:rFonts w:cstheme="minorHAnsi"/>
          <w:color w:val="000000" w:themeColor="text1"/>
          <w:lang w:eastAsia="en-GB"/>
        </w:rPr>
        <w:t>includes</w:t>
      </w:r>
      <w:r w:rsidRPr="002453E8">
        <w:rPr>
          <w:rFonts w:cstheme="minorHAnsi"/>
          <w:color w:val="000000" w:themeColor="text1"/>
          <w:lang w:eastAsia="en-GB"/>
        </w:rPr>
        <w:t>:</w:t>
      </w:r>
      <w:r w:rsidRPr="002453E8">
        <w:rPr>
          <w:rFonts w:cstheme="minorHAnsi"/>
          <w:lang w:eastAsia="en-GB"/>
        </w:rPr>
        <w:t xml:space="preserve"> </w:t>
      </w:r>
    </w:p>
    <w:p w14:paraId="2437567D" w14:textId="77777777" w:rsidR="006D70C4" w:rsidRPr="002453E8" w:rsidRDefault="006D70C4" w:rsidP="000A0347">
      <w:pPr>
        <w:pStyle w:val="Body"/>
        <w:keepLines/>
        <w:numPr>
          <w:ilvl w:val="0"/>
          <w:numId w:val="16"/>
        </w:numPr>
        <w:spacing w:line="264" w:lineRule="auto"/>
        <w:ind w:left="993"/>
      </w:pPr>
      <w:r w:rsidRPr="002453E8">
        <w:t xml:space="preserve">the Information Commissioner; or </w:t>
      </w:r>
    </w:p>
    <w:p w14:paraId="79FDD0B3" w14:textId="77777777" w:rsidR="006D70C4" w:rsidRPr="002453E8" w:rsidRDefault="006D70C4" w:rsidP="000A0347">
      <w:pPr>
        <w:pStyle w:val="Body"/>
        <w:keepLines/>
        <w:numPr>
          <w:ilvl w:val="0"/>
          <w:numId w:val="16"/>
        </w:numPr>
        <w:spacing w:line="264" w:lineRule="auto"/>
        <w:ind w:left="993"/>
      </w:pPr>
      <w:r w:rsidRPr="002453E8">
        <w:t xml:space="preserve">the Public Access Deputy Commissioner; or </w:t>
      </w:r>
    </w:p>
    <w:p w14:paraId="193C5452" w14:textId="77777777" w:rsidR="006D70C4" w:rsidRPr="002453E8" w:rsidRDefault="006D70C4" w:rsidP="000A0347">
      <w:pPr>
        <w:pStyle w:val="Body"/>
        <w:keepLines/>
        <w:numPr>
          <w:ilvl w:val="0"/>
          <w:numId w:val="16"/>
        </w:numPr>
        <w:spacing w:line="264" w:lineRule="auto"/>
        <w:ind w:left="993"/>
      </w:pPr>
      <w:r w:rsidRPr="002453E8">
        <w:t xml:space="preserve">a member of staff of the Office of the Victorian Information Commissioner; or </w:t>
      </w:r>
    </w:p>
    <w:p w14:paraId="3A7B99D8" w14:textId="77777777" w:rsidR="006D70C4" w:rsidRDefault="006D70C4" w:rsidP="000A0347">
      <w:pPr>
        <w:pStyle w:val="Body"/>
        <w:keepLines/>
        <w:numPr>
          <w:ilvl w:val="0"/>
          <w:numId w:val="16"/>
        </w:numPr>
        <w:spacing w:line="264" w:lineRule="auto"/>
        <w:ind w:left="993"/>
      </w:pPr>
      <w:r w:rsidRPr="002453E8">
        <w:t>a former Commissioner, acting former Commissioner or employee, contractor or agent employed or engaged by a former Commissioner.</w:t>
      </w:r>
    </w:p>
    <w:p w14:paraId="32C9B4F5" w14:textId="77777777" w:rsidR="006D70C4" w:rsidRDefault="006D70C4" w:rsidP="006D70C4">
      <w:pPr>
        <w:pStyle w:val="BodyIntegernumbering"/>
        <w:numPr>
          <w:ilvl w:val="1"/>
          <w:numId w:val="14"/>
        </w:numPr>
        <w:ind w:left="567" w:hanging="567"/>
      </w:pPr>
      <w:r>
        <w:t>For the FOI Guidelines on section 63E, a reference to ‘OVIC’ means a reference to a ‘specified person’.</w:t>
      </w:r>
    </w:p>
    <w:p w14:paraId="7F2FEB66" w14:textId="77777777" w:rsidR="006D70C4" w:rsidRPr="00291ADB" w:rsidRDefault="006D70C4" w:rsidP="00B2090F">
      <w:pPr>
        <w:pStyle w:val="Heading3"/>
      </w:pPr>
      <w:r>
        <w:rPr>
          <w:lang w:eastAsia="en-GB"/>
        </w:rPr>
        <w:lastRenderedPageBreak/>
        <w:t>Can OVIC discuss exempt documents with an applicant?</w:t>
      </w:r>
    </w:p>
    <w:p w14:paraId="6C66A46F" w14:textId="77777777" w:rsidR="006D70C4" w:rsidRDefault="006D70C4" w:rsidP="006D70C4">
      <w:pPr>
        <w:pStyle w:val="BodyIntegernumbering"/>
        <w:numPr>
          <w:ilvl w:val="1"/>
          <w:numId w:val="14"/>
        </w:numPr>
        <w:ind w:left="567" w:hanging="574"/>
        <w:rPr>
          <w:rFonts w:cstheme="minorHAnsi"/>
          <w:lang w:eastAsia="en-GB"/>
        </w:rPr>
      </w:pPr>
      <w:r>
        <w:rPr>
          <w:rFonts w:cstheme="minorHAnsi"/>
          <w:lang w:eastAsia="en-GB"/>
        </w:rPr>
        <w:t>OVIC may, without disclosing any exempt matter, disclose the nature of the document to the applicant or the complainant if:</w:t>
      </w:r>
    </w:p>
    <w:p w14:paraId="38BF243F" w14:textId="77777777" w:rsidR="006D70C4" w:rsidRDefault="006D70C4" w:rsidP="000A0347">
      <w:pPr>
        <w:pStyle w:val="Body"/>
        <w:keepLines/>
        <w:numPr>
          <w:ilvl w:val="0"/>
          <w:numId w:val="26"/>
        </w:numPr>
        <w:spacing w:line="264" w:lineRule="auto"/>
        <w:ind w:left="993"/>
      </w:pPr>
      <w:r>
        <w:t>OVIC considers disclosing information about the document may help to resolve the review or complaint; and</w:t>
      </w:r>
    </w:p>
    <w:p w14:paraId="17DE4A59" w14:textId="77777777" w:rsidR="006D70C4" w:rsidRDefault="006D70C4" w:rsidP="000A0347">
      <w:pPr>
        <w:pStyle w:val="Body"/>
        <w:keepLines/>
        <w:numPr>
          <w:ilvl w:val="0"/>
          <w:numId w:val="26"/>
        </w:numPr>
        <w:spacing w:line="264" w:lineRule="auto"/>
        <w:ind w:left="993"/>
      </w:pPr>
      <w:r>
        <w:t>the agency or Minister consents to OVIC disclosing the document.</w:t>
      </w:r>
      <w:r>
        <w:rPr>
          <w:rStyle w:val="FootnoteReference"/>
        </w:rPr>
        <w:footnoteReference w:id="33"/>
      </w:r>
    </w:p>
    <w:p w14:paraId="45D6FA6B" w14:textId="77777777" w:rsidR="006D70C4" w:rsidRDefault="006D70C4" w:rsidP="006D70C4">
      <w:pPr>
        <w:pStyle w:val="BodyIntegernumbering"/>
        <w:numPr>
          <w:ilvl w:val="1"/>
          <w:numId w:val="14"/>
        </w:numPr>
        <w:ind w:left="567" w:hanging="567"/>
      </w:pPr>
      <w:r>
        <w:t>Exempt matter is defined in section 5. It means matter which, if included in a document, causes the document to be an exempt document.</w:t>
      </w:r>
    </w:p>
    <w:p w14:paraId="6351BCA7" w14:textId="77777777" w:rsidR="006D70C4" w:rsidRPr="00AB2D6F" w:rsidRDefault="006D70C4" w:rsidP="00B2090F">
      <w:pPr>
        <w:pStyle w:val="Heading2"/>
        <w:rPr>
          <w:color w:val="000000"/>
          <w:lang w:eastAsia="en-GB"/>
        </w:rPr>
      </w:pPr>
      <w:bookmarkStart w:id="77" w:name="_Toc143258227"/>
      <w:bookmarkStart w:id="78" w:name="_Toc155711379"/>
      <w:r>
        <w:rPr>
          <w:lang w:eastAsia="en-GB"/>
        </w:rPr>
        <w:t>Making a copy of a document claimed to be exempt</w:t>
      </w:r>
      <w:bookmarkEnd w:id="77"/>
      <w:bookmarkEnd w:id="78"/>
    </w:p>
    <w:p w14:paraId="51BF2E14" w14:textId="77777777" w:rsidR="006D70C4" w:rsidRPr="00C10ECA" w:rsidRDefault="006D70C4" w:rsidP="006D70C4">
      <w:pPr>
        <w:pStyle w:val="BodyIntegernumbering"/>
        <w:numPr>
          <w:ilvl w:val="1"/>
          <w:numId w:val="14"/>
        </w:numPr>
        <w:ind w:left="567" w:hanging="574"/>
        <w:rPr>
          <w:rFonts w:cstheme="minorHAnsi"/>
          <w:lang w:eastAsia="en-GB"/>
        </w:rPr>
      </w:pPr>
      <w:r>
        <w:rPr>
          <w:rFonts w:cstheme="minorHAnsi"/>
          <w:color w:val="000000" w:themeColor="text1"/>
          <w:lang w:eastAsia="en-GB"/>
        </w:rPr>
        <w:t xml:space="preserve">OVIC may make a copy of a document claimed to be exempt for the purpose of conducting a review, complaint, or investigation. </w:t>
      </w:r>
    </w:p>
    <w:p w14:paraId="2E57A62F" w14:textId="77777777" w:rsidR="006D70C4" w:rsidRPr="00C10ECA" w:rsidRDefault="006D70C4" w:rsidP="006D70C4">
      <w:pPr>
        <w:pStyle w:val="BodyIntegernumbering"/>
        <w:numPr>
          <w:ilvl w:val="1"/>
          <w:numId w:val="14"/>
        </w:numPr>
        <w:ind w:left="567" w:hanging="574"/>
        <w:rPr>
          <w:rFonts w:cstheme="minorHAnsi"/>
          <w:lang w:eastAsia="en-GB"/>
        </w:rPr>
      </w:pPr>
      <w:r>
        <w:rPr>
          <w:rFonts w:cstheme="minorHAnsi"/>
          <w:color w:val="000000" w:themeColor="text1"/>
          <w:lang w:eastAsia="en-GB"/>
        </w:rPr>
        <w:t xml:space="preserve">If OVIC requires an agency or Minister to provide a document that is claimed to be exempt under section 28, 29A, 31 or 31A, then OVIC may request to inspect the document electronically.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6"/>
      </w:tblGrid>
      <w:tr w:rsidR="006D70C4" w14:paraId="56173E65" w14:textId="77777777" w:rsidTr="00F30A07">
        <w:tc>
          <w:tcPr>
            <w:tcW w:w="8788" w:type="dxa"/>
            <w:shd w:val="clear" w:color="auto" w:fill="F5F5F5"/>
          </w:tcPr>
          <w:p w14:paraId="738F28A5" w14:textId="77777777" w:rsidR="006D70C4" w:rsidRDefault="006D70C4" w:rsidP="00F30A07">
            <w:pPr>
              <w:pStyle w:val="Body"/>
            </w:pPr>
            <w:r>
              <w:t xml:space="preserve">For more information on inspecting documents electronically, see </w:t>
            </w:r>
            <w:hyperlink r:id="rId28" w:history="1">
              <w:r w:rsidRPr="008D376D">
                <w:rPr>
                  <w:rStyle w:val="Hyperlink"/>
                </w:rPr>
                <w:t>section 63D – Special requirements for production of documents claimed to be exempt under section 28, 29A, 31 or 31A</w:t>
              </w:r>
            </w:hyperlink>
            <w:r>
              <w:t>.</w:t>
            </w:r>
          </w:p>
        </w:tc>
      </w:tr>
    </w:tbl>
    <w:p w14:paraId="54C19DA7" w14:textId="77777777" w:rsidR="006D70C4" w:rsidRPr="00AB2D6F" w:rsidRDefault="006D70C4" w:rsidP="00B2090F">
      <w:pPr>
        <w:pStyle w:val="Heading2"/>
      </w:pPr>
      <w:bookmarkStart w:id="79" w:name="_Toc143258228"/>
      <w:bookmarkStart w:id="80" w:name="_Toc155711380"/>
      <w:r>
        <w:rPr>
          <w:lang w:eastAsia="en-GB"/>
        </w:rPr>
        <w:t>What happens to a document after the review, complaint or investigation is complete?</w:t>
      </w:r>
      <w:bookmarkEnd w:id="79"/>
      <w:bookmarkEnd w:id="80"/>
    </w:p>
    <w:p w14:paraId="22C9FE44" w14:textId="77777777" w:rsidR="006D70C4" w:rsidRPr="006E250C" w:rsidRDefault="006D70C4" w:rsidP="006D70C4">
      <w:pPr>
        <w:pStyle w:val="BodyIntegernumbering"/>
        <w:numPr>
          <w:ilvl w:val="1"/>
          <w:numId w:val="14"/>
        </w:numPr>
        <w:ind w:left="567" w:hanging="574"/>
      </w:pPr>
      <w:r>
        <w:rPr>
          <w:rFonts w:cstheme="minorHAnsi"/>
          <w:color w:val="000000" w:themeColor="text1"/>
          <w:lang w:eastAsia="en-GB"/>
        </w:rPr>
        <w:t xml:space="preserve">After OVIC completes the </w:t>
      </w:r>
      <w:r w:rsidRPr="002453E8">
        <w:rPr>
          <w:rFonts w:cstheme="minorHAnsi"/>
          <w:lang w:eastAsia="en-GB"/>
        </w:rPr>
        <w:t xml:space="preserve">review, complaint or investigation, </w:t>
      </w:r>
      <w:r>
        <w:rPr>
          <w:rFonts w:cstheme="minorHAnsi"/>
          <w:lang w:eastAsia="en-GB"/>
        </w:rPr>
        <w:t>it</w:t>
      </w:r>
      <w:r w:rsidRPr="002453E8">
        <w:rPr>
          <w:rFonts w:cstheme="minorHAnsi"/>
          <w:lang w:eastAsia="en-GB"/>
        </w:rPr>
        <w:t xml:space="preserve"> must</w:t>
      </w:r>
      <w:r>
        <w:rPr>
          <w:rFonts w:cstheme="minorHAnsi"/>
          <w:lang w:eastAsia="en-GB"/>
        </w:rPr>
        <w:t xml:space="preserve"> return the document to the agency or Minister that provided it and either return or destroy any copies that OVIC made.</w:t>
      </w:r>
    </w:p>
    <w:p w14:paraId="3A2C2E13" w14:textId="77777777" w:rsidR="006D70C4" w:rsidRDefault="006D70C4" w:rsidP="006D70C4">
      <w:pPr>
        <w:rPr>
          <w:rFonts w:eastAsia="Times New Roman"/>
          <w:color w:val="000000"/>
          <w:lang w:eastAsia="en-GB"/>
        </w:rPr>
      </w:pPr>
      <w:r>
        <w:br w:type="page"/>
      </w:r>
    </w:p>
    <w:p w14:paraId="4BF071A8" w14:textId="77777777" w:rsidR="006D70C4" w:rsidRPr="002453E8" w:rsidRDefault="006D70C4" w:rsidP="00B2090F">
      <w:pPr>
        <w:pStyle w:val="Heading1"/>
      </w:pPr>
      <w:bookmarkStart w:id="81" w:name="_Toc143258229"/>
      <w:bookmarkStart w:id="82" w:name="_Toc155711381"/>
      <w:r w:rsidRPr="00B2090F">
        <w:lastRenderedPageBreak/>
        <w:t>Division</w:t>
      </w:r>
      <w:r w:rsidRPr="002453E8">
        <w:t xml:space="preserve"> 2A—Offences</w:t>
      </w:r>
      <w:bookmarkEnd w:id="81"/>
      <w:bookmarkEnd w:id="82"/>
    </w:p>
    <w:p w14:paraId="6245234E" w14:textId="77777777" w:rsidR="006D70C4" w:rsidRPr="002453E8" w:rsidRDefault="006D70C4" w:rsidP="00B2090F">
      <w:pPr>
        <w:pStyle w:val="Heading1"/>
      </w:pPr>
      <w:bookmarkStart w:id="83" w:name="_Toc143258230"/>
      <w:bookmarkStart w:id="84" w:name="_Toc155711382"/>
      <w:r w:rsidRPr="002453E8">
        <w:t>Section 63F – Offence to obstruct, mislead or provide false information</w:t>
      </w:r>
      <w:bookmarkEnd w:id="83"/>
      <w:bookmarkEnd w:id="84"/>
    </w:p>
    <w:p w14:paraId="1168490C" w14:textId="77777777" w:rsidR="006D70C4" w:rsidRPr="002453E8" w:rsidRDefault="006D70C4" w:rsidP="00B2090F">
      <w:pPr>
        <w:pStyle w:val="Heading2"/>
      </w:pPr>
      <w:bookmarkStart w:id="85" w:name="_Toc143258231"/>
      <w:bookmarkStart w:id="86" w:name="_Toc155711383"/>
      <w:r>
        <w:t>Extract of l</w:t>
      </w:r>
      <w:r w:rsidRPr="002453E8">
        <w:t>egislation</w:t>
      </w:r>
      <w:bookmarkEnd w:id="85"/>
      <w:bookmarkEnd w:id="8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461"/>
        <w:gridCol w:w="559"/>
        <w:gridCol w:w="7720"/>
      </w:tblGrid>
      <w:tr w:rsidR="006D70C4" w:rsidRPr="002453E8" w14:paraId="4E858EC5" w14:textId="77777777" w:rsidTr="00F30A07">
        <w:tc>
          <w:tcPr>
            <w:tcW w:w="540" w:type="dxa"/>
          </w:tcPr>
          <w:p w14:paraId="68C6FF70" w14:textId="77777777" w:rsidR="006D70C4" w:rsidRPr="0038682D" w:rsidRDefault="006D70C4" w:rsidP="00F30A07">
            <w:pPr>
              <w:pStyle w:val="Body"/>
              <w:spacing w:before="60" w:after="60"/>
              <w:rPr>
                <w:b/>
                <w:bCs/>
              </w:rPr>
            </w:pPr>
            <w:r w:rsidRPr="0038682D">
              <w:rPr>
                <w:b/>
                <w:bCs/>
              </w:rPr>
              <w:t>63F</w:t>
            </w:r>
          </w:p>
        </w:tc>
        <w:tc>
          <w:tcPr>
            <w:tcW w:w="8740" w:type="dxa"/>
            <w:gridSpan w:val="3"/>
          </w:tcPr>
          <w:p w14:paraId="354260BA" w14:textId="77777777" w:rsidR="006D70C4" w:rsidRPr="0038682D" w:rsidRDefault="006D70C4" w:rsidP="00F30A07">
            <w:pPr>
              <w:pStyle w:val="Body"/>
              <w:spacing w:before="60" w:after="60"/>
              <w:rPr>
                <w:b/>
                <w:bCs/>
              </w:rPr>
            </w:pPr>
            <w:r w:rsidRPr="0038682D">
              <w:rPr>
                <w:b/>
                <w:bCs/>
              </w:rPr>
              <w:t>Offence to obstruct, mislead or provide false information</w:t>
            </w:r>
          </w:p>
        </w:tc>
      </w:tr>
      <w:tr w:rsidR="006D70C4" w:rsidRPr="002453E8" w14:paraId="088B35F9" w14:textId="77777777" w:rsidTr="00F30A07">
        <w:tc>
          <w:tcPr>
            <w:tcW w:w="540" w:type="dxa"/>
          </w:tcPr>
          <w:p w14:paraId="74C2F52E" w14:textId="77777777" w:rsidR="006D70C4" w:rsidRPr="002453E8" w:rsidRDefault="006D70C4" w:rsidP="00F30A07">
            <w:pPr>
              <w:pStyle w:val="Body"/>
              <w:spacing w:before="60" w:after="60"/>
              <w:rPr>
                <w:rFonts w:cstheme="minorHAnsi"/>
                <w:szCs w:val="22"/>
              </w:rPr>
            </w:pPr>
          </w:p>
        </w:tc>
        <w:tc>
          <w:tcPr>
            <w:tcW w:w="461" w:type="dxa"/>
          </w:tcPr>
          <w:p w14:paraId="7644C8D7" w14:textId="77777777" w:rsidR="006D70C4" w:rsidRPr="002453E8" w:rsidRDefault="006D70C4" w:rsidP="00F30A07">
            <w:pPr>
              <w:pStyle w:val="Body"/>
              <w:spacing w:before="60" w:after="60"/>
              <w:rPr>
                <w:rFonts w:cstheme="minorHAnsi"/>
                <w:szCs w:val="22"/>
              </w:rPr>
            </w:pPr>
            <w:r w:rsidRPr="002453E8">
              <w:rPr>
                <w:rFonts w:cstheme="minorHAnsi"/>
                <w:szCs w:val="22"/>
              </w:rPr>
              <w:t>(1)</w:t>
            </w:r>
          </w:p>
        </w:tc>
        <w:tc>
          <w:tcPr>
            <w:tcW w:w="8279" w:type="dxa"/>
            <w:gridSpan w:val="2"/>
          </w:tcPr>
          <w:p w14:paraId="47D9C5EF" w14:textId="77777777" w:rsidR="006D70C4" w:rsidRPr="002453E8" w:rsidRDefault="006D70C4" w:rsidP="00F30A07">
            <w:pPr>
              <w:pStyle w:val="Body"/>
              <w:spacing w:before="60" w:after="60"/>
              <w:rPr>
                <w:rFonts w:cstheme="minorHAnsi"/>
                <w:szCs w:val="22"/>
              </w:rPr>
            </w:pPr>
            <w:r w:rsidRPr="007640A4">
              <w:rPr>
                <w:rFonts w:cstheme="minorHAnsi"/>
                <w:szCs w:val="22"/>
              </w:rPr>
              <w:t>A person must not, without reasonable excuse, wilfully obstruct, hinder or resist the Information Commissioner, the Public Access Deputy Commissioner, a delegate of the Information Commissioner or the Public Access Deputy Commissioner or a member of staff of the Office of the Victorian Information Commissioner, in—</w:t>
            </w:r>
          </w:p>
        </w:tc>
      </w:tr>
      <w:tr w:rsidR="006D70C4" w:rsidRPr="002453E8" w14:paraId="3F432C93" w14:textId="77777777" w:rsidTr="00F30A07">
        <w:tc>
          <w:tcPr>
            <w:tcW w:w="540" w:type="dxa"/>
          </w:tcPr>
          <w:p w14:paraId="5FA24442" w14:textId="77777777" w:rsidR="006D70C4" w:rsidRPr="002453E8" w:rsidRDefault="006D70C4" w:rsidP="00F30A07">
            <w:pPr>
              <w:pStyle w:val="Body"/>
              <w:spacing w:before="60" w:after="60"/>
              <w:rPr>
                <w:rFonts w:cstheme="minorHAnsi"/>
                <w:szCs w:val="22"/>
              </w:rPr>
            </w:pPr>
          </w:p>
        </w:tc>
        <w:tc>
          <w:tcPr>
            <w:tcW w:w="461" w:type="dxa"/>
          </w:tcPr>
          <w:p w14:paraId="6F2177A8" w14:textId="77777777" w:rsidR="006D70C4" w:rsidRPr="002453E8" w:rsidRDefault="006D70C4" w:rsidP="00F30A07">
            <w:pPr>
              <w:pStyle w:val="Body"/>
              <w:spacing w:before="60" w:after="60"/>
              <w:rPr>
                <w:rFonts w:cstheme="minorHAnsi"/>
                <w:szCs w:val="22"/>
              </w:rPr>
            </w:pPr>
          </w:p>
        </w:tc>
        <w:tc>
          <w:tcPr>
            <w:tcW w:w="559" w:type="dxa"/>
          </w:tcPr>
          <w:p w14:paraId="71F86682" w14:textId="77777777" w:rsidR="006D70C4" w:rsidRPr="002453E8" w:rsidRDefault="006D70C4" w:rsidP="00F30A07">
            <w:pPr>
              <w:pStyle w:val="Body"/>
              <w:spacing w:before="60" w:after="60"/>
              <w:rPr>
                <w:rFonts w:cstheme="minorHAnsi"/>
                <w:szCs w:val="22"/>
              </w:rPr>
            </w:pPr>
            <w:r w:rsidRPr="002453E8">
              <w:rPr>
                <w:rFonts w:cstheme="minorHAnsi"/>
                <w:szCs w:val="22"/>
              </w:rPr>
              <w:t>(a)</w:t>
            </w:r>
          </w:p>
        </w:tc>
        <w:tc>
          <w:tcPr>
            <w:tcW w:w="7720" w:type="dxa"/>
          </w:tcPr>
          <w:p w14:paraId="61817A71" w14:textId="77777777" w:rsidR="006D70C4" w:rsidRPr="002453E8" w:rsidRDefault="006D70C4" w:rsidP="00F30A07">
            <w:pPr>
              <w:pStyle w:val="Body"/>
              <w:spacing w:before="60" w:after="60"/>
              <w:rPr>
                <w:rFonts w:cstheme="minorHAnsi"/>
                <w:szCs w:val="22"/>
              </w:rPr>
            </w:pPr>
            <w:r w:rsidRPr="007640A4">
              <w:rPr>
                <w:rFonts w:cstheme="minorHAnsi"/>
                <w:szCs w:val="22"/>
              </w:rPr>
              <w:t>performing, or attempting to perform, a function or duty under this Act; or</w:t>
            </w:r>
          </w:p>
        </w:tc>
      </w:tr>
      <w:tr w:rsidR="006D70C4" w:rsidRPr="002453E8" w14:paraId="1F78F801" w14:textId="77777777" w:rsidTr="00F30A07">
        <w:tc>
          <w:tcPr>
            <w:tcW w:w="540" w:type="dxa"/>
          </w:tcPr>
          <w:p w14:paraId="0F11CFFB" w14:textId="77777777" w:rsidR="006D70C4" w:rsidRPr="002453E8" w:rsidRDefault="006D70C4" w:rsidP="00F30A07">
            <w:pPr>
              <w:pStyle w:val="Body"/>
              <w:spacing w:before="60" w:after="60"/>
              <w:rPr>
                <w:rFonts w:cstheme="minorHAnsi"/>
                <w:szCs w:val="22"/>
              </w:rPr>
            </w:pPr>
          </w:p>
        </w:tc>
        <w:tc>
          <w:tcPr>
            <w:tcW w:w="461" w:type="dxa"/>
          </w:tcPr>
          <w:p w14:paraId="39649C16" w14:textId="77777777" w:rsidR="006D70C4" w:rsidRPr="002453E8" w:rsidRDefault="006D70C4" w:rsidP="00F30A07">
            <w:pPr>
              <w:pStyle w:val="Body"/>
              <w:spacing w:before="60" w:after="60"/>
              <w:rPr>
                <w:rFonts w:cstheme="minorHAnsi"/>
                <w:szCs w:val="22"/>
              </w:rPr>
            </w:pPr>
          </w:p>
        </w:tc>
        <w:tc>
          <w:tcPr>
            <w:tcW w:w="559" w:type="dxa"/>
          </w:tcPr>
          <w:p w14:paraId="63C4D1E7" w14:textId="77777777" w:rsidR="006D70C4" w:rsidRPr="002453E8" w:rsidRDefault="006D70C4" w:rsidP="00F30A07">
            <w:pPr>
              <w:pStyle w:val="Body"/>
              <w:spacing w:before="60" w:after="60"/>
              <w:rPr>
                <w:rFonts w:cstheme="minorHAnsi"/>
                <w:szCs w:val="22"/>
              </w:rPr>
            </w:pPr>
            <w:r w:rsidRPr="002453E8">
              <w:rPr>
                <w:rFonts w:cstheme="minorHAnsi"/>
                <w:szCs w:val="22"/>
              </w:rPr>
              <w:t>(b)</w:t>
            </w:r>
          </w:p>
        </w:tc>
        <w:tc>
          <w:tcPr>
            <w:tcW w:w="7720" w:type="dxa"/>
          </w:tcPr>
          <w:p w14:paraId="10B589ED" w14:textId="77777777" w:rsidR="006D70C4" w:rsidRPr="002453E8" w:rsidRDefault="006D70C4" w:rsidP="00F30A07">
            <w:pPr>
              <w:pStyle w:val="Body"/>
              <w:spacing w:before="60" w:after="60"/>
              <w:rPr>
                <w:rFonts w:cstheme="minorHAnsi"/>
                <w:szCs w:val="22"/>
              </w:rPr>
            </w:pPr>
            <w:r w:rsidRPr="007640A4">
              <w:rPr>
                <w:rFonts w:cstheme="minorHAnsi"/>
                <w:szCs w:val="22"/>
              </w:rPr>
              <w:t>exercising, or attempting to exercise, a power under this Act.</w:t>
            </w:r>
          </w:p>
        </w:tc>
      </w:tr>
      <w:tr w:rsidR="006D70C4" w:rsidRPr="002453E8" w14:paraId="0F465634" w14:textId="77777777" w:rsidTr="00F30A07">
        <w:tc>
          <w:tcPr>
            <w:tcW w:w="540" w:type="dxa"/>
          </w:tcPr>
          <w:p w14:paraId="7ECF0CF6" w14:textId="77777777" w:rsidR="006D70C4" w:rsidRPr="002453E8" w:rsidRDefault="006D70C4" w:rsidP="00F30A07">
            <w:pPr>
              <w:pStyle w:val="Body"/>
              <w:spacing w:before="60" w:after="60"/>
              <w:rPr>
                <w:rFonts w:cstheme="minorHAnsi"/>
                <w:szCs w:val="22"/>
              </w:rPr>
            </w:pPr>
          </w:p>
        </w:tc>
        <w:tc>
          <w:tcPr>
            <w:tcW w:w="461" w:type="dxa"/>
          </w:tcPr>
          <w:p w14:paraId="683127F6" w14:textId="77777777" w:rsidR="006D70C4" w:rsidRPr="002453E8" w:rsidRDefault="006D70C4" w:rsidP="00F30A07">
            <w:pPr>
              <w:pStyle w:val="Body"/>
              <w:spacing w:before="60" w:after="60"/>
              <w:rPr>
                <w:rFonts w:cstheme="minorHAnsi"/>
                <w:szCs w:val="22"/>
              </w:rPr>
            </w:pPr>
          </w:p>
        </w:tc>
        <w:tc>
          <w:tcPr>
            <w:tcW w:w="8279" w:type="dxa"/>
            <w:gridSpan w:val="2"/>
          </w:tcPr>
          <w:p w14:paraId="40D6E61A" w14:textId="77777777" w:rsidR="006D70C4" w:rsidRPr="002453E8" w:rsidRDefault="006D70C4" w:rsidP="00F30A07">
            <w:pPr>
              <w:pStyle w:val="Body"/>
              <w:spacing w:before="60" w:after="60"/>
              <w:rPr>
                <w:rFonts w:cstheme="minorHAnsi"/>
                <w:szCs w:val="22"/>
              </w:rPr>
            </w:pPr>
            <w:r w:rsidRPr="007640A4">
              <w:rPr>
                <w:rFonts w:cstheme="minorHAnsi"/>
                <w:szCs w:val="22"/>
              </w:rPr>
              <w:t>Penalty: 60 penalty units.</w:t>
            </w:r>
          </w:p>
        </w:tc>
      </w:tr>
      <w:tr w:rsidR="006D70C4" w:rsidRPr="002453E8" w14:paraId="1C35E335" w14:textId="77777777" w:rsidTr="00F30A07">
        <w:tc>
          <w:tcPr>
            <w:tcW w:w="540" w:type="dxa"/>
          </w:tcPr>
          <w:p w14:paraId="1865CBCE" w14:textId="77777777" w:rsidR="006D70C4" w:rsidRPr="002453E8" w:rsidRDefault="006D70C4" w:rsidP="00F30A07">
            <w:pPr>
              <w:pStyle w:val="Body"/>
              <w:spacing w:before="60" w:after="60"/>
              <w:rPr>
                <w:rFonts w:cstheme="minorHAnsi"/>
                <w:szCs w:val="22"/>
              </w:rPr>
            </w:pPr>
          </w:p>
        </w:tc>
        <w:tc>
          <w:tcPr>
            <w:tcW w:w="461" w:type="dxa"/>
          </w:tcPr>
          <w:p w14:paraId="1448592F" w14:textId="77777777" w:rsidR="006D70C4" w:rsidRPr="002453E8" w:rsidRDefault="006D70C4" w:rsidP="00F30A07">
            <w:pPr>
              <w:pStyle w:val="Body"/>
              <w:spacing w:before="60" w:after="60"/>
              <w:rPr>
                <w:rFonts w:cstheme="minorHAnsi"/>
                <w:szCs w:val="22"/>
              </w:rPr>
            </w:pPr>
            <w:r w:rsidRPr="002453E8">
              <w:rPr>
                <w:rFonts w:cstheme="minorHAnsi"/>
                <w:szCs w:val="22"/>
              </w:rPr>
              <w:t>(2)</w:t>
            </w:r>
          </w:p>
        </w:tc>
        <w:tc>
          <w:tcPr>
            <w:tcW w:w="8279" w:type="dxa"/>
            <w:gridSpan w:val="2"/>
          </w:tcPr>
          <w:p w14:paraId="36920E28" w14:textId="77777777" w:rsidR="006D70C4" w:rsidRPr="002453E8" w:rsidRDefault="006D70C4" w:rsidP="00F30A07">
            <w:pPr>
              <w:pStyle w:val="Body"/>
              <w:spacing w:before="60" w:after="60"/>
              <w:rPr>
                <w:rFonts w:cstheme="minorHAnsi"/>
                <w:szCs w:val="22"/>
              </w:rPr>
            </w:pPr>
            <w:r w:rsidRPr="007640A4">
              <w:rPr>
                <w:rFonts w:cstheme="minorHAnsi"/>
                <w:szCs w:val="22"/>
              </w:rPr>
              <w:t>A person must not, without reasonable excuse, provide information or make a statement to the Information Commissioner, the Public Access Deputy Commissioner, a delegate of the Information Commissioner or the Public Access Deputy Commissioner, or a member of staff of the Office of the Victorian Information Commissioner knowing that it is false or misleading in a material particular.</w:t>
            </w:r>
          </w:p>
        </w:tc>
      </w:tr>
      <w:tr w:rsidR="006D70C4" w:rsidRPr="002453E8" w14:paraId="6306C946" w14:textId="77777777" w:rsidTr="00F30A07">
        <w:tc>
          <w:tcPr>
            <w:tcW w:w="540" w:type="dxa"/>
          </w:tcPr>
          <w:p w14:paraId="5A5A3774" w14:textId="77777777" w:rsidR="006D70C4" w:rsidRPr="002453E8" w:rsidRDefault="006D70C4" w:rsidP="00F30A07">
            <w:pPr>
              <w:pStyle w:val="Body"/>
              <w:spacing w:before="60" w:after="60"/>
              <w:rPr>
                <w:rFonts w:cstheme="minorHAnsi"/>
                <w:szCs w:val="22"/>
              </w:rPr>
            </w:pPr>
          </w:p>
        </w:tc>
        <w:tc>
          <w:tcPr>
            <w:tcW w:w="461" w:type="dxa"/>
          </w:tcPr>
          <w:p w14:paraId="520E36C1" w14:textId="77777777" w:rsidR="006D70C4" w:rsidRPr="002453E8" w:rsidRDefault="006D70C4" w:rsidP="00F30A07">
            <w:pPr>
              <w:pStyle w:val="Body"/>
              <w:spacing w:before="60" w:after="60"/>
              <w:rPr>
                <w:rFonts w:cstheme="minorHAnsi"/>
                <w:szCs w:val="22"/>
              </w:rPr>
            </w:pPr>
          </w:p>
        </w:tc>
        <w:tc>
          <w:tcPr>
            <w:tcW w:w="8279" w:type="dxa"/>
            <w:gridSpan w:val="2"/>
          </w:tcPr>
          <w:p w14:paraId="06576D3F" w14:textId="77777777" w:rsidR="006D70C4" w:rsidRPr="002453E8" w:rsidRDefault="006D70C4" w:rsidP="00F30A07">
            <w:pPr>
              <w:pStyle w:val="Body"/>
              <w:spacing w:before="60" w:after="60"/>
              <w:rPr>
                <w:rFonts w:cstheme="minorHAnsi"/>
                <w:szCs w:val="22"/>
              </w:rPr>
            </w:pPr>
            <w:r w:rsidRPr="007640A4">
              <w:rPr>
                <w:rFonts w:cstheme="minorHAnsi"/>
                <w:szCs w:val="22"/>
              </w:rPr>
              <w:t>Penalty: 60 penalty units.</w:t>
            </w:r>
          </w:p>
        </w:tc>
      </w:tr>
      <w:tr w:rsidR="006D70C4" w:rsidRPr="002453E8" w14:paraId="5F0B164B" w14:textId="77777777" w:rsidTr="00F30A07">
        <w:tc>
          <w:tcPr>
            <w:tcW w:w="540" w:type="dxa"/>
          </w:tcPr>
          <w:p w14:paraId="166475E6" w14:textId="77777777" w:rsidR="006D70C4" w:rsidRPr="002453E8" w:rsidRDefault="006D70C4" w:rsidP="00F30A07">
            <w:pPr>
              <w:pStyle w:val="Body"/>
              <w:spacing w:before="60" w:after="60"/>
              <w:rPr>
                <w:rFonts w:cstheme="minorHAnsi"/>
                <w:szCs w:val="22"/>
              </w:rPr>
            </w:pPr>
          </w:p>
        </w:tc>
        <w:tc>
          <w:tcPr>
            <w:tcW w:w="461" w:type="dxa"/>
          </w:tcPr>
          <w:p w14:paraId="270BA883" w14:textId="77777777" w:rsidR="006D70C4" w:rsidRPr="002453E8" w:rsidRDefault="006D70C4" w:rsidP="00F30A07">
            <w:pPr>
              <w:pStyle w:val="Body"/>
              <w:spacing w:before="60" w:after="60"/>
              <w:rPr>
                <w:rFonts w:cstheme="minorHAnsi"/>
                <w:szCs w:val="22"/>
              </w:rPr>
            </w:pPr>
            <w:r w:rsidRPr="002453E8">
              <w:rPr>
                <w:rFonts w:cstheme="minorHAnsi"/>
                <w:szCs w:val="22"/>
              </w:rPr>
              <w:t>(3)</w:t>
            </w:r>
          </w:p>
        </w:tc>
        <w:tc>
          <w:tcPr>
            <w:tcW w:w="8279" w:type="dxa"/>
            <w:gridSpan w:val="2"/>
          </w:tcPr>
          <w:p w14:paraId="054C66A9" w14:textId="77777777" w:rsidR="006D70C4" w:rsidRPr="002453E8" w:rsidRDefault="006D70C4" w:rsidP="00F30A07">
            <w:pPr>
              <w:pStyle w:val="Body"/>
              <w:spacing w:before="60" w:after="60"/>
              <w:rPr>
                <w:rFonts w:cstheme="minorHAnsi"/>
                <w:szCs w:val="22"/>
              </w:rPr>
            </w:pPr>
            <w:r w:rsidRPr="007640A4">
              <w:rPr>
                <w:rFonts w:cstheme="minorHAnsi"/>
                <w:szCs w:val="22"/>
              </w:rPr>
              <w:t>A person must not, without reasonable excuse, mislead or attempt to mislead the Information Commissioner, the Public Access Deputy Commissioner, a delegate of the Information Commissioner or the Public Access Deputy Commissioner, or a member of staff of the Office of the Victorian Information Commissioner.</w:t>
            </w:r>
          </w:p>
        </w:tc>
      </w:tr>
      <w:tr w:rsidR="006D70C4" w:rsidRPr="002453E8" w14:paraId="1F160DC5" w14:textId="77777777" w:rsidTr="00F30A07">
        <w:tc>
          <w:tcPr>
            <w:tcW w:w="540" w:type="dxa"/>
          </w:tcPr>
          <w:p w14:paraId="47631E3A" w14:textId="77777777" w:rsidR="006D70C4" w:rsidRPr="002453E8" w:rsidRDefault="006D70C4" w:rsidP="00F30A07">
            <w:pPr>
              <w:pStyle w:val="Body"/>
              <w:spacing w:before="60" w:after="60"/>
              <w:rPr>
                <w:rFonts w:cstheme="minorHAnsi"/>
                <w:szCs w:val="22"/>
              </w:rPr>
            </w:pPr>
          </w:p>
        </w:tc>
        <w:tc>
          <w:tcPr>
            <w:tcW w:w="461" w:type="dxa"/>
          </w:tcPr>
          <w:p w14:paraId="408B6EE3" w14:textId="77777777" w:rsidR="006D70C4" w:rsidRPr="002453E8" w:rsidRDefault="006D70C4" w:rsidP="00F30A07">
            <w:pPr>
              <w:pStyle w:val="Body"/>
              <w:spacing w:before="60" w:after="60"/>
              <w:rPr>
                <w:rFonts w:cstheme="minorHAnsi"/>
                <w:szCs w:val="22"/>
              </w:rPr>
            </w:pPr>
          </w:p>
        </w:tc>
        <w:tc>
          <w:tcPr>
            <w:tcW w:w="8279" w:type="dxa"/>
            <w:gridSpan w:val="2"/>
          </w:tcPr>
          <w:p w14:paraId="4029CFCF" w14:textId="77777777" w:rsidR="006D70C4" w:rsidRPr="002453E8" w:rsidRDefault="006D70C4" w:rsidP="00F30A07">
            <w:pPr>
              <w:pStyle w:val="Body"/>
              <w:spacing w:before="60" w:after="60"/>
              <w:rPr>
                <w:rFonts w:cstheme="minorHAnsi"/>
                <w:szCs w:val="22"/>
              </w:rPr>
            </w:pPr>
            <w:r w:rsidRPr="007640A4">
              <w:rPr>
                <w:rFonts w:cstheme="minorHAnsi"/>
                <w:szCs w:val="22"/>
              </w:rPr>
              <w:t>Penalty: 60 penalty units.</w:t>
            </w:r>
          </w:p>
        </w:tc>
      </w:tr>
    </w:tbl>
    <w:p w14:paraId="2C1B02AE" w14:textId="77777777" w:rsidR="006D70C4" w:rsidRDefault="006D70C4" w:rsidP="00B2090F">
      <w:pPr>
        <w:pStyle w:val="Heading2"/>
      </w:pPr>
      <w:bookmarkStart w:id="87" w:name="_Toc143258232"/>
      <w:bookmarkStart w:id="88" w:name="_Toc155711384"/>
      <w:r>
        <w:t>Relevant FOI Professional Standards</w:t>
      </w:r>
      <w:bookmarkEnd w:id="87"/>
      <w:bookmarkEnd w:id="8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EBFE"/>
        <w:tblLook w:val="04A0" w:firstRow="1" w:lastRow="0" w:firstColumn="1" w:lastColumn="0" w:noHBand="0" w:noVBand="1"/>
      </w:tblPr>
      <w:tblGrid>
        <w:gridCol w:w="2818"/>
        <w:gridCol w:w="6480"/>
      </w:tblGrid>
      <w:tr w:rsidR="006D70C4" w14:paraId="1F0B1AD5" w14:textId="77777777" w:rsidTr="00F30A07">
        <w:tc>
          <w:tcPr>
            <w:tcW w:w="2830" w:type="dxa"/>
            <w:shd w:val="clear" w:color="auto" w:fill="D2EBFE"/>
          </w:tcPr>
          <w:p w14:paraId="234284F6" w14:textId="77777777" w:rsidR="006D70C4" w:rsidRPr="00B97FB0" w:rsidRDefault="006D70C4" w:rsidP="00F30A07">
            <w:pPr>
              <w:pStyle w:val="Body"/>
              <w:rPr>
                <w:b/>
                <w:bCs/>
              </w:rPr>
            </w:pPr>
            <w:r w:rsidRPr="00B97FB0">
              <w:rPr>
                <w:b/>
                <w:bCs/>
              </w:rPr>
              <w:t>Professional Standard 10.1</w:t>
            </w:r>
          </w:p>
        </w:tc>
        <w:tc>
          <w:tcPr>
            <w:tcW w:w="6520" w:type="dxa"/>
            <w:shd w:val="clear" w:color="auto" w:fill="D2EBFE"/>
          </w:tcPr>
          <w:p w14:paraId="49F38A3D" w14:textId="77777777" w:rsidR="006D70C4" w:rsidRDefault="006D70C4" w:rsidP="00F30A07">
            <w:pPr>
              <w:pStyle w:val="Body"/>
            </w:pPr>
            <w:r w:rsidRPr="00E331E0">
              <w:t>An agency must assist the Information Commissioner or Public Access Deputy Commissioner in their attempt to informally resolve a review or complaint.</w:t>
            </w:r>
          </w:p>
        </w:tc>
      </w:tr>
      <w:tr w:rsidR="006D70C4" w14:paraId="1ED33D9D" w14:textId="77777777" w:rsidTr="00F30A07">
        <w:tc>
          <w:tcPr>
            <w:tcW w:w="2830" w:type="dxa"/>
            <w:shd w:val="clear" w:color="auto" w:fill="D2EBFE"/>
          </w:tcPr>
          <w:p w14:paraId="08111A99" w14:textId="77777777" w:rsidR="006D70C4" w:rsidRPr="00B97FB0" w:rsidRDefault="006D70C4" w:rsidP="00F30A07">
            <w:pPr>
              <w:pStyle w:val="Body"/>
              <w:rPr>
                <w:b/>
                <w:bCs/>
              </w:rPr>
            </w:pPr>
            <w:r w:rsidRPr="00B97FB0">
              <w:rPr>
                <w:b/>
                <w:bCs/>
              </w:rPr>
              <w:t>Professional Standard 10.2</w:t>
            </w:r>
          </w:p>
        </w:tc>
        <w:tc>
          <w:tcPr>
            <w:tcW w:w="6520" w:type="dxa"/>
            <w:shd w:val="clear" w:color="auto" w:fill="D2EBFE"/>
          </w:tcPr>
          <w:p w14:paraId="1336226C" w14:textId="77777777" w:rsidR="006D70C4" w:rsidRDefault="006D70C4" w:rsidP="00F30A07">
            <w:pPr>
              <w:pStyle w:val="Body"/>
            </w:pPr>
            <w:r w:rsidRPr="00E331E0">
              <w:t>An agency must give consideration to a preliminary view issued by, or on behalf of, the Information Commissioner or Public Access Deputy Commissioner during a review.</w:t>
            </w:r>
          </w:p>
        </w:tc>
      </w:tr>
      <w:tr w:rsidR="006D70C4" w14:paraId="31515D97" w14:textId="77777777" w:rsidTr="00F30A07">
        <w:tc>
          <w:tcPr>
            <w:tcW w:w="2830" w:type="dxa"/>
            <w:shd w:val="clear" w:color="auto" w:fill="D2EBFE"/>
          </w:tcPr>
          <w:p w14:paraId="28EF623D" w14:textId="77777777" w:rsidR="006D70C4" w:rsidRPr="00B97FB0" w:rsidRDefault="006D70C4" w:rsidP="00F30A07">
            <w:pPr>
              <w:pStyle w:val="Body"/>
              <w:rPr>
                <w:b/>
                <w:bCs/>
              </w:rPr>
            </w:pPr>
            <w:r w:rsidRPr="00B97FB0">
              <w:rPr>
                <w:b/>
                <w:bCs/>
              </w:rPr>
              <w:lastRenderedPageBreak/>
              <w:t>Professional Standard 10.3</w:t>
            </w:r>
          </w:p>
        </w:tc>
        <w:tc>
          <w:tcPr>
            <w:tcW w:w="6520" w:type="dxa"/>
            <w:shd w:val="clear" w:color="auto" w:fill="D2EBFE"/>
          </w:tcPr>
          <w:p w14:paraId="02988C77" w14:textId="77777777" w:rsidR="006D70C4" w:rsidRPr="00E331E0" w:rsidRDefault="006D70C4" w:rsidP="00F30A07">
            <w:pPr>
              <w:pStyle w:val="Body"/>
            </w:pPr>
            <w:r w:rsidRPr="00E331E0">
              <w:t>An agency must respond to a request for documents and information by, or on behalf of, the Information Commissioner or Public Access Deputy Commissioner within requested or agreed timeframes.</w:t>
            </w:r>
          </w:p>
        </w:tc>
      </w:tr>
      <w:tr w:rsidR="006D70C4" w14:paraId="552D69D8" w14:textId="77777777" w:rsidTr="00F30A07">
        <w:tc>
          <w:tcPr>
            <w:tcW w:w="2830" w:type="dxa"/>
            <w:shd w:val="clear" w:color="auto" w:fill="D2EBFE"/>
          </w:tcPr>
          <w:p w14:paraId="198031B7" w14:textId="77777777" w:rsidR="006D70C4" w:rsidRPr="00B97FB0" w:rsidRDefault="006D70C4" w:rsidP="00F30A07">
            <w:pPr>
              <w:pStyle w:val="Body"/>
              <w:rPr>
                <w:b/>
                <w:bCs/>
              </w:rPr>
            </w:pPr>
            <w:r w:rsidRPr="00B97FB0">
              <w:rPr>
                <w:b/>
                <w:bCs/>
              </w:rPr>
              <w:t>Professional Standard 10.4</w:t>
            </w:r>
          </w:p>
        </w:tc>
        <w:tc>
          <w:tcPr>
            <w:tcW w:w="6520" w:type="dxa"/>
            <w:shd w:val="clear" w:color="auto" w:fill="D2EBFE"/>
          </w:tcPr>
          <w:p w14:paraId="66000B60" w14:textId="77777777" w:rsidR="006D70C4" w:rsidRPr="00E331E0" w:rsidRDefault="006D70C4" w:rsidP="00F30A07">
            <w:pPr>
              <w:pStyle w:val="Body"/>
            </w:pPr>
            <w:r w:rsidRPr="00E331E0">
              <w:t>When providing documents subject to review by the Information Commissioner or Public Access Deputy Commissioner, an agency must markup documents clearly and legibly to indicate exempt matter and the applicable exemption or exemptions.</w:t>
            </w:r>
          </w:p>
          <w:p w14:paraId="2AC1502C" w14:textId="77777777" w:rsidR="006D70C4" w:rsidRPr="00BE77B6" w:rsidRDefault="006D70C4" w:rsidP="00F30A07">
            <w:pPr>
              <w:pStyle w:val="Body"/>
              <w:rPr>
                <w:sz w:val="20"/>
              </w:rPr>
            </w:pPr>
            <w:r w:rsidRPr="00E331E0">
              <w:rPr>
                <w:i/>
                <w:iCs/>
                <w:sz w:val="20"/>
              </w:rPr>
              <w:t>Note: section 5 of the Act defines ‘exempt matter’ to mean matter the inclusion of which in a document causes the document to be an exempt document. </w:t>
            </w:r>
          </w:p>
        </w:tc>
      </w:tr>
    </w:tbl>
    <w:p w14:paraId="4A4276B5" w14:textId="77777777" w:rsidR="006D70C4" w:rsidRDefault="006D70C4" w:rsidP="00B2090F">
      <w:pPr>
        <w:pStyle w:val="Heading2"/>
      </w:pPr>
      <w:bookmarkStart w:id="89" w:name="_Toc143258233"/>
      <w:bookmarkStart w:id="90" w:name="_Toc155711385"/>
      <w:r w:rsidRPr="002453E8">
        <w:t>Guidelines</w:t>
      </w:r>
      <w:bookmarkEnd w:id="89"/>
      <w:bookmarkEnd w:id="90"/>
    </w:p>
    <w:p w14:paraId="72D0E587" w14:textId="77777777" w:rsidR="006D70C4" w:rsidRPr="002453E8" w:rsidRDefault="006D70C4" w:rsidP="00B2090F">
      <w:pPr>
        <w:pStyle w:val="Heading2"/>
      </w:pPr>
      <w:bookmarkStart w:id="91" w:name="_Toc143258234"/>
      <w:bookmarkStart w:id="92" w:name="_Toc155711386"/>
      <w:r>
        <w:t>Offences for obstructing, misleading, or providing false information</w:t>
      </w:r>
      <w:bookmarkEnd w:id="91"/>
      <w:bookmarkEnd w:id="92"/>
    </w:p>
    <w:p w14:paraId="53025BD6" w14:textId="77777777" w:rsidR="006D70C4" w:rsidRPr="00B2090F" w:rsidRDefault="006D70C4" w:rsidP="000A0347">
      <w:pPr>
        <w:pStyle w:val="3BodyInteger"/>
        <w:numPr>
          <w:ilvl w:val="1"/>
          <w:numId w:val="44"/>
        </w:numPr>
        <w:ind w:left="567" w:hanging="567"/>
        <w:rPr>
          <w:rFonts w:cstheme="minorHAnsi"/>
          <w:b/>
          <w:bCs/>
          <w:color w:val="000000" w:themeColor="text1"/>
          <w:lang w:eastAsia="en-GB"/>
        </w:rPr>
      </w:pPr>
      <w:r w:rsidRPr="00B2090F">
        <w:rPr>
          <w:rFonts w:cstheme="minorHAnsi"/>
          <w:color w:val="000000" w:themeColor="text1"/>
          <w:lang w:eastAsia="en-GB"/>
        </w:rPr>
        <w:t>Section 63F helps to ensure that the Office of the Victorian Information Commissioner (</w:t>
      </w:r>
      <w:r w:rsidRPr="00B2090F">
        <w:rPr>
          <w:rFonts w:cstheme="minorHAnsi"/>
          <w:b/>
          <w:bCs/>
          <w:color w:val="000000" w:themeColor="text1"/>
          <w:lang w:eastAsia="en-GB"/>
        </w:rPr>
        <w:t>OVIC</w:t>
      </w:r>
      <w:r w:rsidRPr="00B2090F">
        <w:rPr>
          <w:rFonts w:cstheme="minorHAnsi"/>
          <w:color w:val="000000" w:themeColor="text1"/>
          <w:lang w:eastAsia="en-GB"/>
        </w:rPr>
        <w:t>) may efficiently and effectively perform functions and duties, and exercise powers, under the Act. It does this by making it an offence (attracting a penalty) for a person to:</w:t>
      </w:r>
    </w:p>
    <w:p w14:paraId="1C89FAE2" w14:textId="77777777" w:rsidR="006D70C4" w:rsidRPr="00E61774" w:rsidRDefault="006D70C4" w:rsidP="000A0347">
      <w:pPr>
        <w:pStyle w:val="Body"/>
        <w:keepLines/>
        <w:numPr>
          <w:ilvl w:val="0"/>
          <w:numId w:val="27"/>
        </w:numPr>
        <w:spacing w:line="264" w:lineRule="auto"/>
        <w:ind w:left="993"/>
        <w:rPr>
          <w:b/>
          <w:bCs/>
        </w:rPr>
      </w:pPr>
      <w:r>
        <w:t>wilfully obstruct, hinder or resist;</w:t>
      </w:r>
    </w:p>
    <w:p w14:paraId="746A7748" w14:textId="77777777" w:rsidR="006D70C4" w:rsidRPr="000D6BFF" w:rsidRDefault="006D70C4" w:rsidP="000A0347">
      <w:pPr>
        <w:pStyle w:val="Body"/>
        <w:keepLines/>
        <w:numPr>
          <w:ilvl w:val="0"/>
          <w:numId w:val="27"/>
        </w:numPr>
        <w:spacing w:line="264" w:lineRule="auto"/>
        <w:ind w:left="993"/>
        <w:rPr>
          <w:b/>
          <w:bCs/>
        </w:rPr>
      </w:pPr>
      <w:r>
        <w:t>knowingly provide untrue or misleading information to;</w:t>
      </w:r>
    </w:p>
    <w:p w14:paraId="336EF46D" w14:textId="77777777" w:rsidR="006D70C4" w:rsidRPr="00A90648" w:rsidRDefault="006D70C4" w:rsidP="000A0347">
      <w:pPr>
        <w:pStyle w:val="Body"/>
        <w:keepLines/>
        <w:numPr>
          <w:ilvl w:val="0"/>
          <w:numId w:val="27"/>
        </w:numPr>
        <w:spacing w:line="264" w:lineRule="auto"/>
        <w:ind w:left="993"/>
        <w:rPr>
          <w:b/>
          <w:bCs/>
        </w:rPr>
      </w:pPr>
      <w:r>
        <w:t>knowingly make an untrue or misleading statement to;</w:t>
      </w:r>
    </w:p>
    <w:p w14:paraId="42A3C965" w14:textId="77777777" w:rsidR="006D70C4" w:rsidRPr="00E61774" w:rsidRDefault="006D70C4" w:rsidP="000A0347">
      <w:pPr>
        <w:pStyle w:val="Body"/>
        <w:keepLines/>
        <w:numPr>
          <w:ilvl w:val="0"/>
          <w:numId w:val="27"/>
        </w:numPr>
        <w:spacing w:line="264" w:lineRule="auto"/>
        <w:ind w:left="993"/>
        <w:rPr>
          <w:b/>
          <w:bCs/>
        </w:rPr>
      </w:pPr>
      <w:r>
        <w:t>mislead or try to mislead;</w:t>
      </w:r>
    </w:p>
    <w:p w14:paraId="207212B1" w14:textId="77777777" w:rsidR="006D70C4" w:rsidRPr="00E61774" w:rsidRDefault="006D70C4" w:rsidP="006D70C4">
      <w:pPr>
        <w:pStyle w:val="Body"/>
        <w:ind w:left="633"/>
        <w:rPr>
          <w:b/>
          <w:bCs/>
        </w:rPr>
      </w:pPr>
      <w:r>
        <w:t>the Information Commissioner, Public Access Deputy Commissioner, a delegate of the Commissioners or an OVIC staff member.</w:t>
      </w:r>
    </w:p>
    <w:p w14:paraId="5343D276" w14:textId="77777777" w:rsidR="006D70C4" w:rsidRDefault="006D70C4" w:rsidP="006D70C4">
      <w:pPr>
        <w:pStyle w:val="BodyIntegernumbering"/>
        <w:numPr>
          <w:ilvl w:val="1"/>
          <w:numId w:val="14"/>
        </w:numPr>
        <w:ind w:left="567" w:hanging="574"/>
        <w:rPr>
          <w:rFonts w:cstheme="minorHAnsi"/>
          <w:b/>
          <w:bCs/>
          <w:color w:val="000000" w:themeColor="text1"/>
          <w:lang w:eastAsia="en-GB"/>
        </w:rPr>
      </w:pPr>
      <w:r>
        <w:rPr>
          <w:rFonts w:cstheme="minorHAnsi"/>
          <w:color w:val="000000" w:themeColor="text1"/>
          <w:lang w:eastAsia="en-GB"/>
        </w:rPr>
        <w:t>This is unless the person has a reasonable excuse.</w:t>
      </w:r>
    </w:p>
    <w:p w14:paraId="6BEDE19D" w14:textId="77777777" w:rsidR="006D70C4" w:rsidRPr="00187A55" w:rsidRDefault="006D70C4" w:rsidP="006D70C4">
      <w:pPr>
        <w:pStyle w:val="BodyIntegernumbering"/>
        <w:numPr>
          <w:ilvl w:val="1"/>
          <w:numId w:val="14"/>
        </w:numPr>
        <w:ind w:left="567" w:hanging="574"/>
        <w:rPr>
          <w:rFonts w:cstheme="minorHAnsi"/>
          <w:b/>
          <w:bCs/>
          <w:color w:val="000000" w:themeColor="text1"/>
          <w:lang w:eastAsia="en-GB"/>
        </w:rPr>
      </w:pPr>
      <w:r>
        <w:rPr>
          <w:rFonts w:cstheme="minorHAnsi"/>
          <w:color w:val="000000" w:themeColor="text1"/>
          <w:lang w:eastAsia="en-GB"/>
        </w:rPr>
        <w:t xml:space="preserve">Agencies and Ministers are encouraged to be forthcoming and assist OVIC where possible. </w:t>
      </w:r>
    </w:p>
    <w:p w14:paraId="1FF541B1" w14:textId="77777777" w:rsidR="006D70C4" w:rsidRPr="00235B53" w:rsidRDefault="006D70C4" w:rsidP="006D70C4">
      <w:pPr>
        <w:pStyle w:val="BodyIntegernumbering"/>
        <w:numPr>
          <w:ilvl w:val="1"/>
          <w:numId w:val="14"/>
        </w:numPr>
        <w:ind w:left="567" w:hanging="574"/>
        <w:rPr>
          <w:rFonts w:cstheme="minorHAnsi"/>
          <w:b/>
          <w:bCs/>
          <w:color w:val="000000" w:themeColor="text1"/>
          <w:lang w:eastAsia="en-GB"/>
        </w:rPr>
      </w:pPr>
      <w:r>
        <w:rPr>
          <w:rFonts w:cstheme="minorHAnsi"/>
          <w:color w:val="000000" w:themeColor="text1"/>
          <w:lang w:eastAsia="en-GB"/>
        </w:rPr>
        <w:t xml:space="preserve">Agencies and Ministers also have a positive obligation in </w:t>
      </w:r>
      <w:hyperlink r:id="rId29" w:history="1">
        <w:r w:rsidRPr="00187A55">
          <w:rPr>
            <w:rStyle w:val="Hyperlink"/>
            <w:rFonts w:cstheme="minorHAnsi"/>
            <w:lang w:eastAsia="en-GB"/>
          </w:rPr>
          <w:t>section 49I</w:t>
        </w:r>
      </w:hyperlink>
      <w:r>
        <w:rPr>
          <w:rFonts w:cstheme="minorHAnsi"/>
          <w:color w:val="000000" w:themeColor="text1"/>
          <w:lang w:eastAsia="en-GB"/>
        </w:rPr>
        <w:t xml:space="preserve"> to help the Information Commissioner to undertake a review. </w:t>
      </w:r>
    </w:p>
    <w:p w14:paraId="1EE5EE4E" w14:textId="77777777" w:rsidR="006D70C4" w:rsidRPr="00187A55" w:rsidRDefault="006D70C4" w:rsidP="006D70C4">
      <w:pPr>
        <w:pStyle w:val="BodyIntegernumbering"/>
        <w:numPr>
          <w:ilvl w:val="1"/>
          <w:numId w:val="14"/>
        </w:numPr>
        <w:ind w:left="567" w:hanging="574"/>
        <w:rPr>
          <w:rFonts w:cstheme="minorHAnsi"/>
          <w:b/>
          <w:bCs/>
          <w:color w:val="000000" w:themeColor="text1"/>
          <w:lang w:eastAsia="en-GB"/>
        </w:rPr>
      </w:pPr>
      <w:r>
        <w:rPr>
          <w:rFonts w:cstheme="minorHAnsi"/>
          <w:color w:val="000000" w:themeColor="text1"/>
          <w:lang w:eastAsia="en-GB"/>
        </w:rPr>
        <w:t xml:space="preserve">Similarly, agencies must help the Information Commissioner under the Professional Standards such as by: </w:t>
      </w:r>
    </w:p>
    <w:p w14:paraId="75F3F95B" w14:textId="77777777" w:rsidR="006D70C4" w:rsidRDefault="006D70C4" w:rsidP="000A0347">
      <w:pPr>
        <w:pStyle w:val="Body"/>
        <w:keepLines/>
        <w:numPr>
          <w:ilvl w:val="0"/>
          <w:numId w:val="28"/>
        </w:numPr>
        <w:spacing w:line="264" w:lineRule="auto"/>
        <w:ind w:left="993"/>
      </w:pPr>
      <w:r>
        <w:t xml:space="preserve">helping to informally resolve a review or complaint; </w:t>
      </w:r>
    </w:p>
    <w:p w14:paraId="2BB1FBCA" w14:textId="77777777" w:rsidR="006D70C4" w:rsidRDefault="006D70C4" w:rsidP="000A0347">
      <w:pPr>
        <w:pStyle w:val="Body"/>
        <w:keepLines/>
        <w:numPr>
          <w:ilvl w:val="0"/>
          <w:numId w:val="28"/>
        </w:numPr>
        <w:spacing w:line="264" w:lineRule="auto"/>
        <w:ind w:left="993"/>
      </w:pPr>
      <w:r>
        <w:lastRenderedPageBreak/>
        <w:t>considering a preliminary view from OVIC;</w:t>
      </w:r>
    </w:p>
    <w:p w14:paraId="6615453A" w14:textId="77777777" w:rsidR="006D70C4" w:rsidRDefault="006D70C4" w:rsidP="000A0347">
      <w:pPr>
        <w:pStyle w:val="Body"/>
        <w:keepLines/>
        <w:numPr>
          <w:ilvl w:val="0"/>
          <w:numId w:val="28"/>
        </w:numPr>
        <w:spacing w:line="264" w:lineRule="auto"/>
        <w:ind w:left="993"/>
      </w:pPr>
      <w:r>
        <w:t>responding to a request for documents or information from OVIC within requested or agreed timeframes; and</w:t>
      </w:r>
    </w:p>
    <w:p w14:paraId="590DC1E6" w14:textId="77777777" w:rsidR="006D70C4" w:rsidRPr="00187A55" w:rsidRDefault="006D70C4" w:rsidP="000A0347">
      <w:pPr>
        <w:pStyle w:val="Body"/>
        <w:keepLines/>
        <w:numPr>
          <w:ilvl w:val="0"/>
          <w:numId w:val="28"/>
        </w:numPr>
        <w:spacing w:line="264" w:lineRule="auto"/>
        <w:ind w:left="993"/>
      </w:pPr>
      <w:r>
        <w:t>when providing documents subject to review, marking up documents clearly and legibly to show exempt matter and the exemptions that apply.</w:t>
      </w:r>
      <w:r>
        <w:rPr>
          <w:rStyle w:val="FootnoteReference"/>
        </w:rPr>
        <w:footnoteReference w:id="34"/>
      </w:r>
    </w:p>
    <w:p w14:paraId="7FD469BF" w14:textId="77777777" w:rsidR="006D70C4" w:rsidRPr="008F3386" w:rsidRDefault="006D70C4" w:rsidP="00B2090F">
      <w:pPr>
        <w:pStyle w:val="Heading2"/>
      </w:pPr>
      <w:bookmarkStart w:id="93" w:name="_Toc143258235"/>
      <w:bookmarkStart w:id="94" w:name="_Toc155711387"/>
      <w:r>
        <w:t>More information</w:t>
      </w:r>
      <w:bookmarkEnd w:id="93"/>
      <w:bookmarkEnd w:id="9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6D70C4" w14:paraId="2A6D25F5" w14:textId="77777777" w:rsidTr="00F30A07">
        <w:tc>
          <w:tcPr>
            <w:tcW w:w="9350" w:type="dxa"/>
            <w:shd w:val="clear" w:color="auto" w:fill="F5F5F5"/>
          </w:tcPr>
          <w:p w14:paraId="12E9B262" w14:textId="77777777" w:rsidR="006D70C4" w:rsidRDefault="006D70C4" w:rsidP="00F30A07">
            <w:pPr>
              <w:pStyle w:val="Body"/>
            </w:pPr>
            <w:r>
              <w:t xml:space="preserve">For more information on helping OVIC to undertake a review, see </w:t>
            </w:r>
            <w:hyperlink r:id="rId30" w:history="1">
              <w:r w:rsidRPr="008F3386">
                <w:rPr>
                  <w:rStyle w:val="Hyperlink"/>
                </w:rPr>
                <w:t>section 49I – Agency or Minister must assist Information Commissioner</w:t>
              </w:r>
            </w:hyperlink>
            <w:r>
              <w:t>.</w:t>
            </w:r>
          </w:p>
        </w:tc>
      </w:tr>
    </w:tbl>
    <w:p w14:paraId="3855DF01" w14:textId="77777777" w:rsidR="006D70C4" w:rsidRDefault="006D70C4" w:rsidP="006D70C4">
      <w:pPr>
        <w:pStyle w:val="Body"/>
        <w:rPr>
          <w:rFonts w:cs="Arial"/>
          <w:b/>
          <w:color w:val="430098"/>
          <w:sz w:val="36"/>
          <w:szCs w:val="40"/>
        </w:rPr>
      </w:pPr>
      <w:r>
        <w:br w:type="page"/>
      </w:r>
    </w:p>
    <w:p w14:paraId="5158E947" w14:textId="77777777" w:rsidR="006D70C4" w:rsidRPr="002453E8" w:rsidRDefault="006D70C4" w:rsidP="00B2090F">
      <w:pPr>
        <w:pStyle w:val="Heading1"/>
      </w:pPr>
      <w:bookmarkStart w:id="95" w:name="_Toc143258236"/>
      <w:bookmarkStart w:id="96" w:name="_Toc155711388"/>
      <w:r w:rsidRPr="002453E8">
        <w:lastRenderedPageBreak/>
        <w:t xml:space="preserve">Section 63G – </w:t>
      </w:r>
      <w:r w:rsidRPr="00B2090F">
        <w:t>Prosecutions</w:t>
      </w:r>
      <w:bookmarkEnd w:id="95"/>
      <w:bookmarkEnd w:id="96"/>
    </w:p>
    <w:p w14:paraId="5AFA204F" w14:textId="77777777" w:rsidR="006D70C4" w:rsidRPr="002453E8" w:rsidRDefault="006D70C4" w:rsidP="00B2090F">
      <w:pPr>
        <w:pStyle w:val="Heading2"/>
      </w:pPr>
      <w:bookmarkStart w:id="97" w:name="_Toc143258237"/>
      <w:bookmarkStart w:id="98" w:name="_Toc155711389"/>
      <w:r>
        <w:t>Extract of l</w:t>
      </w:r>
      <w:r w:rsidRPr="002453E8">
        <w:t>egislation</w:t>
      </w:r>
      <w:bookmarkEnd w:id="97"/>
      <w:bookmarkEnd w:id="9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
        <w:gridCol w:w="554"/>
        <w:gridCol w:w="462"/>
        <w:gridCol w:w="7469"/>
      </w:tblGrid>
      <w:tr w:rsidR="006D70C4" w:rsidRPr="002453E8" w14:paraId="4566C27A" w14:textId="77777777" w:rsidTr="00F30A07">
        <w:tc>
          <w:tcPr>
            <w:tcW w:w="580" w:type="dxa"/>
          </w:tcPr>
          <w:p w14:paraId="48B65688" w14:textId="77777777" w:rsidR="006D70C4" w:rsidRPr="0038682D" w:rsidRDefault="006D70C4" w:rsidP="00F30A07">
            <w:pPr>
              <w:pStyle w:val="Body"/>
              <w:spacing w:before="60" w:after="60"/>
              <w:rPr>
                <w:b/>
                <w:bCs/>
              </w:rPr>
            </w:pPr>
            <w:r w:rsidRPr="0038682D">
              <w:rPr>
                <w:b/>
                <w:bCs/>
              </w:rPr>
              <w:t>63G</w:t>
            </w:r>
          </w:p>
        </w:tc>
        <w:tc>
          <w:tcPr>
            <w:tcW w:w="8449" w:type="dxa"/>
            <w:gridSpan w:val="3"/>
          </w:tcPr>
          <w:p w14:paraId="16228576" w14:textId="77777777" w:rsidR="006D70C4" w:rsidRPr="0038682D" w:rsidRDefault="006D70C4" w:rsidP="00F30A07">
            <w:pPr>
              <w:pStyle w:val="Body"/>
              <w:spacing w:before="60" w:after="60"/>
              <w:rPr>
                <w:b/>
                <w:bCs/>
              </w:rPr>
            </w:pPr>
            <w:r w:rsidRPr="0038682D">
              <w:rPr>
                <w:b/>
                <w:bCs/>
              </w:rPr>
              <w:t>Prosecutions</w:t>
            </w:r>
          </w:p>
        </w:tc>
      </w:tr>
      <w:tr w:rsidR="006D70C4" w:rsidRPr="002453E8" w14:paraId="2D3F1215" w14:textId="77777777" w:rsidTr="00F30A07">
        <w:tc>
          <w:tcPr>
            <w:tcW w:w="580" w:type="dxa"/>
          </w:tcPr>
          <w:p w14:paraId="123FAE85" w14:textId="77777777" w:rsidR="006D70C4" w:rsidRPr="002453E8" w:rsidRDefault="006D70C4" w:rsidP="00F30A07">
            <w:pPr>
              <w:pStyle w:val="Body"/>
              <w:spacing w:before="60" w:after="60"/>
              <w:rPr>
                <w:rFonts w:cstheme="minorHAnsi"/>
                <w:szCs w:val="22"/>
              </w:rPr>
            </w:pPr>
          </w:p>
        </w:tc>
        <w:tc>
          <w:tcPr>
            <w:tcW w:w="554" w:type="dxa"/>
          </w:tcPr>
          <w:p w14:paraId="3016E2E2" w14:textId="77777777" w:rsidR="006D70C4" w:rsidRPr="002453E8" w:rsidRDefault="006D70C4" w:rsidP="00F30A07">
            <w:pPr>
              <w:pStyle w:val="Body"/>
              <w:spacing w:before="60" w:after="60"/>
              <w:rPr>
                <w:rFonts w:cstheme="minorHAnsi"/>
                <w:szCs w:val="22"/>
              </w:rPr>
            </w:pPr>
            <w:r w:rsidRPr="002453E8">
              <w:rPr>
                <w:rFonts w:cstheme="minorHAnsi"/>
                <w:szCs w:val="22"/>
              </w:rPr>
              <w:t>(1)</w:t>
            </w:r>
          </w:p>
        </w:tc>
        <w:tc>
          <w:tcPr>
            <w:tcW w:w="7895" w:type="dxa"/>
            <w:gridSpan w:val="2"/>
          </w:tcPr>
          <w:p w14:paraId="790AC546" w14:textId="77777777" w:rsidR="006D70C4" w:rsidRPr="002453E8" w:rsidRDefault="006D70C4" w:rsidP="00F30A07">
            <w:pPr>
              <w:pStyle w:val="Body"/>
              <w:spacing w:before="60" w:after="60"/>
              <w:rPr>
                <w:rFonts w:cstheme="minorHAnsi"/>
                <w:szCs w:val="22"/>
              </w:rPr>
            </w:pPr>
            <w:r w:rsidRPr="000E6893">
              <w:rPr>
                <w:rFonts w:cstheme="minorHAnsi"/>
                <w:szCs w:val="22"/>
              </w:rPr>
              <w:t>A proceeding for an offence against this Act may be commenced by—</w:t>
            </w:r>
          </w:p>
        </w:tc>
      </w:tr>
      <w:tr w:rsidR="006D70C4" w:rsidRPr="002453E8" w14:paraId="2C98560C" w14:textId="77777777" w:rsidTr="00F30A07">
        <w:tc>
          <w:tcPr>
            <w:tcW w:w="580" w:type="dxa"/>
          </w:tcPr>
          <w:p w14:paraId="67A568A6" w14:textId="77777777" w:rsidR="006D70C4" w:rsidRPr="002453E8" w:rsidRDefault="006D70C4" w:rsidP="00F30A07">
            <w:pPr>
              <w:pStyle w:val="Body"/>
              <w:spacing w:before="60" w:after="60"/>
              <w:rPr>
                <w:rFonts w:cstheme="minorHAnsi"/>
                <w:szCs w:val="22"/>
              </w:rPr>
            </w:pPr>
          </w:p>
        </w:tc>
        <w:tc>
          <w:tcPr>
            <w:tcW w:w="554" w:type="dxa"/>
          </w:tcPr>
          <w:p w14:paraId="4FAC8AE9" w14:textId="77777777" w:rsidR="006D70C4" w:rsidRPr="002453E8" w:rsidRDefault="006D70C4" w:rsidP="00F30A07">
            <w:pPr>
              <w:pStyle w:val="Body"/>
              <w:spacing w:before="60" w:after="60"/>
              <w:rPr>
                <w:rFonts w:cstheme="minorHAnsi"/>
                <w:szCs w:val="22"/>
              </w:rPr>
            </w:pPr>
          </w:p>
        </w:tc>
        <w:tc>
          <w:tcPr>
            <w:tcW w:w="426" w:type="dxa"/>
          </w:tcPr>
          <w:p w14:paraId="2959E7FC" w14:textId="77777777" w:rsidR="006D70C4" w:rsidRPr="002453E8" w:rsidRDefault="006D70C4" w:rsidP="00F30A07">
            <w:pPr>
              <w:pStyle w:val="Body"/>
              <w:spacing w:before="60" w:after="60"/>
              <w:rPr>
                <w:rFonts w:cstheme="minorHAnsi"/>
                <w:szCs w:val="22"/>
              </w:rPr>
            </w:pPr>
            <w:r w:rsidRPr="002453E8">
              <w:rPr>
                <w:rFonts w:cstheme="minorHAnsi"/>
                <w:szCs w:val="22"/>
              </w:rPr>
              <w:t>(a)</w:t>
            </w:r>
          </w:p>
        </w:tc>
        <w:tc>
          <w:tcPr>
            <w:tcW w:w="7469" w:type="dxa"/>
          </w:tcPr>
          <w:p w14:paraId="79257221" w14:textId="77777777" w:rsidR="006D70C4" w:rsidRPr="002453E8" w:rsidRDefault="006D70C4" w:rsidP="00F30A07">
            <w:pPr>
              <w:pStyle w:val="Body"/>
              <w:spacing w:before="60" w:after="60"/>
              <w:rPr>
                <w:rFonts w:cstheme="minorHAnsi"/>
                <w:szCs w:val="22"/>
              </w:rPr>
            </w:pPr>
            <w:r w:rsidRPr="000E6893">
              <w:rPr>
                <w:rFonts w:cstheme="minorHAnsi"/>
                <w:szCs w:val="22"/>
              </w:rPr>
              <w:t>a member of the police force; or</w:t>
            </w:r>
          </w:p>
        </w:tc>
      </w:tr>
      <w:tr w:rsidR="006D70C4" w:rsidRPr="002453E8" w14:paraId="7A4AB368" w14:textId="77777777" w:rsidTr="00F30A07">
        <w:tc>
          <w:tcPr>
            <w:tcW w:w="580" w:type="dxa"/>
          </w:tcPr>
          <w:p w14:paraId="6B29E026" w14:textId="77777777" w:rsidR="006D70C4" w:rsidRPr="002453E8" w:rsidRDefault="006D70C4" w:rsidP="00F30A07">
            <w:pPr>
              <w:pStyle w:val="Body"/>
              <w:spacing w:before="60" w:after="60"/>
              <w:rPr>
                <w:rFonts w:cstheme="minorHAnsi"/>
                <w:szCs w:val="22"/>
              </w:rPr>
            </w:pPr>
          </w:p>
        </w:tc>
        <w:tc>
          <w:tcPr>
            <w:tcW w:w="554" w:type="dxa"/>
          </w:tcPr>
          <w:p w14:paraId="4089112F" w14:textId="77777777" w:rsidR="006D70C4" w:rsidRPr="002453E8" w:rsidRDefault="006D70C4" w:rsidP="00F30A07">
            <w:pPr>
              <w:pStyle w:val="Body"/>
              <w:spacing w:before="60" w:after="60"/>
              <w:rPr>
                <w:rFonts w:cstheme="minorHAnsi"/>
                <w:szCs w:val="22"/>
              </w:rPr>
            </w:pPr>
          </w:p>
        </w:tc>
        <w:tc>
          <w:tcPr>
            <w:tcW w:w="426" w:type="dxa"/>
          </w:tcPr>
          <w:p w14:paraId="656509D2" w14:textId="77777777" w:rsidR="006D70C4" w:rsidRPr="002453E8" w:rsidRDefault="006D70C4" w:rsidP="00F30A07">
            <w:pPr>
              <w:pStyle w:val="Body"/>
              <w:spacing w:before="60" w:after="60"/>
              <w:rPr>
                <w:rFonts w:cstheme="minorHAnsi"/>
                <w:szCs w:val="22"/>
              </w:rPr>
            </w:pPr>
            <w:r w:rsidRPr="002453E8">
              <w:rPr>
                <w:rFonts w:cstheme="minorHAnsi"/>
                <w:szCs w:val="22"/>
              </w:rPr>
              <w:t>(b)</w:t>
            </w:r>
          </w:p>
        </w:tc>
        <w:tc>
          <w:tcPr>
            <w:tcW w:w="7469" w:type="dxa"/>
          </w:tcPr>
          <w:p w14:paraId="70369DA5" w14:textId="77777777" w:rsidR="006D70C4" w:rsidRPr="002453E8" w:rsidRDefault="006D70C4" w:rsidP="00F30A07">
            <w:pPr>
              <w:pStyle w:val="Body"/>
              <w:spacing w:before="60" w:after="60"/>
              <w:rPr>
                <w:rFonts w:cstheme="minorHAnsi"/>
                <w:szCs w:val="22"/>
              </w:rPr>
            </w:pPr>
            <w:r w:rsidRPr="000E6893">
              <w:rPr>
                <w:rFonts w:cstheme="minorHAnsi"/>
                <w:szCs w:val="22"/>
              </w:rPr>
              <w:t>the Information Commissioner; or</w:t>
            </w:r>
          </w:p>
        </w:tc>
      </w:tr>
      <w:tr w:rsidR="006D70C4" w:rsidRPr="002453E8" w14:paraId="2A120F8E" w14:textId="77777777" w:rsidTr="00F30A07">
        <w:tc>
          <w:tcPr>
            <w:tcW w:w="580" w:type="dxa"/>
          </w:tcPr>
          <w:p w14:paraId="1ED18F59" w14:textId="77777777" w:rsidR="006D70C4" w:rsidRPr="002453E8" w:rsidRDefault="006D70C4" w:rsidP="00F30A07">
            <w:pPr>
              <w:pStyle w:val="Body"/>
              <w:spacing w:before="60" w:after="60"/>
              <w:rPr>
                <w:rFonts w:cstheme="minorHAnsi"/>
                <w:szCs w:val="22"/>
              </w:rPr>
            </w:pPr>
          </w:p>
        </w:tc>
        <w:tc>
          <w:tcPr>
            <w:tcW w:w="554" w:type="dxa"/>
          </w:tcPr>
          <w:p w14:paraId="687518D4" w14:textId="77777777" w:rsidR="006D70C4" w:rsidRPr="002453E8" w:rsidRDefault="006D70C4" w:rsidP="00F30A07">
            <w:pPr>
              <w:pStyle w:val="Body"/>
              <w:spacing w:before="60" w:after="60"/>
              <w:rPr>
                <w:rFonts w:cstheme="minorHAnsi"/>
                <w:szCs w:val="22"/>
              </w:rPr>
            </w:pPr>
          </w:p>
        </w:tc>
        <w:tc>
          <w:tcPr>
            <w:tcW w:w="426" w:type="dxa"/>
          </w:tcPr>
          <w:p w14:paraId="6F467280" w14:textId="77777777" w:rsidR="006D70C4" w:rsidRPr="002453E8" w:rsidRDefault="006D70C4" w:rsidP="00F30A07">
            <w:pPr>
              <w:pStyle w:val="Body"/>
              <w:spacing w:before="60" w:after="60"/>
              <w:rPr>
                <w:rFonts w:cstheme="minorHAnsi"/>
                <w:szCs w:val="22"/>
              </w:rPr>
            </w:pPr>
            <w:r w:rsidRPr="002453E8">
              <w:rPr>
                <w:rFonts w:cstheme="minorHAnsi"/>
                <w:szCs w:val="22"/>
              </w:rPr>
              <w:t>(c)</w:t>
            </w:r>
          </w:p>
        </w:tc>
        <w:tc>
          <w:tcPr>
            <w:tcW w:w="7469" w:type="dxa"/>
          </w:tcPr>
          <w:p w14:paraId="7CA39181" w14:textId="77777777" w:rsidR="006D70C4" w:rsidRPr="002453E8" w:rsidRDefault="006D70C4" w:rsidP="00F30A07">
            <w:pPr>
              <w:pStyle w:val="Body"/>
              <w:spacing w:before="60" w:after="60"/>
              <w:rPr>
                <w:rFonts w:cstheme="minorHAnsi"/>
                <w:szCs w:val="22"/>
              </w:rPr>
            </w:pPr>
            <w:r w:rsidRPr="000E6893">
              <w:rPr>
                <w:rFonts w:cstheme="minorHAnsi"/>
                <w:szCs w:val="22"/>
              </w:rPr>
              <w:t>any other person authorised to do so by the Information Commissioner.</w:t>
            </w:r>
          </w:p>
        </w:tc>
      </w:tr>
      <w:tr w:rsidR="006D70C4" w:rsidRPr="002453E8" w14:paraId="46E09433" w14:textId="77777777" w:rsidTr="00F30A07">
        <w:tc>
          <w:tcPr>
            <w:tcW w:w="580" w:type="dxa"/>
          </w:tcPr>
          <w:p w14:paraId="11EB80A6" w14:textId="77777777" w:rsidR="006D70C4" w:rsidRPr="002453E8" w:rsidRDefault="006D70C4" w:rsidP="00F30A07">
            <w:pPr>
              <w:pStyle w:val="Body"/>
              <w:spacing w:before="60" w:after="60"/>
              <w:rPr>
                <w:rFonts w:cstheme="minorHAnsi"/>
                <w:szCs w:val="22"/>
              </w:rPr>
            </w:pPr>
          </w:p>
        </w:tc>
        <w:tc>
          <w:tcPr>
            <w:tcW w:w="554" w:type="dxa"/>
          </w:tcPr>
          <w:p w14:paraId="12B30D6A" w14:textId="77777777" w:rsidR="006D70C4" w:rsidRPr="002453E8" w:rsidRDefault="006D70C4" w:rsidP="00F30A07">
            <w:pPr>
              <w:pStyle w:val="Body"/>
              <w:spacing w:before="60" w:after="60"/>
              <w:rPr>
                <w:rFonts w:cstheme="minorHAnsi"/>
                <w:szCs w:val="22"/>
              </w:rPr>
            </w:pPr>
            <w:r w:rsidRPr="002453E8">
              <w:rPr>
                <w:rFonts w:cstheme="minorHAnsi"/>
                <w:szCs w:val="22"/>
              </w:rPr>
              <w:t>(2)</w:t>
            </w:r>
          </w:p>
        </w:tc>
        <w:tc>
          <w:tcPr>
            <w:tcW w:w="7895" w:type="dxa"/>
            <w:gridSpan w:val="2"/>
          </w:tcPr>
          <w:p w14:paraId="7A165C51" w14:textId="77777777" w:rsidR="006D70C4" w:rsidRPr="002453E8" w:rsidRDefault="006D70C4" w:rsidP="00F30A07">
            <w:pPr>
              <w:pStyle w:val="Body"/>
              <w:spacing w:before="60" w:after="60"/>
              <w:rPr>
                <w:rFonts w:cstheme="minorHAnsi"/>
                <w:szCs w:val="22"/>
              </w:rPr>
            </w:pPr>
            <w:r w:rsidRPr="000E6893">
              <w:rPr>
                <w:rFonts w:cstheme="minorHAnsi"/>
                <w:szCs w:val="22"/>
              </w:rPr>
              <w:t>In a proceeding for an offence against this Act it must be presumed, in the absence of evidence to the contrary, that the person bringing the proceeding was authorised to bring it.</w:t>
            </w:r>
          </w:p>
        </w:tc>
      </w:tr>
    </w:tbl>
    <w:p w14:paraId="30A23D46" w14:textId="77777777" w:rsidR="006D70C4" w:rsidRDefault="006D70C4" w:rsidP="00B2090F">
      <w:pPr>
        <w:pStyle w:val="Heading2"/>
      </w:pPr>
      <w:bookmarkStart w:id="99" w:name="_Toc143258238"/>
      <w:bookmarkStart w:id="100" w:name="_Toc155711390"/>
      <w:r w:rsidRPr="002453E8">
        <w:t>Guidelines</w:t>
      </w:r>
      <w:bookmarkEnd w:id="99"/>
      <w:bookmarkEnd w:id="100"/>
    </w:p>
    <w:p w14:paraId="5B156A9D" w14:textId="77777777" w:rsidR="006D70C4" w:rsidRPr="002453E8" w:rsidRDefault="006D70C4" w:rsidP="00B2090F">
      <w:pPr>
        <w:pStyle w:val="Heading2"/>
      </w:pPr>
      <w:bookmarkStart w:id="101" w:name="_Toc143258239"/>
      <w:bookmarkStart w:id="102" w:name="_Toc155711391"/>
      <w:r>
        <w:t>Who can start a prosecution for an offence under the Act?</w:t>
      </w:r>
      <w:bookmarkEnd w:id="101"/>
      <w:bookmarkEnd w:id="102"/>
    </w:p>
    <w:p w14:paraId="5FA7EE1D" w14:textId="77777777" w:rsidR="006D70C4" w:rsidRPr="00B2090F" w:rsidRDefault="006D70C4" w:rsidP="000A0347">
      <w:pPr>
        <w:pStyle w:val="3BodyInteger"/>
        <w:numPr>
          <w:ilvl w:val="1"/>
          <w:numId w:val="45"/>
        </w:numPr>
        <w:ind w:left="567" w:hanging="567"/>
        <w:rPr>
          <w:rFonts w:cstheme="minorHAnsi"/>
          <w:b/>
          <w:bCs/>
          <w:color w:val="000000" w:themeColor="text1"/>
          <w:lang w:eastAsia="en-GB"/>
        </w:rPr>
      </w:pPr>
      <w:r w:rsidRPr="00B2090F">
        <w:rPr>
          <w:rFonts w:cstheme="minorHAnsi"/>
          <w:color w:val="000000" w:themeColor="text1"/>
          <w:lang w:eastAsia="en-GB"/>
        </w:rPr>
        <w:t xml:space="preserve">Section 63G specifies who can prosecute offences under the Act: a member of the police force, the Information Commissioner, or any person authorised by the Information Commissioner.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6D70C4" w:rsidRPr="00CF51F1" w14:paraId="25871A5A" w14:textId="77777777" w:rsidTr="00F30A07">
        <w:tc>
          <w:tcPr>
            <w:tcW w:w="8783" w:type="dxa"/>
            <w:shd w:val="clear" w:color="auto" w:fill="FFFEC6"/>
          </w:tcPr>
          <w:p w14:paraId="4866A9A6" w14:textId="77777777" w:rsidR="006D70C4" w:rsidRPr="00CF51F1" w:rsidRDefault="006D70C4" w:rsidP="00F30A07">
            <w:pPr>
              <w:pStyle w:val="Body"/>
              <w:rPr>
                <w:b/>
                <w:bCs/>
              </w:rPr>
            </w:pPr>
            <w:r w:rsidRPr="00CF51F1">
              <w:rPr>
                <w:b/>
                <w:bCs/>
              </w:rPr>
              <w:t>Examples of offences in the Act</w:t>
            </w:r>
          </w:p>
        </w:tc>
      </w:tr>
      <w:tr w:rsidR="006D70C4" w14:paraId="33FA6351" w14:textId="77777777" w:rsidTr="00F30A07">
        <w:tc>
          <w:tcPr>
            <w:tcW w:w="8783" w:type="dxa"/>
            <w:shd w:val="clear" w:color="auto" w:fill="FFFEC6"/>
          </w:tcPr>
          <w:p w14:paraId="4B0AA864" w14:textId="77777777" w:rsidR="006D70C4" w:rsidRPr="00CF51F1" w:rsidRDefault="006D70C4" w:rsidP="00F30A07">
            <w:pPr>
              <w:pStyle w:val="Body"/>
            </w:pPr>
            <w:r w:rsidRPr="00CF51F1">
              <w:t>Offences in the Act include:</w:t>
            </w:r>
          </w:p>
          <w:p w14:paraId="72EAD8EB" w14:textId="77777777" w:rsidR="006D70C4" w:rsidRPr="00CF51F1" w:rsidRDefault="006D70C4" w:rsidP="000A0347">
            <w:pPr>
              <w:pStyle w:val="Body"/>
              <w:keepLines/>
              <w:numPr>
                <w:ilvl w:val="0"/>
                <w:numId w:val="29"/>
              </w:numPr>
              <w:spacing w:line="264" w:lineRule="auto"/>
            </w:pPr>
            <w:r>
              <w:t>d</w:t>
            </w:r>
            <w:r w:rsidRPr="00CF51F1">
              <w:t xml:space="preserve">isclosing restricted matter specified in a confidentiality notice under </w:t>
            </w:r>
            <w:hyperlink r:id="rId31" w:history="1">
              <w:r w:rsidRPr="00CF51F1">
                <w:rPr>
                  <w:rStyle w:val="Hyperlink"/>
                </w:rPr>
                <w:t>section 61TJ</w:t>
              </w:r>
            </w:hyperlink>
            <w:r w:rsidRPr="00CF51F1">
              <w:t xml:space="preserve"> – </w:t>
            </w:r>
            <w:hyperlink r:id="rId32" w:history="1">
              <w:r w:rsidRPr="00CF51F1">
                <w:rPr>
                  <w:rStyle w:val="Hyperlink"/>
                </w:rPr>
                <w:t>section 61TM</w:t>
              </w:r>
            </w:hyperlink>
            <w:r w:rsidRPr="00CF51F1">
              <w:t>;</w:t>
            </w:r>
          </w:p>
          <w:p w14:paraId="3690B259" w14:textId="77777777" w:rsidR="006D70C4" w:rsidRPr="00CF51F1" w:rsidRDefault="006D70C4" w:rsidP="000A0347">
            <w:pPr>
              <w:pStyle w:val="Body"/>
              <w:keepLines/>
              <w:numPr>
                <w:ilvl w:val="0"/>
                <w:numId w:val="29"/>
              </w:numPr>
              <w:spacing w:line="264" w:lineRule="auto"/>
            </w:pPr>
            <w:r>
              <w:t>f</w:t>
            </w:r>
            <w:r w:rsidRPr="00CF51F1">
              <w:t>ailure to comply with a notice to produce or attend</w:t>
            </w:r>
            <w:r>
              <w:t xml:space="preserve"> without reasonable excuse</w:t>
            </w:r>
            <w:r w:rsidRPr="00CF51F1">
              <w:t xml:space="preserve"> – </w:t>
            </w:r>
            <w:hyperlink r:id="rId33" w:history="1">
              <w:r w:rsidRPr="00CF51F1">
                <w:rPr>
                  <w:rStyle w:val="Hyperlink"/>
                </w:rPr>
                <w:t>section 61X</w:t>
              </w:r>
            </w:hyperlink>
            <w:r w:rsidRPr="00CF51F1">
              <w:t>;</w:t>
            </w:r>
          </w:p>
          <w:p w14:paraId="6816C749" w14:textId="77777777" w:rsidR="006D70C4" w:rsidRPr="00CF51F1" w:rsidRDefault="006D70C4" w:rsidP="000A0347">
            <w:pPr>
              <w:pStyle w:val="Body"/>
              <w:keepLines/>
              <w:numPr>
                <w:ilvl w:val="0"/>
                <w:numId w:val="29"/>
              </w:numPr>
              <w:spacing w:line="264" w:lineRule="auto"/>
            </w:pPr>
            <w:r>
              <w:t>f</w:t>
            </w:r>
            <w:r w:rsidRPr="00CF51F1">
              <w:t xml:space="preserve">ailing to take an oath or make an </w:t>
            </w:r>
            <w:r>
              <w:t>affirmation</w:t>
            </w:r>
            <w:r w:rsidRPr="00CF51F1">
              <w:t xml:space="preserve"> when required </w:t>
            </w:r>
            <w:r>
              <w:t xml:space="preserve">without reasonable excuse </w:t>
            </w:r>
            <w:r w:rsidRPr="00CF51F1">
              <w:t xml:space="preserve">under </w:t>
            </w:r>
            <w:hyperlink r:id="rId34" w:history="1">
              <w:r w:rsidRPr="00CF51F1">
                <w:rPr>
                  <w:rStyle w:val="Hyperlink"/>
                </w:rPr>
                <w:t>section 61ZE</w:t>
              </w:r>
            </w:hyperlink>
            <w:r w:rsidRPr="00CF51F1">
              <w:t>;</w:t>
            </w:r>
          </w:p>
          <w:p w14:paraId="4CE83C3F" w14:textId="77777777" w:rsidR="006D70C4" w:rsidRPr="00CF51F1" w:rsidRDefault="006D70C4" w:rsidP="000A0347">
            <w:pPr>
              <w:pStyle w:val="Body"/>
              <w:keepLines/>
              <w:numPr>
                <w:ilvl w:val="0"/>
                <w:numId w:val="29"/>
              </w:numPr>
              <w:spacing w:line="264" w:lineRule="auto"/>
            </w:pPr>
            <w:r>
              <w:t>a</w:t>
            </w:r>
            <w:r w:rsidRPr="00CF51F1">
              <w:t xml:space="preserve"> specified person </w:t>
            </w:r>
            <w:r>
              <w:t>improperly using</w:t>
            </w:r>
            <w:r w:rsidRPr="00CF51F1">
              <w:t xml:space="preserve"> documents claimed to be exempt – </w:t>
            </w:r>
            <w:hyperlink r:id="rId35" w:history="1">
              <w:r w:rsidRPr="00CF51F1">
                <w:rPr>
                  <w:rStyle w:val="Hyperlink"/>
                </w:rPr>
                <w:t>section 63E</w:t>
              </w:r>
            </w:hyperlink>
            <w:r w:rsidRPr="00CF51F1">
              <w:t>;</w:t>
            </w:r>
          </w:p>
          <w:p w14:paraId="045C18FA" w14:textId="77777777" w:rsidR="006D70C4" w:rsidRPr="00CF51F1" w:rsidRDefault="006D70C4" w:rsidP="000A0347">
            <w:pPr>
              <w:pStyle w:val="Body"/>
              <w:keepLines/>
              <w:numPr>
                <w:ilvl w:val="0"/>
                <w:numId w:val="29"/>
              </w:numPr>
              <w:spacing w:line="264" w:lineRule="auto"/>
            </w:pPr>
            <w:r>
              <w:t>w</w:t>
            </w:r>
            <w:r w:rsidRPr="00CF51F1">
              <w:t xml:space="preserve">ilfully obstructing, hindering or resisting the Information Commissioner in performing their functions or exercising their powers under the Act </w:t>
            </w:r>
            <w:r>
              <w:t>without reasonable excuse</w:t>
            </w:r>
            <w:r w:rsidRPr="00CF51F1">
              <w:t xml:space="preserve">– </w:t>
            </w:r>
            <w:hyperlink r:id="rId36" w:history="1">
              <w:r w:rsidRPr="00CF51F1">
                <w:rPr>
                  <w:rStyle w:val="Hyperlink"/>
                </w:rPr>
                <w:t>section 63F(1)</w:t>
              </w:r>
            </w:hyperlink>
            <w:r w:rsidRPr="00CF51F1">
              <w:t>;</w:t>
            </w:r>
          </w:p>
          <w:p w14:paraId="5C36EB5C" w14:textId="77777777" w:rsidR="006D70C4" w:rsidRPr="00CF51F1" w:rsidRDefault="006D70C4" w:rsidP="000A0347">
            <w:pPr>
              <w:pStyle w:val="Body"/>
              <w:keepLines/>
              <w:numPr>
                <w:ilvl w:val="0"/>
                <w:numId w:val="29"/>
              </w:numPr>
              <w:spacing w:line="264" w:lineRule="auto"/>
            </w:pPr>
            <w:r>
              <w:lastRenderedPageBreak/>
              <w:t>p</w:t>
            </w:r>
            <w:r w:rsidRPr="00CF51F1">
              <w:t>roviding information or making a statement to the Information Commissioner knowing that it is false or misleading</w:t>
            </w:r>
            <w:r>
              <w:t xml:space="preserve"> without reasonable excuse</w:t>
            </w:r>
            <w:r w:rsidRPr="00CF51F1">
              <w:t xml:space="preserve"> – </w:t>
            </w:r>
            <w:hyperlink r:id="rId37" w:history="1">
              <w:r w:rsidRPr="00CF51F1">
                <w:rPr>
                  <w:rStyle w:val="Hyperlink"/>
                </w:rPr>
                <w:t>section 63F(2)</w:t>
              </w:r>
            </w:hyperlink>
            <w:r w:rsidRPr="00CF51F1">
              <w:t>;</w:t>
            </w:r>
          </w:p>
          <w:p w14:paraId="41F01FA2" w14:textId="77777777" w:rsidR="006D70C4" w:rsidRPr="00CF51F1" w:rsidRDefault="006D70C4" w:rsidP="000A0347">
            <w:pPr>
              <w:pStyle w:val="Body"/>
              <w:keepLines/>
              <w:numPr>
                <w:ilvl w:val="0"/>
                <w:numId w:val="29"/>
              </w:numPr>
              <w:spacing w:line="264" w:lineRule="auto"/>
              <w:rPr>
                <w:szCs w:val="22"/>
              </w:rPr>
            </w:pPr>
            <w:r>
              <w:t>m</w:t>
            </w:r>
            <w:r w:rsidRPr="00CF51F1">
              <w:t>isleading or attempting to mislead the Information Commissioner</w:t>
            </w:r>
            <w:r>
              <w:t xml:space="preserve"> without reasonable excuse</w:t>
            </w:r>
            <w:r w:rsidRPr="00CF51F1">
              <w:t xml:space="preserve"> – </w:t>
            </w:r>
            <w:hyperlink r:id="rId38" w:history="1">
              <w:r w:rsidRPr="00CF51F1">
                <w:rPr>
                  <w:rStyle w:val="Hyperlink"/>
                </w:rPr>
                <w:t>section 63F(3)</w:t>
              </w:r>
            </w:hyperlink>
            <w:r w:rsidRPr="00CF51F1">
              <w:t>.</w:t>
            </w:r>
          </w:p>
        </w:tc>
      </w:tr>
    </w:tbl>
    <w:p w14:paraId="27C0EF9F" w14:textId="77777777" w:rsidR="006D70C4" w:rsidRPr="006F5707" w:rsidRDefault="006D70C4" w:rsidP="006D70C4">
      <w:pPr>
        <w:pStyle w:val="BodyIntegernumbering"/>
        <w:numPr>
          <w:ilvl w:val="1"/>
          <w:numId w:val="14"/>
        </w:numPr>
        <w:ind w:left="567" w:hanging="574"/>
        <w:rPr>
          <w:rFonts w:cstheme="minorHAnsi"/>
          <w:b/>
          <w:bCs/>
          <w:color w:val="000000" w:themeColor="text1"/>
          <w:lang w:eastAsia="en-GB"/>
        </w:rPr>
      </w:pPr>
      <w:r w:rsidRPr="006F5707">
        <w:rPr>
          <w:rFonts w:cstheme="minorHAnsi"/>
          <w:color w:val="000000" w:themeColor="text1"/>
          <w:lang w:eastAsia="en-GB"/>
        </w:rPr>
        <w:lastRenderedPageBreak/>
        <w:t xml:space="preserve">Prosecutions will be presumed to have been properly authorised unless there is evidence to the contrary. The procedure for prosecutions is set out in the </w:t>
      </w:r>
      <w:hyperlink r:id="rId39" w:history="1">
        <w:r w:rsidRPr="006F5707">
          <w:rPr>
            <w:rStyle w:val="Hyperlink"/>
            <w:rFonts w:cstheme="minorHAnsi"/>
            <w:i/>
            <w:iCs/>
            <w:lang w:eastAsia="en-GB"/>
          </w:rPr>
          <w:t xml:space="preserve">Civil Procedure Act 2010 </w:t>
        </w:r>
        <w:r w:rsidRPr="006F5707">
          <w:rPr>
            <w:rStyle w:val="Hyperlink"/>
            <w:rFonts w:cstheme="minorHAnsi"/>
            <w:lang w:eastAsia="en-GB"/>
          </w:rPr>
          <w:t>(Vic)</w:t>
        </w:r>
      </w:hyperlink>
      <w:r w:rsidRPr="006F5707">
        <w:rPr>
          <w:rFonts w:cstheme="minorHAnsi"/>
          <w:i/>
          <w:iCs/>
          <w:color w:val="000000" w:themeColor="text1"/>
          <w:lang w:eastAsia="en-GB"/>
        </w:rPr>
        <w:t>.</w:t>
      </w:r>
      <w:r w:rsidRPr="006F5707">
        <w:rPr>
          <w:rFonts w:cstheme="minorHAnsi"/>
          <w:color w:val="000000" w:themeColor="text1"/>
          <w:lang w:eastAsia="en-GB"/>
        </w:rPr>
        <w:t xml:space="preserve"> </w:t>
      </w:r>
      <w:r>
        <w:br w:type="page"/>
      </w:r>
    </w:p>
    <w:p w14:paraId="2FB56E65" w14:textId="77777777" w:rsidR="006D70C4" w:rsidRPr="002453E8" w:rsidRDefault="006D70C4" w:rsidP="00B2090F">
      <w:pPr>
        <w:pStyle w:val="Heading1"/>
      </w:pPr>
      <w:bookmarkStart w:id="103" w:name="_Toc143258240"/>
      <w:bookmarkStart w:id="104" w:name="_Toc155711392"/>
      <w:r w:rsidRPr="002453E8">
        <w:lastRenderedPageBreak/>
        <w:t>Division 3—Reporting</w:t>
      </w:r>
      <w:bookmarkEnd w:id="103"/>
      <w:bookmarkEnd w:id="104"/>
    </w:p>
    <w:p w14:paraId="5E58E50B" w14:textId="77777777" w:rsidR="006D70C4" w:rsidRPr="002453E8" w:rsidRDefault="006D70C4" w:rsidP="00B2090F">
      <w:pPr>
        <w:pStyle w:val="Heading1"/>
      </w:pPr>
      <w:bookmarkStart w:id="105" w:name="_Toc143258241"/>
      <w:bookmarkStart w:id="106" w:name="_Toc155711393"/>
      <w:r w:rsidRPr="002453E8">
        <w:t xml:space="preserve">Section 64 – </w:t>
      </w:r>
      <w:r w:rsidRPr="00B2090F">
        <w:t>Reporting</w:t>
      </w:r>
      <w:r w:rsidRPr="002453E8">
        <w:t xml:space="preserve"> by Information Commissioner</w:t>
      </w:r>
      <w:bookmarkEnd w:id="105"/>
      <w:bookmarkEnd w:id="106"/>
    </w:p>
    <w:p w14:paraId="1357B45C" w14:textId="77777777" w:rsidR="006D70C4" w:rsidRPr="002453E8" w:rsidRDefault="006D70C4" w:rsidP="00B2090F">
      <w:pPr>
        <w:pStyle w:val="Heading2"/>
      </w:pPr>
      <w:bookmarkStart w:id="107" w:name="_Toc143258242"/>
      <w:bookmarkStart w:id="108" w:name="_Toc155711394"/>
      <w:r>
        <w:t>Extract of l</w:t>
      </w:r>
      <w:r w:rsidRPr="002453E8">
        <w:t>egislation</w:t>
      </w:r>
      <w:bookmarkEnd w:id="107"/>
      <w:bookmarkEnd w:id="10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461"/>
        <w:gridCol w:w="537"/>
        <w:gridCol w:w="567"/>
        <w:gridCol w:w="6916"/>
      </w:tblGrid>
      <w:tr w:rsidR="006D70C4" w:rsidRPr="002453E8" w14:paraId="1C6F9950" w14:textId="77777777" w:rsidTr="00F30A07">
        <w:tc>
          <w:tcPr>
            <w:tcW w:w="562" w:type="dxa"/>
          </w:tcPr>
          <w:p w14:paraId="26AEED56" w14:textId="77777777" w:rsidR="006D70C4" w:rsidRPr="0038682D" w:rsidRDefault="006D70C4" w:rsidP="00F30A07">
            <w:pPr>
              <w:pStyle w:val="Body"/>
              <w:spacing w:before="60" w:after="60"/>
              <w:rPr>
                <w:b/>
                <w:bCs/>
              </w:rPr>
            </w:pPr>
            <w:bookmarkStart w:id="109" w:name="_Hlk136873168"/>
            <w:r w:rsidRPr="0038682D">
              <w:rPr>
                <w:b/>
                <w:bCs/>
              </w:rPr>
              <w:t>64</w:t>
            </w:r>
          </w:p>
        </w:tc>
        <w:tc>
          <w:tcPr>
            <w:tcW w:w="8481" w:type="dxa"/>
            <w:gridSpan w:val="4"/>
          </w:tcPr>
          <w:p w14:paraId="1FD3D3C3" w14:textId="77777777" w:rsidR="006D70C4" w:rsidRPr="0038682D" w:rsidRDefault="006D70C4" w:rsidP="00F30A07">
            <w:pPr>
              <w:pStyle w:val="Body"/>
              <w:spacing w:before="60" w:after="60"/>
              <w:rPr>
                <w:b/>
                <w:bCs/>
              </w:rPr>
            </w:pPr>
            <w:r w:rsidRPr="0038682D">
              <w:rPr>
                <w:b/>
                <w:bCs/>
              </w:rPr>
              <w:t>Reporting by Information Commissioner</w:t>
            </w:r>
          </w:p>
        </w:tc>
      </w:tr>
      <w:tr w:rsidR="006D70C4" w:rsidRPr="002453E8" w14:paraId="789486BB" w14:textId="77777777" w:rsidTr="00F30A07">
        <w:tc>
          <w:tcPr>
            <w:tcW w:w="562" w:type="dxa"/>
          </w:tcPr>
          <w:p w14:paraId="005951C1" w14:textId="77777777" w:rsidR="006D70C4" w:rsidRPr="002453E8" w:rsidRDefault="006D70C4" w:rsidP="00F30A07">
            <w:pPr>
              <w:pStyle w:val="Body"/>
              <w:spacing w:before="60" w:after="60"/>
              <w:rPr>
                <w:rFonts w:cstheme="minorHAnsi"/>
                <w:szCs w:val="22"/>
              </w:rPr>
            </w:pPr>
          </w:p>
        </w:tc>
        <w:tc>
          <w:tcPr>
            <w:tcW w:w="461" w:type="dxa"/>
          </w:tcPr>
          <w:p w14:paraId="7DA21BB9" w14:textId="77777777" w:rsidR="006D70C4" w:rsidRPr="002453E8" w:rsidRDefault="006D70C4" w:rsidP="00F30A07">
            <w:pPr>
              <w:pStyle w:val="Body"/>
              <w:spacing w:before="60" w:after="60"/>
              <w:rPr>
                <w:rFonts w:cstheme="minorHAnsi"/>
                <w:szCs w:val="22"/>
              </w:rPr>
            </w:pPr>
            <w:r w:rsidRPr="002453E8">
              <w:rPr>
                <w:rFonts w:cstheme="minorHAnsi"/>
                <w:szCs w:val="22"/>
              </w:rPr>
              <w:t>(1)</w:t>
            </w:r>
          </w:p>
        </w:tc>
        <w:tc>
          <w:tcPr>
            <w:tcW w:w="8020" w:type="dxa"/>
            <w:gridSpan w:val="3"/>
          </w:tcPr>
          <w:p w14:paraId="4F0E7468" w14:textId="77777777" w:rsidR="006D70C4" w:rsidRPr="002453E8" w:rsidRDefault="006D70C4" w:rsidP="00F30A07">
            <w:pPr>
              <w:pStyle w:val="Body"/>
              <w:spacing w:before="60" w:after="60"/>
              <w:rPr>
                <w:rFonts w:cstheme="minorHAnsi"/>
                <w:szCs w:val="22"/>
              </w:rPr>
            </w:pPr>
            <w:r w:rsidRPr="009F6699">
              <w:rPr>
                <w:rFonts w:cstheme="minorHAnsi"/>
                <w:szCs w:val="22"/>
              </w:rPr>
              <w:t>As soon as practicable after the end of each financial year, the Information Commissioner must prepare an annual report on the operation of this Act during that year.</w:t>
            </w:r>
          </w:p>
        </w:tc>
      </w:tr>
      <w:tr w:rsidR="006D70C4" w:rsidRPr="002453E8" w14:paraId="1057F8EA" w14:textId="77777777" w:rsidTr="00F30A07">
        <w:tc>
          <w:tcPr>
            <w:tcW w:w="562" w:type="dxa"/>
          </w:tcPr>
          <w:p w14:paraId="7501A2AD" w14:textId="77777777" w:rsidR="006D70C4" w:rsidRPr="002453E8" w:rsidRDefault="006D70C4" w:rsidP="00F30A07">
            <w:pPr>
              <w:pStyle w:val="Body"/>
              <w:spacing w:before="60" w:after="60"/>
              <w:rPr>
                <w:rFonts w:cstheme="minorHAnsi"/>
                <w:szCs w:val="22"/>
              </w:rPr>
            </w:pPr>
          </w:p>
        </w:tc>
        <w:tc>
          <w:tcPr>
            <w:tcW w:w="461" w:type="dxa"/>
          </w:tcPr>
          <w:p w14:paraId="5ACAB285" w14:textId="77777777" w:rsidR="006D70C4" w:rsidRPr="002453E8" w:rsidRDefault="006D70C4" w:rsidP="00F30A07">
            <w:pPr>
              <w:pStyle w:val="Body"/>
              <w:spacing w:before="60" w:after="60"/>
              <w:rPr>
                <w:rFonts w:cstheme="minorHAnsi"/>
                <w:szCs w:val="22"/>
              </w:rPr>
            </w:pPr>
            <w:r w:rsidRPr="002453E8">
              <w:rPr>
                <w:rFonts w:cstheme="minorHAnsi"/>
                <w:szCs w:val="22"/>
              </w:rPr>
              <w:t>(2)</w:t>
            </w:r>
          </w:p>
        </w:tc>
        <w:tc>
          <w:tcPr>
            <w:tcW w:w="8020" w:type="dxa"/>
            <w:gridSpan w:val="3"/>
          </w:tcPr>
          <w:p w14:paraId="2D2F72E8" w14:textId="77777777" w:rsidR="006D70C4" w:rsidRPr="002453E8" w:rsidRDefault="006D70C4" w:rsidP="00F30A07">
            <w:pPr>
              <w:pStyle w:val="Body"/>
              <w:spacing w:before="60" w:after="60"/>
              <w:rPr>
                <w:rFonts w:cstheme="minorHAnsi"/>
                <w:szCs w:val="22"/>
              </w:rPr>
            </w:pPr>
            <w:r w:rsidRPr="009F6699">
              <w:rPr>
                <w:rFonts w:cstheme="minorHAnsi"/>
                <w:szCs w:val="22"/>
              </w:rPr>
              <w:t>The report must contain information relating to the following for the relevant year—</w:t>
            </w:r>
          </w:p>
        </w:tc>
      </w:tr>
      <w:bookmarkEnd w:id="109"/>
      <w:tr w:rsidR="006D70C4" w:rsidRPr="002453E8" w14:paraId="1FCD2FB3" w14:textId="77777777" w:rsidTr="00F30A07">
        <w:tc>
          <w:tcPr>
            <w:tcW w:w="562" w:type="dxa"/>
          </w:tcPr>
          <w:p w14:paraId="19F4D930" w14:textId="77777777" w:rsidR="006D70C4" w:rsidRPr="002453E8" w:rsidRDefault="006D70C4" w:rsidP="00F30A07">
            <w:pPr>
              <w:pStyle w:val="Body"/>
              <w:spacing w:before="60" w:after="60"/>
              <w:rPr>
                <w:rFonts w:cstheme="minorHAnsi"/>
                <w:szCs w:val="22"/>
              </w:rPr>
            </w:pPr>
          </w:p>
        </w:tc>
        <w:tc>
          <w:tcPr>
            <w:tcW w:w="461" w:type="dxa"/>
          </w:tcPr>
          <w:p w14:paraId="613CD868" w14:textId="77777777" w:rsidR="006D70C4" w:rsidRPr="002453E8" w:rsidRDefault="006D70C4" w:rsidP="00F30A07">
            <w:pPr>
              <w:pStyle w:val="Body"/>
              <w:spacing w:before="60" w:after="60"/>
              <w:rPr>
                <w:rFonts w:cstheme="minorHAnsi"/>
                <w:szCs w:val="22"/>
              </w:rPr>
            </w:pPr>
          </w:p>
        </w:tc>
        <w:tc>
          <w:tcPr>
            <w:tcW w:w="537" w:type="dxa"/>
          </w:tcPr>
          <w:p w14:paraId="7647030B" w14:textId="77777777" w:rsidR="006D70C4" w:rsidRPr="002453E8" w:rsidRDefault="006D70C4" w:rsidP="00F30A07">
            <w:pPr>
              <w:pStyle w:val="Body"/>
              <w:spacing w:before="60" w:after="60"/>
              <w:rPr>
                <w:rFonts w:cstheme="minorHAnsi"/>
                <w:szCs w:val="22"/>
              </w:rPr>
            </w:pPr>
            <w:r w:rsidRPr="002453E8">
              <w:rPr>
                <w:rFonts w:cstheme="minorHAnsi"/>
                <w:szCs w:val="22"/>
              </w:rPr>
              <w:t>(a)</w:t>
            </w:r>
          </w:p>
        </w:tc>
        <w:tc>
          <w:tcPr>
            <w:tcW w:w="7483" w:type="dxa"/>
            <w:gridSpan w:val="2"/>
          </w:tcPr>
          <w:p w14:paraId="1D4CA11A" w14:textId="77777777" w:rsidR="006D70C4" w:rsidRPr="002453E8" w:rsidRDefault="006D70C4" w:rsidP="00F30A07">
            <w:pPr>
              <w:pStyle w:val="Body"/>
              <w:spacing w:before="60" w:after="60"/>
              <w:rPr>
                <w:rFonts w:cstheme="minorHAnsi"/>
                <w:szCs w:val="22"/>
              </w:rPr>
            </w:pPr>
            <w:r w:rsidRPr="009F6699">
              <w:rPr>
                <w:rFonts w:cstheme="minorHAnsi"/>
                <w:szCs w:val="22"/>
              </w:rPr>
              <w:t>the number of requests made to each agency and to each Minister;</w:t>
            </w:r>
          </w:p>
        </w:tc>
      </w:tr>
      <w:tr w:rsidR="006D70C4" w:rsidRPr="002453E8" w14:paraId="0624784F" w14:textId="77777777" w:rsidTr="00F30A07">
        <w:tc>
          <w:tcPr>
            <w:tcW w:w="562" w:type="dxa"/>
          </w:tcPr>
          <w:p w14:paraId="1DABA3EC" w14:textId="77777777" w:rsidR="006D70C4" w:rsidRPr="002453E8" w:rsidRDefault="006D70C4" w:rsidP="00F30A07">
            <w:pPr>
              <w:pStyle w:val="Body"/>
              <w:spacing w:before="60" w:after="60"/>
              <w:rPr>
                <w:rFonts w:cstheme="minorHAnsi"/>
                <w:szCs w:val="22"/>
              </w:rPr>
            </w:pPr>
          </w:p>
        </w:tc>
        <w:tc>
          <w:tcPr>
            <w:tcW w:w="461" w:type="dxa"/>
          </w:tcPr>
          <w:p w14:paraId="5CBC498F" w14:textId="77777777" w:rsidR="006D70C4" w:rsidRPr="002453E8" w:rsidRDefault="006D70C4" w:rsidP="00F30A07">
            <w:pPr>
              <w:pStyle w:val="Body"/>
              <w:spacing w:before="60" w:after="60"/>
              <w:rPr>
                <w:rFonts w:cstheme="minorHAnsi"/>
                <w:szCs w:val="22"/>
              </w:rPr>
            </w:pPr>
          </w:p>
        </w:tc>
        <w:tc>
          <w:tcPr>
            <w:tcW w:w="537" w:type="dxa"/>
          </w:tcPr>
          <w:p w14:paraId="3E5ECEF6" w14:textId="77777777" w:rsidR="006D70C4" w:rsidRPr="002453E8" w:rsidRDefault="006D70C4" w:rsidP="00F30A07">
            <w:pPr>
              <w:pStyle w:val="Body"/>
              <w:spacing w:before="60" w:after="60"/>
              <w:rPr>
                <w:rFonts w:cstheme="minorHAnsi"/>
                <w:szCs w:val="22"/>
              </w:rPr>
            </w:pPr>
            <w:r w:rsidRPr="002453E8">
              <w:rPr>
                <w:rFonts w:cstheme="minorHAnsi"/>
                <w:szCs w:val="22"/>
              </w:rPr>
              <w:t>(b)</w:t>
            </w:r>
          </w:p>
        </w:tc>
        <w:tc>
          <w:tcPr>
            <w:tcW w:w="7483" w:type="dxa"/>
            <w:gridSpan w:val="2"/>
          </w:tcPr>
          <w:p w14:paraId="56368F4E" w14:textId="77777777" w:rsidR="006D70C4" w:rsidRPr="002453E8" w:rsidRDefault="006D70C4" w:rsidP="00F30A07">
            <w:pPr>
              <w:pStyle w:val="Body"/>
              <w:spacing w:before="60" w:after="60"/>
              <w:rPr>
                <w:rFonts w:cstheme="minorHAnsi"/>
                <w:szCs w:val="22"/>
              </w:rPr>
            </w:pPr>
            <w:r w:rsidRPr="009F6699">
              <w:rPr>
                <w:rFonts w:cstheme="minorHAnsi"/>
                <w:szCs w:val="22"/>
              </w:rPr>
              <w:t>the number of decisions that an applicant was not entitled to access to a document on a request, the provisions of this Act under which these decisions were made and the number of times each provision was invoked;</w:t>
            </w:r>
          </w:p>
        </w:tc>
      </w:tr>
      <w:tr w:rsidR="006D70C4" w:rsidRPr="002453E8" w14:paraId="78AFE6BE" w14:textId="77777777" w:rsidTr="00F30A07">
        <w:tc>
          <w:tcPr>
            <w:tcW w:w="562" w:type="dxa"/>
          </w:tcPr>
          <w:p w14:paraId="4028216D" w14:textId="77777777" w:rsidR="006D70C4" w:rsidRPr="002453E8" w:rsidRDefault="006D70C4" w:rsidP="00F30A07">
            <w:pPr>
              <w:pStyle w:val="Body"/>
              <w:spacing w:before="60" w:after="60"/>
              <w:rPr>
                <w:rFonts w:cstheme="minorHAnsi"/>
                <w:szCs w:val="22"/>
              </w:rPr>
            </w:pPr>
          </w:p>
        </w:tc>
        <w:tc>
          <w:tcPr>
            <w:tcW w:w="461" w:type="dxa"/>
          </w:tcPr>
          <w:p w14:paraId="5E972B50" w14:textId="77777777" w:rsidR="006D70C4" w:rsidRPr="002453E8" w:rsidRDefault="006D70C4" w:rsidP="00F30A07">
            <w:pPr>
              <w:pStyle w:val="Body"/>
              <w:spacing w:before="60" w:after="60"/>
              <w:rPr>
                <w:rFonts w:cstheme="minorHAnsi"/>
                <w:szCs w:val="22"/>
              </w:rPr>
            </w:pPr>
          </w:p>
        </w:tc>
        <w:tc>
          <w:tcPr>
            <w:tcW w:w="537" w:type="dxa"/>
          </w:tcPr>
          <w:p w14:paraId="6865784C" w14:textId="77777777" w:rsidR="006D70C4" w:rsidRPr="002453E8" w:rsidRDefault="006D70C4" w:rsidP="00F30A07">
            <w:pPr>
              <w:pStyle w:val="Body"/>
              <w:spacing w:before="60" w:after="60"/>
              <w:rPr>
                <w:rFonts w:cstheme="minorHAnsi"/>
                <w:szCs w:val="22"/>
              </w:rPr>
            </w:pPr>
            <w:r w:rsidRPr="002453E8">
              <w:rPr>
                <w:rFonts w:cstheme="minorHAnsi"/>
                <w:szCs w:val="22"/>
              </w:rPr>
              <w:t>(c)</w:t>
            </w:r>
          </w:p>
        </w:tc>
        <w:tc>
          <w:tcPr>
            <w:tcW w:w="7483" w:type="dxa"/>
            <w:gridSpan w:val="2"/>
          </w:tcPr>
          <w:p w14:paraId="17C4EC74" w14:textId="77777777" w:rsidR="006D70C4" w:rsidRPr="002453E8" w:rsidRDefault="006D70C4" w:rsidP="00F30A07">
            <w:pPr>
              <w:pStyle w:val="Body"/>
              <w:spacing w:before="60" w:after="60"/>
              <w:rPr>
                <w:rFonts w:cstheme="minorHAnsi"/>
                <w:szCs w:val="22"/>
              </w:rPr>
            </w:pPr>
            <w:r w:rsidRPr="009F6699">
              <w:rPr>
                <w:rFonts w:cstheme="minorHAnsi"/>
                <w:szCs w:val="22"/>
              </w:rPr>
              <w:t>the name and designation of each officer of an agency with authority to make a decision in relation to a request, and the number of decisions made by each officer that an applicant was not entitled to access to a document pursuant to a request;</w:t>
            </w:r>
          </w:p>
        </w:tc>
      </w:tr>
      <w:tr w:rsidR="006D70C4" w:rsidRPr="002453E8" w14:paraId="0E1ABFE6" w14:textId="77777777" w:rsidTr="00F30A07">
        <w:tc>
          <w:tcPr>
            <w:tcW w:w="562" w:type="dxa"/>
          </w:tcPr>
          <w:p w14:paraId="0F34079B" w14:textId="77777777" w:rsidR="006D70C4" w:rsidRPr="002453E8" w:rsidRDefault="006D70C4" w:rsidP="00F30A07">
            <w:pPr>
              <w:pStyle w:val="Body"/>
              <w:spacing w:before="60" w:after="60"/>
              <w:rPr>
                <w:rFonts w:cstheme="minorHAnsi"/>
                <w:szCs w:val="22"/>
              </w:rPr>
            </w:pPr>
          </w:p>
        </w:tc>
        <w:tc>
          <w:tcPr>
            <w:tcW w:w="461" w:type="dxa"/>
          </w:tcPr>
          <w:p w14:paraId="5A146D18" w14:textId="77777777" w:rsidR="006D70C4" w:rsidRPr="002453E8" w:rsidRDefault="006D70C4" w:rsidP="00F30A07">
            <w:pPr>
              <w:pStyle w:val="Body"/>
              <w:spacing w:before="60" w:after="60"/>
              <w:rPr>
                <w:rFonts w:cstheme="minorHAnsi"/>
                <w:szCs w:val="22"/>
              </w:rPr>
            </w:pPr>
          </w:p>
        </w:tc>
        <w:tc>
          <w:tcPr>
            <w:tcW w:w="537" w:type="dxa"/>
          </w:tcPr>
          <w:p w14:paraId="5CAA1CDD" w14:textId="77777777" w:rsidR="006D70C4" w:rsidRPr="002453E8" w:rsidRDefault="006D70C4" w:rsidP="00F30A07">
            <w:pPr>
              <w:pStyle w:val="Body"/>
              <w:spacing w:before="60" w:after="60"/>
              <w:rPr>
                <w:rFonts w:cstheme="minorHAnsi"/>
                <w:szCs w:val="22"/>
              </w:rPr>
            </w:pPr>
            <w:r w:rsidRPr="002453E8">
              <w:rPr>
                <w:rFonts w:cstheme="minorHAnsi"/>
                <w:szCs w:val="22"/>
              </w:rPr>
              <w:t>(d)</w:t>
            </w:r>
          </w:p>
        </w:tc>
        <w:tc>
          <w:tcPr>
            <w:tcW w:w="7483" w:type="dxa"/>
            <w:gridSpan w:val="2"/>
          </w:tcPr>
          <w:p w14:paraId="052240C0" w14:textId="77777777" w:rsidR="006D70C4" w:rsidRPr="002453E8" w:rsidRDefault="006D70C4" w:rsidP="00F30A07">
            <w:pPr>
              <w:pStyle w:val="Body"/>
              <w:spacing w:before="60" w:after="60"/>
              <w:rPr>
                <w:rFonts w:cstheme="minorHAnsi"/>
                <w:szCs w:val="22"/>
              </w:rPr>
            </w:pPr>
            <w:r w:rsidRPr="009F6699">
              <w:rPr>
                <w:rFonts w:cstheme="minorHAnsi"/>
                <w:szCs w:val="22"/>
              </w:rPr>
              <w:t>the number of applications for review of a decision by the Information Commissioner under Division 1 of Part VI and the decisions on the applications;</w:t>
            </w:r>
          </w:p>
        </w:tc>
      </w:tr>
      <w:tr w:rsidR="006D70C4" w:rsidRPr="002453E8" w14:paraId="57194A5F" w14:textId="77777777" w:rsidTr="00F30A07">
        <w:tc>
          <w:tcPr>
            <w:tcW w:w="562" w:type="dxa"/>
          </w:tcPr>
          <w:p w14:paraId="33408C3C" w14:textId="77777777" w:rsidR="006D70C4" w:rsidRPr="002453E8" w:rsidRDefault="006D70C4" w:rsidP="00F30A07">
            <w:pPr>
              <w:pStyle w:val="Body"/>
              <w:spacing w:before="60" w:after="60"/>
              <w:rPr>
                <w:rFonts w:cstheme="minorHAnsi"/>
                <w:szCs w:val="22"/>
              </w:rPr>
            </w:pPr>
          </w:p>
        </w:tc>
        <w:tc>
          <w:tcPr>
            <w:tcW w:w="461" w:type="dxa"/>
          </w:tcPr>
          <w:p w14:paraId="4E509DAE" w14:textId="77777777" w:rsidR="006D70C4" w:rsidRPr="002453E8" w:rsidRDefault="006D70C4" w:rsidP="00F30A07">
            <w:pPr>
              <w:pStyle w:val="Body"/>
              <w:spacing w:before="60" w:after="60"/>
              <w:rPr>
                <w:rFonts w:cstheme="minorHAnsi"/>
                <w:szCs w:val="22"/>
              </w:rPr>
            </w:pPr>
          </w:p>
        </w:tc>
        <w:tc>
          <w:tcPr>
            <w:tcW w:w="537" w:type="dxa"/>
          </w:tcPr>
          <w:p w14:paraId="05BE0BC8" w14:textId="77777777" w:rsidR="006D70C4" w:rsidRPr="002453E8" w:rsidRDefault="006D70C4" w:rsidP="00F30A07">
            <w:pPr>
              <w:pStyle w:val="Body"/>
              <w:spacing w:before="60" w:after="60"/>
              <w:rPr>
                <w:rFonts w:cstheme="minorHAnsi"/>
                <w:szCs w:val="22"/>
              </w:rPr>
            </w:pPr>
            <w:r w:rsidRPr="002453E8">
              <w:rPr>
                <w:rFonts w:cstheme="minorHAnsi"/>
                <w:szCs w:val="22"/>
              </w:rPr>
              <w:t>(e)</w:t>
            </w:r>
          </w:p>
        </w:tc>
        <w:tc>
          <w:tcPr>
            <w:tcW w:w="7483" w:type="dxa"/>
            <w:gridSpan w:val="2"/>
          </w:tcPr>
          <w:p w14:paraId="66D6BCE3" w14:textId="77777777" w:rsidR="006D70C4" w:rsidRPr="002453E8" w:rsidRDefault="006D70C4" w:rsidP="00F30A07">
            <w:pPr>
              <w:pStyle w:val="Body"/>
              <w:spacing w:before="60" w:after="60"/>
              <w:rPr>
                <w:rFonts w:cstheme="minorHAnsi"/>
                <w:szCs w:val="22"/>
              </w:rPr>
            </w:pPr>
            <w:r w:rsidRPr="009F6699">
              <w:rPr>
                <w:rFonts w:cstheme="minorHAnsi"/>
                <w:szCs w:val="22"/>
              </w:rPr>
              <w:t>the number of applications to the Tribunal under section 50 and in respect of each application—</w:t>
            </w:r>
          </w:p>
        </w:tc>
      </w:tr>
      <w:tr w:rsidR="006D70C4" w:rsidRPr="002453E8" w14:paraId="3DAE36FA" w14:textId="77777777" w:rsidTr="00F30A07">
        <w:tc>
          <w:tcPr>
            <w:tcW w:w="562" w:type="dxa"/>
          </w:tcPr>
          <w:p w14:paraId="00470CA9" w14:textId="77777777" w:rsidR="006D70C4" w:rsidRPr="002453E8" w:rsidRDefault="006D70C4" w:rsidP="00F30A07">
            <w:pPr>
              <w:pStyle w:val="Body"/>
              <w:spacing w:before="60" w:after="60"/>
              <w:rPr>
                <w:rFonts w:cstheme="minorHAnsi"/>
                <w:szCs w:val="22"/>
              </w:rPr>
            </w:pPr>
          </w:p>
        </w:tc>
        <w:tc>
          <w:tcPr>
            <w:tcW w:w="461" w:type="dxa"/>
          </w:tcPr>
          <w:p w14:paraId="40BD6352" w14:textId="77777777" w:rsidR="006D70C4" w:rsidRPr="002453E8" w:rsidRDefault="006D70C4" w:rsidP="00F30A07">
            <w:pPr>
              <w:pStyle w:val="Body"/>
              <w:spacing w:before="60" w:after="60"/>
              <w:rPr>
                <w:rFonts w:cstheme="minorHAnsi"/>
                <w:szCs w:val="22"/>
              </w:rPr>
            </w:pPr>
          </w:p>
        </w:tc>
        <w:tc>
          <w:tcPr>
            <w:tcW w:w="537" w:type="dxa"/>
          </w:tcPr>
          <w:p w14:paraId="3C9815E9" w14:textId="77777777" w:rsidR="006D70C4" w:rsidRPr="002453E8" w:rsidRDefault="006D70C4" w:rsidP="00F30A07">
            <w:pPr>
              <w:pStyle w:val="Body"/>
              <w:spacing w:before="60" w:after="60"/>
              <w:rPr>
                <w:rFonts w:cstheme="minorHAnsi"/>
                <w:szCs w:val="22"/>
              </w:rPr>
            </w:pPr>
          </w:p>
        </w:tc>
        <w:tc>
          <w:tcPr>
            <w:tcW w:w="567" w:type="dxa"/>
          </w:tcPr>
          <w:p w14:paraId="318D5AB2" w14:textId="77777777" w:rsidR="006D70C4" w:rsidRPr="002453E8" w:rsidRDefault="006D70C4" w:rsidP="00F30A07">
            <w:pPr>
              <w:pStyle w:val="Body"/>
              <w:spacing w:before="60" w:after="60"/>
              <w:rPr>
                <w:rFonts w:cstheme="minorHAnsi"/>
                <w:szCs w:val="22"/>
              </w:rPr>
            </w:pPr>
            <w:r w:rsidRPr="002453E8">
              <w:rPr>
                <w:rFonts w:cstheme="minorHAnsi"/>
                <w:szCs w:val="22"/>
              </w:rPr>
              <w:t>(i)</w:t>
            </w:r>
          </w:p>
        </w:tc>
        <w:tc>
          <w:tcPr>
            <w:tcW w:w="6916" w:type="dxa"/>
          </w:tcPr>
          <w:p w14:paraId="16DD2A58" w14:textId="77777777" w:rsidR="006D70C4" w:rsidRPr="002453E8" w:rsidRDefault="006D70C4" w:rsidP="00F30A07">
            <w:pPr>
              <w:pStyle w:val="Body"/>
              <w:spacing w:before="60" w:after="60"/>
              <w:rPr>
                <w:rFonts w:cstheme="minorHAnsi"/>
                <w:szCs w:val="22"/>
              </w:rPr>
            </w:pPr>
            <w:r w:rsidRPr="009F6699">
              <w:rPr>
                <w:rFonts w:cstheme="minorHAnsi"/>
                <w:szCs w:val="22"/>
              </w:rPr>
              <w:t>the decision of the Tribunal; and</w:t>
            </w:r>
          </w:p>
        </w:tc>
      </w:tr>
      <w:tr w:rsidR="006D70C4" w:rsidRPr="002453E8" w14:paraId="7D72F485" w14:textId="77777777" w:rsidTr="00F30A07">
        <w:tc>
          <w:tcPr>
            <w:tcW w:w="562" w:type="dxa"/>
          </w:tcPr>
          <w:p w14:paraId="5F7FF9D2" w14:textId="77777777" w:rsidR="006D70C4" w:rsidRPr="002453E8" w:rsidRDefault="006D70C4" w:rsidP="00F30A07">
            <w:pPr>
              <w:pStyle w:val="Body"/>
              <w:spacing w:before="60" w:after="60"/>
              <w:rPr>
                <w:rFonts w:cstheme="minorHAnsi"/>
                <w:szCs w:val="22"/>
              </w:rPr>
            </w:pPr>
          </w:p>
        </w:tc>
        <w:tc>
          <w:tcPr>
            <w:tcW w:w="461" w:type="dxa"/>
          </w:tcPr>
          <w:p w14:paraId="4B9FE7CC" w14:textId="77777777" w:rsidR="006D70C4" w:rsidRPr="002453E8" w:rsidRDefault="006D70C4" w:rsidP="00F30A07">
            <w:pPr>
              <w:pStyle w:val="Body"/>
              <w:spacing w:before="60" w:after="60"/>
              <w:rPr>
                <w:rFonts w:cstheme="minorHAnsi"/>
                <w:szCs w:val="22"/>
              </w:rPr>
            </w:pPr>
          </w:p>
        </w:tc>
        <w:tc>
          <w:tcPr>
            <w:tcW w:w="537" w:type="dxa"/>
          </w:tcPr>
          <w:p w14:paraId="508C5646" w14:textId="77777777" w:rsidR="006D70C4" w:rsidRPr="002453E8" w:rsidRDefault="006D70C4" w:rsidP="00F30A07">
            <w:pPr>
              <w:pStyle w:val="Body"/>
              <w:spacing w:before="60" w:after="60"/>
              <w:rPr>
                <w:rFonts w:cstheme="minorHAnsi"/>
                <w:szCs w:val="22"/>
              </w:rPr>
            </w:pPr>
          </w:p>
        </w:tc>
        <w:tc>
          <w:tcPr>
            <w:tcW w:w="567" w:type="dxa"/>
          </w:tcPr>
          <w:p w14:paraId="32D69B1D" w14:textId="77777777" w:rsidR="006D70C4" w:rsidRPr="002453E8" w:rsidRDefault="006D70C4" w:rsidP="00F30A07">
            <w:pPr>
              <w:pStyle w:val="Body"/>
              <w:spacing w:before="60" w:after="60"/>
              <w:rPr>
                <w:rFonts w:cstheme="minorHAnsi"/>
                <w:szCs w:val="22"/>
              </w:rPr>
            </w:pPr>
            <w:r w:rsidRPr="002453E8">
              <w:rPr>
                <w:rFonts w:cstheme="minorHAnsi"/>
                <w:szCs w:val="22"/>
              </w:rPr>
              <w:t>(ii)</w:t>
            </w:r>
          </w:p>
        </w:tc>
        <w:tc>
          <w:tcPr>
            <w:tcW w:w="6916" w:type="dxa"/>
          </w:tcPr>
          <w:p w14:paraId="6E097FA6" w14:textId="77777777" w:rsidR="006D70C4" w:rsidRPr="002453E8" w:rsidRDefault="006D70C4" w:rsidP="00F30A07">
            <w:pPr>
              <w:pStyle w:val="Body"/>
              <w:spacing w:before="60" w:after="60"/>
              <w:rPr>
                <w:rFonts w:cstheme="minorHAnsi"/>
                <w:szCs w:val="22"/>
              </w:rPr>
            </w:pPr>
            <w:r w:rsidRPr="009F6699">
              <w:rPr>
                <w:rFonts w:cstheme="minorHAnsi"/>
                <w:szCs w:val="22"/>
              </w:rPr>
              <w:t>the details of any other order made by the Tribunal; and</w:t>
            </w:r>
          </w:p>
        </w:tc>
      </w:tr>
      <w:tr w:rsidR="006D70C4" w:rsidRPr="002453E8" w14:paraId="7045DB45" w14:textId="77777777" w:rsidTr="00F30A07">
        <w:tc>
          <w:tcPr>
            <w:tcW w:w="562" w:type="dxa"/>
          </w:tcPr>
          <w:p w14:paraId="3E1B7DD7" w14:textId="77777777" w:rsidR="006D70C4" w:rsidRPr="002453E8" w:rsidRDefault="006D70C4" w:rsidP="00F30A07">
            <w:pPr>
              <w:pStyle w:val="Body"/>
              <w:spacing w:before="60" w:after="60"/>
              <w:rPr>
                <w:rFonts w:cstheme="minorHAnsi"/>
                <w:szCs w:val="22"/>
              </w:rPr>
            </w:pPr>
          </w:p>
        </w:tc>
        <w:tc>
          <w:tcPr>
            <w:tcW w:w="461" w:type="dxa"/>
          </w:tcPr>
          <w:p w14:paraId="3FB76DC2" w14:textId="77777777" w:rsidR="006D70C4" w:rsidRPr="002453E8" w:rsidRDefault="006D70C4" w:rsidP="00F30A07">
            <w:pPr>
              <w:pStyle w:val="Body"/>
              <w:spacing w:before="60" w:after="60"/>
              <w:rPr>
                <w:rFonts w:cstheme="minorHAnsi"/>
                <w:szCs w:val="22"/>
              </w:rPr>
            </w:pPr>
          </w:p>
        </w:tc>
        <w:tc>
          <w:tcPr>
            <w:tcW w:w="537" w:type="dxa"/>
          </w:tcPr>
          <w:p w14:paraId="7AFA7E58" w14:textId="77777777" w:rsidR="006D70C4" w:rsidRPr="002453E8" w:rsidRDefault="006D70C4" w:rsidP="00F30A07">
            <w:pPr>
              <w:pStyle w:val="Body"/>
              <w:spacing w:before="60" w:after="60"/>
              <w:rPr>
                <w:rFonts w:cstheme="minorHAnsi"/>
                <w:szCs w:val="22"/>
              </w:rPr>
            </w:pPr>
          </w:p>
        </w:tc>
        <w:tc>
          <w:tcPr>
            <w:tcW w:w="567" w:type="dxa"/>
          </w:tcPr>
          <w:p w14:paraId="76CDF21F" w14:textId="77777777" w:rsidR="006D70C4" w:rsidRPr="002453E8" w:rsidRDefault="006D70C4" w:rsidP="00F30A07">
            <w:pPr>
              <w:pStyle w:val="Body"/>
              <w:spacing w:before="60" w:after="60"/>
              <w:rPr>
                <w:rFonts w:cstheme="minorHAnsi"/>
                <w:szCs w:val="22"/>
              </w:rPr>
            </w:pPr>
            <w:r w:rsidRPr="002453E8">
              <w:rPr>
                <w:rFonts w:cstheme="minorHAnsi"/>
                <w:szCs w:val="22"/>
              </w:rPr>
              <w:t>(iii)</w:t>
            </w:r>
          </w:p>
        </w:tc>
        <w:tc>
          <w:tcPr>
            <w:tcW w:w="6916" w:type="dxa"/>
          </w:tcPr>
          <w:p w14:paraId="55CE8EB7" w14:textId="77777777" w:rsidR="006D70C4" w:rsidRPr="002453E8" w:rsidRDefault="006D70C4" w:rsidP="00F30A07">
            <w:pPr>
              <w:pStyle w:val="Body"/>
              <w:spacing w:before="60" w:after="60"/>
              <w:rPr>
                <w:rFonts w:cstheme="minorHAnsi"/>
                <w:szCs w:val="22"/>
              </w:rPr>
            </w:pPr>
            <w:r w:rsidRPr="009F6699">
              <w:rPr>
                <w:rFonts w:cstheme="minorHAnsi"/>
                <w:szCs w:val="22"/>
              </w:rPr>
              <w:t>if the decision in respect of which the application was made was a decision that an applicant is not entitled to access to a document in accordance with a request, the provision of this Act under which the first-mentioned decision was made;</w:t>
            </w:r>
          </w:p>
        </w:tc>
      </w:tr>
      <w:tr w:rsidR="006D70C4" w:rsidRPr="002453E8" w14:paraId="37F97C3B" w14:textId="77777777" w:rsidTr="00F30A07">
        <w:tc>
          <w:tcPr>
            <w:tcW w:w="562" w:type="dxa"/>
          </w:tcPr>
          <w:p w14:paraId="42F9C946" w14:textId="77777777" w:rsidR="006D70C4" w:rsidRPr="002453E8" w:rsidRDefault="006D70C4" w:rsidP="00F30A07">
            <w:pPr>
              <w:pStyle w:val="Body"/>
              <w:spacing w:before="60" w:after="60"/>
              <w:rPr>
                <w:rFonts w:cstheme="minorHAnsi"/>
                <w:szCs w:val="22"/>
              </w:rPr>
            </w:pPr>
          </w:p>
        </w:tc>
        <w:tc>
          <w:tcPr>
            <w:tcW w:w="461" w:type="dxa"/>
          </w:tcPr>
          <w:p w14:paraId="03AB48CB" w14:textId="77777777" w:rsidR="006D70C4" w:rsidRPr="002453E8" w:rsidRDefault="006D70C4" w:rsidP="00F30A07">
            <w:pPr>
              <w:pStyle w:val="Body"/>
              <w:spacing w:before="60" w:after="60"/>
              <w:rPr>
                <w:rFonts w:cstheme="minorHAnsi"/>
                <w:szCs w:val="22"/>
              </w:rPr>
            </w:pPr>
          </w:p>
        </w:tc>
        <w:tc>
          <w:tcPr>
            <w:tcW w:w="537" w:type="dxa"/>
          </w:tcPr>
          <w:p w14:paraId="5D14365D" w14:textId="77777777" w:rsidR="006D70C4" w:rsidRPr="002453E8" w:rsidRDefault="006D70C4" w:rsidP="00F30A07">
            <w:pPr>
              <w:pStyle w:val="Body"/>
              <w:spacing w:before="60" w:after="60"/>
              <w:rPr>
                <w:rFonts w:cstheme="minorHAnsi"/>
                <w:szCs w:val="22"/>
              </w:rPr>
            </w:pPr>
            <w:r w:rsidRPr="002453E8">
              <w:rPr>
                <w:rFonts w:cstheme="minorHAnsi"/>
                <w:szCs w:val="22"/>
              </w:rPr>
              <w:t>(f)</w:t>
            </w:r>
          </w:p>
        </w:tc>
        <w:tc>
          <w:tcPr>
            <w:tcW w:w="7483" w:type="dxa"/>
            <w:gridSpan w:val="2"/>
          </w:tcPr>
          <w:p w14:paraId="6B76647A" w14:textId="77777777" w:rsidR="006D70C4" w:rsidRPr="002453E8" w:rsidRDefault="006D70C4" w:rsidP="00F30A07">
            <w:pPr>
              <w:pStyle w:val="Body"/>
              <w:spacing w:before="60" w:after="60"/>
              <w:rPr>
                <w:rFonts w:cstheme="minorHAnsi"/>
                <w:szCs w:val="22"/>
              </w:rPr>
            </w:pPr>
            <w:r w:rsidRPr="009F6699">
              <w:rPr>
                <w:rFonts w:cstheme="minorHAnsi"/>
                <w:szCs w:val="22"/>
              </w:rPr>
              <w:t>the number of complaints made to the Information Commissioner under Part VIA;</w:t>
            </w:r>
          </w:p>
        </w:tc>
      </w:tr>
      <w:tr w:rsidR="006D70C4" w:rsidRPr="002453E8" w14:paraId="034DA063" w14:textId="77777777" w:rsidTr="00F30A07">
        <w:tc>
          <w:tcPr>
            <w:tcW w:w="562" w:type="dxa"/>
          </w:tcPr>
          <w:p w14:paraId="791FAA16" w14:textId="77777777" w:rsidR="006D70C4" w:rsidRPr="002453E8" w:rsidRDefault="006D70C4" w:rsidP="00F30A07">
            <w:pPr>
              <w:pStyle w:val="Body"/>
              <w:spacing w:before="60" w:after="60"/>
              <w:rPr>
                <w:rFonts w:cstheme="minorHAnsi"/>
                <w:szCs w:val="22"/>
              </w:rPr>
            </w:pPr>
          </w:p>
        </w:tc>
        <w:tc>
          <w:tcPr>
            <w:tcW w:w="461" w:type="dxa"/>
          </w:tcPr>
          <w:p w14:paraId="4ECD1935" w14:textId="77777777" w:rsidR="006D70C4" w:rsidRPr="002453E8" w:rsidRDefault="006D70C4" w:rsidP="00F30A07">
            <w:pPr>
              <w:pStyle w:val="Body"/>
              <w:spacing w:before="60" w:after="60"/>
              <w:rPr>
                <w:rFonts w:cstheme="minorHAnsi"/>
                <w:szCs w:val="22"/>
              </w:rPr>
            </w:pPr>
          </w:p>
        </w:tc>
        <w:tc>
          <w:tcPr>
            <w:tcW w:w="537" w:type="dxa"/>
          </w:tcPr>
          <w:p w14:paraId="2D4CF2D4" w14:textId="77777777" w:rsidR="006D70C4" w:rsidRPr="002453E8" w:rsidRDefault="006D70C4" w:rsidP="00F30A07">
            <w:pPr>
              <w:pStyle w:val="Body"/>
              <w:spacing w:before="60" w:after="60"/>
              <w:rPr>
                <w:rFonts w:cstheme="minorHAnsi"/>
                <w:szCs w:val="22"/>
              </w:rPr>
            </w:pPr>
            <w:r w:rsidRPr="002453E8">
              <w:rPr>
                <w:rFonts w:cstheme="minorHAnsi"/>
                <w:szCs w:val="22"/>
              </w:rPr>
              <w:t>(g)</w:t>
            </w:r>
          </w:p>
        </w:tc>
        <w:tc>
          <w:tcPr>
            <w:tcW w:w="7483" w:type="dxa"/>
            <w:gridSpan w:val="2"/>
          </w:tcPr>
          <w:p w14:paraId="7C0C6A0E" w14:textId="77777777" w:rsidR="006D70C4" w:rsidRPr="002453E8" w:rsidRDefault="006D70C4" w:rsidP="00F30A07">
            <w:pPr>
              <w:pStyle w:val="Body"/>
              <w:spacing w:before="60" w:after="60"/>
              <w:rPr>
                <w:rFonts w:cstheme="minorHAnsi"/>
                <w:szCs w:val="22"/>
              </w:rPr>
            </w:pPr>
            <w:r w:rsidRPr="009F6699">
              <w:rPr>
                <w:rFonts w:cstheme="minorHAnsi"/>
                <w:szCs w:val="22"/>
              </w:rPr>
              <w:t>the number of notices served on the principal officer of an agency under section 12(1) and the number of decisions by the principal officer under that section that are adverse to a person's claim;</w:t>
            </w:r>
          </w:p>
        </w:tc>
      </w:tr>
      <w:tr w:rsidR="006D70C4" w:rsidRPr="002453E8" w14:paraId="40C6A9F4" w14:textId="77777777" w:rsidTr="00F30A07">
        <w:tc>
          <w:tcPr>
            <w:tcW w:w="562" w:type="dxa"/>
          </w:tcPr>
          <w:p w14:paraId="540EAED6" w14:textId="77777777" w:rsidR="006D70C4" w:rsidRPr="002453E8" w:rsidRDefault="006D70C4" w:rsidP="00F30A07">
            <w:pPr>
              <w:pStyle w:val="Body"/>
              <w:spacing w:before="60" w:after="60"/>
              <w:rPr>
                <w:rFonts w:cstheme="minorHAnsi"/>
                <w:szCs w:val="22"/>
              </w:rPr>
            </w:pPr>
          </w:p>
        </w:tc>
        <w:tc>
          <w:tcPr>
            <w:tcW w:w="461" w:type="dxa"/>
          </w:tcPr>
          <w:p w14:paraId="52561C6A" w14:textId="77777777" w:rsidR="006D70C4" w:rsidRPr="002453E8" w:rsidRDefault="006D70C4" w:rsidP="00F30A07">
            <w:pPr>
              <w:pStyle w:val="Body"/>
              <w:spacing w:before="60" w:after="60"/>
              <w:rPr>
                <w:rFonts w:cstheme="minorHAnsi"/>
                <w:szCs w:val="22"/>
              </w:rPr>
            </w:pPr>
          </w:p>
        </w:tc>
        <w:tc>
          <w:tcPr>
            <w:tcW w:w="537" w:type="dxa"/>
          </w:tcPr>
          <w:p w14:paraId="4C8CE2BA" w14:textId="77777777" w:rsidR="006D70C4" w:rsidRPr="002453E8" w:rsidRDefault="006D70C4" w:rsidP="00F30A07">
            <w:pPr>
              <w:pStyle w:val="Body"/>
              <w:spacing w:before="60" w:after="60"/>
              <w:rPr>
                <w:rFonts w:cstheme="minorHAnsi"/>
                <w:szCs w:val="22"/>
              </w:rPr>
            </w:pPr>
            <w:r w:rsidRPr="002453E8">
              <w:rPr>
                <w:rFonts w:cstheme="minorHAnsi"/>
                <w:szCs w:val="22"/>
              </w:rPr>
              <w:t>(h)</w:t>
            </w:r>
          </w:p>
        </w:tc>
        <w:tc>
          <w:tcPr>
            <w:tcW w:w="7483" w:type="dxa"/>
            <w:gridSpan w:val="2"/>
          </w:tcPr>
          <w:p w14:paraId="53E2D9B4" w14:textId="77777777" w:rsidR="006D70C4" w:rsidRPr="002453E8" w:rsidRDefault="006D70C4" w:rsidP="00F30A07">
            <w:pPr>
              <w:pStyle w:val="Body"/>
              <w:spacing w:before="60" w:after="60"/>
              <w:rPr>
                <w:rFonts w:cstheme="minorHAnsi"/>
                <w:szCs w:val="22"/>
              </w:rPr>
            </w:pPr>
            <w:r w:rsidRPr="002453E8">
              <w:rPr>
                <w:rFonts w:cstheme="minorHAnsi"/>
                <w:szCs w:val="22"/>
              </w:rPr>
              <w:t>details of any disciplinary action taken against any officer in respect of the administration of this Act;</w:t>
            </w:r>
          </w:p>
        </w:tc>
      </w:tr>
      <w:tr w:rsidR="006D70C4" w:rsidRPr="002453E8" w14:paraId="0D1DEA59" w14:textId="77777777" w:rsidTr="00F30A07">
        <w:tc>
          <w:tcPr>
            <w:tcW w:w="562" w:type="dxa"/>
          </w:tcPr>
          <w:p w14:paraId="2072CE22" w14:textId="77777777" w:rsidR="006D70C4" w:rsidRPr="002453E8" w:rsidRDefault="006D70C4" w:rsidP="00F30A07">
            <w:pPr>
              <w:pStyle w:val="Body"/>
              <w:spacing w:before="60" w:after="60"/>
              <w:rPr>
                <w:rFonts w:cstheme="minorHAnsi"/>
                <w:szCs w:val="22"/>
              </w:rPr>
            </w:pPr>
            <w:bookmarkStart w:id="110" w:name="_Hlk136873199"/>
          </w:p>
        </w:tc>
        <w:tc>
          <w:tcPr>
            <w:tcW w:w="461" w:type="dxa"/>
          </w:tcPr>
          <w:p w14:paraId="6F5AB5AE" w14:textId="77777777" w:rsidR="006D70C4" w:rsidRPr="002453E8" w:rsidRDefault="006D70C4" w:rsidP="00F30A07">
            <w:pPr>
              <w:pStyle w:val="Body"/>
              <w:spacing w:before="60" w:after="60"/>
              <w:rPr>
                <w:rFonts w:cstheme="minorHAnsi"/>
                <w:szCs w:val="22"/>
              </w:rPr>
            </w:pPr>
          </w:p>
        </w:tc>
        <w:tc>
          <w:tcPr>
            <w:tcW w:w="537" w:type="dxa"/>
          </w:tcPr>
          <w:p w14:paraId="05F8D16C" w14:textId="77777777" w:rsidR="006D70C4" w:rsidRPr="002453E8" w:rsidRDefault="006D70C4" w:rsidP="00F30A07">
            <w:pPr>
              <w:pStyle w:val="Body"/>
              <w:spacing w:before="60" w:after="60"/>
              <w:rPr>
                <w:rFonts w:cstheme="minorHAnsi"/>
                <w:szCs w:val="22"/>
              </w:rPr>
            </w:pPr>
            <w:r w:rsidRPr="002453E8">
              <w:rPr>
                <w:rFonts w:cstheme="minorHAnsi"/>
                <w:szCs w:val="22"/>
              </w:rPr>
              <w:t>(i)</w:t>
            </w:r>
          </w:p>
        </w:tc>
        <w:tc>
          <w:tcPr>
            <w:tcW w:w="7483" w:type="dxa"/>
            <w:gridSpan w:val="2"/>
          </w:tcPr>
          <w:p w14:paraId="3586BD6E" w14:textId="77777777" w:rsidR="006D70C4" w:rsidRPr="002453E8" w:rsidRDefault="006D70C4" w:rsidP="00F30A07">
            <w:pPr>
              <w:pStyle w:val="Body"/>
              <w:spacing w:before="60" w:after="60"/>
              <w:rPr>
                <w:rFonts w:cstheme="minorHAnsi"/>
                <w:szCs w:val="22"/>
              </w:rPr>
            </w:pPr>
            <w:r w:rsidRPr="009F6699">
              <w:rPr>
                <w:rFonts w:cstheme="minorHAnsi"/>
                <w:szCs w:val="22"/>
              </w:rPr>
              <w:t>details of any recommendations made by the Information Commissioner under Part VIA;</w:t>
            </w:r>
          </w:p>
        </w:tc>
      </w:tr>
      <w:bookmarkEnd w:id="110"/>
      <w:tr w:rsidR="006D70C4" w:rsidRPr="002453E8" w14:paraId="10880B56" w14:textId="77777777" w:rsidTr="00F30A07">
        <w:tc>
          <w:tcPr>
            <w:tcW w:w="562" w:type="dxa"/>
          </w:tcPr>
          <w:p w14:paraId="4FB41373" w14:textId="77777777" w:rsidR="006D70C4" w:rsidRPr="002453E8" w:rsidRDefault="006D70C4" w:rsidP="00F30A07">
            <w:pPr>
              <w:pStyle w:val="Body"/>
              <w:spacing w:before="60" w:after="60"/>
              <w:rPr>
                <w:rFonts w:cstheme="minorHAnsi"/>
                <w:szCs w:val="22"/>
              </w:rPr>
            </w:pPr>
          </w:p>
        </w:tc>
        <w:tc>
          <w:tcPr>
            <w:tcW w:w="461" w:type="dxa"/>
          </w:tcPr>
          <w:p w14:paraId="4A5B08AE" w14:textId="77777777" w:rsidR="006D70C4" w:rsidRPr="002453E8" w:rsidRDefault="006D70C4" w:rsidP="00F30A07">
            <w:pPr>
              <w:pStyle w:val="Body"/>
              <w:spacing w:before="60" w:after="60"/>
              <w:rPr>
                <w:rFonts w:cstheme="minorHAnsi"/>
                <w:szCs w:val="22"/>
              </w:rPr>
            </w:pPr>
          </w:p>
        </w:tc>
        <w:tc>
          <w:tcPr>
            <w:tcW w:w="537" w:type="dxa"/>
          </w:tcPr>
          <w:p w14:paraId="2168D640" w14:textId="77777777" w:rsidR="006D70C4" w:rsidRPr="002453E8" w:rsidRDefault="006D70C4" w:rsidP="00F30A07">
            <w:pPr>
              <w:pStyle w:val="Body"/>
              <w:spacing w:before="60" w:after="60"/>
              <w:rPr>
                <w:rFonts w:cstheme="minorHAnsi"/>
                <w:szCs w:val="22"/>
              </w:rPr>
            </w:pPr>
            <w:r w:rsidRPr="002453E8">
              <w:rPr>
                <w:rFonts w:cstheme="minorHAnsi"/>
                <w:szCs w:val="22"/>
              </w:rPr>
              <w:t>(j)</w:t>
            </w:r>
          </w:p>
        </w:tc>
        <w:tc>
          <w:tcPr>
            <w:tcW w:w="7483" w:type="dxa"/>
            <w:gridSpan w:val="2"/>
          </w:tcPr>
          <w:p w14:paraId="4DF02353" w14:textId="77777777" w:rsidR="006D70C4" w:rsidRPr="002453E8" w:rsidRDefault="006D70C4" w:rsidP="00F30A07">
            <w:pPr>
              <w:pStyle w:val="Body"/>
              <w:spacing w:before="60" w:after="60"/>
              <w:rPr>
                <w:rFonts w:cstheme="minorHAnsi"/>
                <w:szCs w:val="22"/>
              </w:rPr>
            </w:pPr>
            <w:r w:rsidRPr="009F6699">
              <w:rPr>
                <w:rFonts w:cstheme="minorHAnsi"/>
                <w:szCs w:val="22"/>
              </w:rPr>
              <w:t>the amount of any charges collected by each agency and Minister under this Act;</w:t>
            </w:r>
          </w:p>
        </w:tc>
      </w:tr>
      <w:tr w:rsidR="006D70C4" w:rsidRPr="002453E8" w14:paraId="3DC3793E" w14:textId="77777777" w:rsidTr="00F30A07">
        <w:tc>
          <w:tcPr>
            <w:tcW w:w="562" w:type="dxa"/>
          </w:tcPr>
          <w:p w14:paraId="4E279019" w14:textId="77777777" w:rsidR="006D70C4" w:rsidRPr="002453E8" w:rsidRDefault="006D70C4" w:rsidP="00F30A07">
            <w:pPr>
              <w:pStyle w:val="Body"/>
              <w:spacing w:before="60" w:after="60"/>
              <w:rPr>
                <w:rFonts w:cstheme="minorHAnsi"/>
                <w:szCs w:val="22"/>
              </w:rPr>
            </w:pPr>
          </w:p>
        </w:tc>
        <w:tc>
          <w:tcPr>
            <w:tcW w:w="461" w:type="dxa"/>
          </w:tcPr>
          <w:p w14:paraId="5ECFEF37" w14:textId="77777777" w:rsidR="006D70C4" w:rsidRPr="002453E8" w:rsidRDefault="006D70C4" w:rsidP="00F30A07">
            <w:pPr>
              <w:pStyle w:val="Body"/>
              <w:spacing w:before="60" w:after="60"/>
              <w:rPr>
                <w:rFonts w:cstheme="minorHAnsi"/>
                <w:szCs w:val="22"/>
              </w:rPr>
            </w:pPr>
          </w:p>
        </w:tc>
        <w:tc>
          <w:tcPr>
            <w:tcW w:w="537" w:type="dxa"/>
          </w:tcPr>
          <w:p w14:paraId="6A18EC8A" w14:textId="77777777" w:rsidR="006D70C4" w:rsidRPr="002453E8" w:rsidRDefault="006D70C4" w:rsidP="00F30A07">
            <w:pPr>
              <w:pStyle w:val="Body"/>
              <w:spacing w:before="60" w:after="60"/>
              <w:rPr>
                <w:rFonts w:cstheme="minorHAnsi"/>
                <w:szCs w:val="22"/>
              </w:rPr>
            </w:pPr>
            <w:r w:rsidRPr="002453E8">
              <w:rPr>
                <w:rFonts w:cstheme="minorHAnsi"/>
                <w:szCs w:val="22"/>
              </w:rPr>
              <w:t>(k)</w:t>
            </w:r>
          </w:p>
        </w:tc>
        <w:tc>
          <w:tcPr>
            <w:tcW w:w="7483" w:type="dxa"/>
            <w:gridSpan w:val="2"/>
          </w:tcPr>
          <w:p w14:paraId="593768FC" w14:textId="77777777" w:rsidR="006D70C4" w:rsidRPr="002453E8" w:rsidRDefault="006D70C4" w:rsidP="00F30A07">
            <w:pPr>
              <w:pStyle w:val="Body"/>
              <w:spacing w:before="60" w:after="60"/>
              <w:rPr>
                <w:rFonts w:cstheme="minorHAnsi"/>
                <w:szCs w:val="22"/>
              </w:rPr>
            </w:pPr>
            <w:r w:rsidRPr="009F6699">
              <w:rPr>
                <w:rFonts w:cstheme="minorHAnsi"/>
                <w:szCs w:val="22"/>
              </w:rPr>
              <w:t>details of any reading room or other facility provided by the agency or Minister for use by applicants or members of the public, and the publications, documents or other information regularly on display in that reading room or other facility;</w:t>
            </w:r>
          </w:p>
        </w:tc>
      </w:tr>
      <w:tr w:rsidR="006D70C4" w:rsidRPr="002453E8" w14:paraId="07DAC7DE" w14:textId="77777777" w:rsidTr="00F30A07">
        <w:tc>
          <w:tcPr>
            <w:tcW w:w="562" w:type="dxa"/>
          </w:tcPr>
          <w:p w14:paraId="0F0F165E" w14:textId="77777777" w:rsidR="006D70C4" w:rsidRPr="002453E8" w:rsidRDefault="006D70C4" w:rsidP="00F30A07">
            <w:pPr>
              <w:pStyle w:val="Body"/>
              <w:spacing w:before="60" w:after="60"/>
              <w:rPr>
                <w:rFonts w:cstheme="minorHAnsi"/>
                <w:szCs w:val="22"/>
              </w:rPr>
            </w:pPr>
          </w:p>
        </w:tc>
        <w:tc>
          <w:tcPr>
            <w:tcW w:w="461" w:type="dxa"/>
          </w:tcPr>
          <w:p w14:paraId="50D9DBA1" w14:textId="77777777" w:rsidR="006D70C4" w:rsidRPr="002453E8" w:rsidRDefault="006D70C4" w:rsidP="00F30A07">
            <w:pPr>
              <w:pStyle w:val="Body"/>
              <w:spacing w:before="60" w:after="60"/>
              <w:rPr>
                <w:rFonts w:cstheme="minorHAnsi"/>
                <w:szCs w:val="22"/>
              </w:rPr>
            </w:pPr>
          </w:p>
        </w:tc>
        <w:tc>
          <w:tcPr>
            <w:tcW w:w="537" w:type="dxa"/>
          </w:tcPr>
          <w:p w14:paraId="50CB9444" w14:textId="77777777" w:rsidR="006D70C4" w:rsidRPr="002453E8" w:rsidRDefault="006D70C4" w:rsidP="00F30A07">
            <w:pPr>
              <w:pStyle w:val="Body"/>
              <w:spacing w:before="60" w:after="60"/>
              <w:rPr>
                <w:rFonts w:cstheme="minorHAnsi"/>
                <w:szCs w:val="22"/>
              </w:rPr>
            </w:pPr>
            <w:r w:rsidRPr="002453E8">
              <w:rPr>
                <w:rFonts w:cstheme="minorHAnsi"/>
                <w:szCs w:val="22"/>
              </w:rPr>
              <w:t>(l)</w:t>
            </w:r>
          </w:p>
        </w:tc>
        <w:tc>
          <w:tcPr>
            <w:tcW w:w="7483" w:type="dxa"/>
            <w:gridSpan w:val="2"/>
          </w:tcPr>
          <w:p w14:paraId="2D03DA4F" w14:textId="77777777" w:rsidR="006D70C4" w:rsidRPr="002453E8" w:rsidRDefault="006D70C4" w:rsidP="00F30A07">
            <w:pPr>
              <w:pStyle w:val="Body"/>
              <w:spacing w:before="60" w:after="60"/>
              <w:rPr>
                <w:rFonts w:cstheme="minorHAnsi"/>
                <w:szCs w:val="22"/>
              </w:rPr>
            </w:pPr>
            <w:r w:rsidRPr="009F6699">
              <w:rPr>
                <w:rFonts w:cstheme="minorHAnsi"/>
                <w:szCs w:val="22"/>
              </w:rPr>
              <w:t>details of any difficulties met in the administration of this Act in relation to staffing and costs;</w:t>
            </w:r>
          </w:p>
        </w:tc>
      </w:tr>
      <w:tr w:rsidR="006D70C4" w:rsidRPr="002453E8" w14:paraId="253D45D5" w14:textId="77777777" w:rsidTr="00F30A07">
        <w:tc>
          <w:tcPr>
            <w:tcW w:w="562" w:type="dxa"/>
          </w:tcPr>
          <w:p w14:paraId="6F3247D8" w14:textId="77777777" w:rsidR="006D70C4" w:rsidRPr="002453E8" w:rsidRDefault="006D70C4" w:rsidP="00F30A07">
            <w:pPr>
              <w:pStyle w:val="Body"/>
              <w:spacing w:before="60" w:after="60"/>
              <w:rPr>
                <w:rFonts w:cstheme="minorHAnsi"/>
                <w:szCs w:val="22"/>
              </w:rPr>
            </w:pPr>
          </w:p>
        </w:tc>
        <w:tc>
          <w:tcPr>
            <w:tcW w:w="461" w:type="dxa"/>
          </w:tcPr>
          <w:p w14:paraId="76FB0C25" w14:textId="77777777" w:rsidR="006D70C4" w:rsidRPr="002453E8" w:rsidRDefault="006D70C4" w:rsidP="00F30A07">
            <w:pPr>
              <w:pStyle w:val="Body"/>
              <w:spacing w:before="60" w:after="60"/>
              <w:rPr>
                <w:rFonts w:cstheme="minorHAnsi"/>
                <w:szCs w:val="22"/>
              </w:rPr>
            </w:pPr>
          </w:p>
        </w:tc>
        <w:tc>
          <w:tcPr>
            <w:tcW w:w="537" w:type="dxa"/>
          </w:tcPr>
          <w:p w14:paraId="180DF030" w14:textId="77777777" w:rsidR="006D70C4" w:rsidRPr="002453E8" w:rsidRDefault="006D70C4" w:rsidP="00F30A07">
            <w:pPr>
              <w:pStyle w:val="Body"/>
              <w:spacing w:before="60" w:after="60"/>
              <w:rPr>
                <w:rFonts w:cstheme="minorHAnsi"/>
                <w:szCs w:val="22"/>
              </w:rPr>
            </w:pPr>
            <w:r w:rsidRPr="002453E8">
              <w:rPr>
                <w:rFonts w:cstheme="minorHAnsi"/>
                <w:szCs w:val="22"/>
              </w:rPr>
              <w:t>(m)</w:t>
            </w:r>
          </w:p>
        </w:tc>
        <w:tc>
          <w:tcPr>
            <w:tcW w:w="7483" w:type="dxa"/>
            <w:gridSpan w:val="2"/>
          </w:tcPr>
          <w:p w14:paraId="69C427F1" w14:textId="77777777" w:rsidR="006D70C4" w:rsidRPr="002453E8" w:rsidRDefault="006D70C4" w:rsidP="00F30A07">
            <w:pPr>
              <w:pStyle w:val="Body"/>
              <w:spacing w:before="60" w:after="60"/>
              <w:rPr>
                <w:rFonts w:cstheme="minorHAnsi"/>
                <w:szCs w:val="22"/>
              </w:rPr>
            </w:pPr>
            <w:r w:rsidRPr="009F6699">
              <w:rPr>
                <w:rFonts w:cstheme="minorHAnsi"/>
                <w:szCs w:val="22"/>
              </w:rPr>
              <w:t>any other facts that indicate an effort by the agency or Minister to administer and implement the spirit and intention of this Act.</w:t>
            </w:r>
          </w:p>
        </w:tc>
      </w:tr>
      <w:tr w:rsidR="006D70C4" w:rsidRPr="002453E8" w14:paraId="3DC18BE0" w14:textId="77777777" w:rsidTr="00F30A07">
        <w:tc>
          <w:tcPr>
            <w:tcW w:w="562" w:type="dxa"/>
          </w:tcPr>
          <w:p w14:paraId="3AACCAD4" w14:textId="77777777" w:rsidR="006D70C4" w:rsidRPr="002453E8" w:rsidRDefault="006D70C4" w:rsidP="00F30A07">
            <w:pPr>
              <w:pStyle w:val="Body"/>
              <w:spacing w:before="60" w:after="60"/>
              <w:rPr>
                <w:rFonts w:cstheme="minorHAnsi"/>
                <w:szCs w:val="22"/>
              </w:rPr>
            </w:pPr>
          </w:p>
        </w:tc>
        <w:tc>
          <w:tcPr>
            <w:tcW w:w="461" w:type="dxa"/>
          </w:tcPr>
          <w:p w14:paraId="11EE07AD" w14:textId="77777777" w:rsidR="006D70C4" w:rsidRPr="002453E8" w:rsidRDefault="006D70C4" w:rsidP="00F30A07">
            <w:pPr>
              <w:pStyle w:val="Body"/>
              <w:spacing w:before="60" w:after="60"/>
              <w:rPr>
                <w:rFonts w:cstheme="minorHAnsi"/>
                <w:szCs w:val="22"/>
              </w:rPr>
            </w:pPr>
            <w:r w:rsidRPr="002453E8">
              <w:rPr>
                <w:rFonts w:cstheme="minorHAnsi"/>
                <w:szCs w:val="22"/>
              </w:rPr>
              <w:t>(3)</w:t>
            </w:r>
          </w:p>
        </w:tc>
        <w:tc>
          <w:tcPr>
            <w:tcW w:w="8020" w:type="dxa"/>
            <w:gridSpan w:val="3"/>
          </w:tcPr>
          <w:p w14:paraId="73A93775" w14:textId="77777777" w:rsidR="006D70C4" w:rsidRPr="002453E8" w:rsidRDefault="006D70C4" w:rsidP="00F30A07">
            <w:pPr>
              <w:pStyle w:val="Body"/>
              <w:spacing w:before="60" w:after="60"/>
              <w:rPr>
                <w:rFonts w:cstheme="minorHAnsi"/>
                <w:szCs w:val="22"/>
              </w:rPr>
            </w:pPr>
            <w:r w:rsidRPr="009F6699">
              <w:rPr>
                <w:rFonts w:cstheme="minorHAnsi"/>
                <w:szCs w:val="22"/>
              </w:rPr>
              <w:t>The report may include a report on the performance and exercise of the Information Commissioner's functions and powers under this Act.</w:t>
            </w:r>
          </w:p>
        </w:tc>
      </w:tr>
      <w:tr w:rsidR="006D70C4" w:rsidRPr="002453E8" w14:paraId="02EA5BC4" w14:textId="77777777" w:rsidTr="00F30A07">
        <w:tc>
          <w:tcPr>
            <w:tcW w:w="562" w:type="dxa"/>
          </w:tcPr>
          <w:p w14:paraId="451FDA54" w14:textId="77777777" w:rsidR="006D70C4" w:rsidRPr="002453E8" w:rsidRDefault="006D70C4" w:rsidP="00F30A07">
            <w:pPr>
              <w:pStyle w:val="Body"/>
              <w:spacing w:before="60" w:after="60"/>
              <w:rPr>
                <w:rFonts w:cstheme="minorHAnsi"/>
                <w:szCs w:val="22"/>
              </w:rPr>
            </w:pPr>
            <w:bookmarkStart w:id="111" w:name="_Hlk136873222"/>
          </w:p>
        </w:tc>
        <w:tc>
          <w:tcPr>
            <w:tcW w:w="461" w:type="dxa"/>
          </w:tcPr>
          <w:p w14:paraId="7207AD11" w14:textId="77777777" w:rsidR="006D70C4" w:rsidRPr="002453E8" w:rsidRDefault="006D70C4" w:rsidP="00F30A07">
            <w:pPr>
              <w:pStyle w:val="Body"/>
              <w:spacing w:before="60" w:after="60"/>
              <w:rPr>
                <w:rFonts w:cstheme="minorHAnsi"/>
                <w:szCs w:val="22"/>
              </w:rPr>
            </w:pPr>
            <w:r w:rsidRPr="002453E8">
              <w:rPr>
                <w:rFonts w:cstheme="minorHAnsi"/>
                <w:szCs w:val="22"/>
              </w:rPr>
              <w:t>(4)</w:t>
            </w:r>
          </w:p>
        </w:tc>
        <w:tc>
          <w:tcPr>
            <w:tcW w:w="8020" w:type="dxa"/>
            <w:gridSpan w:val="3"/>
          </w:tcPr>
          <w:p w14:paraId="2B875C3D" w14:textId="77777777" w:rsidR="006D70C4" w:rsidRPr="002453E8" w:rsidRDefault="006D70C4" w:rsidP="00F30A07">
            <w:pPr>
              <w:pStyle w:val="Body"/>
              <w:spacing w:before="60" w:after="60"/>
              <w:rPr>
                <w:rFonts w:cstheme="minorHAnsi"/>
                <w:szCs w:val="22"/>
              </w:rPr>
            </w:pPr>
            <w:r w:rsidRPr="009F6699">
              <w:rPr>
                <w:rFonts w:cstheme="minorHAnsi"/>
                <w:szCs w:val="22"/>
              </w:rPr>
              <w:t>The report must fairly, fully and accurately set out the response of an agency, Minister, person or body in relation to a recommendation referred to in subsection (2)(i).</w:t>
            </w:r>
          </w:p>
        </w:tc>
      </w:tr>
      <w:bookmarkEnd w:id="111"/>
      <w:tr w:rsidR="006D70C4" w:rsidRPr="002453E8" w14:paraId="2A6D78F6" w14:textId="77777777" w:rsidTr="00F30A07">
        <w:tc>
          <w:tcPr>
            <w:tcW w:w="562" w:type="dxa"/>
          </w:tcPr>
          <w:p w14:paraId="73CF2C3E" w14:textId="77777777" w:rsidR="006D70C4" w:rsidRPr="002453E8" w:rsidRDefault="006D70C4" w:rsidP="00F30A07">
            <w:pPr>
              <w:pStyle w:val="Body"/>
              <w:spacing w:before="60" w:after="60"/>
              <w:rPr>
                <w:rFonts w:cstheme="minorHAnsi"/>
                <w:szCs w:val="22"/>
              </w:rPr>
            </w:pPr>
          </w:p>
        </w:tc>
        <w:tc>
          <w:tcPr>
            <w:tcW w:w="461" w:type="dxa"/>
          </w:tcPr>
          <w:p w14:paraId="6DE12FA6" w14:textId="77777777" w:rsidR="006D70C4" w:rsidRPr="002453E8" w:rsidRDefault="006D70C4" w:rsidP="00F30A07">
            <w:pPr>
              <w:pStyle w:val="Body"/>
              <w:spacing w:before="60" w:after="60"/>
              <w:rPr>
                <w:rFonts w:cstheme="minorHAnsi"/>
                <w:szCs w:val="22"/>
              </w:rPr>
            </w:pPr>
            <w:r w:rsidRPr="002453E8">
              <w:rPr>
                <w:rFonts w:cstheme="minorHAnsi"/>
                <w:szCs w:val="22"/>
              </w:rPr>
              <w:t>(5)</w:t>
            </w:r>
          </w:p>
        </w:tc>
        <w:tc>
          <w:tcPr>
            <w:tcW w:w="8020" w:type="dxa"/>
            <w:gridSpan w:val="3"/>
          </w:tcPr>
          <w:p w14:paraId="72EDDE13" w14:textId="77777777" w:rsidR="006D70C4" w:rsidRPr="002453E8" w:rsidRDefault="006D70C4" w:rsidP="00F30A07">
            <w:pPr>
              <w:pStyle w:val="Body"/>
              <w:spacing w:before="60" w:after="60"/>
              <w:rPr>
                <w:rFonts w:cstheme="minorHAnsi"/>
                <w:szCs w:val="22"/>
              </w:rPr>
            </w:pPr>
            <w:r w:rsidRPr="009F6699">
              <w:rPr>
                <w:rFonts w:cstheme="minorHAnsi"/>
                <w:szCs w:val="22"/>
              </w:rPr>
              <w:t xml:space="preserve">The Information Commissioner must transmit the annual report for a year to each House of the Parliament to be laid before that House on the same day that the annual report of the Information Commissioner under the </w:t>
            </w:r>
            <w:r w:rsidRPr="00706229">
              <w:rPr>
                <w:rFonts w:cstheme="minorHAnsi"/>
                <w:b/>
                <w:bCs/>
                <w:szCs w:val="22"/>
              </w:rPr>
              <w:t>Financial Management Act 1994</w:t>
            </w:r>
            <w:r w:rsidRPr="009F6699">
              <w:rPr>
                <w:rFonts w:cstheme="minorHAnsi"/>
                <w:szCs w:val="22"/>
              </w:rPr>
              <w:t xml:space="preserve"> for that year is laid before that House.</w:t>
            </w:r>
          </w:p>
        </w:tc>
      </w:tr>
      <w:tr w:rsidR="006D70C4" w:rsidRPr="002453E8" w14:paraId="2E8444B0" w14:textId="77777777" w:rsidTr="00F30A07">
        <w:tc>
          <w:tcPr>
            <w:tcW w:w="562" w:type="dxa"/>
          </w:tcPr>
          <w:p w14:paraId="44C64B29" w14:textId="77777777" w:rsidR="006D70C4" w:rsidRPr="002453E8" w:rsidRDefault="006D70C4" w:rsidP="00F30A07">
            <w:pPr>
              <w:pStyle w:val="Body"/>
              <w:spacing w:before="60" w:after="60"/>
              <w:rPr>
                <w:rFonts w:cstheme="minorHAnsi"/>
                <w:szCs w:val="22"/>
              </w:rPr>
            </w:pPr>
          </w:p>
        </w:tc>
        <w:tc>
          <w:tcPr>
            <w:tcW w:w="461" w:type="dxa"/>
          </w:tcPr>
          <w:p w14:paraId="063E3CEA" w14:textId="77777777" w:rsidR="006D70C4" w:rsidRPr="002453E8" w:rsidRDefault="006D70C4" w:rsidP="00F30A07">
            <w:pPr>
              <w:pStyle w:val="Body"/>
              <w:spacing w:before="60" w:after="60"/>
              <w:rPr>
                <w:rFonts w:cstheme="minorHAnsi"/>
                <w:szCs w:val="22"/>
              </w:rPr>
            </w:pPr>
            <w:r w:rsidRPr="002453E8">
              <w:rPr>
                <w:rFonts w:cstheme="minorHAnsi"/>
                <w:szCs w:val="22"/>
              </w:rPr>
              <w:t>(6)</w:t>
            </w:r>
          </w:p>
        </w:tc>
        <w:tc>
          <w:tcPr>
            <w:tcW w:w="8020" w:type="dxa"/>
            <w:gridSpan w:val="3"/>
          </w:tcPr>
          <w:p w14:paraId="1CB38865" w14:textId="77777777" w:rsidR="006D70C4" w:rsidRPr="002453E8" w:rsidRDefault="006D70C4" w:rsidP="00F30A07">
            <w:pPr>
              <w:pStyle w:val="Body"/>
              <w:spacing w:before="60" w:after="60"/>
              <w:rPr>
                <w:rFonts w:cstheme="minorHAnsi"/>
                <w:szCs w:val="22"/>
              </w:rPr>
            </w:pPr>
            <w:r w:rsidRPr="009F6699">
              <w:rPr>
                <w:rFonts w:cstheme="minorHAnsi"/>
                <w:szCs w:val="22"/>
              </w:rPr>
              <w:t xml:space="preserve">At least one business day before the Information Commissioner transmits the annual report to the Parliament under subsection (5), the Information </w:t>
            </w:r>
            <w:r w:rsidRPr="002453E8">
              <w:rPr>
                <w:rFonts w:cstheme="minorHAnsi"/>
                <w:szCs w:val="22"/>
              </w:rPr>
              <w:t>Commissioner must give an advance copy of the annual report to—</w:t>
            </w:r>
          </w:p>
        </w:tc>
      </w:tr>
      <w:tr w:rsidR="006D70C4" w:rsidRPr="002453E8" w14:paraId="526BD3AC" w14:textId="77777777" w:rsidTr="00F30A07">
        <w:tc>
          <w:tcPr>
            <w:tcW w:w="562" w:type="dxa"/>
          </w:tcPr>
          <w:p w14:paraId="234BDE0B" w14:textId="77777777" w:rsidR="006D70C4" w:rsidRPr="002453E8" w:rsidRDefault="006D70C4" w:rsidP="00F30A07">
            <w:pPr>
              <w:pStyle w:val="Body"/>
              <w:spacing w:before="60" w:after="60"/>
              <w:rPr>
                <w:rFonts w:cstheme="minorHAnsi"/>
                <w:szCs w:val="22"/>
              </w:rPr>
            </w:pPr>
          </w:p>
        </w:tc>
        <w:tc>
          <w:tcPr>
            <w:tcW w:w="461" w:type="dxa"/>
          </w:tcPr>
          <w:p w14:paraId="30921820" w14:textId="77777777" w:rsidR="006D70C4" w:rsidRPr="002453E8" w:rsidRDefault="006D70C4" w:rsidP="00F30A07">
            <w:pPr>
              <w:pStyle w:val="Body"/>
              <w:spacing w:before="60" w:after="60"/>
              <w:rPr>
                <w:rFonts w:cstheme="minorHAnsi"/>
                <w:szCs w:val="22"/>
              </w:rPr>
            </w:pPr>
          </w:p>
        </w:tc>
        <w:tc>
          <w:tcPr>
            <w:tcW w:w="537" w:type="dxa"/>
          </w:tcPr>
          <w:p w14:paraId="6FB44C14" w14:textId="77777777" w:rsidR="006D70C4" w:rsidRPr="002453E8" w:rsidRDefault="006D70C4" w:rsidP="00F30A07">
            <w:pPr>
              <w:pStyle w:val="Body"/>
              <w:spacing w:before="60" w:after="60"/>
              <w:rPr>
                <w:rFonts w:cstheme="minorHAnsi"/>
                <w:szCs w:val="22"/>
              </w:rPr>
            </w:pPr>
            <w:r w:rsidRPr="002453E8">
              <w:rPr>
                <w:rFonts w:cstheme="minorHAnsi"/>
                <w:szCs w:val="22"/>
              </w:rPr>
              <w:t>(a)</w:t>
            </w:r>
          </w:p>
        </w:tc>
        <w:tc>
          <w:tcPr>
            <w:tcW w:w="7483" w:type="dxa"/>
            <w:gridSpan w:val="2"/>
          </w:tcPr>
          <w:p w14:paraId="72D78DE7" w14:textId="77777777" w:rsidR="006D70C4" w:rsidRPr="002453E8" w:rsidRDefault="006D70C4" w:rsidP="00F30A07">
            <w:pPr>
              <w:pStyle w:val="Body"/>
              <w:spacing w:before="60" w:after="60"/>
              <w:rPr>
                <w:rFonts w:cstheme="minorHAnsi"/>
                <w:szCs w:val="22"/>
              </w:rPr>
            </w:pPr>
            <w:r w:rsidRPr="009F6699">
              <w:rPr>
                <w:rFonts w:cstheme="minorHAnsi"/>
                <w:szCs w:val="22"/>
              </w:rPr>
              <w:t>the Minister; and</w:t>
            </w:r>
          </w:p>
        </w:tc>
      </w:tr>
      <w:tr w:rsidR="006D70C4" w:rsidRPr="002453E8" w14:paraId="7782923F" w14:textId="77777777" w:rsidTr="00F30A07">
        <w:tc>
          <w:tcPr>
            <w:tcW w:w="562" w:type="dxa"/>
          </w:tcPr>
          <w:p w14:paraId="0DA457F6" w14:textId="77777777" w:rsidR="006D70C4" w:rsidRPr="002453E8" w:rsidRDefault="006D70C4" w:rsidP="00F30A07">
            <w:pPr>
              <w:pStyle w:val="Body"/>
              <w:spacing w:before="60" w:after="60"/>
              <w:rPr>
                <w:rFonts w:cstheme="minorHAnsi"/>
                <w:szCs w:val="22"/>
              </w:rPr>
            </w:pPr>
          </w:p>
        </w:tc>
        <w:tc>
          <w:tcPr>
            <w:tcW w:w="461" w:type="dxa"/>
          </w:tcPr>
          <w:p w14:paraId="74CF301C" w14:textId="77777777" w:rsidR="006D70C4" w:rsidRPr="002453E8" w:rsidRDefault="006D70C4" w:rsidP="00F30A07">
            <w:pPr>
              <w:pStyle w:val="Body"/>
              <w:spacing w:before="60" w:after="60"/>
              <w:rPr>
                <w:rFonts w:cstheme="minorHAnsi"/>
                <w:szCs w:val="22"/>
              </w:rPr>
            </w:pPr>
          </w:p>
        </w:tc>
        <w:tc>
          <w:tcPr>
            <w:tcW w:w="537" w:type="dxa"/>
          </w:tcPr>
          <w:p w14:paraId="4B75A7C5" w14:textId="77777777" w:rsidR="006D70C4" w:rsidRPr="002453E8" w:rsidRDefault="006D70C4" w:rsidP="00F30A07">
            <w:pPr>
              <w:pStyle w:val="Body"/>
              <w:spacing w:before="60" w:after="60"/>
              <w:rPr>
                <w:rFonts w:cstheme="minorHAnsi"/>
                <w:szCs w:val="22"/>
              </w:rPr>
            </w:pPr>
            <w:r w:rsidRPr="002453E8">
              <w:rPr>
                <w:rFonts w:cstheme="minorHAnsi"/>
                <w:szCs w:val="22"/>
              </w:rPr>
              <w:t>(b)</w:t>
            </w:r>
          </w:p>
        </w:tc>
        <w:tc>
          <w:tcPr>
            <w:tcW w:w="7483" w:type="dxa"/>
            <w:gridSpan w:val="2"/>
          </w:tcPr>
          <w:p w14:paraId="7BB2054F" w14:textId="77777777" w:rsidR="006D70C4" w:rsidRPr="002453E8" w:rsidRDefault="006D70C4" w:rsidP="00F30A07">
            <w:pPr>
              <w:pStyle w:val="Body"/>
              <w:spacing w:before="60" w:after="60"/>
              <w:rPr>
                <w:rFonts w:cstheme="minorHAnsi"/>
                <w:szCs w:val="22"/>
              </w:rPr>
            </w:pPr>
            <w:r w:rsidRPr="009F6699">
              <w:rPr>
                <w:rFonts w:cstheme="minorHAnsi"/>
                <w:szCs w:val="22"/>
              </w:rPr>
              <w:t>the Secretary to the Department of Premier and Cabinet.</w:t>
            </w:r>
          </w:p>
        </w:tc>
      </w:tr>
    </w:tbl>
    <w:p w14:paraId="67315FF7" w14:textId="77777777" w:rsidR="006D70C4" w:rsidRPr="002453E8" w:rsidRDefault="006D70C4" w:rsidP="00B2090F">
      <w:pPr>
        <w:pStyle w:val="Heading2"/>
      </w:pPr>
      <w:bookmarkStart w:id="112" w:name="_Toc143258243"/>
      <w:bookmarkStart w:id="113" w:name="_Toc155711395"/>
      <w:r w:rsidRPr="002453E8">
        <w:t>Guidelines</w:t>
      </w:r>
      <w:bookmarkEnd w:id="112"/>
      <w:bookmarkEnd w:id="113"/>
    </w:p>
    <w:p w14:paraId="6C3B61EA" w14:textId="77777777" w:rsidR="006D70C4" w:rsidRDefault="006D70C4" w:rsidP="00B2090F">
      <w:pPr>
        <w:pStyle w:val="Heading2"/>
      </w:pPr>
      <w:bookmarkStart w:id="114" w:name="_Toc143258244"/>
      <w:bookmarkStart w:id="115" w:name="_Toc155711396"/>
      <w:r>
        <w:t>Annual reports</w:t>
      </w:r>
      <w:bookmarkEnd w:id="114"/>
      <w:bookmarkEnd w:id="115"/>
    </w:p>
    <w:p w14:paraId="3D285062" w14:textId="77777777" w:rsidR="006D70C4" w:rsidRDefault="006D70C4" w:rsidP="000A0347">
      <w:pPr>
        <w:pStyle w:val="3BodyInteger"/>
        <w:numPr>
          <w:ilvl w:val="1"/>
          <w:numId w:val="46"/>
        </w:numPr>
        <w:ind w:left="567" w:hanging="567"/>
      </w:pPr>
      <w:r>
        <w:t>Every financial year, the Office of the Victorian Information Commissioner (</w:t>
      </w:r>
      <w:r w:rsidRPr="00B2090F">
        <w:rPr>
          <w:b/>
          <w:bCs/>
        </w:rPr>
        <w:t>OVIC</w:t>
      </w:r>
      <w:r>
        <w:t xml:space="preserve">) prepares an annual report on the performance and exercise of the Information Commissioner’s functions and powers under the Act and under the </w:t>
      </w:r>
      <w:r w:rsidRPr="00B2090F">
        <w:rPr>
          <w:i/>
          <w:iCs/>
        </w:rPr>
        <w:t xml:space="preserve">Privacy and Data Protection Act 2014 </w:t>
      </w:r>
      <w:r>
        <w:t>(Vic).</w:t>
      </w:r>
      <w:r>
        <w:rPr>
          <w:rStyle w:val="FootnoteReference"/>
        </w:rPr>
        <w:footnoteReference w:id="35"/>
      </w:r>
      <w:r>
        <w:t xml:space="preserve"> The annual report also reports on the operation of the FOI Act for that year.</w:t>
      </w:r>
      <w:r>
        <w:rPr>
          <w:rStyle w:val="FootnoteReference"/>
        </w:rPr>
        <w:footnoteReference w:id="36"/>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6"/>
      </w:tblGrid>
      <w:tr w:rsidR="006D70C4" w14:paraId="027BD21B" w14:textId="77777777" w:rsidTr="00F30A07">
        <w:tc>
          <w:tcPr>
            <w:tcW w:w="8788" w:type="dxa"/>
            <w:shd w:val="clear" w:color="auto" w:fill="F5F5F5"/>
          </w:tcPr>
          <w:p w14:paraId="4EA09B8A" w14:textId="77777777" w:rsidR="006D70C4" w:rsidRDefault="006D70C4" w:rsidP="00F30A07">
            <w:pPr>
              <w:pStyle w:val="Body"/>
            </w:pPr>
            <w:r>
              <w:t xml:space="preserve">Read annual reports of the Office of the Victorian Information Commissioner, the former Office of the Commissioner for Privacy and Data Protection, the former Office of the Freedom of Information Commissioner and historic annual reports on the operation of the FOI Act </w:t>
            </w:r>
            <w:hyperlink r:id="rId40" w:history="1">
              <w:r w:rsidRPr="00CD5940">
                <w:rPr>
                  <w:rStyle w:val="Hyperlink"/>
                </w:rPr>
                <w:t>here</w:t>
              </w:r>
            </w:hyperlink>
            <w:r>
              <w:t>.</w:t>
            </w:r>
          </w:p>
        </w:tc>
      </w:tr>
    </w:tbl>
    <w:p w14:paraId="63380889" w14:textId="77777777" w:rsidR="006D70C4" w:rsidRDefault="006D70C4" w:rsidP="00B2090F">
      <w:pPr>
        <w:pStyle w:val="Heading3"/>
      </w:pPr>
      <w:r>
        <w:lastRenderedPageBreak/>
        <w:t>Reporting on the operation of the Act</w:t>
      </w:r>
    </w:p>
    <w:p w14:paraId="77AC487C" w14:textId="77777777" w:rsidR="006D70C4" w:rsidRDefault="006D70C4" w:rsidP="006D70C4">
      <w:pPr>
        <w:pStyle w:val="BodyIntegernumbering"/>
        <w:numPr>
          <w:ilvl w:val="1"/>
          <w:numId w:val="14"/>
        </w:numPr>
        <w:ind w:left="567" w:hanging="567"/>
      </w:pPr>
      <w:r>
        <w:t>OVIC must report on the operation of the Act in its annual report. Section 64(2) lists the information that OVIC must include in an annual report when reporting on the operation of the Act for that financial year.</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6"/>
      </w:tblGrid>
      <w:tr w:rsidR="006D70C4" w14:paraId="0328C84D" w14:textId="77777777" w:rsidTr="00F30A07">
        <w:tc>
          <w:tcPr>
            <w:tcW w:w="8788" w:type="dxa"/>
            <w:shd w:val="clear" w:color="auto" w:fill="FFFEC6"/>
          </w:tcPr>
          <w:p w14:paraId="2765B04A" w14:textId="77777777" w:rsidR="006D70C4" w:rsidRPr="00143065" w:rsidRDefault="006D70C4" w:rsidP="00F30A07">
            <w:pPr>
              <w:pStyle w:val="Body"/>
              <w:rPr>
                <w:b/>
                <w:bCs/>
              </w:rPr>
            </w:pPr>
            <w:r w:rsidRPr="00143065">
              <w:rPr>
                <w:b/>
                <w:bCs/>
              </w:rPr>
              <w:t>Example</w:t>
            </w:r>
          </w:p>
        </w:tc>
      </w:tr>
      <w:tr w:rsidR="006D70C4" w14:paraId="1AC84094" w14:textId="77777777" w:rsidTr="00F30A07">
        <w:tc>
          <w:tcPr>
            <w:tcW w:w="8788" w:type="dxa"/>
            <w:shd w:val="clear" w:color="auto" w:fill="FFFEC6"/>
          </w:tcPr>
          <w:p w14:paraId="4E98D50A" w14:textId="77777777" w:rsidR="006D70C4" w:rsidRDefault="006D70C4" w:rsidP="00F30A07">
            <w:pPr>
              <w:pStyle w:val="Body"/>
            </w:pPr>
            <w:r>
              <w:t xml:space="preserve">Information that must be in the report includes: </w:t>
            </w:r>
          </w:p>
          <w:p w14:paraId="5831BAC6" w14:textId="77777777" w:rsidR="006D70C4" w:rsidRPr="00DB76AB" w:rsidRDefault="006D70C4" w:rsidP="000A0347">
            <w:pPr>
              <w:pStyle w:val="Body"/>
              <w:keepLines/>
              <w:numPr>
                <w:ilvl w:val="0"/>
                <w:numId w:val="30"/>
              </w:numPr>
              <w:spacing w:line="264" w:lineRule="auto"/>
              <w:ind w:left="993"/>
            </w:pPr>
            <w:r>
              <w:t>t</w:t>
            </w:r>
            <w:r w:rsidRPr="00DB76AB">
              <w:t>he number of requests</w:t>
            </w:r>
            <w:r>
              <w:t xml:space="preserve"> made</w:t>
            </w:r>
            <w:r w:rsidRPr="00DB76AB">
              <w:t xml:space="preserve"> to each agency</w:t>
            </w:r>
            <w:r>
              <w:t xml:space="preserve"> and to each Minister</w:t>
            </w:r>
            <w:r w:rsidRPr="00DB76AB">
              <w:t>;</w:t>
            </w:r>
            <w:r>
              <w:rPr>
                <w:rStyle w:val="FootnoteReference"/>
              </w:rPr>
              <w:footnoteReference w:id="37"/>
            </w:r>
          </w:p>
          <w:p w14:paraId="06D71C1E" w14:textId="77777777" w:rsidR="006D70C4" w:rsidRPr="00DB76AB" w:rsidRDefault="006D70C4" w:rsidP="000A0347">
            <w:pPr>
              <w:pStyle w:val="Body"/>
              <w:keepLines/>
              <w:numPr>
                <w:ilvl w:val="0"/>
                <w:numId w:val="30"/>
              </w:numPr>
              <w:spacing w:line="264" w:lineRule="auto"/>
              <w:ind w:left="993"/>
            </w:pPr>
            <w:r>
              <w:t>t</w:t>
            </w:r>
            <w:r w:rsidRPr="00DB76AB">
              <w:t xml:space="preserve">he number of decisions where </w:t>
            </w:r>
            <w:r>
              <w:t xml:space="preserve">an agency or Minister refused </w:t>
            </w:r>
            <w:r w:rsidRPr="00DB76AB">
              <w:t xml:space="preserve">access </w:t>
            </w:r>
            <w:r>
              <w:t>to a document,</w:t>
            </w:r>
            <w:r w:rsidRPr="00DB76AB">
              <w:t xml:space="preserve"> the </w:t>
            </w:r>
            <w:r>
              <w:t>sections of the Act that the agency or Minister</w:t>
            </w:r>
            <w:r w:rsidRPr="00DB76AB">
              <w:t xml:space="preserve"> relied on </w:t>
            </w:r>
            <w:r>
              <w:t>to make</w:t>
            </w:r>
            <w:r w:rsidRPr="00DB76AB">
              <w:t xml:space="preserve"> those decisions</w:t>
            </w:r>
            <w:r>
              <w:t>, and the number of times the agency or Minister relied on each section</w:t>
            </w:r>
            <w:r w:rsidRPr="00DB76AB">
              <w:t>;</w:t>
            </w:r>
            <w:r>
              <w:rPr>
                <w:rStyle w:val="FootnoteReference"/>
              </w:rPr>
              <w:footnoteReference w:id="38"/>
            </w:r>
          </w:p>
          <w:p w14:paraId="055E6ABE" w14:textId="77777777" w:rsidR="006D70C4" w:rsidRPr="00DB76AB" w:rsidRDefault="006D70C4" w:rsidP="000A0347">
            <w:pPr>
              <w:pStyle w:val="Body"/>
              <w:keepLines/>
              <w:numPr>
                <w:ilvl w:val="0"/>
                <w:numId w:val="30"/>
              </w:numPr>
              <w:spacing w:line="264" w:lineRule="auto"/>
              <w:ind w:left="993"/>
            </w:pPr>
            <w:r>
              <w:t>t</w:t>
            </w:r>
            <w:r w:rsidRPr="00DB76AB">
              <w:t xml:space="preserve">he name </w:t>
            </w:r>
            <w:r>
              <w:t xml:space="preserve">and position </w:t>
            </w:r>
            <w:r w:rsidRPr="00DB76AB">
              <w:t xml:space="preserve">of the </w:t>
            </w:r>
            <w:r>
              <w:t xml:space="preserve">person who has authority to make decisions in relation to a request and </w:t>
            </w:r>
            <w:r w:rsidRPr="00DB76AB">
              <w:t>the number of decisions they made</w:t>
            </w:r>
            <w:r>
              <w:t xml:space="preserve"> to refuse access to a document</w:t>
            </w:r>
            <w:r w:rsidRPr="00DB76AB">
              <w:t>;</w:t>
            </w:r>
            <w:r>
              <w:rPr>
                <w:rStyle w:val="FootnoteReference"/>
              </w:rPr>
              <w:footnoteReference w:id="39"/>
            </w:r>
          </w:p>
          <w:p w14:paraId="1231A536" w14:textId="77777777" w:rsidR="006D70C4" w:rsidRPr="00DB76AB" w:rsidRDefault="006D70C4" w:rsidP="000A0347">
            <w:pPr>
              <w:pStyle w:val="Body"/>
              <w:keepLines/>
              <w:numPr>
                <w:ilvl w:val="0"/>
                <w:numId w:val="30"/>
              </w:numPr>
              <w:spacing w:line="264" w:lineRule="auto"/>
              <w:ind w:left="993"/>
            </w:pPr>
            <w:r>
              <w:t>t</w:t>
            </w:r>
            <w:r w:rsidRPr="00DB76AB">
              <w:t xml:space="preserve">he number of review applications </w:t>
            </w:r>
            <w:r>
              <w:t xml:space="preserve">made </w:t>
            </w:r>
            <w:r w:rsidRPr="00DB76AB">
              <w:t>to OVIC and the decisions on those applications;</w:t>
            </w:r>
            <w:r>
              <w:rPr>
                <w:rStyle w:val="FootnoteReference"/>
              </w:rPr>
              <w:footnoteReference w:id="40"/>
            </w:r>
          </w:p>
          <w:p w14:paraId="159BC636" w14:textId="77777777" w:rsidR="006D70C4" w:rsidRPr="00DB76AB" w:rsidRDefault="006D70C4" w:rsidP="000A0347">
            <w:pPr>
              <w:pStyle w:val="Body"/>
              <w:keepLines/>
              <w:numPr>
                <w:ilvl w:val="0"/>
                <w:numId w:val="30"/>
              </w:numPr>
              <w:spacing w:line="264" w:lineRule="auto"/>
              <w:ind w:left="993"/>
            </w:pPr>
            <w:r>
              <w:t>t</w:t>
            </w:r>
            <w:r w:rsidRPr="00DB76AB">
              <w:t xml:space="preserve">he number of review applications to </w:t>
            </w:r>
            <w:r>
              <w:t>the Victorian Civil and Administrative Tribunal (</w:t>
            </w:r>
            <w:r w:rsidRPr="00301CA0">
              <w:rPr>
                <w:b/>
                <w:bCs/>
              </w:rPr>
              <w:t>VCAT</w:t>
            </w:r>
            <w:r>
              <w:t xml:space="preserve">), VCAT’s </w:t>
            </w:r>
            <w:r w:rsidRPr="00DB76AB">
              <w:t>decisions on those applications</w:t>
            </w:r>
            <w:r>
              <w:t>, details of any VCAT orders, and the section of the Act relied on if the decision is to refuse access to a document</w:t>
            </w:r>
            <w:r w:rsidRPr="00DB76AB">
              <w:t>;</w:t>
            </w:r>
            <w:r>
              <w:rPr>
                <w:rStyle w:val="FootnoteReference"/>
              </w:rPr>
              <w:footnoteReference w:id="41"/>
            </w:r>
          </w:p>
          <w:p w14:paraId="140FC4EF" w14:textId="77777777" w:rsidR="006D70C4" w:rsidRPr="00DB76AB" w:rsidRDefault="006D70C4" w:rsidP="000A0347">
            <w:pPr>
              <w:pStyle w:val="Body"/>
              <w:keepLines/>
              <w:numPr>
                <w:ilvl w:val="0"/>
                <w:numId w:val="30"/>
              </w:numPr>
              <w:spacing w:line="264" w:lineRule="auto"/>
              <w:ind w:left="993"/>
            </w:pPr>
            <w:r>
              <w:t>t</w:t>
            </w:r>
            <w:r w:rsidRPr="00DB76AB">
              <w:t>he number of complaints made to OVIC;</w:t>
            </w:r>
            <w:r>
              <w:rPr>
                <w:rStyle w:val="FootnoteReference"/>
              </w:rPr>
              <w:footnoteReference w:id="42"/>
            </w:r>
          </w:p>
          <w:p w14:paraId="3C02CAF5" w14:textId="77777777" w:rsidR="006D70C4" w:rsidRPr="00DB76AB" w:rsidRDefault="006D70C4" w:rsidP="000A0347">
            <w:pPr>
              <w:pStyle w:val="Body"/>
              <w:keepLines/>
              <w:numPr>
                <w:ilvl w:val="0"/>
                <w:numId w:val="30"/>
              </w:numPr>
              <w:spacing w:line="264" w:lineRule="auto"/>
              <w:ind w:left="993"/>
            </w:pPr>
            <w:r>
              <w:t>t</w:t>
            </w:r>
            <w:r w:rsidRPr="00DB76AB">
              <w:t xml:space="preserve">he number of notices </w:t>
            </w:r>
            <w:r>
              <w:t xml:space="preserve">served on an agency’s Principal Officer </w:t>
            </w:r>
            <w:r w:rsidRPr="00DB76AB">
              <w:t xml:space="preserve">requiring specification of documents in Part II statements </w:t>
            </w:r>
            <w:r>
              <w:t xml:space="preserve">under </w:t>
            </w:r>
            <w:hyperlink r:id="rId41" w:history="1">
              <w:r w:rsidRPr="00FA31FF">
                <w:rPr>
                  <w:rStyle w:val="Hyperlink"/>
                </w:rPr>
                <w:t>section 12(1)</w:t>
              </w:r>
            </w:hyperlink>
            <w:r>
              <w:t>;</w:t>
            </w:r>
            <w:r>
              <w:rPr>
                <w:rStyle w:val="FootnoteReference"/>
              </w:rPr>
              <w:footnoteReference w:id="43"/>
            </w:r>
          </w:p>
          <w:p w14:paraId="5230F371" w14:textId="77777777" w:rsidR="006D70C4" w:rsidRPr="00DB76AB" w:rsidRDefault="006D70C4" w:rsidP="000A0347">
            <w:pPr>
              <w:pStyle w:val="Body"/>
              <w:keepLines/>
              <w:numPr>
                <w:ilvl w:val="0"/>
                <w:numId w:val="30"/>
              </w:numPr>
              <w:spacing w:line="264" w:lineRule="auto"/>
              <w:ind w:left="993"/>
            </w:pPr>
            <w:r>
              <w:lastRenderedPageBreak/>
              <w:t>d</w:t>
            </w:r>
            <w:r w:rsidRPr="00DB76AB">
              <w:t xml:space="preserve">etails of any disciplinary action taken against any officer </w:t>
            </w:r>
            <w:r>
              <w:t>regarding</w:t>
            </w:r>
            <w:r w:rsidRPr="00DB76AB">
              <w:t xml:space="preserve"> the administration of the Act;</w:t>
            </w:r>
            <w:r>
              <w:rPr>
                <w:rStyle w:val="FootnoteReference"/>
              </w:rPr>
              <w:footnoteReference w:id="44"/>
            </w:r>
          </w:p>
          <w:p w14:paraId="3AF8191B" w14:textId="77777777" w:rsidR="006D70C4" w:rsidRPr="00DB76AB" w:rsidRDefault="006D70C4" w:rsidP="000A0347">
            <w:pPr>
              <w:pStyle w:val="Body"/>
              <w:keepLines/>
              <w:numPr>
                <w:ilvl w:val="0"/>
                <w:numId w:val="30"/>
              </w:numPr>
              <w:spacing w:line="264" w:lineRule="auto"/>
              <w:ind w:left="993"/>
            </w:pPr>
            <w:r>
              <w:t>d</w:t>
            </w:r>
            <w:r w:rsidRPr="00DB76AB">
              <w:t>etails of any recommendations made by the Information Commissioner under section 61L</w:t>
            </w:r>
            <w:r>
              <w:t xml:space="preserve"> (if OVIC includes information about a recommendation it made under section 61L, OVIC must also fairly, fully, and accurately set out a response in relation to the recommendation)</w:t>
            </w:r>
            <w:r w:rsidRPr="00DB76AB">
              <w:t>;</w:t>
            </w:r>
            <w:r>
              <w:rPr>
                <w:rStyle w:val="FootnoteReference"/>
              </w:rPr>
              <w:footnoteReference w:id="45"/>
            </w:r>
          </w:p>
          <w:p w14:paraId="5AE7FF97" w14:textId="77777777" w:rsidR="006D70C4" w:rsidRPr="00DB76AB" w:rsidRDefault="006D70C4" w:rsidP="000A0347">
            <w:pPr>
              <w:pStyle w:val="Body"/>
              <w:keepLines/>
              <w:numPr>
                <w:ilvl w:val="0"/>
                <w:numId w:val="30"/>
              </w:numPr>
              <w:spacing w:line="264" w:lineRule="auto"/>
              <w:ind w:left="993"/>
            </w:pPr>
            <w:r>
              <w:t>t</w:t>
            </w:r>
            <w:r w:rsidRPr="00DB76AB">
              <w:t xml:space="preserve">he amount of </w:t>
            </w:r>
            <w:r>
              <w:t xml:space="preserve">any </w:t>
            </w:r>
            <w:r w:rsidRPr="00DB76AB">
              <w:t xml:space="preserve">charges collected by </w:t>
            </w:r>
            <w:r>
              <w:t>each agency and each Minister under the Act</w:t>
            </w:r>
            <w:r w:rsidRPr="00DB76AB">
              <w:t>;</w:t>
            </w:r>
            <w:r>
              <w:rPr>
                <w:rStyle w:val="FootnoteReference"/>
              </w:rPr>
              <w:footnoteReference w:id="46"/>
            </w:r>
          </w:p>
          <w:p w14:paraId="11453B72" w14:textId="77777777" w:rsidR="006D70C4" w:rsidRPr="00DB76AB" w:rsidRDefault="006D70C4" w:rsidP="000A0347">
            <w:pPr>
              <w:pStyle w:val="Body"/>
              <w:keepLines/>
              <w:numPr>
                <w:ilvl w:val="0"/>
                <w:numId w:val="30"/>
              </w:numPr>
              <w:spacing w:line="264" w:lineRule="auto"/>
              <w:ind w:left="993"/>
            </w:pPr>
            <w:r>
              <w:t>d</w:t>
            </w:r>
            <w:r w:rsidRPr="00DB76AB">
              <w:t xml:space="preserve">etails of </w:t>
            </w:r>
            <w:r>
              <w:t xml:space="preserve">any </w:t>
            </w:r>
            <w:r w:rsidRPr="00DB76AB">
              <w:t>reading rooms;</w:t>
            </w:r>
            <w:r>
              <w:rPr>
                <w:rStyle w:val="FootnoteReference"/>
              </w:rPr>
              <w:footnoteReference w:id="47"/>
            </w:r>
          </w:p>
          <w:p w14:paraId="280633FF" w14:textId="77777777" w:rsidR="006D70C4" w:rsidRDefault="006D70C4" w:rsidP="000A0347">
            <w:pPr>
              <w:pStyle w:val="Body"/>
              <w:keepLines/>
              <w:numPr>
                <w:ilvl w:val="0"/>
                <w:numId w:val="30"/>
              </w:numPr>
              <w:spacing w:line="264" w:lineRule="auto"/>
              <w:ind w:left="993"/>
            </w:pPr>
            <w:r>
              <w:t>d</w:t>
            </w:r>
            <w:r w:rsidRPr="00DB76AB">
              <w:t xml:space="preserve">etails of any difficulties </w:t>
            </w:r>
            <w:r>
              <w:t xml:space="preserve">an agency or Minister </w:t>
            </w:r>
            <w:r w:rsidRPr="00DB76AB">
              <w:t xml:space="preserve">met </w:t>
            </w:r>
            <w:r>
              <w:t xml:space="preserve">when administering </w:t>
            </w:r>
            <w:r w:rsidRPr="00DB76AB">
              <w:t>the Act in relation to staffing and costs;</w:t>
            </w:r>
            <w:r>
              <w:rPr>
                <w:rStyle w:val="FootnoteReference"/>
              </w:rPr>
              <w:footnoteReference w:id="48"/>
            </w:r>
            <w:r>
              <w:t xml:space="preserve"> and</w:t>
            </w:r>
          </w:p>
          <w:p w14:paraId="11057E3A" w14:textId="77777777" w:rsidR="006D70C4" w:rsidRPr="001E46D1" w:rsidRDefault="006D70C4" w:rsidP="000A0347">
            <w:pPr>
              <w:pStyle w:val="Body"/>
              <w:keepLines/>
              <w:numPr>
                <w:ilvl w:val="0"/>
                <w:numId w:val="30"/>
              </w:numPr>
              <w:spacing w:line="264" w:lineRule="auto"/>
              <w:ind w:left="993"/>
            </w:pPr>
            <w:r>
              <w:t>a</w:t>
            </w:r>
            <w:r w:rsidRPr="00794810">
              <w:t>ny other</w:t>
            </w:r>
            <w:r>
              <w:t xml:space="preserve"> information that shows an agency or Minister implementing the spirit and intention of the Act (to promote the disclosure of information at the lowest reasonable cost).</w:t>
            </w:r>
            <w:r>
              <w:rPr>
                <w:rStyle w:val="FootnoteReference"/>
              </w:rPr>
              <w:footnoteReference w:id="49"/>
            </w:r>
          </w:p>
        </w:tc>
      </w:tr>
    </w:tbl>
    <w:p w14:paraId="0F622883" w14:textId="77777777" w:rsidR="006D70C4" w:rsidRDefault="006D70C4" w:rsidP="006D70C4">
      <w:pPr>
        <w:pStyle w:val="BodyIntegernumbering"/>
        <w:numPr>
          <w:ilvl w:val="1"/>
          <w:numId w:val="14"/>
        </w:numPr>
        <w:ind w:left="567" w:hanging="567"/>
      </w:pPr>
      <w:r>
        <w:lastRenderedPageBreak/>
        <w:t xml:space="preserve">So that OVIC can report on the operation of the Act, OVIC requires agencies and Ministers to complete an online survey at the end of each financial year to collect this data. </w:t>
      </w:r>
    </w:p>
    <w:p w14:paraId="43B8ECA7" w14:textId="77777777" w:rsidR="006D70C4" w:rsidRDefault="006D70C4" w:rsidP="00B2090F">
      <w:pPr>
        <w:pStyle w:val="Heading3"/>
      </w:pPr>
      <w:r>
        <w:t>Providing the annual report to Parliament</w:t>
      </w:r>
    </w:p>
    <w:p w14:paraId="285B8BF3" w14:textId="77777777" w:rsidR="006D70C4" w:rsidRDefault="006D70C4" w:rsidP="006D70C4">
      <w:pPr>
        <w:pStyle w:val="BodyIntegernumbering"/>
        <w:numPr>
          <w:ilvl w:val="1"/>
          <w:numId w:val="14"/>
        </w:numPr>
        <w:ind w:left="567" w:hanging="567"/>
      </w:pPr>
      <w:r>
        <w:t>OVIC sends the annual report to Parliament to be tabled. At least one business day before sending the annual report to Parliament, OVIC must also give an advance copy of the annual report to the Minister and to the Secretary to the Department of Premier and Cabinet.</w:t>
      </w:r>
      <w:r>
        <w:rPr>
          <w:rStyle w:val="FootnoteReference"/>
        </w:rPr>
        <w:footnoteReference w:id="50"/>
      </w:r>
    </w:p>
    <w:p w14:paraId="5B14B57A" w14:textId="77777777" w:rsidR="006D70C4" w:rsidRDefault="006D70C4" w:rsidP="006D70C4">
      <w:pPr>
        <w:rPr>
          <w:rFonts w:cs="Arial"/>
          <w:b/>
          <w:color w:val="430098"/>
          <w:sz w:val="36"/>
          <w:szCs w:val="40"/>
        </w:rPr>
      </w:pPr>
      <w:r>
        <w:br w:type="page"/>
      </w:r>
    </w:p>
    <w:p w14:paraId="4482FF1C" w14:textId="77777777" w:rsidR="006D70C4" w:rsidRDefault="006D70C4" w:rsidP="00B2090F">
      <w:pPr>
        <w:pStyle w:val="Heading1"/>
      </w:pPr>
      <w:bookmarkStart w:id="116" w:name="_Toc143258245"/>
      <w:bookmarkStart w:id="117" w:name="_Toc155711397"/>
      <w:r w:rsidRPr="002453E8">
        <w:lastRenderedPageBreak/>
        <w:t xml:space="preserve">Section 64A – </w:t>
      </w:r>
      <w:r w:rsidRPr="00B2090F">
        <w:t>Reports</w:t>
      </w:r>
      <w:r w:rsidRPr="002453E8">
        <w:t xml:space="preserve"> to Integrity and Oversight Committee</w:t>
      </w:r>
      <w:bookmarkEnd w:id="116"/>
      <w:bookmarkEnd w:id="117"/>
    </w:p>
    <w:p w14:paraId="70819D53" w14:textId="77777777" w:rsidR="006D70C4" w:rsidRPr="00B2090F" w:rsidRDefault="006D70C4" w:rsidP="00B2090F">
      <w:pPr>
        <w:pStyle w:val="Heading2"/>
      </w:pPr>
      <w:bookmarkStart w:id="118" w:name="_Toc143258246"/>
      <w:bookmarkStart w:id="119" w:name="_Toc155711398"/>
      <w:r>
        <w:t>Extract of legislation</w:t>
      </w:r>
      <w:bookmarkEnd w:id="118"/>
      <w:bookmarkEnd w:id="1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
        <w:gridCol w:w="461"/>
        <w:gridCol w:w="571"/>
        <w:gridCol w:w="7685"/>
      </w:tblGrid>
      <w:tr w:rsidR="006D70C4" w:rsidRPr="00F222C6" w14:paraId="328F0ECF" w14:textId="77777777" w:rsidTr="00F30A07">
        <w:tc>
          <w:tcPr>
            <w:tcW w:w="573" w:type="dxa"/>
          </w:tcPr>
          <w:p w14:paraId="377D7649" w14:textId="77777777" w:rsidR="006D70C4" w:rsidRPr="0038682D" w:rsidRDefault="006D70C4" w:rsidP="00F30A07">
            <w:pPr>
              <w:pStyle w:val="Body"/>
              <w:spacing w:before="60" w:after="60"/>
              <w:rPr>
                <w:b/>
                <w:bCs/>
              </w:rPr>
            </w:pPr>
            <w:r w:rsidRPr="0038682D">
              <w:rPr>
                <w:b/>
                <w:bCs/>
              </w:rPr>
              <w:t>64A</w:t>
            </w:r>
          </w:p>
        </w:tc>
        <w:tc>
          <w:tcPr>
            <w:tcW w:w="8717" w:type="dxa"/>
            <w:gridSpan w:val="3"/>
          </w:tcPr>
          <w:p w14:paraId="632F8F08" w14:textId="77777777" w:rsidR="006D70C4" w:rsidRPr="0038682D" w:rsidRDefault="006D70C4" w:rsidP="00F30A07">
            <w:pPr>
              <w:pStyle w:val="Body"/>
              <w:spacing w:before="60" w:after="60"/>
              <w:rPr>
                <w:b/>
                <w:bCs/>
              </w:rPr>
            </w:pPr>
            <w:r w:rsidRPr="0038682D">
              <w:rPr>
                <w:b/>
                <w:bCs/>
              </w:rPr>
              <w:t>Reports to Integrity and Oversight Committee</w:t>
            </w:r>
          </w:p>
        </w:tc>
      </w:tr>
      <w:tr w:rsidR="006D70C4" w:rsidRPr="004405FC" w14:paraId="63A20BCC" w14:textId="77777777" w:rsidTr="00F30A07">
        <w:tc>
          <w:tcPr>
            <w:tcW w:w="573" w:type="dxa"/>
          </w:tcPr>
          <w:p w14:paraId="3537DA11" w14:textId="77777777" w:rsidR="006D70C4" w:rsidRPr="005C237C" w:rsidRDefault="006D70C4" w:rsidP="00F30A07">
            <w:pPr>
              <w:pStyle w:val="Body"/>
              <w:spacing w:before="60" w:after="60"/>
              <w:rPr>
                <w:rFonts w:cstheme="minorHAnsi"/>
                <w:szCs w:val="22"/>
              </w:rPr>
            </w:pPr>
          </w:p>
        </w:tc>
        <w:tc>
          <w:tcPr>
            <w:tcW w:w="461" w:type="dxa"/>
          </w:tcPr>
          <w:p w14:paraId="3AB580DD" w14:textId="77777777" w:rsidR="006D70C4" w:rsidRDefault="006D70C4" w:rsidP="00F30A07">
            <w:pPr>
              <w:pStyle w:val="Body"/>
              <w:spacing w:before="60" w:after="60"/>
              <w:rPr>
                <w:rFonts w:cstheme="minorHAnsi"/>
                <w:szCs w:val="22"/>
              </w:rPr>
            </w:pPr>
            <w:r>
              <w:rPr>
                <w:rFonts w:cstheme="minorHAnsi"/>
                <w:szCs w:val="22"/>
              </w:rPr>
              <w:t>(1)</w:t>
            </w:r>
          </w:p>
        </w:tc>
        <w:tc>
          <w:tcPr>
            <w:tcW w:w="8256" w:type="dxa"/>
            <w:gridSpan w:val="2"/>
          </w:tcPr>
          <w:p w14:paraId="601D6B16" w14:textId="77777777" w:rsidR="006D70C4" w:rsidRPr="004405FC" w:rsidRDefault="006D70C4" w:rsidP="00F30A07">
            <w:pPr>
              <w:pStyle w:val="Body"/>
              <w:spacing w:before="60" w:after="60"/>
              <w:rPr>
                <w:rFonts w:cstheme="minorHAnsi"/>
                <w:szCs w:val="22"/>
              </w:rPr>
            </w:pPr>
            <w:r w:rsidRPr="001321F5">
              <w:rPr>
                <w:rFonts w:cstheme="minorHAnsi"/>
                <w:szCs w:val="22"/>
              </w:rPr>
              <w:t>The Information Commissioner must report to the Integrity and Oversight Committee of the Parliament—</w:t>
            </w:r>
          </w:p>
        </w:tc>
      </w:tr>
      <w:tr w:rsidR="006D70C4" w:rsidRPr="000A5D65" w14:paraId="40D333FF" w14:textId="77777777" w:rsidTr="00F30A07">
        <w:tc>
          <w:tcPr>
            <w:tcW w:w="573" w:type="dxa"/>
          </w:tcPr>
          <w:p w14:paraId="5AAB8506" w14:textId="77777777" w:rsidR="006D70C4" w:rsidRPr="005C237C" w:rsidRDefault="006D70C4" w:rsidP="00F30A07">
            <w:pPr>
              <w:pStyle w:val="Body"/>
              <w:spacing w:before="60" w:after="60"/>
              <w:rPr>
                <w:rFonts w:cstheme="minorHAnsi"/>
                <w:szCs w:val="22"/>
              </w:rPr>
            </w:pPr>
          </w:p>
        </w:tc>
        <w:tc>
          <w:tcPr>
            <w:tcW w:w="461" w:type="dxa"/>
          </w:tcPr>
          <w:p w14:paraId="011B10F3" w14:textId="77777777" w:rsidR="006D70C4" w:rsidRDefault="006D70C4" w:rsidP="00F30A07">
            <w:pPr>
              <w:pStyle w:val="Body"/>
              <w:spacing w:before="60" w:after="60"/>
              <w:rPr>
                <w:rFonts w:cstheme="minorHAnsi"/>
                <w:szCs w:val="22"/>
              </w:rPr>
            </w:pPr>
          </w:p>
        </w:tc>
        <w:tc>
          <w:tcPr>
            <w:tcW w:w="571" w:type="dxa"/>
          </w:tcPr>
          <w:p w14:paraId="0665DE9F" w14:textId="77777777" w:rsidR="006D70C4" w:rsidRPr="000A5D65" w:rsidRDefault="006D70C4" w:rsidP="00F30A07">
            <w:pPr>
              <w:pStyle w:val="Body"/>
              <w:spacing w:before="60" w:after="60"/>
              <w:rPr>
                <w:rFonts w:cstheme="minorHAnsi"/>
                <w:szCs w:val="22"/>
              </w:rPr>
            </w:pPr>
            <w:r>
              <w:rPr>
                <w:rFonts w:cstheme="minorHAnsi"/>
                <w:szCs w:val="22"/>
              </w:rPr>
              <w:t>(a)</w:t>
            </w:r>
          </w:p>
        </w:tc>
        <w:tc>
          <w:tcPr>
            <w:tcW w:w="7685" w:type="dxa"/>
          </w:tcPr>
          <w:p w14:paraId="0D1A30EA" w14:textId="77777777" w:rsidR="006D70C4" w:rsidRPr="000A5D65" w:rsidRDefault="006D70C4" w:rsidP="00F30A07">
            <w:pPr>
              <w:pStyle w:val="Body"/>
              <w:spacing w:before="60" w:after="60"/>
              <w:rPr>
                <w:rFonts w:cstheme="minorHAnsi"/>
                <w:szCs w:val="22"/>
              </w:rPr>
            </w:pPr>
            <w:r w:rsidRPr="001321F5">
              <w:rPr>
                <w:rFonts w:cstheme="minorHAnsi"/>
                <w:szCs w:val="22"/>
              </w:rPr>
              <w:t>on the number of times that relevant Ministers have made statements under section 65AB; and</w:t>
            </w:r>
          </w:p>
        </w:tc>
      </w:tr>
      <w:tr w:rsidR="006D70C4" w:rsidRPr="000A5D65" w14:paraId="107EBD19" w14:textId="77777777" w:rsidTr="00F30A07">
        <w:tc>
          <w:tcPr>
            <w:tcW w:w="573" w:type="dxa"/>
          </w:tcPr>
          <w:p w14:paraId="017E9B90" w14:textId="77777777" w:rsidR="006D70C4" w:rsidRPr="005C237C" w:rsidRDefault="006D70C4" w:rsidP="00F30A07">
            <w:pPr>
              <w:pStyle w:val="Body"/>
              <w:spacing w:before="60" w:after="60"/>
              <w:rPr>
                <w:rFonts w:cstheme="minorHAnsi"/>
                <w:szCs w:val="22"/>
              </w:rPr>
            </w:pPr>
          </w:p>
        </w:tc>
        <w:tc>
          <w:tcPr>
            <w:tcW w:w="461" w:type="dxa"/>
          </w:tcPr>
          <w:p w14:paraId="71229DFB" w14:textId="77777777" w:rsidR="006D70C4" w:rsidRDefault="006D70C4" w:rsidP="00F30A07">
            <w:pPr>
              <w:pStyle w:val="Body"/>
              <w:spacing w:before="60" w:after="60"/>
              <w:rPr>
                <w:rFonts w:cstheme="minorHAnsi"/>
                <w:szCs w:val="22"/>
              </w:rPr>
            </w:pPr>
          </w:p>
        </w:tc>
        <w:tc>
          <w:tcPr>
            <w:tcW w:w="571" w:type="dxa"/>
          </w:tcPr>
          <w:p w14:paraId="581388A4" w14:textId="77777777" w:rsidR="006D70C4" w:rsidRDefault="006D70C4" w:rsidP="00F30A07">
            <w:pPr>
              <w:pStyle w:val="Body"/>
              <w:spacing w:before="60" w:after="60"/>
              <w:rPr>
                <w:rFonts w:cstheme="minorHAnsi"/>
                <w:szCs w:val="22"/>
              </w:rPr>
            </w:pPr>
            <w:r>
              <w:rPr>
                <w:rFonts w:cstheme="minorHAnsi"/>
                <w:szCs w:val="22"/>
              </w:rPr>
              <w:t>(ab)</w:t>
            </w:r>
          </w:p>
        </w:tc>
        <w:tc>
          <w:tcPr>
            <w:tcW w:w="7685" w:type="dxa"/>
          </w:tcPr>
          <w:p w14:paraId="006DD486" w14:textId="77777777" w:rsidR="006D70C4" w:rsidRPr="000A5D65" w:rsidRDefault="006D70C4" w:rsidP="00F30A07">
            <w:pPr>
              <w:pStyle w:val="Body"/>
              <w:spacing w:before="60" w:after="60"/>
              <w:rPr>
                <w:rFonts w:cstheme="minorHAnsi"/>
                <w:szCs w:val="22"/>
              </w:rPr>
            </w:pPr>
            <w:r w:rsidRPr="001321F5">
              <w:rPr>
                <w:rFonts w:cstheme="minorHAnsi"/>
                <w:szCs w:val="22"/>
              </w:rPr>
              <w:t>on the performance of functions and exercise of powers of the Information Commissioner and the operation of the Office of the Victorian Information Commissioner; an</w:t>
            </w:r>
            <w:r>
              <w:rPr>
                <w:rFonts w:cstheme="minorHAnsi"/>
                <w:szCs w:val="22"/>
              </w:rPr>
              <w:t>d</w:t>
            </w:r>
          </w:p>
        </w:tc>
      </w:tr>
      <w:tr w:rsidR="006D70C4" w:rsidRPr="000A5D65" w14:paraId="44F719E9" w14:textId="77777777" w:rsidTr="00F30A07">
        <w:tc>
          <w:tcPr>
            <w:tcW w:w="573" w:type="dxa"/>
          </w:tcPr>
          <w:p w14:paraId="69292632" w14:textId="77777777" w:rsidR="006D70C4" w:rsidRPr="005C237C" w:rsidRDefault="006D70C4" w:rsidP="00F30A07">
            <w:pPr>
              <w:pStyle w:val="Body"/>
              <w:spacing w:before="60" w:after="60"/>
              <w:rPr>
                <w:rFonts w:cstheme="minorHAnsi"/>
                <w:szCs w:val="22"/>
              </w:rPr>
            </w:pPr>
          </w:p>
        </w:tc>
        <w:tc>
          <w:tcPr>
            <w:tcW w:w="461" w:type="dxa"/>
          </w:tcPr>
          <w:p w14:paraId="6AAB47C2" w14:textId="77777777" w:rsidR="006D70C4" w:rsidRDefault="006D70C4" w:rsidP="00F30A07">
            <w:pPr>
              <w:pStyle w:val="Body"/>
              <w:spacing w:before="60" w:after="60"/>
              <w:rPr>
                <w:rFonts w:cstheme="minorHAnsi"/>
                <w:szCs w:val="22"/>
              </w:rPr>
            </w:pPr>
          </w:p>
        </w:tc>
        <w:tc>
          <w:tcPr>
            <w:tcW w:w="571" w:type="dxa"/>
          </w:tcPr>
          <w:p w14:paraId="47ECBBD0" w14:textId="77777777" w:rsidR="006D70C4" w:rsidRDefault="006D70C4" w:rsidP="00F30A07">
            <w:pPr>
              <w:pStyle w:val="Body"/>
              <w:spacing w:before="60" w:after="60"/>
              <w:rPr>
                <w:rFonts w:cstheme="minorHAnsi"/>
                <w:szCs w:val="22"/>
              </w:rPr>
            </w:pPr>
            <w:r>
              <w:rPr>
                <w:rFonts w:cstheme="minorHAnsi"/>
                <w:szCs w:val="22"/>
              </w:rPr>
              <w:t>(b)</w:t>
            </w:r>
          </w:p>
        </w:tc>
        <w:tc>
          <w:tcPr>
            <w:tcW w:w="7685" w:type="dxa"/>
          </w:tcPr>
          <w:p w14:paraId="5FEDE856" w14:textId="77777777" w:rsidR="006D70C4" w:rsidRPr="007640A4" w:rsidRDefault="006D70C4" w:rsidP="00F30A07">
            <w:pPr>
              <w:pStyle w:val="Body"/>
              <w:spacing w:before="60" w:after="60"/>
              <w:rPr>
                <w:rFonts w:cstheme="minorHAnsi"/>
                <w:szCs w:val="22"/>
              </w:rPr>
            </w:pPr>
            <w:r w:rsidRPr="001321F5">
              <w:rPr>
                <w:rFonts w:cstheme="minorHAnsi"/>
                <w:szCs w:val="22"/>
              </w:rPr>
              <w:t>if there have been 4 or more successful applications to the Supreme Court or the Tribunal by agencies against decisions of the Information Commissioner in a 12 month period.</w:t>
            </w:r>
          </w:p>
        </w:tc>
      </w:tr>
      <w:tr w:rsidR="006D70C4" w:rsidRPr="000A5D65" w14:paraId="28D4C86D" w14:textId="77777777" w:rsidTr="00F30A07">
        <w:tc>
          <w:tcPr>
            <w:tcW w:w="573" w:type="dxa"/>
          </w:tcPr>
          <w:p w14:paraId="56A9E459" w14:textId="77777777" w:rsidR="006D70C4" w:rsidRPr="005C237C" w:rsidRDefault="006D70C4" w:rsidP="00F30A07">
            <w:pPr>
              <w:pStyle w:val="Body"/>
              <w:spacing w:before="60" w:after="60"/>
              <w:rPr>
                <w:rFonts w:cstheme="minorHAnsi"/>
                <w:szCs w:val="22"/>
              </w:rPr>
            </w:pPr>
          </w:p>
        </w:tc>
        <w:tc>
          <w:tcPr>
            <w:tcW w:w="461" w:type="dxa"/>
          </w:tcPr>
          <w:p w14:paraId="4EAA08F7" w14:textId="77777777" w:rsidR="006D70C4" w:rsidRDefault="006D70C4" w:rsidP="00F30A07">
            <w:pPr>
              <w:pStyle w:val="Body"/>
              <w:spacing w:before="60" w:after="60"/>
              <w:rPr>
                <w:rFonts w:cstheme="minorHAnsi"/>
                <w:szCs w:val="22"/>
              </w:rPr>
            </w:pPr>
            <w:r>
              <w:rPr>
                <w:rFonts w:cstheme="minorHAnsi"/>
                <w:szCs w:val="22"/>
              </w:rPr>
              <w:t>(2)</w:t>
            </w:r>
          </w:p>
        </w:tc>
        <w:tc>
          <w:tcPr>
            <w:tcW w:w="8256" w:type="dxa"/>
            <w:gridSpan w:val="2"/>
          </w:tcPr>
          <w:p w14:paraId="6C26D561" w14:textId="77777777" w:rsidR="006D70C4" w:rsidRPr="009F6699" w:rsidRDefault="006D70C4" w:rsidP="00F30A07">
            <w:pPr>
              <w:pStyle w:val="Body"/>
              <w:spacing w:before="60" w:after="60"/>
              <w:rPr>
                <w:rFonts w:cstheme="minorHAnsi"/>
                <w:szCs w:val="22"/>
              </w:rPr>
            </w:pPr>
            <w:r w:rsidRPr="001321F5">
              <w:rPr>
                <w:rFonts w:cstheme="minorHAnsi"/>
                <w:szCs w:val="22"/>
              </w:rPr>
              <w:t>A report under subsection (1)(b) must—</w:t>
            </w:r>
          </w:p>
        </w:tc>
      </w:tr>
      <w:tr w:rsidR="006D70C4" w:rsidRPr="000A5D65" w14:paraId="31B82B77" w14:textId="77777777" w:rsidTr="00F30A07">
        <w:tc>
          <w:tcPr>
            <w:tcW w:w="573" w:type="dxa"/>
          </w:tcPr>
          <w:p w14:paraId="0619BD84" w14:textId="77777777" w:rsidR="006D70C4" w:rsidRPr="005C237C" w:rsidRDefault="006D70C4" w:rsidP="00F30A07">
            <w:pPr>
              <w:pStyle w:val="Body"/>
              <w:spacing w:before="60" w:after="60"/>
              <w:rPr>
                <w:rFonts w:cstheme="minorHAnsi"/>
                <w:szCs w:val="22"/>
              </w:rPr>
            </w:pPr>
          </w:p>
        </w:tc>
        <w:tc>
          <w:tcPr>
            <w:tcW w:w="461" w:type="dxa"/>
          </w:tcPr>
          <w:p w14:paraId="2488221C" w14:textId="77777777" w:rsidR="006D70C4" w:rsidRDefault="006D70C4" w:rsidP="00F30A07">
            <w:pPr>
              <w:pStyle w:val="Body"/>
              <w:spacing w:before="60" w:after="60"/>
              <w:rPr>
                <w:rFonts w:cstheme="minorHAnsi"/>
                <w:szCs w:val="22"/>
              </w:rPr>
            </w:pPr>
          </w:p>
        </w:tc>
        <w:tc>
          <w:tcPr>
            <w:tcW w:w="571" w:type="dxa"/>
          </w:tcPr>
          <w:p w14:paraId="159145A5" w14:textId="77777777" w:rsidR="006D70C4" w:rsidRDefault="006D70C4" w:rsidP="00F30A07">
            <w:pPr>
              <w:pStyle w:val="Body"/>
              <w:spacing w:before="60" w:after="60"/>
              <w:rPr>
                <w:rFonts w:cstheme="minorHAnsi"/>
                <w:szCs w:val="22"/>
              </w:rPr>
            </w:pPr>
            <w:r>
              <w:rPr>
                <w:rFonts w:cstheme="minorHAnsi"/>
                <w:szCs w:val="22"/>
              </w:rPr>
              <w:t>(a)</w:t>
            </w:r>
          </w:p>
        </w:tc>
        <w:tc>
          <w:tcPr>
            <w:tcW w:w="7685" w:type="dxa"/>
          </w:tcPr>
          <w:p w14:paraId="01298AA2" w14:textId="77777777" w:rsidR="006D70C4" w:rsidRPr="009F6699" w:rsidRDefault="006D70C4" w:rsidP="00F30A07">
            <w:pPr>
              <w:pStyle w:val="Body"/>
              <w:spacing w:before="60" w:after="60"/>
              <w:rPr>
                <w:rFonts w:cstheme="minorHAnsi"/>
                <w:szCs w:val="22"/>
              </w:rPr>
            </w:pPr>
            <w:r w:rsidRPr="001321F5">
              <w:rPr>
                <w:rFonts w:cstheme="minorHAnsi"/>
                <w:szCs w:val="22"/>
              </w:rPr>
              <w:t>set out a summary of the cases and the reasons for the determination of the Supreme Court or the Tribunal in each case; and</w:t>
            </w:r>
          </w:p>
        </w:tc>
      </w:tr>
      <w:tr w:rsidR="006D70C4" w:rsidRPr="000A5D65" w14:paraId="0B5FFD26" w14:textId="77777777" w:rsidTr="00F30A07">
        <w:tc>
          <w:tcPr>
            <w:tcW w:w="573" w:type="dxa"/>
          </w:tcPr>
          <w:p w14:paraId="01683A12" w14:textId="77777777" w:rsidR="006D70C4" w:rsidRPr="005C237C" w:rsidRDefault="006D70C4" w:rsidP="00F30A07">
            <w:pPr>
              <w:pStyle w:val="Body"/>
              <w:spacing w:before="60" w:after="60"/>
              <w:rPr>
                <w:rFonts w:cstheme="minorHAnsi"/>
                <w:szCs w:val="22"/>
              </w:rPr>
            </w:pPr>
          </w:p>
        </w:tc>
        <w:tc>
          <w:tcPr>
            <w:tcW w:w="461" w:type="dxa"/>
          </w:tcPr>
          <w:p w14:paraId="1688683F" w14:textId="77777777" w:rsidR="006D70C4" w:rsidRDefault="006D70C4" w:rsidP="00F30A07">
            <w:pPr>
              <w:pStyle w:val="Body"/>
              <w:spacing w:before="60" w:after="60"/>
              <w:rPr>
                <w:rFonts w:cstheme="minorHAnsi"/>
                <w:szCs w:val="22"/>
              </w:rPr>
            </w:pPr>
          </w:p>
        </w:tc>
        <w:tc>
          <w:tcPr>
            <w:tcW w:w="571" w:type="dxa"/>
          </w:tcPr>
          <w:p w14:paraId="0A13EE5A" w14:textId="77777777" w:rsidR="006D70C4" w:rsidRDefault="006D70C4" w:rsidP="00F30A07">
            <w:pPr>
              <w:pStyle w:val="Body"/>
              <w:spacing w:before="60" w:after="60"/>
              <w:rPr>
                <w:rFonts w:cstheme="minorHAnsi"/>
                <w:szCs w:val="22"/>
              </w:rPr>
            </w:pPr>
            <w:r>
              <w:rPr>
                <w:rFonts w:cstheme="minorHAnsi"/>
                <w:szCs w:val="22"/>
              </w:rPr>
              <w:t>(b)</w:t>
            </w:r>
          </w:p>
        </w:tc>
        <w:tc>
          <w:tcPr>
            <w:tcW w:w="7685" w:type="dxa"/>
          </w:tcPr>
          <w:p w14:paraId="39ABB588" w14:textId="77777777" w:rsidR="006D70C4" w:rsidRPr="001321F5" w:rsidRDefault="006D70C4" w:rsidP="00F30A07">
            <w:pPr>
              <w:pStyle w:val="Body"/>
              <w:spacing w:before="60" w:after="60"/>
              <w:rPr>
                <w:rFonts w:cstheme="minorHAnsi"/>
                <w:szCs w:val="22"/>
              </w:rPr>
            </w:pPr>
            <w:r w:rsidRPr="001321F5">
              <w:rPr>
                <w:rFonts w:cstheme="minorHAnsi"/>
                <w:szCs w:val="22"/>
              </w:rPr>
              <w:t>be made as soon as practicable after every 4 successful applications in the 12 month period.</w:t>
            </w:r>
          </w:p>
        </w:tc>
      </w:tr>
      <w:tr w:rsidR="006D70C4" w:rsidRPr="000A5D65" w14:paraId="671B8F6E" w14:textId="77777777" w:rsidTr="00F30A07">
        <w:tc>
          <w:tcPr>
            <w:tcW w:w="573" w:type="dxa"/>
          </w:tcPr>
          <w:p w14:paraId="7C7F4D01" w14:textId="77777777" w:rsidR="006D70C4" w:rsidRPr="005C237C" w:rsidRDefault="006D70C4" w:rsidP="00F30A07">
            <w:pPr>
              <w:pStyle w:val="Body"/>
              <w:spacing w:before="60" w:after="60"/>
              <w:rPr>
                <w:rFonts w:cstheme="minorHAnsi"/>
                <w:szCs w:val="22"/>
              </w:rPr>
            </w:pPr>
          </w:p>
        </w:tc>
        <w:tc>
          <w:tcPr>
            <w:tcW w:w="461" w:type="dxa"/>
          </w:tcPr>
          <w:p w14:paraId="3ABA1407" w14:textId="77777777" w:rsidR="006D70C4" w:rsidRDefault="006D70C4" w:rsidP="00F30A07">
            <w:pPr>
              <w:pStyle w:val="Body"/>
              <w:spacing w:before="60" w:after="60"/>
              <w:rPr>
                <w:rFonts w:cstheme="minorHAnsi"/>
                <w:szCs w:val="22"/>
              </w:rPr>
            </w:pPr>
            <w:r>
              <w:rPr>
                <w:rFonts w:cstheme="minorHAnsi"/>
                <w:szCs w:val="22"/>
              </w:rPr>
              <w:t>(3)</w:t>
            </w:r>
          </w:p>
        </w:tc>
        <w:tc>
          <w:tcPr>
            <w:tcW w:w="8256" w:type="dxa"/>
            <w:gridSpan w:val="2"/>
          </w:tcPr>
          <w:p w14:paraId="0F9F2358" w14:textId="77777777" w:rsidR="006D70C4" w:rsidRPr="009F6699" w:rsidRDefault="006D70C4" w:rsidP="00F30A07">
            <w:pPr>
              <w:pStyle w:val="Body"/>
              <w:spacing w:before="60" w:after="60"/>
              <w:rPr>
                <w:rFonts w:cstheme="minorHAnsi"/>
                <w:szCs w:val="22"/>
              </w:rPr>
            </w:pPr>
            <w:r w:rsidRPr="001321F5">
              <w:rPr>
                <w:rFonts w:cstheme="minorHAnsi"/>
                <w:szCs w:val="22"/>
              </w:rPr>
              <w:t>A report is not required to set out a summary of a case if a summary of that case has been included in an earlier report under subsection (1)(b).</w:t>
            </w:r>
          </w:p>
        </w:tc>
      </w:tr>
    </w:tbl>
    <w:p w14:paraId="275A4C19" w14:textId="77777777" w:rsidR="006D70C4" w:rsidRPr="002453E8" w:rsidRDefault="006D70C4" w:rsidP="00B2090F">
      <w:pPr>
        <w:pStyle w:val="Heading2"/>
      </w:pPr>
      <w:bookmarkStart w:id="120" w:name="_Toc143258247"/>
      <w:bookmarkStart w:id="121" w:name="_Toc155711399"/>
      <w:r>
        <w:t>Guidelines</w:t>
      </w:r>
      <w:bookmarkEnd w:id="120"/>
      <w:bookmarkEnd w:id="121"/>
    </w:p>
    <w:p w14:paraId="4E262C74" w14:textId="77777777" w:rsidR="006D70C4" w:rsidRPr="002453E8" w:rsidRDefault="006D70C4" w:rsidP="00B2090F">
      <w:pPr>
        <w:pStyle w:val="Heading2"/>
      </w:pPr>
      <w:bookmarkStart w:id="122" w:name="_Toc143258248"/>
      <w:bookmarkStart w:id="123" w:name="_Toc155711400"/>
      <w:r>
        <w:t>Reporting to the Integrity and Oversight Committee</w:t>
      </w:r>
      <w:bookmarkEnd w:id="122"/>
      <w:bookmarkEnd w:id="123"/>
    </w:p>
    <w:p w14:paraId="29844206" w14:textId="77777777" w:rsidR="006D70C4" w:rsidRPr="00B2090F" w:rsidRDefault="006D70C4" w:rsidP="000A0347">
      <w:pPr>
        <w:pStyle w:val="3BodyInteger"/>
        <w:numPr>
          <w:ilvl w:val="1"/>
          <w:numId w:val="47"/>
        </w:numPr>
        <w:ind w:left="567" w:hanging="567"/>
        <w:rPr>
          <w:rFonts w:cstheme="minorHAnsi"/>
          <w:lang w:eastAsia="en-GB"/>
        </w:rPr>
      </w:pPr>
      <w:r w:rsidRPr="00B2090F">
        <w:rPr>
          <w:rFonts w:cstheme="minorHAnsi"/>
          <w:color w:val="000000" w:themeColor="text1"/>
          <w:lang w:eastAsia="en-GB"/>
        </w:rPr>
        <w:t xml:space="preserve">The Information Commissioner must report annually to Parliament on how agencies and Ministers administer the Act and on the </w:t>
      </w:r>
      <w:r>
        <w:t xml:space="preserve">performance and exercise of the Information Commissioner’s functions and powers under the Act and under the </w:t>
      </w:r>
      <w:r w:rsidRPr="00B2090F">
        <w:rPr>
          <w:i/>
          <w:iCs/>
        </w:rPr>
        <w:t xml:space="preserve">Privacy and Data Protection Act 2014 </w:t>
      </w:r>
      <w:r>
        <w:t>(Vic).</w:t>
      </w:r>
      <w:r>
        <w:rPr>
          <w:rStyle w:val="FootnoteReference"/>
        </w:rPr>
        <w:footnoteReference w:id="51"/>
      </w:r>
      <w:r>
        <w:t xml:space="preserve"> </w:t>
      </w:r>
    </w:p>
    <w:p w14:paraId="51E59886" w14:textId="77777777" w:rsidR="006D70C4" w:rsidRPr="00B314DB" w:rsidRDefault="006D70C4" w:rsidP="006D70C4">
      <w:pPr>
        <w:pStyle w:val="BodyIntegernumbering"/>
        <w:numPr>
          <w:ilvl w:val="1"/>
          <w:numId w:val="14"/>
        </w:numPr>
        <w:ind w:left="567" w:hanging="574"/>
        <w:rPr>
          <w:rFonts w:cstheme="minorHAnsi"/>
          <w:lang w:eastAsia="en-GB"/>
        </w:rPr>
      </w:pPr>
      <w:r>
        <w:lastRenderedPageBreak/>
        <w:t>In addition to this, t</w:t>
      </w:r>
      <w:r>
        <w:rPr>
          <w:rFonts w:cstheme="minorHAnsi"/>
          <w:color w:val="000000" w:themeColor="text1"/>
          <w:lang w:eastAsia="en-GB"/>
        </w:rPr>
        <w:t>he</w:t>
      </w:r>
      <w:r w:rsidRPr="00B314DB">
        <w:rPr>
          <w:rFonts w:cstheme="minorHAnsi"/>
          <w:color w:val="000000" w:themeColor="text1"/>
          <w:lang w:eastAsia="en-GB"/>
        </w:rPr>
        <w:t xml:space="preserve"> </w:t>
      </w:r>
      <w:r>
        <w:rPr>
          <w:rFonts w:cstheme="minorHAnsi"/>
          <w:color w:val="000000" w:themeColor="text1"/>
          <w:lang w:eastAsia="en-GB"/>
        </w:rPr>
        <w:t xml:space="preserve">Information </w:t>
      </w:r>
      <w:r w:rsidRPr="00B314DB">
        <w:rPr>
          <w:rFonts w:cstheme="minorHAnsi"/>
          <w:color w:val="000000" w:themeColor="text1"/>
          <w:lang w:eastAsia="en-GB"/>
        </w:rPr>
        <w:t>Commissioner must report</w:t>
      </w:r>
      <w:r>
        <w:rPr>
          <w:rFonts w:cstheme="minorHAnsi"/>
          <w:color w:val="000000" w:themeColor="text1"/>
          <w:lang w:eastAsia="en-GB"/>
        </w:rPr>
        <w:t xml:space="preserve"> to</w:t>
      </w:r>
      <w:r w:rsidRPr="00B314DB">
        <w:rPr>
          <w:rFonts w:cstheme="minorHAnsi"/>
          <w:color w:val="000000" w:themeColor="text1"/>
          <w:lang w:eastAsia="en-GB"/>
        </w:rPr>
        <w:t xml:space="preserve"> the Integrity and Oversight Committee</w:t>
      </w:r>
      <w:r>
        <w:rPr>
          <w:rFonts w:cstheme="minorHAnsi"/>
          <w:color w:val="000000" w:themeColor="text1"/>
          <w:lang w:eastAsia="en-GB"/>
        </w:rPr>
        <w:t xml:space="preserve"> on specific matters. This includes on the:</w:t>
      </w:r>
    </w:p>
    <w:p w14:paraId="70193D4B" w14:textId="77777777" w:rsidR="006D70C4" w:rsidRPr="002453E8" w:rsidRDefault="006D70C4" w:rsidP="000A0347">
      <w:pPr>
        <w:pStyle w:val="Body"/>
        <w:keepLines/>
        <w:numPr>
          <w:ilvl w:val="0"/>
          <w:numId w:val="17"/>
        </w:numPr>
        <w:spacing w:line="264" w:lineRule="auto"/>
        <w:ind w:left="993"/>
      </w:pPr>
      <w:r w:rsidRPr="002453E8">
        <w:t xml:space="preserve">number of times that relevant Ministers have made </w:t>
      </w:r>
      <w:r>
        <w:t xml:space="preserve">a </w:t>
      </w:r>
      <w:hyperlink r:id="rId42" w:history="1">
        <w:r w:rsidRPr="009C39B7">
          <w:rPr>
            <w:rStyle w:val="Hyperlink"/>
          </w:rPr>
          <w:t>section 65AB</w:t>
        </w:r>
      </w:hyperlink>
      <w:r w:rsidRPr="002453E8">
        <w:t xml:space="preserve"> statement; </w:t>
      </w:r>
    </w:p>
    <w:p w14:paraId="135166AD" w14:textId="77777777" w:rsidR="006D70C4" w:rsidRPr="002453E8" w:rsidRDefault="006D70C4" w:rsidP="000A0347">
      <w:pPr>
        <w:pStyle w:val="Body"/>
        <w:keepLines/>
        <w:numPr>
          <w:ilvl w:val="0"/>
          <w:numId w:val="17"/>
        </w:numPr>
        <w:spacing w:line="264" w:lineRule="auto"/>
        <w:ind w:left="993"/>
      </w:pPr>
      <w:r>
        <w:t xml:space="preserve">Information </w:t>
      </w:r>
      <w:r w:rsidRPr="002453E8">
        <w:t xml:space="preserve">Commissioner’s performance and </w:t>
      </w:r>
      <w:r>
        <w:t>the operation of the Office of the Victorian Information Commissioner’s (</w:t>
      </w:r>
      <w:r w:rsidRPr="00C267CD">
        <w:rPr>
          <w:b/>
          <w:bCs/>
        </w:rPr>
        <w:t>OVIC</w:t>
      </w:r>
      <w:r>
        <w:t>)</w:t>
      </w:r>
      <w:r w:rsidRPr="002453E8">
        <w:t>; and</w:t>
      </w:r>
    </w:p>
    <w:p w14:paraId="34DCBB10" w14:textId="77777777" w:rsidR="006D70C4" w:rsidRPr="002453E8" w:rsidRDefault="006D70C4" w:rsidP="000A0347">
      <w:pPr>
        <w:pStyle w:val="Body"/>
        <w:keepLines/>
        <w:numPr>
          <w:ilvl w:val="0"/>
          <w:numId w:val="17"/>
        </w:numPr>
        <w:spacing w:line="264" w:lineRule="auto"/>
        <w:ind w:left="993"/>
      </w:pPr>
      <w:r w:rsidRPr="002453E8">
        <w:t xml:space="preserve">successful review applications </w:t>
      </w:r>
      <w:r>
        <w:t xml:space="preserve">to the Supreme Court or the Victorian Civil and Administrative Tribunal </w:t>
      </w:r>
      <w:r w:rsidRPr="002453E8">
        <w:t>of the</w:t>
      </w:r>
      <w:r>
        <w:t xml:space="preserve"> Information</w:t>
      </w:r>
      <w:r w:rsidRPr="002453E8">
        <w:t xml:space="preserve"> Commissioner’s decisions </w:t>
      </w:r>
      <w:r>
        <w:t xml:space="preserve">where </w:t>
      </w:r>
      <w:r w:rsidRPr="002453E8">
        <w:t xml:space="preserve">there have been more than four </w:t>
      </w:r>
      <w:r>
        <w:t xml:space="preserve">successful applications </w:t>
      </w:r>
      <w:r w:rsidRPr="002453E8">
        <w:t>in a year.</w:t>
      </w:r>
      <w:r w:rsidRPr="002453E8">
        <w:rPr>
          <w:rStyle w:val="FootnoteReference"/>
          <w:rFonts w:cstheme="minorHAnsi"/>
        </w:rPr>
        <w:footnoteReference w:id="52"/>
      </w:r>
    </w:p>
    <w:p w14:paraId="130121D8" w14:textId="77777777" w:rsidR="006D70C4" w:rsidRPr="00E06FAF" w:rsidRDefault="006D70C4" w:rsidP="006D70C4">
      <w:pPr>
        <w:pStyle w:val="BodyIntegernumbering"/>
        <w:numPr>
          <w:ilvl w:val="1"/>
          <w:numId w:val="14"/>
        </w:numPr>
        <w:ind w:left="567" w:hanging="574"/>
        <w:rPr>
          <w:rFonts w:cstheme="minorHAnsi"/>
          <w:lang w:eastAsia="en-GB"/>
        </w:rPr>
      </w:pPr>
      <w:r>
        <w:rPr>
          <w:rFonts w:cstheme="minorHAnsi"/>
          <w:color w:val="000000" w:themeColor="text1"/>
          <w:lang w:eastAsia="en-GB"/>
        </w:rPr>
        <w:t>The</w:t>
      </w:r>
      <w:r w:rsidRPr="002453E8">
        <w:rPr>
          <w:rFonts w:cstheme="minorHAnsi"/>
          <w:color w:val="000000" w:themeColor="text1"/>
          <w:lang w:eastAsia="en-GB"/>
        </w:rPr>
        <w:t xml:space="preserve"> Integrity and Oversight Committee</w:t>
      </w:r>
      <w:r>
        <w:rPr>
          <w:rFonts w:cstheme="minorHAnsi"/>
          <w:color w:val="000000" w:themeColor="text1"/>
          <w:lang w:eastAsia="en-GB"/>
        </w:rPr>
        <w:t xml:space="preserve"> </w:t>
      </w:r>
      <w:r w:rsidRPr="002453E8">
        <w:rPr>
          <w:rFonts w:cstheme="minorHAnsi"/>
          <w:color w:val="000000" w:themeColor="text1"/>
          <w:lang w:eastAsia="en-GB"/>
        </w:rPr>
        <w:t>monitor</w:t>
      </w:r>
      <w:r>
        <w:rPr>
          <w:rFonts w:cstheme="minorHAnsi"/>
          <w:color w:val="000000" w:themeColor="text1"/>
          <w:lang w:eastAsia="en-GB"/>
        </w:rPr>
        <w:t>s and reviews the performance of certain integrity bodies, including OVIC.</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1"/>
      </w:tblGrid>
      <w:tr w:rsidR="006D70C4" w14:paraId="09C3BDB2" w14:textId="77777777" w:rsidTr="00F30A07">
        <w:tc>
          <w:tcPr>
            <w:tcW w:w="8783" w:type="dxa"/>
            <w:shd w:val="clear" w:color="auto" w:fill="F5F5F5"/>
          </w:tcPr>
          <w:p w14:paraId="2D7C0475" w14:textId="77777777" w:rsidR="006D70C4" w:rsidRDefault="006D70C4" w:rsidP="00F30A07">
            <w:pPr>
              <w:pStyle w:val="Body"/>
            </w:pPr>
            <w:r>
              <w:t xml:space="preserve">For more information on the Integrity and Oversight Committee, visit their website </w:t>
            </w:r>
            <w:hyperlink r:id="rId43" w:history="1">
              <w:r w:rsidRPr="00E06FAF">
                <w:rPr>
                  <w:rStyle w:val="Hyperlink"/>
                </w:rPr>
                <w:t>here</w:t>
              </w:r>
            </w:hyperlink>
            <w:r>
              <w:t xml:space="preserve">. </w:t>
            </w:r>
          </w:p>
        </w:tc>
      </w:tr>
    </w:tbl>
    <w:p w14:paraId="35510A31" w14:textId="77777777" w:rsidR="006D70C4" w:rsidRPr="002453E8" w:rsidRDefault="006D70C4" w:rsidP="00B2090F">
      <w:pPr>
        <w:pStyle w:val="Heading3"/>
      </w:pPr>
      <w:r>
        <w:t>Reporting on four or more successful applications to the Supreme Court or VCAT</w:t>
      </w:r>
    </w:p>
    <w:p w14:paraId="0100B9F2" w14:textId="77777777" w:rsidR="006D70C4" w:rsidRPr="005F3C18" w:rsidRDefault="006D70C4" w:rsidP="006D70C4">
      <w:pPr>
        <w:pStyle w:val="BodyIntegernumbering"/>
        <w:numPr>
          <w:ilvl w:val="1"/>
          <w:numId w:val="14"/>
        </w:numPr>
        <w:ind w:left="567" w:hanging="574"/>
        <w:rPr>
          <w:rFonts w:cstheme="minorHAnsi"/>
          <w:lang w:eastAsia="en-GB"/>
        </w:rPr>
      </w:pPr>
      <w:r>
        <w:rPr>
          <w:rFonts w:cstheme="minorHAnsi"/>
          <w:color w:val="000000" w:themeColor="text1"/>
          <w:lang w:eastAsia="en-GB"/>
        </w:rPr>
        <w:t xml:space="preserve">As soon as practicable after every four successful applications by an agency or Minister </w:t>
      </w:r>
      <w:r w:rsidRPr="002453E8">
        <w:rPr>
          <w:rFonts w:cstheme="minorHAnsi"/>
          <w:color w:val="000000" w:themeColor="text1"/>
          <w:lang w:eastAsia="en-GB"/>
        </w:rPr>
        <w:t xml:space="preserve">to the Supreme Court </w:t>
      </w:r>
      <w:r>
        <w:rPr>
          <w:rFonts w:cstheme="minorHAnsi"/>
          <w:color w:val="000000" w:themeColor="text1"/>
          <w:lang w:eastAsia="en-GB"/>
        </w:rPr>
        <w:t xml:space="preserve">or VCAT, OVIC must report to the Integrity and Oversight Committee and </w:t>
      </w:r>
      <w:r w:rsidRPr="002453E8">
        <w:t xml:space="preserve">summarise the cases and the reasons for the Supreme Court or </w:t>
      </w:r>
      <w:r>
        <w:t>VCAT</w:t>
      </w:r>
      <w:r w:rsidRPr="002453E8">
        <w:t xml:space="preserve"> determination</w:t>
      </w:r>
      <w:r>
        <w:t>.</w:t>
      </w:r>
      <w:r>
        <w:rPr>
          <w:rStyle w:val="FootnoteReference"/>
        </w:rPr>
        <w:footnoteReference w:id="53"/>
      </w:r>
    </w:p>
    <w:p w14:paraId="13EA189D" w14:textId="77777777" w:rsidR="006D70C4" w:rsidRPr="005908FA" w:rsidRDefault="006D70C4" w:rsidP="006D70C4">
      <w:pPr>
        <w:pStyle w:val="BodyIntegernumbering"/>
        <w:numPr>
          <w:ilvl w:val="1"/>
          <w:numId w:val="14"/>
        </w:numPr>
        <w:ind w:left="567" w:hanging="574"/>
        <w:rPr>
          <w:rFonts w:cstheme="minorHAnsi"/>
          <w:color w:val="000000" w:themeColor="text1"/>
          <w:lang w:eastAsia="en-GB"/>
        </w:rPr>
      </w:pPr>
      <w:r w:rsidRPr="002453E8">
        <w:rPr>
          <w:rFonts w:cstheme="minorHAnsi"/>
          <w:color w:val="000000" w:themeColor="text1"/>
          <w:lang w:eastAsia="en-GB"/>
        </w:rPr>
        <w:t xml:space="preserve">A report does not need to set out a summary of the case if </w:t>
      </w:r>
      <w:r>
        <w:rPr>
          <w:rFonts w:cstheme="minorHAnsi"/>
          <w:color w:val="000000" w:themeColor="text1"/>
          <w:lang w:eastAsia="en-GB"/>
        </w:rPr>
        <w:t>OVIC has previously reported on the case and provided a summary of it</w:t>
      </w:r>
      <w:r w:rsidRPr="002453E8">
        <w:rPr>
          <w:rFonts w:cstheme="minorHAnsi"/>
          <w:color w:val="000000" w:themeColor="text1"/>
          <w:lang w:eastAsia="en-GB"/>
        </w:rPr>
        <w:t>.</w:t>
      </w:r>
      <w:r w:rsidRPr="002453E8">
        <w:rPr>
          <w:rStyle w:val="FootnoteReference"/>
          <w:rFonts w:cstheme="minorHAnsi"/>
          <w:color w:val="000000" w:themeColor="text1"/>
          <w:lang w:eastAsia="en-GB"/>
        </w:rPr>
        <w:footnoteReference w:id="54"/>
      </w:r>
      <w:r w:rsidRPr="005908FA">
        <w:rPr>
          <w:rFonts w:cstheme="minorHAnsi"/>
        </w:rPr>
        <w:br w:type="page"/>
      </w:r>
    </w:p>
    <w:p w14:paraId="16BEEC25" w14:textId="77777777" w:rsidR="006D70C4" w:rsidRDefault="006D70C4" w:rsidP="00B2090F">
      <w:pPr>
        <w:pStyle w:val="Heading1"/>
      </w:pPr>
      <w:bookmarkStart w:id="124" w:name="_Toc143258249"/>
      <w:bookmarkStart w:id="125" w:name="_Toc155711401"/>
      <w:r w:rsidRPr="002453E8">
        <w:lastRenderedPageBreak/>
        <w:t xml:space="preserve">Section 64B – Duty of agency or Minister to comply with requirements of </w:t>
      </w:r>
      <w:r w:rsidRPr="00841282">
        <w:t>Information</w:t>
      </w:r>
      <w:r w:rsidRPr="002453E8">
        <w:t xml:space="preserve"> Commissioner</w:t>
      </w:r>
      <w:bookmarkEnd w:id="124"/>
      <w:bookmarkEnd w:id="125"/>
    </w:p>
    <w:p w14:paraId="357613C2" w14:textId="77777777" w:rsidR="006D70C4" w:rsidRPr="002453E8" w:rsidRDefault="006D70C4" w:rsidP="00B2090F">
      <w:pPr>
        <w:pStyle w:val="Heading2"/>
      </w:pPr>
      <w:bookmarkStart w:id="126" w:name="_Toc143258250"/>
      <w:bookmarkStart w:id="127" w:name="_Toc155711402"/>
      <w:r>
        <w:t>Extract of legislation</w:t>
      </w:r>
      <w:bookmarkEnd w:id="126"/>
      <w:bookmarkEnd w:id="1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20"/>
      </w:tblGrid>
      <w:tr w:rsidR="006D70C4" w:rsidRPr="00E93088" w14:paraId="66870557" w14:textId="77777777" w:rsidTr="00F30A07">
        <w:tc>
          <w:tcPr>
            <w:tcW w:w="696" w:type="dxa"/>
          </w:tcPr>
          <w:p w14:paraId="0DE0C02D" w14:textId="77777777" w:rsidR="006D70C4" w:rsidRPr="0038682D" w:rsidRDefault="006D70C4" w:rsidP="00F30A07">
            <w:pPr>
              <w:pStyle w:val="Body"/>
              <w:spacing w:before="60" w:after="60"/>
              <w:rPr>
                <w:b/>
                <w:bCs/>
              </w:rPr>
            </w:pPr>
            <w:r w:rsidRPr="0038682D">
              <w:rPr>
                <w:b/>
                <w:bCs/>
              </w:rPr>
              <w:t>64B</w:t>
            </w:r>
          </w:p>
        </w:tc>
        <w:tc>
          <w:tcPr>
            <w:tcW w:w="8320" w:type="dxa"/>
          </w:tcPr>
          <w:p w14:paraId="02392D2F" w14:textId="77777777" w:rsidR="006D70C4" w:rsidRPr="0038682D" w:rsidRDefault="006D70C4" w:rsidP="00F30A07">
            <w:pPr>
              <w:pStyle w:val="Body"/>
              <w:spacing w:before="60" w:after="60"/>
              <w:rPr>
                <w:b/>
                <w:bCs/>
              </w:rPr>
            </w:pPr>
            <w:r w:rsidRPr="0038682D">
              <w:rPr>
                <w:b/>
                <w:bCs/>
              </w:rPr>
              <w:t>Duty of agency or Minister to comply with requirements of Information Commissioner</w:t>
            </w:r>
          </w:p>
        </w:tc>
      </w:tr>
      <w:tr w:rsidR="006D70C4" w:rsidRPr="005C237C" w14:paraId="48703061" w14:textId="77777777" w:rsidTr="00F30A07">
        <w:tc>
          <w:tcPr>
            <w:tcW w:w="696" w:type="dxa"/>
          </w:tcPr>
          <w:p w14:paraId="64E4CD52" w14:textId="77777777" w:rsidR="006D70C4" w:rsidRPr="005C237C" w:rsidRDefault="006D70C4" w:rsidP="00F30A07">
            <w:pPr>
              <w:pStyle w:val="Body"/>
              <w:spacing w:before="60" w:after="60"/>
              <w:rPr>
                <w:rFonts w:cstheme="minorHAnsi"/>
                <w:szCs w:val="22"/>
              </w:rPr>
            </w:pPr>
          </w:p>
        </w:tc>
        <w:tc>
          <w:tcPr>
            <w:tcW w:w="8320" w:type="dxa"/>
          </w:tcPr>
          <w:p w14:paraId="38A5B727" w14:textId="77777777" w:rsidR="006D70C4" w:rsidRPr="005C237C" w:rsidRDefault="006D70C4" w:rsidP="00F30A07">
            <w:pPr>
              <w:pStyle w:val="Body"/>
              <w:spacing w:before="60" w:after="60"/>
              <w:rPr>
                <w:rFonts w:cstheme="minorHAnsi"/>
                <w:szCs w:val="22"/>
              </w:rPr>
            </w:pPr>
            <w:r w:rsidRPr="00841282">
              <w:rPr>
                <w:rFonts w:cstheme="minorHAnsi"/>
                <w:szCs w:val="22"/>
              </w:rPr>
              <w:t>An agency, principal officer or Minister must give the Information Commissioner any information referred to in section 64(2) in relation to the agency, principal officer or Minister.</w:t>
            </w:r>
          </w:p>
        </w:tc>
      </w:tr>
    </w:tbl>
    <w:p w14:paraId="12FCD195" w14:textId="77777777" w:rsidR="006D70C4" w:rsidRPr="002453E8" w:rsidRDefault="006D70C4" w:rsidP="00B2090F">
      <w:pPr>
        <w:pStyle w:val="Heading2"/>
      </w:pPr>
      <w:bookmarkStart w:id="128" w:name="_Toc143258251"/>
      <w:bookmarkStart w:id="129" w:name="_Toc155711403"/>
      <w:r>
        <w:t>Guidelines</w:t>
      </w:r>
      <w:bookmarkEnd w:id="128"/>
      <w:bookmarkEnd w:id="129"/>
    </w:p>
    <w:p w14:paraId="0800FA87" w14:textId="77777777" w:rsidR="006D70C4" w:rsidRPr="002453E8" w:rsidRDefault="006D70C4" w:rsidP="00B2090F">
      <w:pPr>
        <w:pStyle w:val="Heading2"/>
      </w:pPr>
      <w:bookmarkStart w:id="130" w:name="_Toc143258252"/>
      <w:bookmarkStart w:id="131" w:name="_Toc155711404"/>
      <w:r>
        <w:t>Providing information to the Information Commissioner</w:t>
      </w:r>
      <w:bookmarkEnd w:id="130"/>
      <w:bookmarkEnd w:id="131"/>
      <w:r>
        <w:t xml:space="preserve"> </w:t>
      </w:r>
    </w:p>
    <w:p w14:paraId="2897C5C4" w14:textId="77777777" w:rsidR="006D70C4" w:rsidRPr="00B2090F" w:rsidRDefault="006D70C4" w:rsidP="000A0347">
      <w:pPr>
        <w:pStyle w:val="3BodyInteger"/>
        <w:numPr>
          <w:ilvl w:val="1"/>
          <w:numId w:val="48"/>
        </w:numPr>
        <w:ind w:left="567" w:hanging="567"/>
        <w:rPr>
          <w:rFonts w:cstheme="minorHAnsi"/>
          <w:b/>
          <w:bCs/>
          <w:color w:val="000000" w:themeColor="text1"/>
          <w:lang w:eastAsia="en-GB"/>
        </w:rPr>
      </w:pPr>
      <w:r w:rsidRPr="00B2090F">
        <w:rPr>
          <w:rFonts w:cstheme="minorHAnsi"/>
          <w:color w:val="000000" w:themeColor="text1"/>
          <w:lang w:eastAsia="en-GB"/>
        </w:rPr>
        <w:t>The Information Commissioner must report annually to Parliament on how agencies and Ministers administer the Act</w:t>
      </w:r>
      <w:r>
        <w:t>.</w:t>
      </w:r>
      <w:r>
        <w:rPr>
          <w:rStyle w:val="FootnoteReference"/>
        </w:rPr>
        <w:footnoteReference w:id="55"/>
      </w:r>
      <w:r>
        <w:t xml:space="preserve"> This report includes information such as the number of requests made to each agency and to each Minister in the financial year. </w:t>
      </w:r>
    </w:p>
    <w:p w14:paraId="618AB6EF" w14:textId="77777777" w:rsidR="006D70C4" w:rsidRPr="00C53A0C" w:rsidRDefault="006D70C4" w:rsidP="006D70C4">
      <w:pPr>
        <w:pStyle w:val="BodyIntegernumbering"/>
        <w:numPr>
          <w:ilvl w:val="1"/>
          <w:numId w:val="14"/>
        </w:numPr>
        <w:ind w:left="567" w:hanging="574"/>
        <w:rPr>
          <w:rFonts w:cstheme="minorHAnsi"/>
          <w:b/>
          <w:bCs/>
          <w:color w:val="000000" w:themeColor="text1"/>
          <w:lang w:eastAsia="en-GB"/>
        </w:rPr>
      </w:pPr>
      <w:r>
        <w:rPr>
          <w:rFonts w:cstheme="minorHAnsi"/>
          <w:color w:val="000000" w:themeColor="text1"/>
          <w:lang w:eastAsia="en-GB"/>
        </w:rPr>
        <w:t>In preparing the annual report, the Office of the Victorian Information Commissioner sends agencies and Ministers a survey to collect data for the financial year. Agencies, p</w:t>
      </w:r>
      <w:r w:rsidRPr="002453E8">
        <w:rPr>
          <w:rFonts w:cstheme="minorHAnsi"/>
          <w:color w:val="000000" w:themeColor="text1"/>
          <w:lang w:eastAsia="en-GB"/>
        </w:rPr>
        <w:t xml:space="preserve">rincipal </w:t>
      </w:r>
      <w:r>
        <w:rPr>
          <w:rFonts w:cstheme="minorHAnsi"/>
          <w:color w:val="000000" w:themeColor="text1"/>
          <w:lang w:eastAsia="en-GB"/>
        </w:rPr>
        <w:t>o</w:t>
      </w:r>
      <w:r w:rsidRPr="002453E8">
        <w:rPr>
          <w:rFonts w:cstheme="minorHAnsi"/>
          <w:color w:val="000000" w:themeColor="text1"/>
          <w:lang w:eastAsia="en-GB"/>
        </w:rPr>
        <w:t>fficer</w:t>
      </w:r>
      <w:r>
        <w:rPr>
          <w:rFonts w:cstheme="minorHAnsi"/>
          <w:color w:val="000000" w:themeColor="text1"/>
          <w:lang w:eastAsia="en-GB"/>
        </w:rPr>
        <w:t>s</w:t>
      </w:r>
      <w:r w:rsidRPr="002453E8">
        <w:rPr>
          <w:rFonts w:cstheme="minorHAnsi"/>
          <w:color w:val="000000" w:themeColor="text1"/>
          <w:lang w:eastAsia="en-GB"/>
        </w:rPr>
        <w:t xml:space="preserve"> </w:t>
      </w:r>
      <w:r>
        <w:rPr>
          <w:rFonts w:cstheme="minorHAnsi"/>
          <w:color w:val="000000" w:themeColor="text1"/>
          <w:lang w:eastAsia="en-GB"/>
        </w:rPr>
        <w:t>and</w:t>
      </w:r>
      <w:r w:rsidRPr="002453E8">
        <w:rPr>
          <w:rFonts w:cstheme="minorHAnsi"/>
          <w:color w:val="000000" w:themeColor="text1"/>
          <w:lang w:eastAsia="en-GB"/>
        </w:rPr>
        <w:t xml:space="preserve"> Minister</w:t>
      </w:r>
      <w:r>
        <w:rPr>
          <w:rFonts w:cstheme="minorHAnsi"/>
          <w:color w:val="000000" w:themeColor="text1"/>
          <w:lang w:eastAsia="en-GB"/>
        </w:rPr>
        <w:t>s</w:t>
      </w:r>
      <w:r w:rsidRPr="002453E8">
        <w:rPr>
          <w:rFonts w:cstheme="minorHAnsi"/>
          <w:color w:val="000000" w:themeColor="text1"/>
          <w:lang w:eastAsia="en-GB"/>
        </w:rPr>
        <w:t xml:space="preserve"> </w:t>
      </w:r>
      <w:r>
        <w:rPr>
          <w:rFonts w:cstheme="minorHAnsi"/>
          <w:color w:val="000000" w:themeColor="text1"/>
          <w:lang w:eastAsia="en-GB"/>
        </w:rPr>
        <w:t>must</w:t>
      </w:r>
      <w:r w:rsidRPr="002453E8">
        <w:rPr>
          <w:rFonts w:cstheme="minorHAnsi"/>
          <w:color w:val="000000" w:themeColor="text1"/>
          <w:lang w:eastAsia="en-GB"/>
        </w:rPr>
        <w:t xml:space="preserve"> give the </w:t>
      </w:r>
      <w:r>
        <w:rPr>
          <w:rFonts w:cstheme="minorHAnsi"/>
          <w:color w:val="000000" w:themeColor="text1"/>
          <w:lang w:eastAsia="en-GB"/>
        </w:rPr>
        <w:t xml:space="preserve">Information </w:t>
      </w:r>
      <w:r w:rsidRPr="002453E8">
        <w:rPr>
          <w:rFonts w:cstheme="minorHAnsi"/>
          <w:color w:val="000000" w:themeColor="text1"/>
          <w:lang w:eastAsia="en-GB"/>
        </w:rPr>
        <w:t xml:space="preserve">Commissioner any </w:t>
      </w:r>
      <w:r>
        <w:rPr>
          <w:rFonts w:cstheme="minorHAnsi"/>
          <w:color w:val="000000" w:themeColor="text1"/>
          <w:lang w:eastAsia="en-GB"/>
        </w:rPr>
        <w:t xml:space="preserve">relevant </w:t>
      </w:r>
      <w:r w:rsidRPr="002453E8">
        <w:rPr>
          <w:rFonts w:cstheme="minorHAnsi"/>
          <w:color w:val="000000" w:themeColor="text1"/>
          <w:lang w:eastAsia="en-GB"/>
        </w:rPr>
        <w:t xml:space="preserve">information to assist the Commissioner </w:t>
      </w:r>
      <w:r>
        <w:rPr>
          <w:rFonts w:cstheme="minorHAnsi"/>
          <w:color w:val="000000" w:themeColor="text1"/>
          <w:lang w:eastAsia="en-GB"/>
        </w:rPr>
        <w:t>to prepare</w:t>
      </w:r>
      <w:r w:rsidRPr="002453E8">
        <w:rPr>
          <w:rFonts w:cstheme="minorHAnsi"/>
          <w:color w:val="000000" w:themeColor="text1"/>
          <w:lang w:eastAsia="en-GB"/>
        </w:rPr>
        <w:t xml:space="preserve"> </w:t>
      </w:r>
      <w:r>
        <w:rPr>
          <w:rFonts w:cstheme="minorHAnsi"/>
          <w:color w:val="000000" w:themeColor="text1"/>
          <w:lang w:eastAsia="en-GB"/>
        </w:rPr>
        <w:t xml:space="preserve">the </w:t>
      </w:r>
      <w:r w:rsidRPr="002453E8">
        <w:rPr>
          <w:rFonts w:cstheme="minorHAnsi"/>
          <w:color w:val="000000" w:themeColor="text1"/>
          <w:lang w:eastAsia="en-GB"/>
        </w:rPr>
        <w:t>report.</w:t>
      </w:r>
      <w:r>
        <w:rPr>
          <w:rStyle w:val="FootnoteReference"/>
          <w:rFonts w:cstheme="minorHAnsi"/>
          <w:color w:val="000000" w:themeColor="text1"/>
          <w:lang w:eastAsia="en-GB"/>
        </w:rPr>
        <w:footnoteReference w:id="56"/>
      </w:r>
    </w:p>
    <w:p w14:paraId="2198DAA6" w14:textId="77777777" w:rsidR="006D70C4" w:rsidRDefault="006D70C4" w:rsidP="006D70C4">
      <w:pPr>
        <w:rPr>
          <w:rFonts w:cs="Arial"/>
          <w:b/>
          <w:color w:val="430098"/>
          <w:sz w:val="36"/>
          <w:szCs w:val="40"/>
        </w:rPr>
      </w:pPr>
      <w:r>
        <w:br w:type="page"/>
      </w:r>
    </w:p>
    <w:p w14:paraId="0008D465" w14:textId="77777777" w:rsidR="006D70C4" w:rsidRDefault="006D70C4" w:rsidP="00B2090F">
      <w:pPr>
        <w:pStyle w:val="Heading1"/>
      </w:pPr>
      <w:bookmarkStart w:id="132" w:name="_Toc143258253"/>
      <w:bookmarkStart w:id="133" w:name="_Toc155711405"/>
      <w:r w:rsidRPr="002453E8">
        <w:lastRenderedPageBreak/>
        <w:t>Section 65AB – Report to Parliament by Minister</w:t>
      </w:r>
      <w:bookmarkEnd w:id="132"/>
      <w:bookmarkEnd w:id="133"/>
    </w:p>
    <w:p w14:paraId="6DC8E21B" w14:textId="77777777" w:rsidR="006D70C4" w:rsidRPr="00FA787C" w:rsidRDefault="006D70C4" w:rsidP="00B2090F">
      <w:pPr>
        <w:pStyle w:val="Heading2"/>
      </w:pPr>
      <w:bookmarkStart w:id="134" w:name="_Toc143258254"/>
      <w:bookmarkStart w:id="135" w:name="_Toc155711406"/>
      <w:r w:rsidRPr="00FA787C">
        <w:t>Extract of legislation</w:t>
      </w:r>
      <w:bookmarkEnd w:id="134"/>
      <w:bookmarkEnd w:id="13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
        <w:gridCol w:w="461"/>
        <w:gridCol w:w="571"/>
        <w:gridCol w:w="7411"/>
      </w:tblGrid>
      <w:tr w:rsidR="006D70C4" w:rsidRPr="00D2571E" w14:paraId="1AA07466" w14:textId="77777777" w:rsidTr="00F30A07">
        <w:tc>
          <w:tcPr>
            <w:tcW w:w="696" w:type="dxa"/>
          </w:tcPr>
          <w:p w14:paraId="4E972796" w14:textId="77777777" w:rsidR="006D70C4" w:rsidRPr="0038682D" w:rsidRDefault="006D70C4" w:rsidP="00F30A07">
            <w:pPr>
              <w:pStyle w:val="Body"/>
              <w:spacing w:before="60" w:after="60"/>
              <w:rPr>
                <w:b/>
                <w:bCs/>
              </w:rPr>
            </w:pPr>
            <w:r w:rsidRPr="0038682D">
              <w:rPr>
                <w:b/>
                <w:bCs/>
              </w:rPr>
              <w:t>65AB</w:t>
            </w:r>
          </w:p>
        </w:tc>
        <w:tc>
          <w:tcPr>
            <w:tcW w:w="8443" w:type="dxa"/>
            <w:gridSpan w:val="3"/>
          </w:tcPr>
          <w:p w14:paraId="17D67DB0" w14:textId="77777777" w:rsidR="006D70C4" w:rsidRPr="0038682D" w:rsidRDefault="006D70C4" w:rsidP="00F30A07">
            <w:pPr>
              <w:pStyle w:val="Body"/>
              <w:spacing w:before="60" w:after="60"/>
              <w:rPr>
                <w:b/>
                <w:bCs/>
              </w:rPr>
            </w:pPr>
            <w:r w:rsidRPr="0038682D">
              <w:rPr>
                <w:b/>
                <w:bCs/>
              </w:rPr>
              <w:t>Report to Parliament by Minister</w:t>
            </w:r>
          </w:p>
        </w:tc>
      </w:tr>
      <w:tr w:rsidR="006D70C4" w:rsidRPr="004405FC" w14:paraId="5C6E82C1" w14:textId="77777777" w:rsidTr="00F30A07">
        <w:tc>
          <w:tcPr>
            <w:tcW w:w="696" w:type="dxa"/>
          </w:tcPr>
          <w:p w14:paraId="189E2E05" w14:textId="77777777" w:rsidR="006D70C4" w:rsidRPr="005C237C" w:rsidRDefault="006D70C4" w:rsidP="00F30A07">
            <w:pPr>
              <w:pStyle w:val="Body"/>
              <w:spacing w:before="60" w:after="60"/>
              <w:rPr>
                <w:rFonts w:cstheme="minorHAnsi"/>
                <w:szCs w:val="22"/>
              </w:rPr>
            </w:pPr>
          </w:p>
        </w:tc>
        <w:tc>
          <w:tcPr>
            <w:tcW w:w="461" w:type="dxa"/>
          </w:tcPr>
          <w:p w14:paraId="07583BCE" w14:textId="77777777" w:rsidR="006D70C4" w:rsidRDefault="006D70C4" w:rsidP="00F30A07">
            <w:pPr>
              <w:pStyle w:val="Body"/>
              <w:spacing w:before="60" w:after="60"/>
              <w:rPr>
                <w:rFonts w:cstheme="minorHAnsi"/>
                <w:szCs w:val="22"/>
              </w:rPr>
            </w:pPr>
            <w:r>
              <w:rPr>
                <w:rFonts w:cstheme="minorHAnsi"/>
                <w:szCs w:val="22"/>
              </w:rPr>
              <w:t>(1)</w:t>
            </w:r>
          </w:p>
        </w:tc>
        <w:tc>
          <w:tcPr>
            <w:tcW w:w="7982" w:type="dxa"/>
            <w:gridSpan w:val="2"/>
          </w:tcPr>
          <w:p w14:paraId="5EFAF3F9" w14:textId="77777777" w:rsidR="006D70C4" w:rsidRPr="004405FC" w:rsidRDefault="006D70C4" w:rsidP="00F30A07">
            <w:pPr>
              <w:pStyle w:val="Body"/>
              <w:spacing w:before="60" w:after="60"/>
              <w:rPr>
                <w:rFonts w:cstheme="minorHAnsi"/>
                <w:szCs w:val="22"/>
              </w:rPr>
            </w:pPr>
            <w:r w:rsidRPr="00307EDF">
              <w:rPr>
                <w:rFonts w:cstheme="minorHAnsi"/>
                <w:szCs w:val="22"/>
              </w:rPr>
              <w:t xml:space="preserve">This section applies if an agency or a Minister who was a party to a proceeding before the Tribunal under this Act seeks leave under section 148 of the </w:t>
            </w:r>
            <w:r w:rsidRPr="00DB5A29">
              <w:rPr>
                <w:rFonts w:cstheme="minorHAnsi"/>
                <w:b/>
                <w:bCs/>
                <w:szCs w:val="22"/>
              </w:rPr>
              <w:t>Victorian Civil and Administrative Tribunal Act 1998</w:t>
            </w:r>
            <w:r w:rsidRPr="00307EDF">
              <w:rPr>
                <w:rFonts w:cstheme="minorHAnsi"/>
                <w:szCs w:val="22"/>
              </w:rPr>
              <w:t xml:space="preserve"> to appeal on a question of law from an order of the Tribunal in the proceeding.</w:t>
            </w:r>
          </w:p>
        </w:tc>
      </w:tr>
      <w:tr w:rsidR="006D70C4" w:rsidRPr="004405FC" w14:paraId="7DF866B8" w14:textId="77777777" w:rsidTr="00F30A07">
        <w:tc>
          <w:tcPr>
            <w:tcW w:w="696" w:type="dxa"/>
          </w:tcPr>
          <w:p w14:paraId="169B0427" w14:textId="77777777" w:rsidR="006D70C4" w:rsidRPr="005C237C" w:rsidRDefault="006D70C4" w:rsidP="00F30A07">
            <w:pPr>
              <w:pStyle w:val="Body"/>
              <w:spacing w:before="60" w:after="60"/>
              <w:rPr>
                <w:rFonts w:cstheme="minorHAnsi"/>
                <w:szCs w:val="22"/>
              </w:rPr>
            </w:pPr>
          </w:p>
        </w:tc>
        <w:tc>
          <w:tcPr>
            <w:tcW w:w="461" w:type="dxa"/>
          </w:tcPr>
          <w:p w14:paraId="53FAFE12" w14:textId="77777777" w:rsidR="006D70C4" w:rsidRDefault="006D70C4" w:rsidP="00F30A07">
            <w:pPr>
              <w:pStyle w:val="Body"/>
              <w:spacing w:before="60" w:after="60"/>
              <w:rPr>
                <w:rFonts w:cstheme="minorHAnsi"/>
                <w:szCs w:val="22"/>
              </w:rPr>
            </w:pPr>
            <w:r>
              <w:rPr>
                <w:rFonts w:cstheme="minorHAnsi"/>
                <w:szCs w:val="22"/>
              </w:rPr>
              <w:t>(2)</w:t>
            </w:r>
          </w:p>
        </w:tc>
        <w:tc>
          <w:tcPr>
            <w:tcW w:w="7982" w:type="dxa"/>
            <w:gridSpan w:val="2"/>
          </w:tcPr>
          <w:p w14:paraId="5EF1D154" w14:textId="77777777" w:rsidR="006D70C4" w:rsidRPr="00307EDF" w:rsidRDefault="006D70C4" w:rsidP="00F30A07">
            <w:pPr>
              <w:pStyle w:val="Body"/>
              <w:spacing w:before="60" w:after="60"/>
              <w:rPr>
                <w:rFonts w:cstheme="minorHAnsi"/>
                <w:szCs w:val="22"/>
              </w:rPr>
            </w:pPr>
            <w:r w:rsidRPr="00307EDF">
              <w:rPr>
                <w:rFonts w:cstheme="minorHAnsi"/>
                <w:szCs w:val="22"/>
              </w:rPr>
              <w:t>The Minister who is seeking leave to appeal or the responsible Minister in respect of the agency seeking leave to appeal must cause a brief statement of the reason or reasons for seeking leave to appeal—</w:t>
            </w:r>
          </w:p>
        </w:tc>
      </w:tr>
      <w:tr w:rsidR="006D70C4" w:rsidRPr="000A5D65" w14:paraId="4CEE31C2" w14:textId="77777777" w:rsidTr="00F30A07">
        <w:tc>
          <w:tcPr>
            <w:tcW w:w="696" w:type="dxa"/>
          </w:tcPr>
          <w:p w14:paraId="3D898D91" w14:textId="77777777" w:rsidR="006D70C4" w:rsidRPr="005C237C" w:rsidRDefault="006D70C4" w:rsidP="00F30A07">
            <w:pPr>
              <w:pStyle w:val="Body"/>
              <w:spacing w:before="60" w:after="60"/>
              <w:rPr>
                <w:rFonts w:cstheme="minorHAnsi"/>
                <w:szCs w:val="22"/>
              </w:rPr>
            </w:pPr>
          </w:p>
        </w:tc>
        <w:tc>
          <w:tcPr>
            <w:tcW w:w="461" w:type="dxa"/>
          </w:tcPr>
          <w:p w14:paraId="6108BCBB" w14:textId="77777777" w:rsidR="006D70C4" w:rsidRDefault="006D70C4" w:rsidP="00F30A07">
            <w:pPr>
              <w:pStyle w:val="Body"/>
              <w:spacing w:before="60" w:after="60"/>
              <w:rPr>
                <w:rFonts w:cstheme="minorHAnsi"/>
                <w:szCs w:val="22"/>
              </w:rPr>
            </w:pPr>
          </w:p>
        </w:tc>
        <w:tc>
          <w:tcPr>
            <w:tcW w:w="571" w:type="dxa"/>
          </w:tcPr>
          <w:p w14:paraId="273D2F99" w14:textId="77777777" w:rsidR="006D70C4" w:rsidRPr="000A5D65" w:rsidRDefault="006D70C4" w:rsidP="00F30A07">
            <w:pPr>
              <w:pStyle w:val="Body"/>
              <w:spacing w:before="60" w:after="60"/>
              <w:rPr>
                <w:rFonts w:cstheme="minorHAnsi"/>
                <w:szCs w:val="22"/>
              </w:rPr>
            </w:pPr>
            <w:r>
              <w:rPr>
                <w:rFonts w:cstheme="minorHAnsi"/>
                <w:szCs w:val="22"/>
              </w:rPr>
              <w:t>(a)</w:t>
            </w:r>
          </w:p>
        </w:tc>
        <w:tc>
          <w:tcPr>
            <w:tcW w:w="7411" w:type="dxa"/>
          </w:tcPr>
          <w:p w14:paraId="7157B601" w14:textId="77777777" w:rsidR="006D70C4" w:rsidRPr="000A5D65" w:rsidRDefault="006D70C4" w:rsidP="00F30A07">
            <w:pPr>
              <w:pStyle w:val="Body"/>
              <w:spacing w:before="60" w:after="60"/>
              <w:rPr>
                <w:rFonts w:cstheme="minorHAnsi"/>
                <w:szCs w:val="22"/>
              </w:rPr>
            </w:pPr>
            <w:r w:rsidRPr="00307EDF">
              <w:rPr>
                <w:rFonts w:cstheme="minorHAnsi"/>
                <w:szCs w:val="22"/>
              </w:rPr>
              <w:t>to be published in the Government Gazette within 10 days after the day on which the summons for leave to appeal is filed with the court; and</w:t>
            </w:r>
          </w:p>
        </w:tc>
      </w:tr>
      <w:tr w:rsidR="006D70C4" w:rsidRPr="000A5D65" w14:paraId="7F9651B9" w14:textId="77777777" w:rsidTr="00F30A07">
        <w:tc>
          <w:tcPr>
            <w:tcW w:w="696" w:type="dxa"/>
          </w:tcPr>
          <w:p w14:paraId="68F7C0CE" w14:textId="77777777" w:rsidR="006D70C4" w:rsidRPr="005C237C" w:rsidRDefault="006D70C4" w:rsidP="00F30A07">
            <w:pPr>
              <w:pStyle w:val="Body"/>
              <w:spacing w:before="60" w:after="60"/>
              <w:rPr>
                <w:rFonts w:cstheme="minorHAnsi"/>
                <w:szCs w:val="22"/>
              </w:rPr>
            </w:pPr>
          </w:p>
        </w:tc>
        <w:tc>
          <w:tcPr>
            <w:tcW w:w="461" w:type="dxa"/>
          </w:tcPr>
          <w:p w14:paraId="03AC9D2B" w14:textId="77777777" w:rsidR="006D70C4" w:rsidRDefault="006D70C4" w:rsidP="00F30A07">
            <w:pPr>
              <w:pStyle w:val="Body"/>
              <w:spacing w:before="60" w:after="60"/>
              <w:rPr>
                <w:rFonts w:cstheme="minorHAnsi"/>
                <w:szCs w:val="22"/>
              </w:rPr>
            </w:pPr>
          </w:p>
        </w:tc>
        <w:tc>
          <w:tcPr>
            <w:tcW w:w="571" w:type="dxa"/>
          </w:tcPr>
          <w:p w14:paraId="1016378B" w14:textId="77777777" w:rsidR="006D70C4" w:rsidRDefault="006D70C4" w:rsidP="00F30A07">
            <w:pPr>
              <w:pStyle w:val="Body"/>
              <w:spacing w:before="60" w:after="60"/>
              <w:rPr>
                <w:rFonts w:cstheme="minorHAnsi"/>
                <w:szCs w:val="22"/>
              </w:rPr>
            </w:pPr>
            <w:r>
              <w:rPr>
                <w:rFonts w:cstheme="minorHAnsi"/>
                <w:szCs w:val="22"/>
              </w:rPr>
              <w:t>(b)</w:t>
            </w:r>
          </w:p>
        </w:tc>
        <w:tc>
          <w:tcPr>
            <w:tcW w:w="7411" w:type="dxa"/>
          </w:tcPr>
          <w:p w14:paraId="3F5D7676" w14:textId="77777777" w:rsidR="006D70C4" w:rsidRPr="00307EDF" w:rsidRDefault="006D70C4" w:rsidP="00F30A07">
            <w:pPr>
              <w:pStyle w:val="Body"/>
              <w:spacing w:before="60" w:after="60"/>
              <w:rPr>
                <w:rFonts w:cstheme="minorHAnsi"/>
                <w:szCs w:val="22"/>
              </w:rPr>
            </w:pPr>
            <w:r w:rsidRPr="00307EDF">
              <w:rPr>
                <w:rFonts w:cstheme="minorHAnsi"/>
                <w:szCs w:val="22"/>
              </w:rPr>
              <w:t xml:space="preserve">to be laid before each House of Parliament on or before the </w:t>
            </w:r>
            <w:r>
              <w:rPr>
                <w:rFonts w:cstheme="minorHAnsi"/>
                <w:szCs w:val="22"/>
              </w:rPr>
              <w:t>7th</w:t>
            </w:r>
            <w:r w:rsidRPr="00307EDF">
              <w:rPr>
                <w:rFonts w:cstheme="minorHAnsi"/>
                <w:szCs w:val="22"/>
              </w:rPr>
              <w:t xml:space="preserve"> sitting day of that House after the day on which the summons for leave to appeal is filed with the court.</w:t>
            </w:r>
          </w:p>
        </w:tc>
      </w:tr>
      <w:tr w:rsidR="006D70C4" w:rsidRPr="000A5D65" w14:paraId="36A56C26" w14:textId="77777777" w:rsidTr="00F30A07">
        <w:tc>
          <w:tcPr>
            <w:tcW w:w="696" w:type="dxa"/>
          </w:tcPr>
          <w:p w14:paraId="44CA23A3" w14:textId="77777777" w:rsidR="006D70C4" w:rsidRPr="005C237C" w:rsidRDefault="006D70C4" w:rsidP="00F30A07">
            <w:pPr>
              <w:pStyle w:val="Body"/>
              <w:spacing w:before="60" w:after="60"/>
              <w:rPr>
                <w:rFonts w:cstheme="minorHAnsi"/>
                <w:szCs w:val="22"/>
              </w:rPr>
            </w:pPr>
          </w:p>
        </w:tc>
        <w:tc>
          <w:tcPr>
            <w:tcW w:w="461" w:type="dxa"/>
          </w:tcPr>
          <w:p w14:paraId="19C6009B" w14:textId="77777777" w:rsidR="006D70C4" w:rsidRDefault="006D70C4" w:rsidP="00F30A07">
            <w:pPr>
              <w:pStyle w:val="Body"/>
              <w:spacing w:before="60" w:after="60"/>
              <w:rPr>
                <w:rFonts w:cstheme="minorHAnsi"/>
                <w:szCs w:val="22"/>
              </w:rPr>
            </w:pPr>
            <w:r>
              <w:rPr>
                <w:rFonts w:cstheme="minorHAnsi"/>
                <w:szCs w:val="22"/>
              </w:rPr>
              <w:t>(3)</w:t>
            </w:r>
          </w:p>
        </w:tc>
        <w:tc>
          <w:tcPr>
            <w:tcW w:w="7982" w:type="dxa"/>
            <w:gridSpan w:val="2"/>
          </w:tcPr>
          <w:p w14:paraId="5C11EC5C" w14:textId="77777777" w:rsidR="006D70C4" w:rsidRPr="00307EDF" w:rsidRDefault="006D70C4" w:rsidP="00F30A07">
            <w:pPr>
              <w:pStyle w:val="Body"/>
              <w:spacing w:before="60" w:after="60"/>
              <w:rPr>
                <w:rFonts w:cstheme="minorHAnsi"/>
                <w:szCs w:val="22"/>
              </w:rPr>
            </w:pPr>
            <w:r w:rsidRPr="00307EDF">
              <w:rPr>
                <w:rFonts w:cstheme="minorHAnsi"/>
                <w:szCs w:val="22"/>
              </w:rPr>
              <w:t>An agency that decides to seek leave to appeal must notify the responsible Minister of that decision as soon as practicable after it is made but not later than the day that the summons for leave to appeal is filed with the court.</w:t>
            </w:r>
          </w:p>
        </w:tc>
      </w:tr>
      <w:tr w:rsidR="006D70C4" w:rsidRPr="000A5D65" w14:paraId="0C9BD3DF" w14:textId="77777777" w:rsidTr="00F30A07">
        <w:tc>
          <w:tcPr>
            <w:tcW w:w="696" w:type="dxa"/>
          </w:tcPr>
          <w:p w14:paraId="0332C8C6" w14:textId="77777777" w:rsidR="006D70C4" w:rsidRPr="005C237C" w:rsidRDefault="006D70C4" w:rsidP="00F30A07">
            <w:pPr>
              <w:pStyle w:val="Body"/>
              <w:spacing w:before="60" w:after="60"/>
              <w:rPr>
                <w:rFonts w:cstheme="minorHAnsi"/>
                <w:szCs w:val="22"/>
              </w:rPr>
            </w:pPr>
          </w:p>
        </w:tc>
        <w:tc>
          <w:tcPr>
            <w:tcW w:w="461" w:type="dxa"/>
          </w:tcPr>
          <w:p w14:paraId="4E4CF4AC" w14:textId="77777777" w:rsidR="006D70C4" w:rsidRDefault="006D70C4" w:rsidP="00F30A07">
            <w:pPr>
              <w:pStyle w:val="Body"/>
              <w:spacing w:before="60" w:after="60"/>
              <w:rPr>
                <w:rFonts w:cstheme="minorHAnsi"/>
                <w:szCs w:val="22"/>
              </w:rPr>
            </w:pPr>
            <w:r>
              <w:rPr>
                <w:rFonts w:cstheme="minorHAnsi"/>
                <w:szCs w:val="22"/>
              </w:rPr>
              <w:t>(4)</w:t>
            </w:r>
          </w:p>
        </w:tc>
        <w:tc>
          <w:tcPr>
            <w:tcW w:w="7982" w:type="dxa"/>
            <w:gridSpan w:val="2"/>
          </w:tcPr>
          <w:p w14:paraId="795352C9" w14:textId="77777777" w:rsidR="006D70C4" w:rsidRPr="00307EDF" w:rsidRDefault="006D70C4" w:rsidP="00F30A07">
            <w:pPr>
              <w:pStyle w:val="Body"/>
              <w:spacing w:before="60" w:after="60"/>
              <w:rPr>
                <w:rFonts w:cstheme="minorHAnsi"/>
                <w:szCs w:val="22"/>
              </w:rPr>
            </w:pPr>
            <w:r w:rsidRPr="00307EDF">
              <w:rPr>
                <w:rFonts w:cstheme="minorHAnsi"/>
                <w:szCs w:val="22"/>
              </w:rPr>
              <w:t>The notice under subsection (3) must be in writing and must set out a brief statement of the reason or reasons for seeking leave to appeal.</w:t>
            </w:r>
          </w:p>
        </w:tc>
      </w:tr>
    </w:tbl>
    <w:p w14:paraId="511BC63C" w14:textId="77777777" w:rsidR="006D70C4" w:rsidRDefault="006D70C4" w:rsidP="00B2090F">
      <w:pPr>
        <w:pStyle w:val="Heading2"/>
      </w:pPr>
      <w:bookmarkStart w:id="136" w:name="_Toc143258255"/>
      <w:bookmarkStart w:id="137" w:name="_Toc155711407"/>
      <w:r>
        <w:t>Guidelines</w:t>
      </w:r>
      <w:bookmarkEnd w:id="136"/>
      <w:bookmarkEnd w:id="137"/>
    </w:p>
    <w:p w14:paraId="3190DCCA" w14:textId="77777777" w:rsidR="006D70C4" w:rsidRPr="002453E8" w:rsidRDefault="006D70C4" w:rsidP="00B2090F">
      <w:pPr>
        <w:pStyle w:val="Heading2"/>
      </w:pPr>
      <w:bookmarkStart w:id="138" w:name="_Toc143258256"/>
      <w:bookmarkStart w:id="139" w:name="_Toc155711408"/>
      <w:r>
        <w:t>Reporting on seeking leave to appeal on a question of law</w:t>
      </w:r>
      <w:bookmarkEnd w:id="138"/>
      <w:bookmarkEnd w:id="139"/>
    </w:p>
    <w:p w14:paraId="1D7307ED" w14:textId="77777777" w:rsidR="006D70C4" w:rsidRPr="00B2090F" w:rsidRDefault="006D70C4" w:rsidP="000A0347">
      <w:pPr>
        <w:pStyle w:val="3BodyInteger"/>
        <w:numPr>
          <w:ilvl w:val="1"/>
          <w:numId w:val="49"/>
        </w:numPr>
        <w:ind w:left="567" w:hanging="567"/>
        <w:rPr>
          <w:rFonts w:cstheme="minorHAnsi"/>
          <w:color w:val="000000" w:themeColor="text1"/>
          <w:lang w:eastAsia="en-GB"/>
        </w:rPr>
      </w:pPr>
      <w:r w:rsidRPr="00B2090F">
        <w:rPr>
          <w:rFonts w:cstheme="minorHAnsi"/>
          <w:color w:val="000000" w:themeColor="text1"/>
          <w:lang w:eastAsia="en-GB"/>
        </w:rPr>
        <w:t>An agency or Minister who was a party to a proceeding before the Victorian Civil and Administrative Tribunal (</w:t>
      </w:r>
      <w:r w:rsidRPr="00B2090F">
        <w:rPr>
          <w:rFonts w:cstheme="minorHAnsi"/>
          <w:b/>
          <w:bCs/>
          <w:color w:val="000000" w:themeColor="text1"/>
          <w:lang w:eastAsia="en-GB"/>
        </w:rPr>
        <w:t>VCAT</w:t>
      </w:r>
      <w:r w:rsidRPr="00B2090F">
        <w:rPr>
          <w:rFonts w:cstheme="minorHAnsi"/>
          <w:color w:val="000000" w:themeColor="text1"/>
          <w:lang w:eastAsia="en-GB"/>
        </w:rPr>
        <w:t>) under the Act may seek leave to appeal a VCAT order on a question of law.</w:t>
      </w:r>
      <w:r>
        <w:rPr>
          <w:rStyle w:val="FootnoteReference"/>
          <w:rFonts w:cstheme="minorHAnsi"/>
          <w:color w:val="000000" w:themeColor="text1"/>
          <w:lang w:eastAsia="en-GB"/>
        </w:rPr>
        <w:footnoteReference w:id="57"/>
      </w:r>
      <w:r w:rsidRPr="00B2090F">
        <w:rPr>
          <w:rFonts w:cstheme="minorHAnsi"/>
          <w:color w:val="000000" w:themeColor="text1"/>
          <w:lang w:eastAsia="en-GB"/>
        </w:rPr>
        <w:t xml:space="preserve"> </w:t>
      </w:r>
    </w:p>
    <w:p w14:paraId="6103E111" w14:textId="77777777" w:rsidR="006D70C4" w:rsidRDefault="006D70C4" w:rsidP="006D70C4">
      <w:pPr>
        <w:pStyle w:val="BodyIntegernumbering"/>
        <w:numPr>
          <w:ilvl w:val="1"/>
          <w:numId w:val="14"/>
        </w:numPr>
        <w:ind w:left="567" w:hanging="574"/>
        <w:rPr>
          <w:rFonts w:cstheme="minorHAnsi"/>
          <w:color w:val="000000" w:themeColor="text1"/>
          <w:lang w:eastAsia="en-GB"/>
        </w:rPr>
      </w:pPr>
      <w:r>
        <w:rPr>
          <w:rFonts w:cstheme="minorHAnsi"/>
          <w:color w:val="000000" w:themeColor="text1"/>
          <w:lang w:eastAsia="en-GB"/>
        </w:rPr>
        <w:lastRenderedPageBreak/>
        <w:t>If an agency decides it wants to seek leave to appeal, it must notify the responsible Minister as soon as practicable but no later than the day that the summons for leave to appeal is filed with the court.</w:t>
      </w:r>
      <w:r w:rsidRPr="009C0FDD">
        <w:rPr>
          <w:rStyle w:val="FootnoteReference"/>
          <w:rFonts w:cstheme="minorHAnsi"/>
          <w:color w:val="000000" w:themeColor="text1"/>
          <w:lang w:eastAsia="en-GB"/>
        </w:rPr>
        <w:t xml:space="preserve"> </w:t>
      </w:r>
      <w:r>
        <w:rPr>
          <w:rStyle w:val="FootnoteReference"/>
          <w:rFonts w:cstheme="minorHAnsi"/>
          <w:color w:val="000000" w:themeColor="text1"/>
          <w:lang w:eastAsia="en-GB"/>
        </w:rPr>
        <w:footnoteReference w:id="58"/>
      </w:r>
    </w:p>
    <w:p w14:paraId="6CDE3E70" w14:textId="77777777" w:rsidR="006D70C4" w:rsidRDefault="006D70C4" w:rsidP="006D70C4">
      <w:pPr>
        <w:pStyle w:val="BodyIntegernumbering"/>
        <w:numPr>
          <w:ilvl w:val="1"/>
          <w:numId w:val="14"/>
        </w:numPr>
        <w:ind w:left="567" w:hanging="574"/>
        <w:rPr>
          <w:rFonts w:cstheme="minorHAnsi"/>
          <w:color w:val="000000" w:themeColor="text1"/>
          <w:lang w:eastAsia="en-GB"/>
        </w:rPr>
      </w:pPr>
      <w:r>
        <w:rPr>
          <w:rFonts w:cstheme="minorHAnsi"/>
          <w:color w:val="000000" w:themeColor="text1"/>
          <w:lang w:eastAsia="en-GB"/>
        </w:rPr>
        <w:t>If an agency or Minister does seek leave to appeal, either the Minister (in the case of a Minister) or the responsible Minister (in the case of an agency) must prepare a brief written statement of reasons explaining why they want to appeal the order.</w:t>
      </w:r>
      <w:r>
        <w:rPr>
          <w:rStyle w:val="FootnoteReference"/>
          <w:rFonts w:cstheme="minorHAnsi"/>
          <w:color w:val="000000" w:themeColor="text1"/>
          <w:lang w:eastAsia="en-GB"/>
        </w:rPr>
        <w:footnoteReference w:id="59"/>
      </w:r>
    </w:p>
    <w:p w14:paraId="250E32CB" w14:textId="77777777" w:rsidR="006D70C4" w:rsidRPr="007A18B8" w:rsidRDefault="006D70C4" w:rsidP="006D70C4">
      <w:pPr>
        <w:pStyle w:val="BodyIntegernumbering"/>
        <w:numPr>
          <w:ilvl w:val="1"/>
          <w:numId w:val="14"/>
        </w:numPr>
        <w:ind w:left="567" w:hanging="574"/>
        <w:rPr>
          <w:rFonts w:cstheme="minorHAnsi"/>
          <w:color w:val="000000" w:themeColor="text1"/>
          <w:lang w:eastAsia="en-GB"/>
        </w:rPr>
      </w:pPr>
      <w:r>
        <w:rPr>
          <w:rFonts w:cstheme="minorHAnsi"/>
          <w:color w:val="000000" w:themeColor="text1"/>
          <w:lang w:eastAsia="en-GB"/>
        </w:rPr>
        <w:t>This statement of reasons must be published in the Government Gazette within 10 days after the day on which the summons for leave to appeal is filed with the court.</w:t>
      </w:r>
      <w:r>
        <w:rPr>
          <w:rStyle w:val="FootnoteReference"/>
          <w:rFonts w:cstheme="minorHAnsi"/>
          <w:color w:val="000000" w:themeColor="text1"/>
          <w:lang w:eastAsia="en-GB"/>
        </w:rPr>
        <w:footnoteReference w:id="60"/>
      </w:r>
      <w:r>
        <w:rPr>
          <w:rFonts w:cstheme="minorHAnsi"/>
          <w:color w:val="000000" w:themeColor="text1"/>
          <w:lang w:eastAsia="en-GB"/>
        </w:rPr>
        <w:t xml:space="preserve"> It must also be laid before each House of Parliament on or before the seventh sitting day of that House, after the day on which the summons for leave to appeal is filed with the court.</w:t>
      </w:r>
      <w:r>
        <w:rPr>
          <w:rStyle w:val="FootnoteReference"/>
          <w:rFonts w:cstheme="minorHAnsi"/>
          <w:color w:val="000000" w:themeColor="text1"/>
          <w:lang w:eastAsia="en-GB"/>
        </w:rPr>
        <w:footnoteReference w:id="61"/>
      </w:r>
      <w:r w:rsidRPr="007A18B8">
        <w:rPr>
          <w:rFonts w:cstheme="minorHAnsi"/>
          <w:u w:val="single"/>
        </w:rPr>
        <w:br w:type="page"/>
      </w:r>
    </w:p>
    <w:p w14:paraId="2CBF6300" w14:textId="77777777" w:rsidR="006D70C4" w:rsidRPr="002453E8" w:rsidRDefault="006D70C4" w:rsidP="00B2090F">
      <w:pPr>
        <w:pStyle w:val="Heading1"/>
      </w:pPr>
      <w:bookmarkStart w:id="140" w:name="_Toc143258257"/>
      <w:bookmarkStart w:id="141" w:name="_Toc155711409"/>
      <w:r w:rsidRPr="002453E8">
        <w:lastRenderedPageBreak/>
        <w:t>Division 4—Regulations</w:t>
      </w:r>
      <w:bookmarkEnd w:id="140"/>
      <w:bookmarkEnd w:id="141"/>
    </w:p>
    <w:p w14:paraId="4545B4E4" w14:textId="77777777" w:rsidR="006D70C4" w:rsidRDefault="006D70C4" w:rsidP="00B2090F">
      <w:pPr>
        <w:pStyle w:val="Heading1"/>
      </w:pPr>
      <w:bookmarkStart w:id="142" w:name="_Toc143258258"/>
      <w:bookmarkStart w:id="143" w:name="_Toc155711410"/>
      <w:r w:rsidRPr="002453E8">
        <w:t>Section 66 – Regulations</w:t>
      </w:r>
      <w:bookmarkEnd w:id="142"/>
      <w:bookmarkEnd w:id="143"/>
      <w:r w:rsidRPr="002453E8">
        <w:t xml:space="preserve"> </w:t>
      </w:r>
    </w:p>
    <w:p w14:paraId="1E396A05" w14:textId="77777777" w:rsidR="006D70C4" w:rsidRDefault="006D70C4" w:rsidP="00B2090F">
      <w:pPr>
        <w:pStyle w:val="Heading2"/>
      </w:pPr>
      <w:bookmarkStart w:id="144" w:name="_Toc143258259"/>
      <w:bookmarkStart w:id="145" w:name="_Toc155711411"/>
      <w:r>
        <w:t>Extract of legislation</w:t>
      </w:r>
      <w:bookmarkEnd w:id="144"/>
      <w:bookmarkEnd w:id="14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
        <w:gridCol w:w="548"/>
        <w:gridCol w:w="452"/>
        <w:gridCol w:w="7740"/>
      </w:tblGrid>
      <w:tr w:rsidR="006D70C4" w:rsidRPr="00D2571E" w14:paraId="4B608297" w14:textId="77777777" w:rsidTr="00F30A07">
        <w:tc>
          <w:tcPr>
            <w:tcW w:w="440" w:type="dxa"/>
          </w:tcPr>
          <w:p w14:paraId="1BA4F778" w14:textId="77777777" w:rsidR="006D70C4" w:rsidRPr="0038682D" w:rsidRDefault="006D70C4" w:rsidP="00F30A07">
            <w:pPr>
              <w:pStyle w:val="Body"/>
              <w:spacing w:before="60" w:after="60"/>
              <w:rPr>
                <w:b/>
                <w:bCs/>
              </w:rPr>
            </w:pPr>
            <w:r w:rsidRPr="0038682D">
              <w:rPr>
                <w:b/>
                <w:bCs/>
              </w:rPr>
              <w:t>66</w:t>
            </w:r>
          </w:p>
        </w:tc>
        <w:tc>
          <w:tcPr>
            <w:tcW w:w="8718" w:type="dxa"/>
            <w:gridSpan w:val="3"/>
          </w:tcPr>
          <w:p w14:paraId="22B66C2B" w14:textId="77777777" w:rsidR="006D70C4" w:rsidRPr="0038682D" w:rsidRDefault="006D70C4" w:rsidP="00F30A07">
            <w:pPr>
              <w:pStyle w:val="Body"/>
              <w:spacing w:before="60" w:after="60"/>
              <w:rPr>
                <w:b/>
                <w:bCs/>
              </w:rPr>
            </w:pPr>
            <w:r w:rsidRPr="0038682D">
              <w:rPr>
                <w:b/>
                <w:bCs/>
              </w:rPr>
              <w:t xml:space="preserve">Regulations </w:t>
            </w:r>
          </w:p>
        </w:tc>
      </w:tr>
      <w:tr w:rsidR="006D70C4" w:rsidRPr="004405FC" w14:paraId="0B8CB10D" w14:textId="77777777" w:rsidTr="00F30A07">
        <w:tc>
          <w:tcPr>
            <w:tcW w:w="440" w:type="dxa"/>
          </w:tcPr>
          <w:p w14:paraId="507EB3F2" w14:textId="77777777" w:rsidR="006D70C4" w:rsidRPr="005C237C" w:rsidRDefault="006D70C4" w:rsidP="00F30A07">
            <w:pPr>
              <w:pStyle w:val="Body"/>
              <w:spacing w:before="60" w:after="60"/>
              <w:rPr>
                <w:rFonts w:cstheme="minorHAnsi"/>
                <w:szCs w:val="22"/>
              </w:rPr>
            </w:pPr>
          </w:p>
        </w:tc>
        <w:tc>
          <w:tcPr>
            <w:tcW w:w="548" w:type="dxa"/>
          </w:tcPr>
          <w:p w14:paraId="27CA23A2" w14:textId="77777777" w:rsidR="006D70C4" w:rsidRDefault="006D70C4" w:rsidP="00F30A07">
            <w:pPr>
              <w:pStyle w:val="Body"/>
              <w:spacing w:before="60" w:after="60"/>
              <w:rPr>
                <w:rFonts w:cstheme="minorHAnsi"/>
                <w:szCs w:val="22"/>
              </w:rPr>
            </w:pPr>
            <w:r>
              <w:rPr>
                <w:rFonts w:cstheme="minorHAnsi"/>
                <w:szCs w:val="22"/>
              </w:rPr>
              <w:t>(1)</w:t>
            </w:r>
          </w:p>
        </w:tc>
        <w:tc>
          <w:tcPr>
            <w:tcW w:w="8170" w:type="dxa"/>
            <w:gridSpan w:val="2"/>
          </w:tcPr>
          <w:p w14:paraId="10C5B3BA" w14:textId="77777777" w:rsidR="006D70C4" w:rsidRPr="004405FC" w:rsidRDefault="006D70C4" w:rsidP="00F30A07">
            <w:pPr>
              <w:pStyle w:val="Body"/>
              <w:spacing w:before="60" w:after="60"/>
              <w:rPr>
                <w:rFonts w:cstheme="minorHAnsi"/>
                <w:szCs w:val="22"/>
              </w:rPr>
            </w:pPr>
            <w:r w:rsidRPr="00F76A19">
              <w:rPr>
                <w:rFonts w:cstheme="minorHAnsi"/>
                <w:szCs w:val="22"/>
              </w:rPr>
              <w:t>The Governor in Council may make regulations prescribing all matters that by this Act are required or permitted to be prescribed, or are necessary or convenient to be prescribed for carrying out or giving effect to this Act, and in particular, making provision for or in relation to—</w:t>
            </w:r>
          </w:p>
        </w:tc>
      </w:tr>
      <w:tr w:rsidR="006D70C4" w:rsidRPr="000A5D65" w14:paraId="62719E64" w14:textId="77777777" w:rsidTr="00F30A07">
        <w:tc>
          <w:tcPr>
            <w:tcW w:w="440" w:type="dxa"/>
          </w:tcPr>
          <w:p w14:paraId="2F710854" w14:textId="77777777" w:rsidR="006D70C4" w:rsidRPr="005C237C" w:rsidRDefault="006D70C4" w:rsidP="00F30A07">
            <w:pPr>
              <w:pStyle w:val="Body"/>
              <w:spacing w:before="60" w:after="60"/>
              <w:rPr>
                <w:rFonts w:cstheme="minorHAnsi"/>
                <w:szCs w:val="22"/>
              </w:rPr>
            </w:pPr>
          </w:p>
        </w:tc>
        <w:tc>
          <w:tcPr>
            <w:tcW w:w="548" w:type="dxa"/>
          </w:tcPr>
          <w:p w14:paraId="1E5958BB" w14:textId="77777777" w:rsidR="006D70C4" w:rsidRDefault="006D70C4" w:rsidP="00F30A07">
            <w:pPr>
              <w:pStyle w:val="Body"/>
              <w:spacing w:before="60" w:after="60"/>
              <w:rPr>
                <w:rFonts w:cstheme="minorHAnsi"/>
                <w:szCs w:val="22"/>
              </w:rPr>
            </w:pPr>
          </w:p>
        </w:tc>
        <w:tc>
          <w:tcPr>
            <w:tcW w:w="430" w:type="dxa"/>
          </w:tcPr>
          <w:p w14:paraId="64ADCC15" w14:textId="77777777" w:rsidR="006D70C4" w:rsidRPr="000A5D65" w:rsidRDefault="006D70C4" w:rsidP="00F30A07">
            <w:pPr>
              <w:pStyle w:val="Body"/>
              <w:spacing w:before="60" w:after="60"/>
              <w:rPr>
                <w:rFonts w:cstheme="minorHAnsi"/>
                <w:szCs w:val="22"/>
              </w:rPr>
            </w:pPr>
            <w:r>
              <w:rPr>
                <w:rFonts w:cstheme="minorHAnsi"/>
                <w:szCs w:val="22"/>
              </w:rPr>
              <w:t>(a)</w:t>
            </w:r>
          </w:p>
        </w:tc>
        <w:tc>
          <w:tcPr>
            <w:tcW w:w="7740" w:type="dxa"/>
          </w:tcPr>
          <w:p w14:paraId="7A7B2CC6" w14:textId="77777777" w:rsidR="006D70C4" w:rsidRPr="000A5D65" w:rsidRDefault="006D70C4" w:rsidP="00F30A07">
            <w:pPr>
              <w:pStyle w:val="Body"/>
              <w:spacing w:before="60" w:after="60"/>
              <w:rPr>
                <w:rFonts w:cstheme="minorHAnsi"/>
                <w:szCs w:val="22"/>
              </w:rPr>
            </w:pPr>
            <w:r w:rsidRPr="00F76A19">
              <w:rPr>
                <w:rFonts w:cstheme="minorHAnsi"/>
                <w:szCs w:val="22"/>
              </w:rPr>
              <w:t>the making of charges of amounts, or the fixing of rates, for access to documents (including the provision of copies or transcripts) in accordance with this Act; and</w:t>
            </w:r>
          </w:p>
        </w:tc>
      </w:tr>
      <w:tr w:rsidR="006D70C4" w:rsidRPr="000A5D65" w14:paraId="23DC7204" w14:textId="77777777" w:rsidTr="00F30A07">
        <w:tc>
          <w:tcPr>
            <w:tcW w:w="440" w:type="dxa"/>
          </w:tcPr>
          <w:p w14:paraId="3BD642E9" w14:textId="77777777" w:rsidR="006D70C4" w:rsidRPr="005C237C" w:rsidRDefault="006D70C4" w:rsidP="00F30A07">
            <w:pPr>
              <w:pStyle w:val="Body"/>
              <w:spacing w:before="60" w:after="60"/>
              <w:rPr>
                <w:rFonts w:cstheme="minorHAnsi"/>
                <w:szCs w:val="22"/>
              </w:rPr>
            </w:pPr>
          </w:p>
        </w:tc>
        <w:tc>
          <w:tcPr>
            <w:tcW w:w="548" w:type="dxa"/>
          </w:tcPr>
          <w:p w14:paraId="25D1C3A8" w14:textId="77777777" w:rsidR="006D70C4" w:rsidRDefault="006D70C4" w:rsidP="00F30A07">
            <w:pPr>
              <w:pStyle w:val="Body"/>
              <w:spacing w:before="60" w:after="60"/>
              <w:rPr>
                <w:rFonts w:cstheme="minorHAnsi"/>
                <w:szCs w:val="22"/>
              </w:rPr>
            </w:pPr>
          </w:p>
        </w:tc>
        <w:tc>
          <w:tcPr>
            <w:tcW w:w="430" w:type="dxa"/>
          </w:tcPr>
          <w:p w14:paraId="7B4BC3CB" w14:textId="77777777" w:rsidR="006D70C4" w:rsidRDefault="006D70C4" w:rsidP="00F30A07">
            <w:pPr>
              <w:pStyle w:val="Body"/>
              <w:spacing w:before="60" w:after="60"/>
              <w:rPr>
                <w:rFonts w:cstheme="minorHAnsi"/>
                <w:szCs w:val="22"/>
              </w:rPr>
            </w:pPr>
            <w:r>
              <w:rPr>
                <w:rFonts w:cstheme="minorHAnsi"/>
                <w:szCs w:val="22"/>
              </w:rPr>
              <w:t>(c)</w:t>
            </w:r>
          </w:p>
        </w:tc>
        <w:tc>
          <w:tcPr>
            <w:tcW w:w="7740" w:type="dxa"/>
          </w:tcPr>
          <w:p w14:paraId="24A332B1" w14:textId="77777777" w:rsidR="006D70C4" w:rsidRPr="00307EDF" w:rsidRDefault="006D70C4" w:rsidP="00F30A07">
            <w:pPr>
              <w:pStyle w:val="Body"/>
              <w:spacing w:before="60" w:after="60"/>
              <w:rPr>
                <w:rFonts w:cstheme="minorHAnsi"/>
                <w:szCs w:val="22"/>
              </w:rPr>
            </w:pPr>
            <w:r w:rsidRPr="00F76A19">
              <w:rPr>
                <w:rFonts w:cstheme="minorHAnsi"/>
                <w:szCs w:val="22"/>
              </w:rPr>
              <w:t>forms of access to documents, including access through an Internet site accessible to the public.</w:t>
            </w:r>
          </w:p>
        </w:tc>
      </w:tr>
      <w:tr w:rsidR="006D70C4" w:rsidRPr="000A5D65" w14:paraId="0326AD47" w14:textId="77777777" w:rsidTr="00F30A07">
        <w:tc>
          <w:tcPr>
            <w:tcW w:w="440" w:type="dxa"/>
          </w:tcPr>
          <w:p w14:paraId="5B0EC264" w14:textId="77777777" w:rsidR="006D70C4" w:rsidRPr="005C237C" w:rsidRDefault="006D70C4" w:rsidP="00F30A07">
            <w:pPr>
              <w:pStyle w:val="Body"/>
              <w:spacing w:before="60" w:after="60"/>
              <w:rPr>
                <w:rFonts w:cstheme="minorHAnsi"/>
                <w:szCs w:val="22"/>
              </w:rPr>
            </w:pPr>
          </w:p>
        </w:tc>
        <w:tc>
          <w:tcPr>
            <w:tcW w:w="548" w:type="dxa"/>
          </w:tcPr>
          <w:p w14:paraId="60446658" w14:textId="77777777" w:rsidR="006D70C4" w:rsidRDefault="006D70C4" w:rsidP="00F30A07">
            <w:pPr>
              <w:pStyle w:val="Body"/>
              <w:spacing w:before="60" w:after="60"/>
              <w:rPr>
                <w:rFonts w:cstheme="minorHAnsi"/>
                <w:szCs w:val="22"/>
              </w:rPr>
            </w:pPr>
            <w:r>
              <w:rPr>
                <w:rFonts w:cstheme="minorHAnsi"/>
                <w:szCs w:val="22"/>
              </w:rPr>
              <w:t>(2)</w:t>
            </w:r>
          </w:p>
        </w:tc>
        <w:tc>
          <w:tcPr>
            <w:tcW w:w="8170" w:type="dxa"/>
            <w:gridSpan w:val="2"/>
          </w:tcPr>
          <w:p w14:paraId="3B172D03" w14:textId="77777777" w:rsidR="006D70C4" w:rsidRPr="00307EDF" w:rsidRDefault="006D70C4" w:rsidP="00F30A07">
            <w:pPr>
              <w:pStyle w:val="Body"/>
              <w:spacing w:before="60" w:after="60"/>
              <w:rPr>
                <w:rFonts w:cstheme="minorHAnsi"/>
                <w:szCs w:val="22"/>
              </w:rPr>
            </w:pPr>
            <w:r w:rsidRPr="00F76A19">
              <w:rPr>
                <w:rFonts w:cstheme="minorHAnsi"/>
                <w:szCs w:val="22"/>
              </w:rPr>
              <w:t>Where, as a result of a request, access is given to an exempt document, regulations under this Act relating to charges apply as if the access had been given in accordance with this Act.</w:t>
            </w:r>
          </w:p>
        </w:tc>
      </w:tr>
    </w:tbl>
    <w:p w14:paraId="7DD22075" w14:textId="77777777" w:rsidR="006D70C4" w:rsidRDefault="006D70C4" w:rsidP="00B2090F">
      <w:pPr>
        <w:pStyle w:val="Heading2"/>
      </w:pPr>
      <w:bookmarkStart w:id="146" w:name="_Toc143258260"/>
      <w:bookmarkStart w:id="147" w:name="_Toc155711412"/>
      <w:r>
        <w:t>Guidelines</w:t>
      </w:r>
      <w:bookmarkEnd w:id="146"/>
      <w:bookmarkEnd w:id="147"/>
    </w:p>
    <w:p w14:paraId="01341408" w14:textId="77777777" w:rsidR="006D70C4" w:rsidRPr="002453E8" w:rsidRDefault="006D70C4" w:rsidP="00B2090F">
      <w:pPr>
        <w:pStyle w:val="Heading2"/>
      </w:pPr>
      <w:bookmarkStart w:id="148" w:name="_Toc143258261"/>
      <w:bookmarkStart w:id="149" w:name="_Toc155711413"/>
      <w:r>
        <w:t>The Governor in Council may make regulations</w:t>
      </w:r>
      <w:bookmarkEnd w:id="148"/>
      <w:bookmarkEnd w:id="149"/>
    </w:p>
    <w:p w14:paraId="45F1341F" w14:textId="77777777" w:rsidR="006D70C4" w:rsidRPr="00B2090F" w:rsidRDefault="006D70C4" w:rsidP="000A0347">
      <w:pPr>
        <w:pStyle w:val="3BodyInteger"/>
        <w:numPr>
          <w:ilvl w:val="1"/>
          <w:numId w:val="50"/>
        </w:numPr>
        <w:ind w:left="567" w:hanging="567"/>
        <w:rPr>
          <w:rFonts w:cstheme="minorHAnsi"/>
          <w:lang w:eastAsia="en-GB"/>
        </w:rPr>
      </w:pPr>
      <w:r w:rsidRPr="00B2090F">
        <w:rPr>
          <w:rFonts w:cstheme="minorHAnsi"/>
          <w:color w:val="000000" w:themeColor="text1"/>
          <w:lang w:eastAsia="en-GB"/>
        </w:rPr>
        <w:t>The Governor in Council may make regulations in relation to:</w:t>
      </w:r>
      <w:r w:rsidRPr="00B2090F">
        <w:rPr>
          <w:rFonts w:cstheme="minorHAnsi"/>
          <w:lang w:eastAsia="en-GB"/>
        </w:rPr>
        <w:t xml:space="preserve"> </w:t>
      </w:r>
    </w:p>
    <w:p w14:paraId="51697276" w14:textId="77777777" w:rsidR="006D70C4" w:rsidRPr="00EE033E" w:rsidRDefault="006D70C4" w:rsidP="000A0347">
      <w:pPr>
        <w:pStyle w:val="Body"/>
        <w:keepLines/>
        <w:numPr>
          <w:ilvl w:val="0"/>
          <w:numId w:val="18"/>
        </w:numPr>
        <w:spacing w:line="264" w:lineRule="auto"/>
        <w:ind w:left="993"/>
      </w:pPr>
      <w:r w:rsidRPr="00EE033E">
        <w:t xml:space="preserve">making charges or fixing rates for access to documents; and </w:t>
      </w:r>
    </w:p>
    <w:p w14:paraId="5558FF12" w14:textId="77777777" w:rsidR="006D70C4" w:rsidRPr="00EE033E" w:rsidRDefault="006D70C4" w:rsidP="000A0347">
      <w:pPr>
        <w:pStyle w:val="Body"/>
        <w:keepLines/>
        <w:numPr>
          <w:ilvl w:val="0"/>
          <w:numId w:val="18"/>
        </w:numPr>
        <w:spacing w:line="264" w:lineRule="auto"/>
        <w:ind w:left="993"/>
      </w:pPr>
      <w:r w:rsidRPr="00EE033E">
        <w:t>forms of access to documents (including access through Internet sites).</w:t>
      </w:r>
      <w:r w:rsidRPr="00EE033E">
        <w:rPr>
          <w:rStyle w:val="FootnoteReference"/>
        </w:rPr>
        <w:footnoteReference w:id="62"/>
      </w:r>
    </w:p>
    <w:p w14:paraId="523E2616" w14:textId="77777777" w:rsidR="006D70C4" w:rsidRPr="002453E8" w:rsidRDefault="006D70C4" w:rsidP="006D70C4">
      <w:pPr>
        <w:pStyle w:val="BodyIntegernumbering"/>
        <w:numPr>
          <w:ilvl w:val="1"/>
          <w:numId w:val="14"/>
        </w:numPr>
        <w:ind w:left="567" w:hanging="567"/>
        <w:rPr>
          <w:rFonts w:cstheme="minorHAnsi"/>
          <w:lang w:eastAsia="en-GB"/>
        </w:rPr>
      </w:pPr>
      <w:r>
        <w:rPr>
          <w:rFonts w:cstheme="minorHAnsi"/>
          <w:color w:val="000000" w:themeColor="text1"/>
          <w:lang w:eastAsia="en-GB"/>
        </w:rPr>
        <w:t>Current regulations include</w:t>
      </w:r>
      <w:r w:rsidRPr="002453E8">
        <w:rPr>
          <w:rFonts w:cstheme="minorHAnsi"/>
          <w:color w:val="000000" w:themeColor="text1"/>
          <w:lang w:eastAsia="en-GB"/>
        </w:rPr>
        <w:t xml:space="preserve">:     </w:t>
      </w:r>
      <w:r w:rsidRPr="002453E8">
        <w:rPr>
          <w:rFonts w:cstheme="minorHAnsi"/>
          <w:lang w:eastAsia="en-GB"/>
        </w:rPr>
        <w:t xml:space="preserve"> </w:t>
      </w:r>
    </w:p>
    <w:p w14:paraId="3547FDF3" w14:textId="77777777" w:rsidR="006D70C4" w:rsidRDefault="00000000" w:rsidP="000A0347">
      <w:pPr>
        <w:pStyle w:val="Body"/>
        <w:keepLines/>
        <w:numPr>
          <w:ilvl w:val="0"/>
          <w:numId w:val="19"/>
        </w:numPr>
        <w:spacing w:line="264" w:lineRule="auto"/>
        <w:ind w:left="993"/>
      </w:pPr>
      <w:hyperlink r:id="rId44" w:history="1">
        <w:r w:rsidR="006D70C4" w:rsidRPr="00953D20">
          <w:rPr>
            <w:rStyle w:val="Hyperlink"/>
            <w:i/>
            <w:iCs/>
          </w:rPr>
          <w:t>Freedom of Information (Access Charges) Regulations 2014</w:t>
        </w:r>
      </w:hyperlink>
      <w:r w:rsidR="006D70C4" w:rsidRPr="00953D20">
        <w:t>; and</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594"/>
      </w:tblGrid>
      <w:tr w:rsidR="006D70C4" w14:paraId="0664175B" w14:textId="77777777" w:rsidTr="00F30A07">
        <w:tc>
          <w:tcPr>
            <w:tcW w:w="8646" w:type="dxa"/>
            <w:shd w:val="clear" w:color="auto" w:fill="F5F5F5"/>
          </w:tcPr>
          <w:p w14:paraId="25E61298" w14:textId="77777777" w:rsidR="006D70C4" w:rsidRDefault="006D70C4" w:rsidP="00F30A07">
            <w:pPr>
              <w:pStyle w:val="Body"/>
            </w:pPr>
            <w:r>
              <w:lastRenderedPageBreak/>
              <w:t xml:space="preserve">The </w:t>
            </w:r>
            <w:r w:rsidRPr="00987F67">
              <w:rPr>
                <w:i/>
                <w:iCs/>
              </w:rPr>
              <w:t>Freedom of Information (Access Charges) Regulations 2014</w:t>
            </w:r>
            <w:r>
              <w:t xml:space="preserve"> (</w:t>
            </w:r>
            <w:r w:rsidRPr="00987F67">
              <w:rPr>
                <w:b/>
                <w:bCs/>
              </w:rPr>
              <w:t>Access Charges Regulations</w:t>
            </w:r>
            <w:r>
              <w:t xml:space="preserve">) outline how much an agency or Minister can charge an applicant for access to a document. For more information, see the FOI Guidelines on the </w:t>
            </w:r>
            <w:hyperlink r:id="rId45" w:history="1">
              <w:r w:rsidRPr="00987F67">
                <w:rPr>
                  <w:rStyle w:val="Hyperlink"/>
                </w:rPr>
                <w:t>Access Charges Regulations</w:t>
              </w:r>
            </w:hyperlink>
            <w:r>
              <w:t>.</w:t>
            </w:r>
          </w:p>
        </w:tc>
      </w:tr>
    </w:tbl>
    <w:p w14:paraId="6F1EA567" w14:textId="77777777" w:rsidR="006D70C4" w:rsidRPr="0031224B" w:rsidRDefault="00000000" w:rsidP="000A0347">
      <w:pPr>
        <w:pStyle w:val="Body"/>
        <w:keepLines/>
        <w:numPr>
          <w:ilvl w:val="0"/>
          <w:numId w:val="19"/>
        </w:numPr>
        <w:spacing w:line="264" w:lineRule="auto"/>
        <w:ind w:left="993"/>
        <w:rPr>
          <w:i/>
          <w:iCs/>
        </w:rPr>
      </w:pPr>
      <w:hyperlink r:id="rId46" w:history="1">
        <w:r w:rsidR="006D70C4" w:rsidRPr="00953D20">
          <w:rPr>
            <w:rStyle w:val="Hyperlink"/>
            <w:i/>
            <w:iCs/>
          </w:rPr>
          <w:t>Freedom of Information Regulations 2019</w:t>
        </w:r>
      </w:hyperlink>
      <w:r w:rsidR="006D70C4" w:rsidRPr="00953D20">
        <w:rPr>
          <w:color w:val="000000" w:themeColor="text1"/>
        </w:rPr>
        <w:t>.</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1"/>
      </w:tblGrid>
      <w:tr w:rsidR="006D70C4" w14:paraId="3FC64366" w14:textId="77777777" w:rsidTr="00F30A07">
        <w:tc>
          <w:tcPr>
            <w:tcW w:w="8783" w:type="dxa"/>
            <w:shd w:val="clear" w:color="auto" w:fill="F5F5F5"/>
          </w:tcPr>
          <w:p w14:paraId="05BC6592" w14:textId="77777777" w:rsidR="006D70C4" w:rsidRDefault="006D70C4" w:rsidP="00F30A07">
            <w:pPr>
              <w:pStyle w:val="Body"/>
            </w:pPr>
            <w:r>
              <w:t xml:space="preserve">The </w:t>
            </w:r>
            <w:r w:rsidRPr="0031224B">
              <w:rPr>
                <w:i/>
                <w:iCs/>
              </w:rPr>
              <w:t>Freedom of Information Regulations 2019</w:t>
            </w:r>
            <w:r>
              <w:t>:</w:t>
            </w:r>
          </w:p>
          <w:p w14:paraId="27913CFA" w14:textId="77777777" w:rsidR="006D70C4" w:rsidRDefault="006D70C4" w:rsidP="000A0347">
            <w:pPr>
              <w:pStyle w:val="Body"/>
              <w:keepLines/>
              <w:numPr>
                <w:ilvl w:val="0"/>
                <w:numId w:val="19"/>
              </w:numPr>
              <w:spacing w:line="264" w:lineRule="auto"/>
            </w:pPr>
            <w:r>
              <w:t xml:space="preserve">declare certain bodies to be </w:t>
            </w:r>
            <w:hyperlink r:id="rId47" w:anchor="definitions-prescribed-authority" w:history="1">
              <w:r w:rsidRPr="0031224B">
                <w:rPr>
                  <w:rStyle w:val="Hyperlink"/>
                </w:rPr>
                <w:t>prescribed authorities</w:t>
              </w:r>
            </w:hyperlink>
            <w:r>
              <w:t xml:space="preserve"> for the purpose of the Act;</w:t>
            </w:r>
            <w:r>
              <w:rPr>
                <w:rStyle w:val="FootnoteReference"/>
              </w:rPr>
              <w:footnoteReference w:id="63"/>
            </w:r>
          </w:p>
          <w:p w14:paraId="09DCF95F" w14:textId="77777777" w:rsidR="006D70C4" w:rsidRDefault="006D70C4" w:rsidP="000A0347">
            <w:pPr>
              <w:pStyle w:val="Body"/>
              <w:keepLines/>
              <w:numPr>
                <w:ilvl w:val="0"/>
                <w:numId w:val="19"/>
              </w:numPr>
              <w:spacing w:line="264" w:lineRule="auto"/>
            </w:pPr>
            <w:r>
              <w:t xml:space="preserve">prescribe certain offices for the purpose of </w:t>
            </w:r>
            <w:hyperlink r:id="rId48" w:history="1">
              <w:r w:rsidRPr="00EA4785">
                <w:rPr>
                  <w:rStyle w:val="Hyperlink"/>
                </w:rPr>
                <w:t>section 5(3)(a)</w:t>
              </w:r>
            </w:hyperlink>
            <w:r>
              <w:t>;</w:t>
            </w:r>
            <w:r>
              <w:rPr>
                <w:rStyle w:val="FootnoteReference"/>
              </w:rPr>
              <w:footnoteReference w:id="64"/>
            </w:r>
          </w:p>
          <w:p w14:paraId="7D576DFA" w14:textId="77777777" w:rsidR="006D70C4" w:rsidRDefault="006D70C4" w:rsidP="000A0347">
            <w:pPr>
              <w:pStyle w:val="Body"/>
              <w:keepLines/>
              <w:numPr>
                <w:ilvl w:val="0"/>
                <w:numId w:val="19"/>
              </w:numPr>
              <w:spacing w:line="264" w:lineRule="auto"/>
            </w:pPr>
            <w:r>
              <w:t xml:space="preserve">prescribe persons or bodies to whom the Information Commissioner may refer matters under </w:t>
            </w:r>
            <w:hyperlink r:id="rId49" w:history="1">
              <w:r w:rsidRPr="00EA4785">
                <w:rPr>
                  <w:rStyle w:val="Hyperlink"/>
                </w:rPr>
                <w:t>section 49O(5)</w:t>
              </w:r>
            </w:hyperlink>
            <w:r>
              <w:t xml:space="preserve"> and under </w:t>
            </w:r>
            <w:hyperlink r:id="rId50" w:history="1">
              <w:r w:rsidRPr="001E4D82">
                <w:rPr>
                  <w:rStyle w:val="Hyperlink"/>
                </w:rPr>
                <w:t>section 61L(8)</w:t>
              </w:r>
            </w:hyperlink>
            <w:r>
              <w:t>;</w:t>
            </w:r>
            <w:r>
              <w:rPr>
                <w:rStyle w:val="FootnoteReference"/>
              </w:rPr>
              <w:footnoteReference w:id="65"/>
            </w:r>
            <w:r>
              <w:t xml:space="preserve"> and</w:t>
            </w:r>
          </w:p>
          <w:p w14:paraId="1E230011" w14:textId="77777777" w:rsidR="006D70C4" w:rsidRDefault="006D70C4" w:rsidP="000A0347">
            <w:pPr>
              <w:pStyle w:val="Body"/>
              <w:keepLines/>
              <w:numPr>
                <w:ilvl w:val="0"/>
                <w:numId w:val="19"/>
              </w:numPr>
              <w:spacing w:line="264" w:lineRule="auto"/>
            </w:pPr>
            <w:r>
              <w:t xml:space="preserve">prescribe a form for a confidentiality notice issued under </w:t>
            </w:r>
            <w:hyperlink r:id="rId51" w:history="1">
              <w:r w:rsidRPr="001E4D82">
                <w:rPr>
                  <w:rStyle w:val="Hyperlink"/>
                </w:rPr>
                <w:t>section 61TJ(2)(a)</w:t>
              </w:r>
            </w:hyperlink>
            <w:r>
              <w:t>.</w:t>
            </w:r>
            <w:r>
              <w:rPr>
                <w:rStyle w:val="FootnoteReference"/>
              </w:rPr>
              <w:footnoteReference w:id="66"/>
            </w:r>
          </w:p>
        </w:tc>
      </w:tr>
    </w:tbl>
    <w:p w14:paraId="341474E0" w14:textId="77777777" w:rsidR="006D70C4" w:rsidRPr="0078701A" w:rsidRDefault="006D70C4" w:rsidP="006D70C4">
      <w:pPr>
        <w:pStyle w:val="Body"/>
      </w:pPr>
      <w:r w:rsidRPr="0078701A">
        <w:br w:type="page"/>
      </w:r>
    </w:p>
    <w:p w14:paraId="0FD48088" w14:textId="77777777" w:rsidR="006D70C4" w:rsidRPr="002453E8" w:rsidRDefault="006D70C4" w:rsidP="003A5D14">
      <w:pPr>
        <w:pStyle w:val="Heading1"/>
      </w:pPr>
      <w:bookmarkStart w:id="150" w:name="_Toc143258262"/>
      <w:bookmarkStart w:id="151" w:name="_Toc155711414"/>
      <w:r w:rsidRPr="002453E8">
        <w:lastRenderedPageBreak/>
        <w:t>Division 5—Transitional and saving provisions</w:t>
      </w:r>
      <w:bookmarkEnd w:id="150"/>
      <w:bookmarkEnd w:id="151"/>
    </w:p>
    <w:p w14:paraId="66539C00" w14:textId="77777777" w:rsidR="006D70C4" w:rsidRDefault="006D70C4" w:rsidP="003A5D14">
      <w:pPr>
        <w:pStyle w:val="Heading1"/>
      </w:pPr>
      <w:bookmarkStart w:id="152" w:name="_Toc143258263"/>
      <w:bookmarkStart w:id="153" w:name="_Toc155711415"/>
      <w:r w:rsidRPr="002453E8">
        <w:t>Section 67 – Retrospective operation of law</w:t>
      </w:r>
      <w:bookmarkEnd w:id="152"/>
      <w:bookmarkEnd w:id="153"/>
    </w:p>
    <w:p w14:paraId="3094877D" w14:textId="77777777" w:rsidR="006D70C4" w:rsidRDefault="006D70C4" w:rsidP="003A5D14">
      <w:pPr>
        <w:pStyle w:val="Heading2"/>
      </w:pPr>
      <w:bookmarkStart w:id="154" w:name="_Toc143258264"/>
      <w:bookmarkStart w:id="155" w:name="_Toc155711416"/>
      <w:r>
        <w:t>Extract of legislation</w:t>
      </w:r>
      <w:bookmarkEnd w:id="154"/>
      <w:bookmarkEnd w:id="15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
        <w:gridCol w:w="548"/>
        <w:gridCol w:w="8170"/>
      </w:tblGrid>
      <w:tr w:rsidR="006D70C4" w:rsidRPr="00D2571E" w14:paraId="7E67B542" w14:textId="77777777" w:rsidTr="00F30A07">
        <w:tc>
          <w:tcPr>
            <w:tcW w:w="440" w:type="dxa"/>
          </w:tcPr>
          <w:p w14:paraId="4D1E97EF" w14:textId="77777777" w:rsidR="006D70C4" w:rsidRPr="0038682D" w:rsidRDefault="006D70C4" w:rsidP="00F30A07">
            <w:pPr>
              <w:pStyle w:val="Body"/>
              <w:spacing w:before="60" w:after="60"/>
              <w:rPr>
                <w:b/>
                <w:bCs/>
              </w:rPr>
            </w:pPr>
            <w:r w:rsidRPr="0038682D">
              <w:rPr>
                <w:b/>
                <w:bCs/>
              </w:rPr>
              <w:t>67</w:t>
            </w:r>
          </w:p>
        </w:tc>
        <w:tc>
          <w:tcPr>
            <w:tcW w:w="8718" w:type="dxa"/>
            <w:gridSpan w:val="2"/>
          </w:tcPr>
          <w:p w14:paraId="29B77747" w14:textId="77777777" w:rsidR="006D70C4" w:rsidRPr="0038682D" w:rsidRDefault="006D70C4" w:rsidP="00F30A07">
            <w:pPr>
              <w:pStyle w:val="Body"/>
              <w:spacing w:before="60" w:after="60"/>
              <w:rPr>
                <w:b/>
                <w:bCs/>
              </w:rPr>
            </w:pPr>
            <w:r w:rsidRPr="0038682D">
              <w:rPr>
                <w:b/>
                <w:bCs/>
              </w:rPr>
              <w:t>Retrospective operation of law</w:t>
            </w:r>
          </w:p>
        </w:tc>
      </w:tr>
      <w:tr w:rsidR="006D70C4" w:rsidRPr="004405FC" w14:paraId="678EA71C" w14:textId="77777777" w:rsidTr="00F30A07">
        <w:tc>
          <w:tcPr>
            <w:tcW w:w="440" w:type="dxa"/>
          </w:tcPr>
          <w:p w14:paraId="6BA19657" w14:textId="77777777" w:rsidR="006D70C4" w:rsidRPr="005C237C" w:rsidRDefault="006D70C4" w:rsidP="00F30A07">
            <w:pPr>
              <w:pStyle w:val="Body"/>
              <w:spacing w:before="60" w:after="60"/>
              <w:rPr>
                <w:rFonts w:cstheme="minorHAnsi"/>
                <w:szCs w:val="22"/>
              </w:rPr>
            </w:pPr>
          </w:p>
        </w:tc>
        <w:tc>
          <w:tcPr>
            <w:tcW w:w="548" w:type="dxa"/>
          </w:tcPr>
          <w:p w14:paraId="31118111" w14:textId="77777777" w:rsidR="006D70C4" w:rsidRDefault="006D70C4" w:rsidP="00F30A07">
            <w:pPr>
              <w:pStyle w:val="Body"/>
              <w:spacing w:before="60" w:after="60"/>
              <w:rPr>
                <w:rFonts w:cstheme="minorHAnsi"/>
                <w:szCs w:val="22"/>
              </w:rPr>
            </w:pPr>
            <w:r>
              <w:rPr>
                <w:rFonts w:cstheme="minorHAnsi"/>
                <w:szCs w:val="22"/>
              </w:rPr>
              <w:t>(1)</w:t>
            </w:r>
          </w:p>
        </w:tc>
        <w:tc>
          <w:tcPr>
            <w:tcW w:w="8170" w:type="dxa"/>
          </w:tcPr>
          <w:p w14:paraId="07912D97" w14:textId="77777777" w:rsidR="006D70C4" w:rsidRPr="004405FC" w:rsidRDefault="006D70C4" w:rsidP="00F30A07">
            <w:pPr>
              <w:pStyle w:val="Body"/>
              <w:spacing w:before="60" w:after="60"/>
              <w:rPr>
                <w:rFonts w:cstheme="minorHAnsi"/>
                <w:szCs w:val="22"/>
              </w:rPr>
            </w:pPr>
            <w:r w:rsidRPr="00A66302">
              <w:rPr>
                <w:rFonts w:cstheme="minorHAnsi"/>
                <w:szCs w:val="22"/>
              </w:rPr>
              <w:t>An applicant for access to records about himself, within the meaning of section 33, shall be entitled to receive access subject to this Act to any such record notwithstanding that the record came into existence at any time prior to the date of commencement of this section.</w:t>
            </w:r>
          </w:p>
        </w:tc>
      </w:tr>
      <w:tr w:rsidR="006D70C4" w:rsidRPr="000A5D65" w14:paraId="3A873077" w14:textId="77777777" w:rsidTr="00F30A07">
        <w:tc>
          <w:tcPr>
            <w:tcW w:w="440" w:type="dxa"/>
          </w:tcPr>
          <w:p w14:paraId="66ADD248" w14:textId="77777777" w:rsidR="006D70C4" w:rsidRPr="005C237C" w:rsidRDefault="006D70C4" w:rsidP="00F30A07">
            <w:pPr>
              <w:pStyle w:val="Body"/>
              <w:spacing w:before="60" w:after="60"/>
              <w:rPr>
                <w:rFonts w:cstheme="minorHAnsi"/>
                <w:szCs w:val="22"/>
              </w:rPr>
            </w:pPr>
          </w:p>
        </w:tc>
        <w:tc>
          <w:tcPr>
            <w:tcW w:w="548" w:type="dxa"/>
          </w:tcPr>
          <w:p w14:paraId="356910B0" w14:textId="77777777" w:rsidR="006D70C4" w:rsidRDefault="006D70C4" w:rsidP="00F30A07">
            <w:pPr>
              <w:pStyle w:val="Body"/>
              <w:spacing w:before="60" w:after="60"/>
              <w:rPr>
                <w:rFonts w:cstheme="minorHAnsi"/>
                <w:szCs w:val="22"/>
              </w:rPr>
            </w:pPr>
            <w:r>
              <w:rPr>
                <w:rFonts w:cstheme="minorHAnsi"/>
                <w:szCs w:val="22"/>
              </w:rPr>
              <w:t>(2)</w:t>
            </w:r>
          </w:p>
        </w:tc>
        <w:tc>
          <w:tcPr>
            <w:tcW w:w="8170" w:type="dxa"/>
          </w:tcPr>
          <w:p w14:paraId="1AB2056F" w14:textId="77777777" w:rsidR="006D70C4" w:rsidRPr="00307EDF" w:rsidRDefault="006D70C4" w:rsidP="00F30A07">
            <w:pPr>
              <w:pStyle w:val="Body"/>
              <w:spacing w:before="60" w:after="60"/>
              <w:rPr>
                <w:rFonts w:cstheme="minorHAnsi"/>
                <w:szCs w:val="22"/>
              </w:rPr>
            </w:pPr>
            <w:r w:rsidRPr="00A66302">
              <w:rPr>
                <w:rFonts w:cstheme="minorHAnsi"/>
                <w:szCs w:val="22"/>
              </w:rPr>
              <w:t>An applicant for access to a document other than those referred to in subsection (1) shall be entitled to receive access, subject to this Act, to any such document provided that it came into existence not more than five years prior to the date of commencement of this section.</w:t>
            </w:r>
          </w:p>
        </w:tc>
      </w:tr>
      <w:tr w:rsidR="006D70C4" w:rsidRPr="000A5D65" w14:paraId="1873FDAA" w14:textId="77777777" w:rsidTr="00F30A07">
        <w:tc>
          <w:tcPr>
            <w:tcW w:w="440" w:type="dxa"/>
          </w:tcPr>
          <w:p w14:paraId="6F5B2775" w14:textId="77777777" w:rsidR="006D70C4" w:rsidRPr="005C237C" w:rsidRDefault="006D70C4" w:rsidP="00F30A07">
            <w:pPr>
              <w:pStyle w:val="Body"/>
              <w:spacing w:before="60" w:after="60"/>
              <w:rPr>
                <w:rFonts w:cstheme="minorHAnsi"/>
                <w:szCs w:val="22"/>
              </w:rPr>
            </w:pPr>
          </w:p>
        </w:tc>
        <w:tc>
          <w:tcPr>
            <w:tcW w:w="548" w:type="dxa"/>
          </w:tcPr>
          <w:p w14:paraId="1705B8BB" w14:textId="77777777" w:rsidR="006D70C4" w:rsidRDefault="006D70C4" w:rsidP="00F30A07">
            <w:pPr>
              <w:pStyle w:val="Body"/>
              <w:spacing w:before="60" w:after="60"/>
              <w:rPr>
                <w:rFonts w:cstheme="minorHAnsi"/>
                <w:szCs w:val="22"/>
              </w:rPr>
            </w:pPr>
            <w:r>
              <w:rPr>
                <w:rFonts w:cstheme="minorHAnsi"/>
                <w:szCs w:val="22"/>
              </w:rPr>
              <w:t>(3)</w:t>
            </w:r>
          </w:p>
        </w:tc>
        <w:tc>
          <w:tcPr>
            <w:tcW w:w="8170" w:type="dxa"/>
          </w:tcPr>
          <w:p w14:paraId="518C8FC3" w14:textId="77777777" w:rsidR="006D70C4" w:rsidRPr="00A66302" w:rsidRDefault="006D70C4" w:rsidP="00F30A07">
            <w:pPr>
              <w:pStyle w:val="Body"/>
              <w:spacing w:before="60" w:after="60"/>
              <w:rPr>
                <w:rFonts w:cstheme="minorHAnsi"/>
                <w:szCs w:val="22"/>
              </w:rPr>
            </w:pPr>
            <w:r w:rsidRPr="00A66302">
              <w:rPr>
                <w:rFonts w:cstheme="minorHAnsi"/>
                <w:szCs w:val="22"/>
              </w:rPr>
              <w:t>A Minister shall in his or her report under section 64 include advice regarding the practicability of extending the period of retrospective access provided under subsection (2) of this section.</w:t>
            </w:r>
          </w:p>
        </w:tc>
      </w:tr>
      <w:tr w:rsidR="006D70C4" w:rsidRPr="000A5D65" w14:paraId="5CDBEF45" w14:textId="77777777" w:rsidTr="00F30A07">
        <w:tc>
          <w:tcPr>
            <w:tcW w:w="440" w:type="dxa"/>
          </w:tcPr>
          <w:p w14:paraId="34D723B9" w14:textId="77777777" w:rsidR="006D70C4" w:rsidRPr="005C237C" w:rsidRDefault="006D70C4" w:rsidP="00F30A07">
            <w:pPr>
              <w:pStyle w:val="Body"/>
              <w:spacing w:before="60" w:after="60"/>
              <w:rPr>
                <w:rFonts w:cstheme="minorHAnsi"/>
                <w:szCs w:val="22"/>
              </w:rPr>
            </w:pPr>
          </w:p>
        </w:tc>
        <w:tc>
          <w:tcPr>
            <w:tcW w:w="548" w:type="dxa"/>
          </w:tcPr>
          <w:p w14:paraId="3C823631" w14:textId="77777777" w:rsidR="006D70C4" w:rsidRDefault="006D70C4" w:rsidP="00F30A07">
            <w:pPr>
              <w:pStyle w:val="Body"/>
              <w:spacing w:before="60" w:after="60"/>
              <w:rPr>
                <w:rFonts w:cstheme="minorHAnsi"/>
                <w:szCs w:val="22"/>
              </w:rPr>
            </w:pPr>
            <w:r>
              <w:rPr>
                <w:rFonts w:cstheme="minorHAnsi"/>
                <w:szCs w:val="22"/>
              </w:rPr>
              <w:t>(4)</w:t>
            </w:r>
          </w:p>
        </w:tc>
        <w:tc>
          <w:tcPr>
            <w:tcW w:w="8170" w:type="dxa"/>
          </w:tcPr>
          <w:p w14:paraId="6A65C24D" w14:textId="77777777" w:rsidR="006D70C4" w:rsidRPr="00A66302" w:rsidRDefault="006D70C4" w:rsidP="00F30A07">
            <w:pPr>
              <w:pStyle w:val="Body"/>
              <w:spacing w:before="60" w:after="60"/>
              <w:rPr>
                <w:rFonts w:cstheme="minorHAnsi"/>
                <w:szCs w:val="22"/>
              </w:rPr>
            </w:pPr>
            <w:r w:rsidRPr="00A66302">
              <w:rPr>
                <w:rFonts w:cstheme="minorHAnsi"/>
                <w:szCs w:val="22"/>
              </w:rPr>
              <w:t xml:space="preserve">Subsections (1) and (2) apply in relation to access to a document of an agency that is a council as if a reference to the date of commencement of this section were a reference to the date of commencement of section 25 of the </w:t>
            </w:r>
            <w:r w:rsidRPr="00A66302">
              <w:rPr>
                <w:rFonts w:cstheme="minorHAnsi"/>
                <w:b/>
                <w:bCs/>
                <w:szCs w:val="22"/>
              </w:rPr>
              <w:t>Freedom of Information (Amendment) Act 1993</w:t>
            </w:r>
            <w:r w:rsidRPr="00A66302">
              <w:rPr>
                <w:rFonts w:cstheme="minorHAnsi"/>
                <w:szCs w:val="22"/>
              </w:rPr>
              <w:t>.</w:t>
            </w:r>
          </w:p>
        </w:tc>
      </w:tr>
    </w:tbl>
    <w:p w14:paraId="7C770819" w14:textId="77777777" w:rsidR="006D70C4" w:rsidRPr="002453E8" w:rsidRDefault="006D70C4" w:rsidP="003A5D14">
      <w:pPr>
        <w:pStyle w:val="Heading2"/>
      </w:pPr>
      <w:bookmarkStart w:id="156" w:name="_Toc143258265"/>
      <w:bookmarkStart w:id="157" w:name="_Toc155711417"/>
      <w:r>
        <w:t>Guidelines</w:t>
      </w:r>
      <w:bookmarkEnd w:id="156"/>
      <w:bookmarkEnd w:id="157"/>
    </w:p>
    <w:p w14:paraId="7D7EA5B5" w14:textId="77777777" w:rsidR="006D70C4" w:rsidRDefault="006D70C4" w:rsidP="003A5D14">
      <w:pPr>
        <w:pStyle w:val="Heading2"/>
        <w:rPr>
          <w:lang w:eastAsia="en-GB"/>
        </w:rPr>
      </w:pPr>
      <w:bookmarkStart w:id="158" w:name="_Toc143258266"/>
      <w:bookmarkStart w:id="159" w:name="_Toc155711418"/>
      <w:r>
        <w:t>Accessing older documents under the Act</w:t>
      </w:r>
      <w:bookmarkEnd w:id="158"/>
      <w:bookmarkEnd w:id="159"/>
    </w:p>
    <w:p w14:paraId="7EA80FE7" w14:textId="77777777" w:rsidR="006D70C4" w:rsidRPr="003A5D14" w:rsidRDefault="006D70C4" w:rsidP="000A0347">
      <w:pPr>
        <w:pStyle w:val="3BodyInteger"/>
        <w:numPr>
          <w:ilvl w:val="1"/>
          <w:numId w:val="51"/>
        </w:numPr>
        <w:ind w:left="567" w:hanging="567"/>
        <w:rPr>
          <w:rFonts w:cstheme="minorHAnsi"/>
          <w:color w:val="000000" w:themeColor="text1"/>
          <w:lang w:eastAsia="en-GB"/>
        </w:rPr>
      </w:pPr>
      <w:r w:rsidRPr="003A5D14">
        <w:rPr>
          <w:rFonts w:cstheme="minorHAnsi"/>
          <w:color w:val="000000" w:themeColor="text1"/>
          <w:lang w:eastAsia="en-GB"/>
        </w:rPr>
        <w:t>Generally, there is a presumption that law does not have retrospective effect.</w:t>
      </w:r>
      <w:r>
        <w:rPr>
          <w:rStyle w:val="FootnoteReference"/>
          <w:rFonts w:cstheme="minorHAnsi"/>
          <w:color w:val="000000" w:themeColor="text1"/>
          <w:lang w:eastAsia="en-GB"/>
        </w:rPr>
        <w:footnoteReference w:id="67"/>
      </w:r>
      <w:r w:rsidRPr="003A5D14">
        <w:rPr>
          <w:rFonts w:cstheme="minorHAnsi"/>
          <w:color w:val="000000" w:themeColor="text1"/>
          <w:lang w:eastAsia="en-GB"/>
        </w:rPr>
        <w:t xml:space="preserve"> This would mean that a person is generally not able to receive access to a </w:t>
      </w:r>
      <w:hyperlink r:id="rId52" w:anchor="definitions-document" w:history="1">
        <w:r w:rsidRPr="003A5D14">
          <w:rPr>
            <w:rStyle w:val="Hyperlink"/>
            <w:rFonts w:cstheme="minorHAnsi"/>
            <w:lang w:eastAsia="en-GB"/>
          </w:rPr>
          <w:t>document</w:t>
        </w:r>
      </w:hyperlink>
      <w:r w:rsidRPr="003A5D14">
        <w:rPr>
          <w:rFonts w:cstheme="minorHAnsi"/>
          <w:color w:val="000000" w:themeColor="text1"/>
          <w:lang w:eastAsia="en-GB"/>
        </w:rPr>
        <w:t xml:space="preserve"> under the Act if the document was created before the Act commenced (the Act commenced on 5 July 1983 except for Part II which commenced on 5 July 1984).</w:t>
      </w:r>
      <w:r>
        <w:rPr>
          <w:rStyle w:val="FootnoteReference"/>
          <w:rFonts w:cstheme="minorHAnsi"/>
          <w:color w:val="000000" w:themeColor="text1"/>
          <w:lang w:eastAsia="en-GB"/>
        </w:rPr>
        <w:footnoteReference w:id="68"/>
      </w:r>
    </w:p>
    <w:p w14:paraId="10771A91" w14:textId="77777777" w:rsidR="006D70C4" w:rsidRPr="00BD4ED1" w:rsidRDefault="006D70C4" w:rsidP="006D70C4">
      <w:pPr>
        <w:pStyle w:val="BodyIntegernumbering"/>
        <w:numPr>
          <w:ilvl w:val="1"/>
          <w:numId w:val="14"/>
        </w:numPr>
        <w:ind w:left="567" w:hanging="574"/>
        <w:rPr>
          <w:rFonts w:cstheme="minorHAnsi"/>
          <w:color w:val="000000" w:themeColor="text1"/>
          <w:lang w:eastAsia="en-GB"/>
        </w:rPr>
      </w:pPr>
      <w:r>
        <w:rPr>
          <w:rFonts w:cstheme="minorHAnsi"/>
          <w:color w:val="000000" w:themeColor="text1"/>
          <w:lang w:eastAsia="en-GB"/>
        </w:rPr>
        <w:lastRenderedPageBreak/>
        <w:t>However, section 67 changes this general presumption so that a person can seek access to a document under the Act where the document:</w:t>
      </w:r>
    </w:p>
    <w:p w14:paraId="4442D3B7" w14:textId="77777777" w:rsidR="006D70C4" w:rsidRDefault="006D70C4" w:rsidP="000A0347">
      <w:pPr>
        <w:pStyle w:val="Body"/>
        <w:keepLines/>
        <w:numPr>
          <w:ilvl w:val="0"/>
          <w:numId w:val="31"/>
        </w:numPr>
        <w:spacing w:line="264" w:lineRule="auto"/>
        <w:ind w:left="993"/>
      </w:pPr>
      <w:r>
        <w:t>was created on 5 July 1978 or later in relation to agencies (excluding councils) and Ministers;</w:t>
      </w:r>
      <w:r>
        <w:rPr>
          <w:rStyle w:val="FootnoteReference"/>
          <w:rFonts w:cstheme="minorHAnsi"/>
          <w:color w:val="000000" w:themeColor="text1"/>
        </w:rPr>
        <w:footnoteReference w:id="69"/>
      </w:r>
    </w:p>
    <w:p w14:paraId="52C0DF4F" w14:textId="5B76E464" w:rsidR="006D70C4" w:rsidRDefault="006D70C4" w:rsidP="000A0347">
      <w:pPr>
        <w:pStyle w:val="Body"/>
        <w:keepLines/>
        <w:numPr>
          <w:ilvl w:val="0"/>
          <w:numId w:val="31"/>
        </w:numPr>
        <w:spacing w:line="264" w:lineRule="auto"/>
        <w:ind w:left="993"/>
      </w:pPr>
      <w:r>
        <w:t xml:space="preserve">was created on 8 June 1989 or later in relation to </w:t>
      </w:r>
      <w:hyperlink r:id="rId53" w:anchor="definitions-council" w:history="1">
        <w:r w:rsidRPr="00CD6A39">
          <w:rPr>
            <w:rStyle w:val="Hyperlink"/>
          </w:rPr>
          <w:t>councils</w:t>
        </w:r>
      </w:hyperlink>
      <w:r>
        <w:rPr>
          <w:rFonts w:cstheme="minorHAnsi"/>
          <w:color w:val="000000" w:themeColor="text1"/>
        </w:rPr>
        <w:t>;</w:t>
      </w:r>
      <w:r>
        <w:rPr>
          <w:rStyle w:val="FootnoteReference"/>
          <w:rFonts w:cstheme="minorHAnsi"/>
          <w:color w:val="000000" w:themeColor="text1"/>
        </w:rPr>
        <w:footnoteReference w:id="70"/>
      </w:r>
      <w:r>
        <w:rPr>
          <w:rFonts w:cstheme="minorHAnsi"/>
          <w:color w:val="000000" w:themeColor="text1"/>
        </w:rPr>
        <w:t xml:space="preserve"> </w:t>
      </w:r>
    </w:p>
    <w:p w14:paraId="4C43ACA5" w14:textId="77777777" w:rsidR="006D70C4" w:rsidRPr="002453E8" w:rsidRDefault="006D70C4" w:rsidP="000A0347">
      <w:pPr>
        <w:pStyle w:val="Body"/>
        <w:keepLines/>
        <w:numPr>
          <w:ilvl w:val="0"/>
          <w:numId w:val="31"/>
        </w:numPr>
        <w:spacing w:line="264" w:lineRule="auto"/>
        <w:ind w:left="993"/>
      </w:pPr>
      <w:r>
        <w:t>is about the person requesting access to it irrespective of when the document was created (it does not matter how old a document is, if it is about the person applying for access, they have a right to seek access to it).</w:t>
      </w:r>
    </w:p>
    <w:p w14:paraId="5B4312B4" w14:textId="77777777" w:rsidR="006D70C4" w:rsidRPr="002C4E64" w:rsidRDefault="006D70C4" w:rsidP="006D70C4">
      <w:pPr>
        <w:pStyle w:val="BodyIntegernumbering"/>
        <w:numPr>
          <w:ilvl w:val="1"/>
          <w:numId w:val="14"/>
        </w:numPr>
        <w:ind w:left="567" w:hanging="574"/>
        <w:rPr>
          <w:rFonts w:cstheme="minorHAnsi"/>
          <w:b/>
          <w:bCs/>
          <w:color w:val="000000" w:themeColor="text1"/>
          <w:lang w:eastAsia="en-GB"/>
        </w:rPr>
      </w:pPr>
      <w:r>
        <w:rPr>
          <w:rFonts w:cstheme="minorHAnsi"/>
          <w:color w:val="000000" w:themeColor="text1"/>
          <w:lang w:eastAsia="en-GB"/>
        </w:rPr>
        <w:t xml:space="preserve">An applicant should also bear in mind that agencies and Ministers have recordkeeping obligations under the </w:t>
      </w:r>
      <w:hyperlink r:id="rId54" w:history="1">
        <w:r w:rsidRPr="00415244">
          <w:rPr>
            <w:rStyle w:val="Hyperlink"/>
            <w:rFonts w:cstheme="minorHAnsi"/>
            <w:i/>
            <w:iCs/>
            <w:lang w:eastAsia="en-GB"/>
          </w:rPr>
          <w:t>Public Records Act 1973</w:t>
        </w:r>
        <w:r w:rsidRPr="00415244">
          <w:rPr>
            <w:rStyle w:val="Hyperlink"/>
            <w:rFonts w:cstheme="minorHAnsi"/>
            <w:lang w:eastAsia="en-GB"/>
          </w:rPr>
          <w:t xml:space="preserve"> (Vic)</w:t>
        </w:r>
      </w:hyperlink>
      <w:r>
        <w:rPr>
          <w:rFonts w:cstheme="minorHAnsi"/>
          <w:color w:val="000000" w:themeColor="text1"/>
          <w:lang w:eastAsia="en-GB"/>
        </w:rPr>
        <w:t>. Under this Act, the Keeper of Public Records issues Retention and Disposal Authorities (</w:t>
      </w:r>
      <w:r w:rsidRPr="00E40F58">
        <w:rPr>
          <w:rFonts w:cstheme="minorHAnsi"/>
          <w:b/>
          <w:bCs/>
          <w:color w:val="000000" w:themeColor="text1"/>
          <w:lang w:eastAsia="en-GB"/>
        </w:rPr>
        <w:t>RDAs</w:t>
      </w:r>
      <w:r>
        <w:rPr>
          <w:rFonts w:cstheme="minorHAnsi"/>
          <w:color w:val="000000" w:themeColor="text1"/>
          <w:lang w:eastAsia="en-GB"/>
        </w:rPr>
        <w:t xml:space="preserve">), which are legal instruments that authorise agencies and Ministers to dispose of (e.g., delete or destroy) public records. This may mean that an agency created a document between 5 July 1978 and 5 July 1983, however it appropriately destroyed the document under an RDA.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1"/>
      </w:tblGrid>
      <w:tr w:rsidR="006D70C4" w14:paraId="7B14BAA3" w14:textId="77777777" w:rsidTr="00F30A07">
        <w:tc>
          <w:tcPr>
            <w:tcW w:w="8776" w:type="dxa"/>
            <w:shd w:val="clear" w:color="auto" w:fill="F5F5F5"/>
          </w:tcPr>
          <w:p w14:paraId="37315849" w14:textId="77777777" w:rsidR="006D70C4" w:rsidRDefault="006D70C4" w:rsidP="00F30A07">
            <w:pPr>
              <w:pStyle w:val="Body"/>
            </w:pPr>
            <w:r>
              <w:t xml:space="preserve">For more information on RDAs, visit PROV’s </w:t>
            </w:r>
            <w:hyperlink r:id="rId55" w:history="1">
              <w:r w:rsidRPr="002C4E64">
                <w:rPr>
                  <w:rStyle w:val="Hyperlink"/>
                </w:rPr>
                <w:t>website</w:t>
              </w:r>
            </w:hyperlink>
            <w:r>
              <w:t>.</w:t>
            </w:r>
          </w:p>
        </w:tc>
      </w:tr>
    </w:tbl>
    <w:p w14:paraId="6549026A" w14:textId="476B80A5" w:rsidR="006D70C4" w:rsidRPr="00D030F0" w:rsidRDefault="006D70C4" w:rsidP="006D70C4">
      <w:pPr>
        <w:pStyle w:val="BodyIntegernumbering"/>
        <w:numPr>
          <w:ilvl w:val="1"/>
          <w:numId w:val="14"/>
        </w:numPr>
        <w:ind w:left="567" w:hanging="574"/>
        <w:rPr>
          <w:rFonts w:cstheme="minorHAnsi"/>
          <w:b/>
          <w:bCs/>
          <w:color w:val="000000" w:themeColor="text1"/>
          <w:lang w:eastAsia="en-GB"/>
        </w:rPr>
      </w:pPr>
      <w:r>
        <w:rPr>
          <w:rFonts w:cstheme="minorHAnsi"/>
          <w:color w:val="000000" w:themeColor="text1"/>
          <w:lang w:eastAsia="en-GB"/>
        </w:rPr>
        <w:t xml:space="preserve">Similarly, the Public Record Office Victoria may hold, or have custody of, certain documents.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6"/>
      </w:tblGrid>
      <w:tr w:rsidR="006D70C4" w14:paraId="59D84AB0" w14:textId="77777777" w:rsidTr="00F30A07">
        <w:tc>
          <w:tcPr>
            <w:tcW w:w="8788" w:type="dxa"/>
            <w:shd w:val="clear" w:color="auto" w:fill="F5F5F5"/>
          </w:tcPr>
          <w:p w14:paraId="3CEE7872" w14:textId="77777777" w:rsidR="006D70C4" w:rsidRDefault="006D70C4" w:rsidP="00F30A07">
            <w:pPr>
              <w:pStyle w:val="Body"/>
            </w:pPr>
            <w:r>
              <w:t>For more information on accessing documents held by PROV, see:</w:t>
            </w:r>
          </w:p>
          <w:p w14:paraId="238F8263" w14:textId="77777777" w:rsidR="006D70C4" w:rsidRDefault="00000000" w:rsidP="000A0347">
            <w:pPr>
              <w:pStyle w:val="Body"/>
              <w:keepLines/>
              <w:numPr>
                <w:ilvl w:val="0"/>
                <w:numId w:val="32"/>
              </w:numPr>
              <w:spacing w:line="264" w:lineRule="auto"/>
            </w:pPr>
            <w:hyperlink r:id="rId56" w:history="1">
              <w:r w:rsidR="006D70C4" w:rsidRPr="005A74FE">
                <w:rPr>
                  <w:rStyle w:val="Hyperlink"/>
                </w:rPr>
                <w:t>section 14 – Part not to apply to certain documents</w:t>
              </w:r>
            </w:hyperlink>
            <w:r w:rsidR="006D70C4">
              <w:t xml:space="preserve">; </w:t>
            </w:r>
          </w:p>
          <w:p w14:paraId="5389C2B1" w14:textId="77777777" w:rsidR="006D70C4" w:rsidRDefault="00000000" w:rsidP="000A0347">
            <w:pPr>
              <w:pStyle w:val="Body"/>
              <w:keepLines/>
              <w:numPr>
                <w:ilvl w:val="0"/>
                <w:numId w:val="32"/>
              </w:numPr>
              <w:spacing w:line="264" w:lineRule="auto"/>
            </w:pPr>
            <w:hyperlink r:id="rId57" w:history="1">
              <w:r w:rsidR="006D70C4" w:rsidRPr="005A74FE">
                <w:rPr>
                  <w:rStyle w:val="Hyperlink"/>
                </w:rPr>
                <w:t>section 15 – Documents in the Public Record Office</w:t>
              </w:r>
            </w:hyperlink>
            <w:r w:rsidR="006D70C4">
              <w:t>; and</w:t>
            </w:r>
          </w:p>
          <w:p w14:paraId="66FED904" w14:textId="77777777" w:rsidR="006D70C4" w:rsidRDefault="006D70C4" w:rsidP="000A0347">
            <w:pPr>
              <w:pStyle w:val="Body"/>
              <w:keepLines/>
              <w:numPr>
                <w:ilvl w:val="0"/>
                <w:numId w:val="32"/>
              </w:numPr>
              <w:spacing w:line="264" w:lineRule="auto"/>
            </w:pPr>
            <w:r>
              <w:t xml:space="preserve">Public Record Office Victoria </w:t>
            </w:r>
            <w:hyperlink r:id="rId58" w:history="1">
              <w:r w:rsidRPr="00932EE9">
                <w:rPr>
                  <w:rStyle w:val="Hyperlink"/>
                </w:rPr>
                <w:t>website</w:t>
              </w:r>
            </w:hyperlink>
            <w:r>
              <w:t>.</w:t>
            </w:r>
          </w:p>
        </w:tc>
      </w:tr>
    </w:tbl>
    <w:p w14:paraId="59B632C7" w14:textId="77777777" w:rsidR="006D70C4" w:rsidRPr="007F1197" w:rsidRDefault="006D70C4" w:rsidP="006D70C4">
      <w:pPr>
        <w:pStyle w:val="BodyIntegernumbering"/>
        <w:numPr>
          <w:ilvl w:val="1"/>
          <w:numId w:val="14"/>
        </w:numPr>
        <w:ind w:left="567" w:hanging="567"/>
      </w:pPr>
      <w:r>
        <w:br w:type="page"/>
      </w:r>
    </w:p>
    <w:p w14:paraId="3DC6EB43" w14:textId="77777777" w:rsidR="006D70C4" w:rsidRPr="006078AA" w:rsidRDefault="006D70C4" w:rsidP="006078AA">
      <w:pPr>
        <w:pStyle w:val="Heading1"/>
      </w:pPr>
      <w:bookmarkStart w:id="160" w:name="_Toc143258267"/>
      <w:bookmarkStart w:id="161" w:name="_Toc155711419"/>
      <w:r>
        <w:lastRenderedPageBreak/>
        <w:t>Sections 68 to 73</w:t>
      </w:r>
      <w:bookmarkEnd w:id="160"/>
      <w:bookmarkEnd w:id="161"/>
    </w:p>
    <w:p w14:paraId="133C438E" w14:textId="77777777" w:rsidR="006D70C4" w:rsidRPr="0070622E" w:rsidRDefault="006D70C4" w:rsidP="006D70C4">
      <w:pPr>
        <w:pStyle w:val="Body"/>
      </w:pPr>
      <w:r>
        <w:t>There are no FOI Guidelines on sections 68 to 73 (provisions relating to transitional matters).</w:t>
      </w:r>
    </w:p>
    <w:p w14:paraId="13C252AE" w14:textId="77777777" w:rsidR="00EF3F23" w:rsidRPr="003D0865" w:rsidRDefault="00FE35D0" w:rsidP="003D0865">
      <w:r>
        <w:rPr>
          <w:noProof/>
        </w:rPr>
        <w:lastRenderedPageBreak/>
        <mc:AlternateContent>
          <mc:Choice Requires="wps">
            <w:drawing>
              <wp:anchor distT="0" distB="0" distL="114300" distR="114300" simplePos="0" relativeHeight="251659264" behindDoc="0" locked="1" layoutInCell="1" allowOverlap="1" wp14:anchorId="272FA635" wp14:editId="6A080F46">
                <wp:simplePos x="0" y="0"/>
                <wp:positionH relativeFrom="page">
                  <wp:align>left</wp:align>
                </wp:positionH>
                <wp:positionV relativeFrom="page">
                  <wp:align>top</wp:align>
                </wp:positionV>
                <wp:extent cx="7560000" cy="10800000"/>
                <wp:effectExtent l="0" t="0" r="3175" b="1905"/>
                <wp:wrapTopAndBottom/>
                <wp:docPr id="19" name="Text Box 19"/>
                <wp:cNvGraphicFramePr/>
                <a:graphic xmlns:a="http://schemas.openxmlformats.org/drawingml/2006/main">
                  <a:graphicData uri="http://schemas.microsoft.com/office/word/2010/wordprocessingShape">
                    <wps:wsp>
                      <wps:cNvSpPr txBox="1"/>
                      <wps:spPr>
                        <a:xfrm>
                          <a:off x="0" y="0"/>
                          <a:ext cx="7560000" cy="10800000"/>
                        </a:xfrm>
                        <a:prstGeom prst="rect">
                          <a:avLst/>
                        </a:prstGeom>
                        <a:solidFill>
                          <a:schemeClr val="lt1"/>
                        </a:solidFill>
                        <a:ln w="6350">
                          <a:noFill/>
                        </a:ln>
                      </wps:spPr>
                      <wps:txbx>
                        <w:txbxContent>
                          <w:p w14:paraId="301A1C12" w14:textId="77777777" w:rsidR="00DE602B" w:rsidRDefault="00DE602B" w:rsidP="00990D47">
                            <w:pPr>
                              <w:pStyle w:val="BackcoverURL"/>
                            </w:pPr>
                          </w:p>
                          <w:p w14:paraId="74B3ADA9" w14:textId="77777777" w:rsidR="00DE602B" w:rsidRDefault="00000000" w:rsidP="00990D47">
                            <w:pPr>
                              <w:pStyle w:val="BackcoverURL"/>
                            </w:pPr>
                            <w:sdt>
                              <w:sdtPr>
                                <w:id w:val="-17709486"/>
                                <w:placeholder>
                                  <w:docPart w:val="FC62335849C1DF4B9478CB92F3D4E00B"/>
                                </w:placeholder>
                                <w:showingPlcHdr/>
                                <w15:appearance w15:val="hidden"/>
                              </w:sdtPr>
                              <w:sdtContent>
                                <w:r w:rsidR="00DE602B">
                                  <w:t xml:space="preserve">  </w:t>
                                </w:r>
                              </w:sdtContent>
                            </w:sdt>
                          </w:p>
                          <w:p w14:paraId="2C1A2568" w14:textId="77777777" w:rsidR="00990D47" w:rsidRDefault="00990D47" w:rsidP="00990D47">
                            <w:pPr>
                              <w:pStyle w:val="BackcoverURL"/>
                            </w:pPr>
                            <w:r w:rsidRPr="00990D47">
                              <w:drawing>
                                <wp:inline distT="0" distB="0" distL="0" distR="0" wp14:anchorId="683FEA63" wp14:editId="770FD34B">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59">
                                            <a:extLst>
                                              <a:ext uri="{96DAC541-7B7A-43D3-8B79-37D633B846F1}">
                                                <asvg:svgBlip xmlns:asvg="http://schemas.microsoft.com/office/drawing/2016/SVG/main" r:embed="rId60"/>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B97D96A85366CF4CBB5B0BE394BEAFBF"/>
                              </w:placeholder>
                              <w:group/>
                            </w:sdtPr>
                            <w:sdtContent>
                              <w:p w14:paraId="0219C7C0" w14:textId="77777777" w:rsidR="00FE35D0" w:rsidRDefault="00FE35D0" w:rsidP="00990D47">
                                <w:pPr>
                                  <w:pStyle w:val="BackcoverURL"/>
                                </w:pPr>
                                <w:r>
                                  <w:t>www.ovic.vic.gov.au</w:t>
                                </w:r>
                              </w:p>
                            </w:sdtContent>
                          </w:sdt>
                        </w:txbxContent>
                      </wps:txbx>
                      <wps:bodyPr rot="0" spcFirstLastPara="0" vertOverflow="overflow" horzOverflow="overflow" vert="horz" wrap="square" lIns="360000" tIns="360000" rIns="360000" bIns="248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FA635" id="_x0000_t202" coordsize="21600,21600" o:spt="202" path="m,l,21600r21600,l21600,xe">
                <v:stroke joinstyle="miter"/>
                <v:path gradientshapeok="t" o:connecttype="rect"/>
              </v:shapetype>
              <v:shape id="Text Box 19" o:spid="_x0000_s1026" type="#_x0000_t202" style="position:absolute;margin-left:0;margin-top:0;width:595.3pt;height:850.4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" fillcolor="white [3201]" stroked="f" strokeweight=".5pt">
                <v:textbox inset="10mm,10mm,10mm,69mm">
                  <w:txbxContent>
                    <w:p w14:paraId="301A1C12" w14:textId="77777777" w:rsidR="00DE602B" w:rsidRDefault="00DE602B" w:rsidP="00990D47">
                      <w:pPr>
                        <w:pStyle w:val="BackcoverURL"/>
                      </w:pPr>
                    </w:p>
                    <w:p w14:paraId="74B3ADA9" w14:textId="77777777" w:rsidR="00DE602B" w:rsidRDefault="00000000" w:rsidP="00990D47">
                      <w:pPr>
                        <w:pStyle w:val="BackcoverURL"/>
                      </w:pPr>
                      <w:sdt>
                        <w:sdtPr>
                          <w:id w:val="-17709486"/>
                          <w:placeholder>
                            <w:docPart w:val="FC62335849C1DF4B9478CB92F3D4E00B"/>
                          </w:placeholder>
                          <w:showingPlcHdr/>
                          <w15:appearance w15:val="hidden"/>
                        </w:sdtPr>
                        <w:sdtContent>
                          <w:r w:rsidR="00DE602B">
                            <w:t xml:space="preserve">  </w:t>
                          </w:r>
                        </w:sdtContent>
                      </w:sdt>
                    </w:p>
                    <w:p w14:paraId="2C1A2568" w14:textId="77777777" w:rsidR="00990D47" w:rsidRDefault="00990D47" w:rsidP="00990D47">
                      <w:pPr>
                        <w:pStyle w:val="BackcoverURL"/>
                      </w:pPr>
                      <w:r w:rsidRPr="00990D47">
                        <w:drawing>
                          <wp:inline distT="0" distB="0" distL="0" distR="0" wp14:anchorId="683FEA63" wp14:editId="770FD34B">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62">
                                      <a:extLst>
                                        <a:ext uri="{96DAC541-7B7A-43D3-8B79-37D633B846F1}">
                                          <asvg:svgBlip xmlns:asvg="http://schemas.microsoft.com/office/drawing/2016/SVG/main" r:embed="rId63"/>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B97D96A85366CF4CBB5B0BE394BEAFBF"/>
                        </w:placeholder>
                        <w:group/>
                      </w:sdtPr>
                      <w:sdtContent>
                        <w:p w14:paraId="0219C7C0" w14:textId="77777777" w:rsidR="00FE35D0" w:rsidRDefault="00FE35D0" w:rsidP="00990D47">
                          <w:pPr>
                            <w:pStyle w:val="BackcoverURL"/>
                          </w:pPr>
                          <w:r>
                            <w:t>www.ovic.vic.gov.au</w:t>
                          </w:r>
                        </w:p>
                      </w:sdtContent>
                    </w:sdt>
                  </w:txbxContent>
                </v:textbox>
                <w10:wrap type="topAndBottom" anchorx="page" anchory="page"/>
                <w10:anchorlock/>
              </v:shape>
            </w:pict>
          </mc:Fallback>
        </mc:AlternateContent>
      </w:r>
    </w:p>
    <w:sectPr w:rsidR="00EF3F23" w:rsidRPr="003D0865" w:rsidSect="00D06D12">
      <w:headerReference w:type="even" r:id="rId64"/>
      <w:headerReference w:type="default" r:id="rId65"/>
      <w:footerReference w:type="even" r:id="rId66"/>
      <w:footerReference w:type="default" r:id="rId67"/>
      <w:headerReference w:type="first" r:id="rId68"/>
      <w:footerReference w:type="first" r:id="rId69"/>
      <w:pgSz w:w="11906" w:h="16838" w:code="9"/>
      <w:pgMar w:top="1304" w:right="1304" w:bottom="1304" w:left="1304" w:header="709"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85714" w14:textId="77777777" w:rsidR="00D06D12" w:rsidRDefault="00D06D12" w:rsidP="00C37A29">
      <w:pPr>
        <w:spacing w:after="0"/>
      </w:pPr>
      <w:r>
        <w:separator/>
      </w:r>
    </w:p>
    <w:p w14:paraId="36016858" w14:textId="77777777" w:rsidR="00D06D12" w:rsidRDefault="00D06D12"/>
  </w:endnote>
  <w:endnote w:type="continuationSeparator" w:id="0">
    <w:p w14:paraId="55A6B43D" w14:textId="77777777" w:rsidR="00D06D12" w:rsidRDefault="00D06D12" w:rsidP="00C37A29">
      <w:pPr>
        <w:spacing w:after="0"/>
      </w:pPr>
      <w:r>
        <w:continuationSeparator/>
      </w:r>
    </w:p>
    <w:p w14:paraId="775D684A" w14:textId="77777777" w:rsidR="00D06D12" w:rsidRDefault="00D06D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National-Book">
    <w:altName w:val="Times New Roman"/>
    <w:panose1 w:val="020B0604020202020204"/>
    <w:charset w:val="4D"/>
    <w:family w:val="auto"/>
    <w:notTrueType/>
    <w:pitch w:val="variable"/>
    <w:sig w:usb0="A00000FF" w:usb1="5000207B" w:usb2="00000010" w:usb3="00000000" w:csb0="0000009B" w:csb1="00000000"/>
  </w:font>
  <w:font w:name="Calibri-Bold">
    <w:altName w:val="Times New Roman"/>
    <w:panose1 w:val="020B0604020202020204"/>
    <w:charset w:val="00"/>
    <w:family w:val="auto"/>
    <w:pitch w:val="variable"/>
    <w:sig w:usb0="00000001"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2494B" w14:textId="77777777" w:rsidR="00B90781" w:rsidRDefault="00B907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7EE22" w14:textId="504C187A" w:rsidR="00E57CEC" w:rsidRDefault="00000000" w:rsidP="00586DD1">
    <w:pPr>
      <w:pStyle w:val="Footer-Rightframe"/>
      <w:framePr w:wrap="around"/>
    </w:pPr>
    <w:sdt>
      <w:sdtPr>
        <w:alias w:val="Title"/>
        <w:tag w:val=""/>
        <w:id w:val="1544246886"/>
        <w:placeholder>
          <w:docPart w:val="E1BAE75E90E09F459C888658F539C9DC"/>
        </w:placeholder>
        <w:dataBinding w:prefixMappings="xmlns:ns0='http://purl.org/dc/elements/1.1/' xmlns:ns1='http://schemas.openxmlformats.org/package/2006/metadata/core-properties' " w:xpath="/ns1:coreProperties[1]/ns0:title[1]" w:storeItemID="{6C3C8BC8-F283-45AE-878A-BAB7291924A1}"/>
        <w:text/>
      </w:sdtPr>
      <w:sdtContent>
        <w:r w:rsidR="006D70C4">
          <w:t>Part VII – Miscellaneous</w:t>
        </w:r>
      </w:sdtContent>
    </w:sdt>
    <w:r w:rsidR="00E57CEC" w:rsidRPr="00E57CEC">
      <w:t xml:space="preserve">     </w:t>
    </w:r>
    <w:r w:rsidR="00E57CEC" w:rsidRPr="00E57CEC">
      <w:fldChar w:fldCharType="begin"/>
    </w:r>
    <w:r w:rsidR="00E57CEC" w:rsidRPr="00E57CEC">
      <w:instrText>PAGE  \* Arabic  \* MERGEFORMAT</w:instrText>
    </w:r>
    <w:r w:rsidR="00E57CEC" w:rsidRPr="00E57CEC">
      <w:fldChar w:fldCharType="separate"/>
    </w:r>
    <w:r w:rsidR="00E57CEC" w:rsidRPr="00E57CEC">
      <w:t>1</w:t>
    </w:r>
    <w:r w:rsidR="00E57CEC" w:rsidRPr="00E57CEC">
      <w:fldChar w:fldCharType="end"/>
    </w:r>
    <w:r w:rsidR="00E57CEC" w:rsidRPr="00E57CEC">
      <w:t xml:space="preserve"> / </w:t>
    </w:r>
    <w:fldSimple w:instr="NUMPAGES  \* Arabic  \* MERGEFORMAT">
      <w:r w:rsidR="00E57CEC" w:rsidRPr="00E57CEC">
        <w:t>2</w:t>
      </w:r>
    </w:fldSimple>
  </w:p>
  <w:p w14:paraId="58D77587" w14:textId="77777777" w:rsidR="0007747C" w:rsidRDefault="00B34D08" w:rsidP="003A265C">
    <w:pPr>
      <w:pStyle w:val="NoSpacing"/>
    </w:pPr>
    <w:r>
      <w:rPr>
        <w:noProof/>
      </w:rPr>
      <mc:AlternateContent>
        <mc:Choice Requires="wps">
          <w:drawing>
            <wp:anchor distT="0" distB="0" distL="114300" distR="114300" simplePos="0" relativeHeight="251675648" behindDoc="0" locked="1" layoutInCell="1" allowOverlap="1" wp14:anchorId="60D8ED56" wp14:editId="7D15D9D3">
              <wp:simplePos x="0" y="0"/>
              <wp:positionH relativeFrom="page">
                <wp:align>right</wp:align>
              </wp:positionH>
              <wp:positionV relativeFrom="page">
                <wp:align>bottom</wp:align>
              </wp:positionV>
              <wp:extent cx="828000" cy="1440000"/>
              <wp:effectExtent l="0" t="0" r="0" b="8255"/>
              <wp:wrapNone/>
              <wp:docPr id="14" name="Rectangle 14"/>
              <wp:cNvGraphicFramePr/>
              <a:graphic xmlns:a="http://schemas.openxmlformats.org/drawingml/2006/main">
                <a:graphicData uri="http://schemas.microsoft.com/office/word/2010/wordprocessingShape">
                  <wps:wsp>
                    <wps:cNvSpPr/>
                    <wps:spPr>
                      <a:xfrm>
                        <a:off x="0" y="0"/>
                        <a:ext cx="828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5EB8FA6" id="Rectangle 14" o:spid="_x0000_s1026" style="position:absolute;margin-left:14pt;margin-top:0;width:65.2pt;height:113.4pt;z-index:25167564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" fillcolor="white [3212]" stroked="f" strokeweight="1pt">
              <w10:wrap anchorx="page" anchory="page"/>
              <w10:anchorlock/>
            </v:rect>
          </w:pict>
        </mc:Fallback>
      </mc:AlternateContent>
    </w:r>
    <w:r w:rsidR="0007747C" w:rsidRPr="003A265C">
      <w:rPr>
        <w:noProof/>
      </w:rPr>
      <mc:AlternateContent>
        <mc:Choice Requires="wpg">
          <w:drawing>
            <wp:anchor distT="0" distB="0" distL="114300" distR="114300" simplePos="0" relativeHeight="251667456" behindDoc="1" locked="1" layoutInCell="1" allowOverlap="1" wp14:anchorId="4A526ED6" wp14:editId="5772D2E5">
              <wp:simplePos x="0" y="0"/>
              <wp:positionH relativeFrom="margin">
                <wp:align>left</wp:align>
              </wp:positionH>
              <wp:positionV relativeFrom="page">
                <wp:align>bottom</wp:align>
              </wp:positionV>
              <wp:extent cx="10800000" cy="1278000"/>
              <wp:effectExtent l="0" t="0" r="20955" b="0"/>
              <wp:wrapNone/>
              <wp:docPr id="11" name="Group 11"/>
              <wp:cNvGraphicFramePr/>
              <a:graphic xmlns:a="http://schemas.openxmlformats.org/drawingml/2006/main">
                <a:graphicData uri="http://schemas.microsoft.com/office/word/2010/wordprocessingGroup">
                  <wpg:wgp>
                    <wpg:cNvGrpSpPr/>
                    <wpg:grpSpPr>
                      <a:xfrm>
                        <a:off x="0" y="0"/>
                        <a:ext cx="10800000" cy="1278000"/>
                        <a:chOff x="0" y="54227"/>
                        <a:chExt cx="10800000" cy="1276287"/>
                      </a:xfrm>
                    </wpg:grpSpPr>
                    <wps:wsp>
                      <wps:cNvPr id="3" name="Straight Connector 3"/>
                      <wps:cNvCnPr/>
                      <wps:spPr>
                        <a:xfrm>
                          <a:off x="0" y="54227"/>
                          <a:ext cx="108000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cNvPr id="9" name="Logo"/>
                      <wpg:cNvGrpSpPr/>
                      <wpg:grpSpPr>
                        <a:xfrm>
                          <a:off x="0" y="362139"/>
                          <a:ext cx="881380" cy="968375"/>
                          <a:chOff x="0" y="75343"/>
                          <a:chExt cx="881380" cy="970159"/>
                        </a:xfrm>
                      </wpg:grpSpPr>
                      <pic:pic xmlns:pic="http://schemas.openxmlformats.org/drawingml/2006/picture">
                        <pic:nvPicPr>
                          <pic:cNvPr id="5" name="Logo">
                            <a:extLst>
                              <a:ext uri="{FF2B5EF4-FFF2-40B4-BE49-F238E27FC236}">
                                <a16:creationId xmlns:a16="http://schemas.microsoft.com/office/drawing/2014/main" id="{6ACF5704-0079-6155-B0A8-83C66BE71A74}"/>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75343"/>
                            <a:ext cx="881380" cy="388620"/>
                          </a:xfrm>
                          <a:prstGeom prst="rect">
                            <a:avLst/>
                          </a:prstGeom>
                        </pic:spPr>
                      </pic:pic>
                      <wps:wsp>
                        <wps:cNvPr id="7" name="Anchor"/>
                        <wps:cNvSpPr/>
                        <wps:spPr>
                          <a:xfrm>
                            <a:off x="0" y="865502"/>
                            <a:ext cx="180000" cy="18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534F6B3" id="Group 11" o:spid="_x0000_s1026" style="position:absolute;margin-left:0;margin-top:0;width:850.4pt;height:100.65pt;z-index:-251649024;mso-position-horizontal:left;mso-position-horizontal-relative:margin;mso-position-vertical:bottom;mso-position-vertical-relative:page;mso-width-relative:margin;mso-height-relative:margin" coordorigin=",542" coordsize="108000,127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">
              <v:line id="Straight Connector 3" o:spid="_x0000_s1027" style="position:absolute;visibility:visible;mso-wrap-style:square" from="0,542" to="108000,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" strokecolor="#430098 [3215]" strokeweight="1pt">
                <v:stroke joinstyle="miter"/>
              </v:line>
              <v:group id="Logo" o:spid="_x0000_s1028" style="position:absolute;top:3621;width:8813;height:9684" coordorigin=",753" coordsize="8813,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1029" type="#_x0000_t75" style="position:absolute;top:753;width:8813;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">
                  <v:imagedata r:id="rId3" o:title=""/>
                </v:shape>
                <v:rect id="Anchor" o:spid="_x0000_s1030" style="position:absolute;top:8655;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" filled="f" stroked="f" strokeweight="1pt"/>
              </v:group>
              <w10:wrap anchorx="margin" anchory="page"/>
              <w10:anchorlock/>
            </v:group>
          </w:pict>
        </mc:Fallback>
      </mc:AlternateContent>
    </w:r>
  </w:p>
  <w:p w14:paraId="5CC49A74" w14:textId="77777777" w:rsidR="00F63D65" w:rsidRDefault="00F63D6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9AB74" w14:textId="77777777" w:rsidR="00EA3594" w:rsidRDefault="00EA3594">
    <w:pPr>
      <w:pStyle w:val="Footer"/>
    </w:pPr>
    <w:r w:rsidRPr="00EA3594">
      <w:rPr>
        <w:noProof/>
      </w:rPr>
      <w:drawing>
        <wp:anchor distT="0" distB="0" distL="114300" distR="114300" simplePos="0" relativeHeight="251673600" behindDoc="1" locked="1" layoutInCell="1" allowOverlap="1" wp14:anchorId="2F09A3D8" wp14:editId="1FDF67E4">
          <wp:simplePos x="0" y="0"/>
          <wp:positionH relativeFrom="margin">
            <wp:align>left</wp:align>
          </wp:positionH>
          <wp:positionV relativeFrom="page">
            <wp:posOffset>7687994</wp:posOffset>
          </wp:positionV>
          <wp:extent cx="6033600" cy="2034000"/>
          <wp:effectExtent l="0" t="0" r="5715" b="4445"/>
          <wp:wrapNone/>
          <wp:docPr id="21" name="Graphic 8">
            <a:extLst xmlns:a="http://schemas.openxmlformats.org/drawingml/2006/main">
              <a:ext uri="{FF2B5EF4-FFF2-40B4-BE49-F238E27FC236}">
                <a16:creationId xmlns:a16="http://schemas.microsoft.com/office/drawing/2014/main" id="{BAB51E53-AB0F-28A8-222E-475450465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BAB51E53-AB0F-28A8-222E-475450465BA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033600" cy="203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2FA8E" w14:textId="77777777" w:rsidR="00D06D12" w:rsidRDefault="00D06D12" w:rsidP="00C37A29">
      <w:pPr>
        <w:spacing w:after="0"/>
      </w:pPr>
      <w:r>
        <w:separator/>
      </w:r>
    </w:p>
    <w:p w14:paraId="7222E1BD" w14:textId="77777777" w:rsidR="00D06D12" w:rsidRDefault="00D06D12" w:rsidP="001453E3">
      <w:pPr>
        <w:pStyle w:val="NoSpacing"/>
      </w:pPr>
    </w:p>
  </w:footnote>
  <w:footnote w:type="continuationSeparator" w:id="0">
    <w:p w14:paraId="424E641C" w14:textId="77777777" w:rsidR="00D06D12" w:rsidRDefault="00D06D12" w:rsidP="00C37A29">
      <w:pPr>
        <w:spacing w:after="0"/>
      </w:pPr>
      <w:r>
        <w:continuationSeparator/>
      </w:r>
    </w:p>
    <w:p w14:paraId="546367A7" w14:textId="77777777" w:rsidR="00D06D12" w:rsidRDefault="00D06D12"/>
  </w:footnote>
  <w:footnote w:id="1">
    <w:p w14:paraId="71E1C11B"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1"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62.</w:t>
      </w:r>
    </w:p>
  </w:footnote>
  <w:footnote w:id="2">
    <w:p w14:paraId="7CBA2C4E"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The remedy of defamation arises in common law and In Victoria, under the </w:t>
      </w:r>
      <w:r w:rsidRPr="005571DD">
        <w:rPr>
          <w:rFonts w:cstheme="minorHAnsi"/>
          <w:i/>
          <w:iCs/>
          <w:szCs w:val="18"/>
        </w:rPr>
        <w:t>Defamation Act 2005</w:t>
      </w:r>
      <w:r w:rsidRPr="005571DD">
        <w:rPr>
          <w:rFonts w:cstheme="minorHAnsi"/>
          <w:szCs w:val="18"/>
        </w:rPr>
        <w:t>.</w:t>
      </w:r>
    </w:p>
  </w:footnote>
  <w:footnote w:id="3">
    <w:p w14:paraId="0D42A426" w14:textId="4945B27C"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r w:rsidRPr="005571DD">
        <w:rPr>
          <w:rFonts w:cstheme="minorHAnsi"/>
          <w:i/>
          <w:iCs/>
          <w:szCs w:val="18"/>
        </w:rPr>
        <w:t>Coco v A N Clark (Engineers) Ltd</w:t>
      </w:r>
      <w:r w:rsidRPr="005571DD">
        <w:rPr>
          <w:rFonts w:cstheme="minorHAnsi"/>
          <w:szCs w:val="18"/>
        </w:rPr>
        <w:t xml:space="preserve"> [1968] FSR 415; </w:t>
      </w:r>
      <w:r w:rsidRPr="005571DD">
        <w:rPr>
          <w:rFonts w:cstheme="minorHAnsi"/>
          <w:i/>
          <w:iCs/>
          <w:szCs w:val="18"/>
        </w:rPr>
        <w:t>Moorgate Tobacco Co Ltd v Phillip Morris Ltd (No 2)</w:t>
      </w:r>
      <w:r w:rsidRPr="005571DD">
        <w:rPr>
          <w:rFonts w:cstheme="minorHAnsi"/>
          <w:szCs w:val="18"/>
        </w:rPr>
        <w:t xml:space="preserve"> (1984) 156 CLR 414</w:t>
      </w:r>
      <w:r w:rsidR="0022231E">
        <w:rPr>
          <w:rFonts w:cstheme="minorHAnsi"/>
          <w:szCs w:val="18"/>
        </w:rPr>
        <w:t>.</w:t>
      </w:r>
    </w:p>
  </w:footnote>
  <w:footnote w:id="4">
    <w:p w14:paraId="50A00A5D"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2"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62(2).</w:t>
      </w:r>
    </w:p>
  </w:footnote>
  <w:footnote w:id="5">
    <w:p w14:paraId="26BA7358"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‘Authorised’ refers to an authorised officer under section 26.</w:t>
      </w:r>
    </w:p>
  </w:footnote>
  <w:footnote w:id="6">
    <w:p w14:paraId="59E7BD7A"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3"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20(1); section 17 outlines the requirements for making a valid request.</w:t>
      </w:r>
    </w:p>
  </w:footnote>
  <w:footnote w:id="7">
    <w:p w14:paraId="2A5CC83D"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4"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20(2).</w:t>
      </w:r>
    </w:p>
  </w:footnote>
  <w:footnote w:id="8">
    <w:p w14:paraId="447A9A9C"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Defined as the Crown in right of Victoria – </w:t>
      </w:r>
      <w:r w:rsidRPr="00B33E43">
        <w:rPr>
          <w:rFonts w:cstheme="minorHAnsi"/>
          <w:i/>
          <w:iCs/>
          <w:szCs w:val="18"/>
        </w:rPr>
        <w:t>Interpretation of Legislation Act 1984</w:t>
      </w:r>
      <w:r w:rsidRPr="005571DD">
        <w:rPr>
          <w:rFonts w:cstheme="minorHAnsi"/>
          <w:szCs w:val="18"/>
        </w:rPr>
        <w:t xml:space="preserve"> (Vic)</w:t>
      </w:r>
      <w:r>
        <w:rPr>
          <w:rFonts w:cstheme="minorHAnsi"/>
          <w:szCs w:val="18"/>
        </w:rPr>
        <w:t>,</w:t>
      </w:r>
      <w:r w:rsidRPr="005571DD">
        <w:rPr>
          <w:rFonts w:cstheme="minorHAnsi"/>
          <w:szCs w:val="18"/>
        </w:rPr>
        <w:t xml:space="preserve"> section 38.</w:t>
      </w:r>
    </w:p>
  </w:footnote>
  <w:footnote w:id="9">
    <w:p w14:paraId="2E8A3355"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Pr>
          <w:rFonts w:cstheme="minorHAnsi"/>
          <w:szCs w:val="18"/>
        </w:rPr>
        <w:t xml:space="preserve"> </w:t>
      </w:r>
      <w:hyperlink r:id="rId5"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w:t>
      </w:r>
      <w:r>
        <w:rPr>
          <w:rFonts w:cstheme="minorHAnsi"/>
          <w:szCs w:val="18"/>
        </w:rPr>
        <w:t>s</w:t>
      </w:r>
      <w:r w:rsidRPr="005571DD">
        <w:rPr>
          <w:rFonts w:cstheme="minorHAnsi"/>
          <w:szCs w:val="18"/>
        </w:rPr>
        <w:t xml:space="preserve"> </w:t>
      </w:r>
      <w:r>
        <w:rPr>
          <w:rFonts w:cstheme="minorHAnsi"/>
          <w:szCs w:val="18"/>
        </w:rPr>
        <w:t>62</w:t>
      </w:r>
      <w:r w:rsidRPr="005571DD">
        <w:rPr>
          <w:rFonts w:cstheme="minorHAnsi"/>
          <w:szCs w:val="18"/>
        </w:rPr>
        <w:t>(</w:t>
      </w:r>
      <w:r>
        <w:rPr>
          <w:rFonts w:cstheme="minorHAnsi"/>
          <w:szCs w:val="18"/>
        </w:rPr>
        <w:t>1</w:t>
      </w:r>
      <w:r w:rsidRPr="005571DD">
        <w:rPr>
          <w:rFonts w:cstheme="minorHAnsi"/>
          <w:szCs w:val="18"/>
        </w:rPr>
        <w:t>)</w:t>
      </w:r>
      <w:r>
        <w:rPr>
          <w:rFonts w:cstheme="minorHAnsi"/>
          <w:szCs w:val="18"/>
        </w:rPr>
        <w:t xml:space="preserve"> and 62(1A)</w:t>
      </w:r>
      <w:r w:rsidRPr="005571DD">
        <w:rPr>
          <w:rFonts w:cstheme="minorHAnsi"/>
          <w:szCs w:val="18"/>
        </w:rPr>
        <w:t>.</w:t>
      </w:r>
    </w:p>
  </w:footnote>
  <w:footnote w:id="10">
    <w:p w14:paraId="06E0037F" w14:textId="77777777" w:rsidR="006D70C4" w:rsidRDefault="006D70C4" w:rsidP="006D70C4">
      <w:pPr>
        <w:pStyle w:val="FootnoteText"/>
      </w:pPr>
      <w:r>
        <w:rPr>
          <w:rStyle w:val="FootnoteReference"/>
        </w:rPr>
        <w:footnoteRef/>
      </w:r>
      <w:r>
        <w:t xml:space="preserve"> There is no Victorian case law on how far the protection in section 62 extends in relation to authors and suppliers of documents. However the following cases support the interpretation outlined above: </w:t>
      </w:r>
      <w:r w:rsidRPr="00E95844">
        <w:rPr>
          <w:i/>
          <w:iCs/>
        </w:rPr>
        <w:t>Ainsworth v Burden</w:t>
      </w:r>
      <w:r w:rsidRPr="00E95844">
        <w:t xml:space="preserve"> (2003) 56 NSWLR 620</w:t>
      </w:r>
      <w:r>
        <w:t xml:space="preserve">, </w:t>
      </w:r>
      <w:r w:rsidRPr="005571DD">
        <w:rPr>
          <w:rFonts w:cstheme="minorHAnsi"/>
          <w:i/>
          <w:iCs/>
          <w:szCs w:val="18"/>
        </w:rPr>
        <w:t>Re McKinnon and Department of Immigration and Ethnic Affairs</w:t>
      </w:r>
      <w:r w:rsidRPr="005571DD">
        <w:rPr>
          <w:rFonts w:cstheme="minorHAnsi"/>
          <w:szCs w:val="18"/>
        </w:rPr>
        <w:t xml:space="preserve"> (1995) 40 ALD 343</w:t>
      </w:r>
      <w:r>
        <w:rPr>
          <w:rFonts w:cstheme="minorHAnsi"/>
          <w:szCs w:val="18"/>
        </w:rPr>
        <w:t xml:space="preserve">, </w:t>
      </w:r>
      <w:r w:rsidRPr="00E95844">
        <w:rPr>
          <w:rFonts w:cstheme="minorHAnsi"/>
          <w:i/>
          <w:iCs/>
          <w:szCs w:val="18"/>
        </w:rPr>
        <w:t xml:space="preserve">Pal v Weir </w:t>
      </w:r>
      <w:r w:rsidRPr="00E95844">
        <w:rPr>
          <w:rFonts w:cstheme="minorHAnsi"/>
          <w:szCs w:val="18"/>
        </w:rPr>
        <w:t>(unreported, 11 March 2003)</w:t>
      </w:r>
      <w:r>
        <w:rPr>
          <w:rFonts w:cstheme="minorHAnsi"/>
          <w:szCs w:val="18"/>
        </w:rPr>
        <w:t>. Note the South Australian Supreme Court Decision</w:t>
      </w:r>
      <w:r w:rsidRPr="00364231">
        <w:rPr>
          <w:rFonts w:cstheme="minorHAnsi"/>
          <w:i/>
          <w:iCs/>
          <w:szCs w:val="18"/>
        </w:rPr>
        <w:t xml:space="preserve"> Morgan v Mallard</w:t>
      </w:r>
      <w:r>
        <w:rPr>
          <w:rFonts w:cstheme="minorHAnsi"/>
          <w:szCs w:val="18"/>
        </w:rPr>
        <w:t xml:space="preserve"> [2001] SASC 364 observed that the protection extended to the original provision of the document and so could not be used to institute defamation proceedings, however because the applicant had obtained the document by other means she might still be able to take action. </w:t>
      </w:r>
    </w:p>
  </w:footnote>
  <w:footnote w:id="11">
    <w:p w14:paraId="5AF2DAC7" w14:textId="77777777" w:rsidR="006D70C4" w:rsidRPr="00502241" w:rsidRDefault="006D70C4" w:rsidP="006D70C4">
      <w:pPr>
        <w:pStyle w:val="FootnoteText"/>
        <w:rPr>
          <w:szCs w:val="18"/>
        </w:rPr>
      </w:pPr>
      <w:r>
        <w:rPr>
          <w:rStyle w:val="FootnoteReference"/>
        </w:rPr>
        <w:footnoteRef/>
      </w:r>
      <w:r>
        <w:t xml:space="preserve"> </w:t>
      </w:r>
      <w:r>
        <w:rPr>
          <w:szCs w:val="18"/>
        </w:rPr>
        <w:t>F</w:t>
      </w:r>
      <w:r w:rsidRPr="00502241">
        <w:rPr>
          <w:szCs w:val="18"/>
        </w:rPr>
        <w:t xml:space="preserve">or example, where a person other than the author sends the document to a public official </w:t>
      </w:r>
      <w:r>
        <w:rPr>
          <w:szCs w:val="18"/>
        </w:rPr>
        <w:t>(e.g.,</w:t>
      </w:r>
      <w:r w:rsidRPr="00502241">
        <w:rPr>
          <w:szCs w:val="18"/>
        </w:rPr>
        <w:t xml:space="preserve"> where an employee makes a report to their employer and the employer sends it to another agency</w:t>
      </w:r>
      <w:r>
        <w:rPr>
          <w:szCs w:val="18"/>
        </w:rPr>
        <w:t>)</w:t>
      </w:r>
      <w:r w:rsidRPr="00502241">
        <w:rPr>
          <w:szCs w:val="18"/>
        </w:rPr>
        <w:t>.</w:t>
      </w:r>
    </w:p>
  </w:footnote>
  <w:footnote w:id="12">
    <w:p w14:paraId="31BFF49D" w14:textId="77777777" w:rsidR="006D70C4" w:rsidRDefault="006D70C4" w:rsidP="006D70C4">
      <w:pPr>
        <w:pStyle w:val="FootnoteText"/>
      </w:pPr>
      <w:r>
        <w:rPr>
          <w:rStyle w:val="FootnoteReference"/>
        </w:rPr>
        <w:footnoteRef/>
      </w:r>
      <w:r>
        <w:t xml:space="preserve"> </w:t>
      </w:r>
      <w:r w:rsidRPr="00502241">
        <w:t xml:space="preserve">At paragraph </w:t>
      </w:r>
      <w:r w:rsidRPr="000B1308">
        <w:t>12</w:t>
      </w:r>
      <w:r w:rsidRPr="00502241">
        <w:t>.</w:t>
      </w:r>
    </w:p>
  </w:footnote>
  <w:footnote w:id="13">
    <w:p w14:paraId="2C17E93A"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r w:rsidRPr="005571DD">
        <w:rPr>
          <w:rFonts w:cstheme="minorHAnsi"/>
          <w:i/>
          <w:iCs/>
          <w:szCs w:val="18"/>
        </w:rPr>
        <w:t>Morgan v Mallard</w:t>
      </w:r>
      <w:r w:rsidRPr="005571DD">
        <w:rPr>
          <w:rFonts w:cstheme="minorHAnsi"/>
          <w:szCs w:val="18"/>
        </w:rPr>
        <w:t xml:space="preserve"> [2001] SASC 364.</w:t>
      </w:r>
    </w:p>
  </w:footnote>
  <w:footnote w:id="14">
    <w:p w14:paraId="2C5B26C5"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i/>
          <w:iCs/>
          <w:szCs w:val="18"/>
        </w:rPr>
        <w:t xml:space="preserve"> Morgan v Mallard</w:t>
      </w:r>
      <w:r w:rsidRPr="005571DD">
        <w:rPr>
          <w:rFonts w:cstheme="minorHAnsi"/>
          <w:szCs w:val="18"/>
        </w:rPr>
        <w:t xml:space="preserve"> [2001] SASC 364.</w:t>
      </w:r>
    </w:p>
  </w:footnote>
  <w:footnote w:id="15">
    <w:p w14:paraId="3FEB1F18"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r w:rsidRPr="005571DD">
        <w:rPr>
          <w:rFonts w:cstheme="minorHAnsi"/>
          <w:i/>
          <w:iCs/>
          <w:szCs w:val="18"/>
        </w:rPr>
        <w:t>Morgan v Mallard</w:t>
      </w:r>
      <w:r w:rsidRPr="005571DD">
        <w:rPr>
          <w:rFonts w:cstheme="minorHAnsi"/>
          <w:szCs w:val="18"/>
        </w:rPr>
        <w:t xml:space="preserve"> [2001] SASC 364.</w:t>
      </w:r>
    </w:p>
  </w:footnote>
  <w:footnote w:id="16">
    <w:p w14:paraId="3A14B928"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r w:rsidRPr="005571DD">
        <w:rPr>
          <w:rFonts w:cstheme="minorHAnsi"/>
          <w:i/>
          <w:iCs/>
          <w:szCs w:val="18"/>
        </w:rPr>
        <w:t>Morgan v Mallard</w:t>
      </w:r>
      <w:r w:rsidRPr="005571DD">
        <w:rPr>
          <w:rFonts w:cstheme="minorHAnsi"/>
          <w:szCs w:val="18"/>
        </w:rPr>
        <w:t xml:space="preserve"> [2001] SASC 364 [30].</w:t>
      </w:r>
    </w:p>
  </w:footnote>
  <w:footnote w:id="17">
    <w:p w14:paraId="480FFA6A"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r w:rsidRPr="005571DD">
        <w:rPr>
          <w:rFonts w:cstheme="minorHAnsi"/>
          <w:i/>
          <w:iCs/>
          <w:szCs w:val="18"/>
        </w:rPr>
        <w:t>Coco v A N Clark (Engineers) Ltd</w:t>
      </w:r>
      <w:r w:rsidRPr="005571DD">
        <w:rPr>
          <w:rFonts w:cstheme="minorHAnsi"/>
          <w:szCs w:val="18"/>
        </w:rPr>
        <w:t xml:space="preserve"> [1968] FSR 415.</w:t>
      </w:r>
    </w:p>
  </w:footnote>
  <w:footnote w:id="18">
    <w:p w14:paraId="280687E8" w14:textId="6E21F031"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6" w:history="1">
        <w:r w:rsidRPr="00A23FF8">
          <w:rPr>
            <w:rStyle w:val="Hyperlink"/>
            <w:rFonts w:cstheme="minorHAnsi"/>
            <w:i/>
            <w:iCs/>
            <w:szCs w:val="18"/>
          </w:rPr>
          <w:t>Freedom of Information Act 1982</w:t>
        </w:r>
        <w:r w:rsidRPr="00A23FF8">
          <w:rPr>
            <w:rStyle w:val="Hyperlink"/>
            <w:rFonts w:cstheme="minorHAnsi"/>
            <w:szCs w:val="18"/>
          </w:rPr>
          <w:t xml:space="preserve"> (Vic)</w:t>
        </w:r>
      </w:hyperlink>
      <w:r w:rsidR="00A23FF8">
        <w:rPr>
          <w:rFonts w:cstheme="minorHAnsi"/>
          <w:i/>
          <w:iCs/>
          <w:szCs w:val="18"/>
        </w:rPr>
        <w:t>,</w:t>
      </w:r>
      <w:r w:rsidRPr="005571DD">
        <w:rPr>
          <w:rFonts w:cstheme="minorHAnsi"/>
          <w:szCs w:val="18"/>
        </w:rPr>
        <w:t xml:space="preserve"> section 62(3).</w:t>
      </w:r>
    </w:p>
  </w:footnote>
  <w:footnote w:id="19">
    <w:p w14:paraId="1D988921" w14:textId="77777777" w:rsidR="006D70C4" w:rsidRDefault="006D70C4" w:rsidP="006D70C4">
      <w:pPr>
        <w:pStyle w:val="FootnoteText"/>
      </w:pPr>
      <w:r>
        <w:rPr>
          <w:rStyle w:val="FootnoteReference"/>
        </w:rPr>
        <w:footnoteRef/>
      </w:r>
      <w:r>
        <w:t xml:space="preserve"> </w:t>
      </w:r>
      <w:hyperlink r:id="rId7"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xml:space="preserve">, section </w:t>
      </w:r>
      <w:r>
        <w:rPr>
          <w:rFonts w:cstheme="minorHAnsi"/>
          <w:szCs w:val="18"/>
        </w:rPr>
        <w:t>63A(1</w:t>
      </w:r>
      <w:r w:rsidRPr="005571DD">
        <w:rPr>
          <w:rFonts w:cstheme="minorHAnsi"/>
          <w:szCs w:val="18"/>
        </w:rPr>
        <w:t>).</w:t>
      </w:r>
    </w:p>
  </w:footnote>
  <w:footnote w:id="20">
    <w:p w14:paraId="7FD17327"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This kind of proceeding considers whether the Information Commissioner or Public Access Deputy Commissioner has jurisdiction to serve a notice to produce or attend.</w:t>
      </w:r>
    </w:p>
  </w:footnote>
  <w:footnote w:id="21">
    <w:p w14:paraId="213B99E7"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8"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63B.</w:t>
      </w:r>
    </w:p>
  </w:footnote>
  <w:footnote w:id="22">
    <w:p w14:paraId="068BFAA1"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9"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63BA(1).</w:t>
      </w:r>
    </w:p>
  </w:footnote>
  <w:footnote w:id="23">
    <w:p w14:paraId="431A9F72"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10"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63BA(3).</w:t>
      </w:r>
    </w:p>
  </w:footnote>
  <w:footnote w:id="24">
    <w:p w14:paraId="6F63B1A7"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11"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63BA(2).</w:t>
      </w:r>
    </w:p>
  </w:footnote>
  <w:footnote w:id="25">
    <w:p w14:paraId="5EA33A51"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12"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63BA(4).</w:t>
      </w:r>
    </w:p>
  </w:footnote>
  <w:footnote w:id="26">
    <w:p w14:paraId="37012FC9"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13"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63BA(4).</w:t>
      </w:r>
    </w:p>
  </w:footnote>
  <w:footnote w:id="27">
    <w:p w14:paraId="4392FD3F"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14"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63BA(5).</w:t>
      </w:r>
    </w:p>
  </w:footnote>
  <w:footnote w:id="28">
    <w:p w14:paraId="790A41CF"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15"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63D(2).</w:t>
      </w:r>
    </w:p>
  </w:footnote>
  <w:footnote w:id="29">
    <w:p w14:paraId="198B9FEE"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16"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63D(4).</w:t>
      </w:r>
    </w:p>
  </w:footnote>
  <w:footnote w:id="30">
    <w:p w14:paraId="1C833F5C"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17"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63D(5).</w:t>
      </w:r>
    </w:p>
  </w:footnote>
  <w:footnote w:id="31">
    <w:p w14:paraId="7222745A"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Section 63C clarifies that sections 63D and 63E apply to a document that is claimed to be an exempt document and is, or is to be, produced to the Information Commissioner during a review, complaint, or investigation.</w:t>
      </w:r>
    </w:p>
  </w:footnote>
  <w:footnote w:id="32">
    <w:p w14:paraId="2ED688EC"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18"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63E(2).</w:t>
      </w:r>
    </w:p>
  </w:footnote>
  <w:footnote w:id="33">
    <w:p w14:paraId="774F92AF"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The consent must come from the agency head, principal officer or Minister, or from a person nominated by the agency head, principal officer, or Minister (section 63E(3)(b).</w:t>
      </w:r>
    </w:p>
  </w:footnote>
  <w:footnote w:id="34">
    <w:p w14:paraId="42BB3252"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FOI Professional Standards </w:t>
      </w:r>
      <w:hyperlink r:id="rId19" w:anchor="10-working-with-the-information-commissioner" w:history="1">
        <w:r w:rsidRPr="005571DD">
          <w:rPr>
            <w:rStyle w:val="Hyperlink"/>
            <w:rFonts w:cstheme="minorHAnsi"/>
            <w:szCs w:val="18"/>
          </w:rPr>
          <w:t>10.1 to 10.4</w:t>
        </w:r>
      </w:hyperlink>
      <w:r w:rsidRPr="005571DD">
        <w:rPr>
          <w:rFonts w:cstheme="minorHAnsi"/>
          <w:szCs w:val="18"/>
        </w:rPr>
        <w:t>.</w:t>
      </w:r>
    </w:p>
  </w:footnote>
  <w:footnote w:id="35">
    <w:p w14:paraId="2286391A"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20"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xml:space="preserve">, section 64(3) and </w:t>
      </w:r>
      <w:hyperlink r:id="rId21" w:history="1">
        <w:r w:rsidRPr="005571DD">
          <w:rPr>
            <w:rStyle w:val="Hyperlink"/>
            <w:rFonts w:cstheme="minorHAnsi"/>
            <w:i/>
            <w:iCs/>
            <w:szCs w:val="18"/>
          </w:rPr>
          <w:t>Privacy and Data Protection Act 2014</w:t>
        </w:r>
        <w:r w:rsidRPr="005571DD">
          <w:rPr>
            <w:rStyle w:val="Hyperlink"/>
            <w:rFonts w:cstheme="minorHAnsi"/>
            <w:szCs w:val="18"/>
          </w:rPr>
          <w:t xml:space="preserve"> (Vic)</w:t>
        </w:r>
      </w:hyperlink>
      <w:r w:rsidRPr="005571DD">
        <w:rPr>
          <w:rFonts w:cstheme="minorHAnsi"/>
          <w:szCs w:val="18"/>
        </w:rPr>
        <w:t>, section 116.</w:t>
      </w:r>
    </w:p>
  </w:footnote>
  <w:footnote w:id="36">
    <w:p w14:paraId="12494E99"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22"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64(2).</w:t>
      </w:r>
    </w:p>
  </w:footnote>
  <w:footnote w:id="37">
    <w:p w14:paraId="2159073F"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23"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64(2)(a).</w:t>
      </w:r>
    </w:p>
  </w:footnote>
  <w:footnote w:id="38">
    <w:p w14:paraId="6F77B02F"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24"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64(2)(b).</w:t>
      </w:r>
    </w:p>
  </w:footnote>
  <w:footnote w:id="39">
    <w:p w14:paraId="5DAEF308"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25"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64(2)(c).</w:t>
      </w:r>
    </w:p>
  </w:footnote>
  <w:footnote w:id="40">
    <w:p w14:paraId="1BAE72C5"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26"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64(2)(d).</w:t>
      </w:r>
    </w:p>
  </w:footnote>
  <w:footnote w:id="41">
    <w:p w14:paraId="0E75A285"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27"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64(2)(e).</w:t>
      </w:r>
    </w:p>
  </w:footnote>
  <w:footnote w:id="42">
    <w:p w14:paraId="51E88F93"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28"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64(2)(f).</w:t>
      </w:r>
    </w:p>
  </w:footnote>
  <w:footnote w:id="43">
    <w:p w14:paraId="61D8CA46"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29"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64(2)(g).</w:t>
      </w:r>
    </w:p>
  </w:footnote>
  <w:footnote w:id="44">
    <w:p w14:paraId="54D4D165"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30"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64(2)(h).</w:t>
      </w:r>
    </w:p>
  </w:footnote>
  <w:footnote w:id="45">
    <w:p w14:paraId="0371F419"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31"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64(2)(i) and 64(4).</w:t>
      </w:r>
    </w:p>
  </w:footnote>
  <w:footnote w:id="46">
    <w:p w14:paraId="45AE25D8"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32"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64(2)(j).</w:t>
      </w:r>
    </w:p>
  </w:footnote>
  <w:footnote w:id="47">
    <w:p w14:paraId="44EEA33D"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33"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64(2)(k).</w:t>
      </w:r>
    </w:p>
  </w:footnote>
  <w:footnote w:id="48">
    <w:p w14:paraId="11F937D9"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34"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64(2)(l).</w:t>
      </w:r>
    </w:p>
  </w:footnote>
  <w:footnote w:id="49">
    <w:p w14:paraId="20E04DC2"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35"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64(2)(m).</w:t>
      </w:r>
    </w:p>
  </w:footnote>
  <w:footnote w:id="50">
    <w:p w14:paraId="5813E1B8"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36"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64(5) and (6).</w:t>
      </w:r>
    </w:p>
  </w:footnote>
  <w:footnote w:id="51">
    <w:p w14:paraId="0DC72C4F"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37"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64.</w:t>
      </w:r>
    </w:p>
  </w:footnote>
  <w:footnote w:id="52">
    <w:p w14:paraId="2CFB8BB9"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38"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64A(1)(a)-(c).</w:t>
      </w:r>
    </w:p>
  </w:footnote>
  <w:footnote w:id="53">
    <w:p w14:paraId="492BF473"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39"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64A(2).</w:t>
      </w:r>
    </w:p>
  </w:footnote>
  <w:footnote w:id="54">
    <w:p w14:paraId="364DBB1E"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40"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64A(3).</w:t>
      </w:r>
    </w:p>
  </w:footnote>
  <w:footnote w:id="55">
    <w:p w14:paraId="5F10317B"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41"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64(2).</w:t>
      </w:r>
    </w:p>
  </w:footnote>
  <w:footnote w:id="56">
    <w:p w14:paraId="0B4735BF"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42"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64B; ‘any relevant information’ means information referred to in section 64(2).</w:t>
      </w:r>
    </w:p>
  </w:footnote>
  <w:footnote w:id="57">
    <w:p w14:paraId="45E58FBE"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Under section 148 of the </w:t>
      </w:r>
      <w:hyperlink r:id="rId43" w:history="1">
        <w:r w:rsidRPr="005571DD">
          <w:rPr>
            <w:rStyle w:val="Hyperlink"/>
            <w:rFonts w:cstheme="minorHAnsi"/>
            <w:i/>
            <w:iCs/>
            <w:szCs w:val="18"/>
          </w:rPr>
          <w:t>Victorian Civil and Administrative Tribunal Act 1998</w:t>
        </w:r>
        <w:r w:rsidRPr="005571DD">
          <w:rPr>
            <w:rStyle w:val="Hyperlink"/>
            <w:rFonts w:cstheme="minorHAnsi"/>
            <w:szCs w:val="18"/>
          </w:rPr>
          <w:t xml:space="preserve"> (Vic)</w:t>
        </w:r>
      </w:hyperlink>
      <w:r w:rsidRPr="005571DD">
        <w:rPr>
          <w:rFonts w:cstheme="minorHAnsi"/>
          <w:szCs w:val="18"/>
        </w:rPr>
        <w:t>.</w:t>
      </w:r>
    </w:p>
  </w:footnote>
  <w:footnote w:id="58">
    <w:p w14:paraId="12C83E13"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44"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65AB(3).</w:t>
      </w:r>
    </w:p>
  </w:footnote>
  <w:footnote w:id="59">
    <w:p w14:paraId="27020E69"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45"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65AB(2) and section 65AB(4).</w:t>
      </w:r>
    </w:p>
  </w:footnote>
  <w:footnote w:id="60">
    <w:p w14:paraId="14EF8BC4"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46"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65AB(2)(a).</w:t>
      </w:r>
    </w:p>
  </w:footnote>
  <w:footnote w:id="61">
    <w:p w14:paraId="44D1ABD4"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47"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65AB(2)(b).</w:t>
      </w:r>
    </w:p>
  </w:footnote>
  <w:footnote w:id="62">
    <w:p w14:paraId="3AB9C4C0"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48"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66(1).</w:t>
      </w:r>
    </w:p>
  </w:footnote>
  <w:footnote w:id="63">
    <w:p w14:paraId="03BDC056" w14:textId="58C02885"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See regulation 6 and Schedule 1 of the </w:t>
      </w:r>
      <w:hyperlink r:id="rId49" w:history="1">
        <w:r w:rsidRPr="00E14234">
          <w:rPr>
            <w:rStyle w:val="Hyperlink"/>
            <w:rFonts w:cstheme="minorHAnsi"/>
            <w:i/>
            <w:iCs/>
            <w:szCs w:val="18"/>
          </w:rPr>
          <w:t>Freedom of Information Regulations 2019</w:t>
        </w:r>
      </w:hyperlink>
      <w:r w:rsidRPr="005571DD">
        <w:rPr>
          <w:rFonts w:cstheme="minorHAnsi"/>
          <w:szCs w:val="18"/>
        </w:rPr>
        <w:t xml:space="preserve">. </w:t>
      </w:r>
    </w:p>
  </w:footnote>
  <w:footnote w:id="64">
    <w:p w14:paraId="21885AC4" w14:textId="7AA6DB1E"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See regulation 7 of the </w:t>
      </w:r>
      <w:hyperlink r:id="rId50" w:history="1">
        <w:r w:rsidRPr="00E14234">
          <w:rPr>
            <w:rStyle w:val="Hyperlink"/>
            <w:rFonts w:cstheme="minorHAnsi"/>
            <w:i/>
            <w:iCs/>
            <w:szCs w:val="18"/>
          </w:rPr>
          <w:t>Freedom of Information Regulations 2019</w:t>
        </w:r>
      </w:hyperlink>
      <w:r w:rsidRPr="005571DD">
        <w:rPr>
          <w:rFonts w:cstheme="minorHAnsi"/>
          <w:szCs w:val="18"/>
        </w:rPr>
        <w:t xml:space="preserve">. </w:t>
      </w:r>
    </w:p>
  </w:footnote>
  <w:footnote w:id="65">
    <w:p w14:paraId="070EDB89" w14:textId="453CB3E6"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See regulations 8 and 9 and Schedule 2 of the </w:t>
      </w:r>
      <w:hyperlink r:id="rId51" w:history="1">
        <w:r w:rsidRPr="00E14234">
          <w:rPr>
            <w:rStyle w:val="Hyperlink"/>
            <w:rFonts w:cstheme="minorHAnsi"/>
            <w:i/>
            <w:iCs/>
            <w:szCs w:val="18"/>
          </w:rPr>
          <w:t>Freedom of Information Regulations 2019</w:t>
        </w:r>
      </w:hyperlink>
      <w:r w:rsidRPr="005571DD">
        <w:rPr>
          <w:rFonts w:cstheme="minorHAnsi"/>
          <w:szCs w:val="18"/>
        </w:rPr>
        <w:t>.</w:t>
      </w:r>
    </w:p>
  </w:footnote>
  <w:footnote w:id="66">
    <w:p w14:paraId="6008D170" w14:textId="4B18BDFB"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See regulation 10 and Schedule 3 of the </w:t>
      </w:r>
      <w:hyperlink r:id="rId52" w:history="1">
        <w:r w:rsidRPr="00E14234">
          <w:rPr>
            <w:rStyle w:val="Hyperlink"/>
            <w:rFonts w:cstheme="minorHAnsi"/>
            <w:i/>
            <w:iCs/>
            <w:szCs w:val="18"/>
          </w:rPr>
          <w:t>Freedom of Information Regulations 2019</w:t>
        </w:r>
      </w:hyperlink>
      <w:r w:rsidRPr="005571DD">
        <w:rPr>
          <w:rFonts w:cstheme="minorHAnsi"/>
          <w:szCs w:val="18"/>
        </w:rPr>
        <w:t>.</w:t>
      </w:r>
    </w:p>
  </w:footnote>
  <w:footnote w:id="67">
    <w:p w14:paraId="4D579825"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r w:rsidRPr="005571DD">
        <w:rPr>
          <w:rFonts w:cstheme="minorHAnsi"/>
          <w:i/>
          <w:iCs/>
          <w:szCs w:val="18"/>
        </w:rPr>
        <w:t>Maxwell v Murphy</w:t>
      </w:r>
      <w:r w:rsidRPr="005571DD">
        <w:rPr>
          <w:rFonts w:cstheme="minorHAnsi"/>
          <w:szCs w:val="18"/>
        </w:rPr>
        <w:t xml:space="preserve"> (1957) 96 CLR 261.</w:t>
      </w:r>
    </w:p>
  </w:footnote>
  <w:footnote w:id="68">
    <w:p w14:paraId="347490D8"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This is per section 1(3) of the Act, which states Part II shall come into operation on a day 12 months from the date of the commencement provided for in section 1(2).</w:t>
      </w:r>
    </w:p>
  </w:footnote>
  <w:footnote w:id="69">
    <w:p w14:paraId="76E57A4B"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53"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67(</w:t>
      </w:r>
      <w:r>
        <w:rPr>
          <w:rFonts w:cstheme="minorHAnsi"/>
          <w:szCs w:val="18"/>
        </w:rPr>
        <w:t>2</w:t>
      </w:r>
      <w:r w:rsidRPr="005571DD">
        <w:rPr>
          <w:rFonts w:cstheme="minorHAnsi"/>
          <w:szCs w:val="18"/>
        </w:rPr>
        <w:t>).</w:t>
      </w:r>
    </w:p>
  </w:footnote>
  <w:footnote w:id="70">
    <w:p w14:paraId="5C91888E"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54"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67(4).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87249" w14:textId="60E1DD05" w:rsidR="00B90781" w:rsidRDefault="00B907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14588" w14:textId="3A027410" w:rsidR="00F63D65" w:rsidRDefault="002437F6" w:rsidP="002437F6">
    <w:pPr>
      <w:pStyle w:val="ProtectiveMarking"/>
      <w:framePr w:wrap="around"/>
    </w:pPr>
    <w:r>
      <w:fldChar w:fldCharType="begin"/>
    </w:r>
    <w:r>
      <w:instrText xml:space="preserve"> STYLEREF  "Protective Marking"  \* MERGEFORMAT </w:instrText>
    </w:r>
    <w:r>
      <w:fldChar w:fldCharType="end"/>
    </w:r>
    <w:r w:rsidR="002E394D">
      <w:rPr>
        <w:noProof/>
      </w:rPr>
      <mc:AlternateContent>
        <mc:Choice Requires="wps">
          <w:drawing>
            <wp:anchor distT="0" distB="0" distL="114300" distR="114300" simplePos="0" relativeHeight="251668480" behindDoc="0" locked="1" layoutInCell="1" allowOverlap="1" wp14:anchorId="334F19FE" wp14:editId="7CA4FF09">
              <wp:simplePos x="0" y="0"/>
              <wp:positionH relativeFrom="page">
                <wp:align>right</wp:align>
              </wp:positionH>
              <wp:positionV relativeFrom="page">
                <wp:align>bottom</wp:align>
              </wp:positionV>
              <wp:extent cx="828000" cy="1512000"/>
              <wp:effectExtent l="0" t="0" r="0" b="0"/>
              <wp:wrapNone/>
              <wp:docPr id="10" name="Mask"/>
              <wp:cNvGraphicFramePr/>
              <a:graphic xmlns:a="http://schemas.openxmlformats.org/drawingml/2006/main">
                <a:graphicData uri="http://schemas.microsoft.com/office/word/2010/wordprocessingShape">
                  <wps:wsp>
                    <wps:cNvSpPr/>
                    <wps:spPr>
                      <a:xfrm>
                        <a:off x="0" y="0"/>
                        <a:ext cx="828000" cy="151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20D6CDE" id="Mask" o:spid="_x0000_s1026" style="position:absolute;margin-left:14pt;margin-top:0;width:65.2pt;height:119.05pt;z-index:25166848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" fillcolor="white [3212]" stroked="f" strokeweight="1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B50A6" w14:textId="5A3C930A" w:rsidR="009A1E02" w:rsidRDefault="001C0D28">
    <w:pPr>
      <w:pStyle w:val="Header"/>
    </w:pPr>
    <w:r>
      <w:rPr>
        <w:noProof/>
      </w:rPr>
      <w:drawing>
        <wp:anchor distT="4320540" distB="360045" distL="114300" distR="114300" simplePos="0" relativeHeight="251674624" behindDoc="0" locked="1" layoutInCell="1" allowOverlap="1" wp14:anchorId="6B117C25" wp14:editId="18D4994B">
          <wp:simplePos x="0" y="0"/>
          <wp:positionH relativeFrom="margin">
            <wp:align>left</wp:align>
          </wp:positionH>
          <wp:positionV relativeFrom="page">
            <wp:posOffset>1440180</wp:posOffset>
          </wp:positionV>
          <wp:extent cx="1756800" cy="774000"/>
          <wp:effectExtent l="0" t="0" r="0" b="7620"/>
          <wp:wrapTopAndBottom/>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56800" cy="77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33B6A"/>
    <w:multiLevelType w:val="hybridMultilevel"/>
    <w:tmpl w:val="0D365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D3FF9"/>
    <w:multiLevelType w:val="hybridMultilevel"/>
    <w:tmpl w:val="D242E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31BD9"/>
    <w:multiLevelType w:val="multilevel"/>
    <w:tmpl w:val="3252CBE4"/>
    <w:numStyleLink w:val="Numbering"/>
  </w:abstractNum>
  <w:abstractNum w:abstractNumId="3"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F6F37EA"/>
    <w:multiLevelType w:val="multilevel"/>
    <w:tmpl w:val="3252CBE4"/>
    <w:styleLink w:val="Numbering"/>
    <w:lvl w:ilvl="0">
      <w:start w:val="1"/>
      <w:numFmt w:val="decimal"/>
      <w:pStyle w:val="ListNumber"/>
      <w:lvlText w:val="%1."/>
      <w:lvlJc w:val="left"/>
      <w:pPr>
        <w:tabs>
          <w:tab w:val="num" w:pos="284"/>
        </w:tabs>
        <w:ind w:left="567" w:hanging="283"/>
      </w:pPr>
      <w:rPr>
        <w:rFonts w:hint="default"/>
      </w:rPr>
    </w:lvl>
    <w:lvl w:ilvl="1">
      <w:start w:val="1"/>
      <w:numFmt w:val="decimal"/>
      <w:pStyle w:val="ListNumber2"/>
      <w:lvlText w:val="%1.%2."/>
      <w:lvlJc w:val="left"/>
      <w:pPr>
        <w:ind w:left="1134" w:hanging="567"/>
      </w:pPr>
      <w:rPr>
        <w:rFonts w:hint="default"/>
      </w:rPr>
    </w:lvl>
    <w:lvl w:ilvl="2">
      <w:start w:val="1"/>
      <w:numFmt w:val="decimal"/>
      <w:pStyle w:val="ListNumber3"/>
      <w:lvlText w:val="%1.%2.%3."/>
      <w:lvlJc w:val="left"/>
      <w:pPr>
        <w:tabs>
          <w:tab w:val="num" w:pos="1134"/>
        </w:tabs>
        <w:ind w:left="1701" w:hanging="56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5" w15:restartNumberingAfterBreak="0">
    <w:nsid w:val="16155739"/>
    <w:multiLevelType w:val="multilevel"/>
    <w:tmpl w:val="B6542242"/>
    <w:styleLink w:val="LetteredList"/>
    <w:lvl w:ilvl="0">
      <w:start w:val="1"/>
      <w:numFmt w:val="lowerLetter"/>
      <w:pStyle w:val="List"/>
      <w:lvlText w:val="(%1)."/>
      <w:lvlJc w:val="left"/>
      <w:pPr>
        <w:ind w:left="1701" w:hanging="567"/>
      </w:pPr>
      <w:rPr>
        <w:rFonts w:hint="default"/>
      </w:rPr>
    </w:lvl>
    <w:lvl w:ilvl="1">
      <w:start w:val="1"/>
      <w:numFmt w:val="lowerRoman"/>
      <w:pStyle w:val="List2"/>
      <w:lvlText w:val="(%2)."/>
      <w:lvlJc w:val="left"/>
      <w:pPr>
        <w:ind w:left="1701"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6281E7E"/>
    <w:multiLevelType w:val="hybridMultilevel"/>
    <w:tmpl w:val="1916C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215C86"/>
    <w:multiLevelType w:val="multilevel"/>
    <w:tmpl w:val="7B2236E6"/>
    <w:numStyleLink w:val="Bullets"/>
  </w:abstractNum>
  <w:abstractNum w:abstractNumId="8" w15:restartNumberingAfterBreak="0">
    <w:nsid w:val="21A74E5A"/>
    <w:multiLevelType w:val="hybridMultilevel"/>
    <w:tmpl w:val="28721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9702AE"/>
    <w:multiLevelType w:val="hybridMultilevel"/>
    <w:tmpl w:val="F3F0D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925376"/>
    <w:multiLevelType w:val="multilevel"/>
    <w:tmpl w:val="B3729A46"/>
    <w:styleLink w:val="111111"/>
    <w:lvl w:ilvl="0">
      <w:start w:val="1"/>
      <w:numFmt w:val="decimal"/>
      <w:suff w:val="space"/>
      <w:lvlText w:val="%1."/>
      <w:lvlJc w:val="left"/>
      <w:pPr>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A2F12FD"/>
    <w:multiLevelType w:val="multilevel"/>
    <w:tmpl w:val="0809001D"/>
    <w:numStyleLink w:val="OVICbullet"/>
  </w:abstractNum>
  <w:abstractNum w:abstractNumId="12" w15:restartNumberingAfterBreak="0">
    <w:nsid w:val="2E0E0F84"/>
    <w:multiLevelType w:val="hybridMultilevel"/>
    <w:tmpl w:val="FD2E5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8F66A3"/>
    <w:multiLevelType w:val="hybridMultilevel"/>
    <w:tmpl w:val="88268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3B4D13"/>
    <w:multiLevelType w:val="hybridMultilevel"/>
    <w:tmpl w:val="FD4AC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9C2C30"/>
    <w:multiLevelType w:val="hybridMultilevel"/>
    <w:tmpl w:val="D04C7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053EB2"/>
    <w:multiLevelType w:val="multilevel"/>
    <w:tmpl w:val="3BA699FA"/>
    <w:styleLink w:val="1ai"/>
    <w:lvl w:ilvl="0">
      <w:start w:val="1"/>
      <w:numFmt w:val="decimal"/>
      <w:pStyle w:val="OVICList"/>
      <w:lvlText w:val="%1."/>
      <w:lvlJc w:val="left"/>
      <w:pPr>
        <w:ind w:left="360" w:hanging="360"/>
      </w:pPr>
      <w:rPr>
        <w:rFonts w:hint="default"/>
      </w:rPr>
    </w:lvl>
    <w:lvl w:ilvl="1">
      <w:start w:val="1"/>
      <w:numFmt w:val="lowerLetter"/>
      <w:lvlText w:val="%2."/>
      <w:lvlJc w:val="left"/>
      <w:pPr>
        <w:tabs>
          <w:tab w:val="num" w:pos="1077"/>
        </w:tabs>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8183882"/>
    <w:multiLevelType w:val="hybridMultilevel"/>
    <w:tmpl w:val="01883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9967D8"/>
    <w:multiLevelType w:val="hybridMultilevel"/>
    <w:tmpl w:val="4E64B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B01968"/>
    <w:multiLevelType w:val="multilevel"/>
    <w:tmpl w:val="5AA25120"/>
    <w:styleLink w:val="OVICHeadings"/>
    <w:lvl w:ilvl="0">
      <w:start w:val="1"/>
      <w:numFmt w:val="decimal"/>
      <w:suff w:val="space"/>
      <w:lvlText w:val="%1."/>
      <w:lvlJc w:val="left"/>
      <w:pPr>
        <w:ind w:left="360" w:hanging="360"/>
      </w:pPr>
      <w:rPr>
        <w:rFonts w:ascii="Calibri" w:hAnsi="Calibri" w:hint="default"/>
        <w:b/>
        <w:i w:val="0"/>
        <w:color w:val="430098"/>
        <w:sz w:val="22"/>
      </w:rPr>
    </w:lvl>
    <w:lvl w:ilvl="1">
      <w:start w:val="1"/>
      <w:numFmt w:val="decimal"/>
      <w:suff w:val="space"/>
      <w:lvlText w:val="%2.%1"/>
      <w:lvlJc w:val="left"/>
      <w:pPr>
        <w:ind w:left="357" w:hanging="357"/>
      </w:pPr>
      <w:rPr>
        <w:rFonts w:hint="default"/>
        <w:b/>
        <w:i w:val="0"/>
        <w:color w:val="555559"/>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FE032A2"/>
    <w:multiLevelType w:val="hybridMultilevel"/>
    <w:tmpl w:val="401AA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192434"/>
    <w:multiLevelType w:val="hybridMultilevel"/>
    <w:tmpl w:val="0FE64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6C1EEF"/>
    <w:multiLevelType w:val="hybridMultilevel"/>
    <w:tmpl w:val="F30E0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BA2A1F"/>
    <w:multiLevelType w:val="multilevel"/>
    <w:tmpl w:val="3BA699FA"/>
    <w:numStyleLink w:val="1ai"/>
  </w:abstractNum>
  <w:abstractNum w:abstractNumId="24" w15:restartNumberingAfterBreak="0">
    <w:nsid w:val="4B176836"/>
    <w:multiLevelType w:val="hybridMultilevel"/>
    <w:tmpl w:val="7D443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AC1027"/>
    <w:multiLevelType w:val="multilevel"/>
    <w:tmpl w:val="3D9CD3A0"/>
    <w:styleLink w:val="CurrentList1"/>
    <w:lvl w:ilvl="0">
      <w:start w:val="1"/>
      <w:numFmt w:val="decimal"/>
      <w:lvlText w:val="1.%1."/>
      <w:lvlJc w:val="left"/>
      <w:pPr>
        <w:ind w:left="218"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26" w15:restartNumberingAfterBreak="0">
    <w:nsid w:val="554B73BB"/>
    <w:multiLevelType w:val="hybridMultilevel"/>
    <w:tmpl w:val="5346F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4012E9"/>
    <w:multiLevelType w:val="hybridMultilevel"/>
    <w:tmpl w:val="5FC6B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A459E9"/>
    <w:multiLevelType w:val="hybridMultilevel"/>
    <w:tmpl w:val="040EE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E1502C"/>
    <w:multiLevelType w:val="multilevel"/>
    <w:tmpl w:val="7B2236E6"/>
    <w:styleLink w:val="Bullets"/>
    <w:lvl w:ilvl="0">
      <w:start w:val="1"/>
      <w:numFmt w:val="bullet"/>
      <w:pStyle w:val="ListBullet"/>
      <w:lvlText w:val=""/>
      <w:lvlJc w:val="left"/>
      <w:pPr>
        <w:tabs>
          <w:tab w:val="num" w:pos="340"/>
        </w:tabs>
        <w:ind w:left="567" w:hanging="283"/>
      </w:pPr>
      <w:rPr>
        <w:rFonts w:ascii="Symbol" w:hAnsi="Symbol" w:hint="default"/>
        <w:color w:val="auto"/>
      </w:rPr>
    </w:lvl>
    <w:lvl w:ilvl="1">
      <w:start w:val="1"/>
      <w:numFmt w:val="bullet"/>
      <w:pStyle w:val="ListBullet2"/>
      <w:lvlText w:val="–"/>
      <w:lvlJc w:val="left"/>
      <w:pPr>
        <w:tabs>
          <w:tab w:val="num" w:pos="680"/>
        </w:tabs>
        <w:ind w:left="851" w:hanging="284"/>
      </w:pPr>
      <w:rPr>
        <w:rFonts w:ascii="Calibri" w:hAnsi="Calibri" w:hint="default"/>
        <w:color w:val="auto"/>
      </w:rPr>
    </w:lvl>
    <w:lvl w:ilvl="2">
      <w:start w:val="1"/>
      <w:numFmt w:val="bullet"/>
      <w:pStyle w:val="ListBullet3"/>
      <w:lvlText w:val="–"/>
      <w:lvlJc w:val="left"/>
      <w:pPr>
        <w:ind w:left="1134" w:hanging="283"/>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0" w15:restartNumberingAfterBreak="0">
    <w:nsid w:val="62DF583D"/>
    <w:multiLevelType w:val="hybridMultilevel"/>
    <w:tmpl w:val="A4F03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340EB8"/>
    <w:multiLevelType w:val="hybridMultilevel"/>
    <w:tmpl w:val="C8AA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1A52FD"/>
    <w:multiLevelType w:val="hybridMultilevel"/>
    <w:tmpl w:val="E4D09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E6544C"/>
    <w:multiLevelType w:val="multilevel"/>
    <w:tmpl w:val="AB8E0426"/>
    <w:lvl w:ilvl="0">
      <w:start w:val="1"/>
      <w:numFmt w:val="decimal"/>
      <w:lvlText w:val="1.%1."/>
      <w:lvlJc w:val="left"/>
      <w:pPr>
        <w:ind w:left="218" w:hanging="360"/>
      </w:pPr>
      <w:rPr>
        <w:rFonts w:hint="default"/>
      </w:rPr>
    </w:lvl>
    <w:lvl w:ilvl="1">
      <w:start w:val="1"/>
      <w:numFmt w:val="decimal"/>
      <w:pStyle w:val="3BodyInteger"/>
      <w:lvlText w:val="%1.%2."/>
      <w:lvlJc w:val="left"/>
      <w:pPr>
        <w:ind w:left="432" w:hanging="432"/>
      </w:pPr>
      <w:rPr>
        <w:rFonts w:asciiTheme="minorHAnsi" w:hAnsiTheme="minorHAnsi" w:cstheme="minorHAnsi" w:hint="default"/>
        <w:b w:val="0"/>
        <w:bCs w:val="0"/>
        <w:i w:val="0"/>
        <w:iCs w:val="0"/>
        <w:color w:val="000000" w:themeColor="text1"/>
        <w:sz w:val="22"/>
        <w:szCs w:val="22"/>
      </w:rPr>
    </w:lvl>
    <w:lvl w:ilvl="2">
      <w:start w:val="1"/>
      <w:numFmt w:val="decimal"/>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34" w15:restartNumberingAfterBreak="0">
    <w:nsid w:val="6E0D40EA"/>
    <w:multiLevelType w:val="multilevel"/>
    <w:tmpl w:val="B6542242"/>
    <w:numStyleLink w:val="LetteredList"/>
  </w:abstractNum>
  <w:abstractNum w:abstractNumId="35" w15:restartNumberingAfterBreak="0">
    <w:nsid w:val="76DA5AE6"/>
    <w:multiLevelType w:val="multilevel"/>
    <w:tmpl w:val="0809001D"/>
    <w:styleLink w:val="OVICbullet"/>
    <w:lvl w:ilvl="0">
      <w:numFmt w:val="bullet"/>
      <w:lvlText w:val=""/>
      <w:lvlJc w:val="left"/>
      <w:pPr>
        <w:ind w:left="360" w:hanging="360"/>
      </w:pPr>
      <w:rPr>
        <w:rFonts w:ascii="Symbol" w:hAnsi="Symbol" w:hint="default"/>
        <w:sz w:val="15"/>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sz w:val="15"/>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903418277">
    <w:abstractNumId w:val="29"/>
  </w:num>
  <w:num w:numId="2" w16cid:durableId="846598071">
    <w:abstractNumId w:val="4"/>
  </w:num>
  <w:num w:numId="3" w16cid:durableId="659580476">
    <w:abstractNumId w:val="3"/>
  </w:num>
  <w:num w:numId="4" w16cid:durableId="444039133">
    <w:abstractNumId w:val="5"/>
  </w:num>
  <w:num w:numId="5" w16cid:durableId="725029349">
    <w:abstractNumId w:val="7"/>
  </w:num>
  <w:num w:numId="6" w16cid:durableId="1773672465">
    <w:abstractNumId w:val="2"/>
  </w:num>
  <w:num w:numId="7" w16cid:durableId="1487628207">
    <w:abstractNumId w:val="34"/>
  </w:num>
  <w:num w:numId="8" w16cid:durableId="1196045833">
    <w:abstractNumId w:val="35"/>
  </w:num>
  <w:num w:numId="9" w16cid:durableId="909540536">
    <w:abstractNumId w:val="10"/>
  </w:num>
  <w:num w:numId="10" w16cid:durableId="1975791565">
    <w:abstractNumId w:val="19"/>
  </w:num>
  <w:num w:numId="11" w16cid:durableId="722600784">
    <w:abstractNumId w:val="16"/>
  </w:num>
  <w:num w:numId="12" w16cid:durableId="1376538662">
    <w:abstractNumId w:val="23"/>
  </w:num>
  <w:num w:numId="13" w16cid:durableId="652106364">
    <w:abstractNumId w:val="25"/>
  </w:num>
  <w:num w:numId="14" w16cid:durableId="1250314779">
    <w:abstractNumId w:val="33"/>
  </w:num>
  <w:num w:numId="15" w16cid:durableId="1347052441">
    <w:abstractNumId w:val="11"/>
    <w:lvlOverride w:ilvl="0">
      <w:lvl w:ilvl="0">
        <w:numFmt w:val="bullet"/>
        <w:pStyle w:val="4BulletL1"/>
        <w:lvlText w:val=""/>
        <w:lvlJc w:val="left"/>
        <w:pPr>
          <w:ind w:left="360" w:hanging="360"/>
        </w:pPr>
        <w:rPr>
          <w:rFonts w:ascii="Symbol" w:hAnsi="Symbol" w:hint="default"/>
          <w:sz w:val="16"/>
          <w:szCs w:val="16"/>
        </w:rPr>
      </w:lvl>
    </w:lvlOverride>
  </w:num>
  <w:num w:numId="16" w16cid:durableId="1999183793">
    <w:abstractNumId w:val="6"/>
  </w:num>
  <w:num w:numId="17" w16cid:durableId="1990858470">
    <w:abstractNumId w:val="8"/>
  </w:num>
  <w:num w:numId="18" w16cid:durableId="454300015">
    <w:abstractNumId w:val="15"/>
  </w:num>
  <w:num w:numId="19" w16cid:durableId="225721700">
    <w:abstractNumId w:val="14"/>
  </w:num>
  <w:num w:numId="20" w16cid:durableId="1788548073">
    <w:abstractNumId w:val="27"/>
  </w:num>
  <w:num w:numId="21" w16cid:durableId="241918683">
    <w:abstractNumId w:val="18"/>
  </w:num>
  <w:num w:numId="22" w16cid:durableId="756749566">
    <w:abstractNumId w:val="0"/>
  </w:num>
  <w:num w:numId="23" w16cid:durableId="27992788">
    <w:abstractNumId w:val="30"/>
  </w:num>
  <w:num w:numId="24" w16cid:durableId="1688093962">
    <w:abstractNumId w:val="26"/>
  </w:num>
  <w:num w:numId="25" w16cid:durableId="1125154297">
    <w:abstractNumId w:val="13"/>
  </w:num>
  <w:num w:numId="26" w16cid:durableId="358704945">
    <w:abstractNumId w:val="17"/>
  </w:num>
  <w:num w:numId="27" w16cid:durableId="140314477">
    <w:abstractNumId w:val="20"/>
  </w:num>
  <w:num w:numId="28" w16cid:durableId="605576628">
    <w:abstractNumId w:val="28"/>
  </w:num>
  <w:num w:numId="29" w16cid:durableId="2079588879">
    <w:abstractNumId w:val="31"/>
  </w:num>
  <w:num w:numId="30" w16cid:durableId="966357484">
    <w:abstractNumId w:val="32"/>
  </w:num>
  <w:num w:numId="31" w16cid:durableId="729501055">
    <w:abstractNumId w:val="9"/>
  </w:num>
  <w:num w:numId="32" w16cid:durableId="1102989150">
    <w:abstractNumId w:val="1"/>
  </w:num>
  <w:num w:numId="33" w16cid:durableId="911768543">
    <w:abstractNumId w:val="22"/>
  </w:num>
  <w:num w:numId="34" w16cid:durableId="1983807012">
    <w:abstractNumId w:val="12"/>
  </w:num>
  <w:num w:numId="35" w16cid:durableId="1913420103">
    <w:abstractNumId w:val="24"/>
  </w:num>
  <w:num w:numId="36" w16cid:durableId="1644655251">
    <w:abstractNumId w:val="21"/>
  </w:num>
  <w:num w:numId="37" w16cid:durableId="46085038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2667384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5480455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642570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548373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2186679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1797915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9276840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56887506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05855336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0528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195386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440141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44240856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5454865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5B0"/>
    <w:rsid w:val="000016E9"/>
    <w:rsid w:val="00004C3C"/>
    <w:rsid w:val="00023D1E"/>
    <w:rsid w:val="0002539B"/>
    <w:rsid w:val="000261B9"/>
    <w:rsid w:val="000300AF"/>
    <w:rsid w:val="000436A3"/>
    <w:rsid w:val="00053221"/>
    <w:rsid w:val="000612CF"/>
    <w:rsid w:val="00062784"/>
    <w:rsid w:val="000724AE"/>
    <w:rsid w:val="00076A93"/>
    <w:rsid w:val="0007747C"/>
    <w:rsid w:val="0008037D"/>
    <w:rsid w:val="00083715"/>
    <w:rsid w:val="000A0347"/>
    <w:rsid w:val="000A765A"/>
    <w:rsid w:val="000B497F"/>
    <w:rsid w:val="000B4C83"/>
    <w:rsid w:val="000B7B4D"/>
    <w:rsid w:val="000C1AA9"/>
    <w:rsid w:val="000D3DF9"/>
    <w:rsid w:val="000D3F5E"/>
    <w:rsid w:val="000D52D9"/>
    <w:rsid w:val="000E2872"/>
    <w:rsid w:val="000F2D16"/>
    <w:rsid w:val="000F5DCB"/>
    <w:rsid w:val="001078D8"/>
    <w:rsid w:val="00110AC2"/>
    <w:rsid w:val="00112E8F"/>
    <w:rsid w:val="00117652"/>
    <w:rsid w:val="001237D1"/>
    <w:rsid w:val="00126755"/>
    <w:rsid w:val="001268BC"/>
    <w:rsid w:val="0013056E"/>
    <w:rsid w:val="001345B0"/>
    <w:rsid w:val="001453E3"/>
    <w:rsid w:val="0015588B"/>
    <w:rsid w:val="001568F3"/>
    <w:rsid w:val="00164FE0"/>
    <w:rsid w:val="00166F43"/>
    <w:rsid w:val="00170189"/>
    <w:rsid w:val="001753A3"/>
    <w:rsid w:val="00181A2D"/>
    <w:rsid w:val="00191D33"/>
    <w:rsid w:val="0019343E"/>
    <w:rsid w:val="0019499F"/>
    <w:rsid w:val="00194AFD"/>
    <w:rsid w:val="001959D4"/>
    <w:rsid w:val="001A0D77"/>
    <w:rsid w:val="001A2121"/>
    <w:rsid w:val="001A22C4"/>
    <w:rsid w:val="001C0D28"/>
    <w:rsid w:val="001C19AB"/>
    <w:rsid w:val="001C41CF"/>
    <w:rsid w:val="001C7835"/>
    <w:rsid w:val="001D5543"/>
    <w:rsid w:val="001D789A"/>
    <w:rsid w:val="001E68D2"/>
    <w:rsid w:val="001F13C1"/>
    <w:rsid w:val="001F446D"/>
    <w:rsid w:val="001F59FE"/>
    <w:rsid w:val="0020339E"/>
    <w:rsid w:val="00205648"/>
    <w:rsid w:val="002142F5"/>
    <w:rsid w:val="0021500E"/>
    <w:rsid w:val="00217CBB"/>
    <w:rsid w:val="00221AB7"/>
    <w:rsid w:val="0022231E"/>
    <w:rsid w:val="0022439C"/>
    <w:rsid w:val="00224F87"/>
    <w:rsid w:val="002437F6"/>
    <w:rsid w:val="00246435"/>
    <w:rsid w:val="00246BCF"/>
    <w:rsid w:val="0025786F"/>
    <w:rsid w:val="00262E38"/>
    <w:rsid w:val="00265D26"/>
    <w:rsid w:val="00270834"/>
    <w:rsid w:val="00273FB8"/>
    <w:rsid w:val="002814E6"/>
    <w:rsid w:val="00282BAC"/>
    <w:rsid w:val="00290711"/>
    <w:rsid w:val="00296F32"/>
    <w:rsid w:val="002B6270"/>
    <w:rsid w:val="002D25AB"/>
    <w:rsid w:val="002E04F2"/>
    <w:rsid w:val="002E0EDA"/>
    <w:rsid w:val="002E1122"/>
    <w:rsid w:val="002E1A29"/>
    <w:rsid w:val="002E394D"/>
    <w:rsid w:val="002F07B4"/>
    <w:rsid w:val="003007BA"/>
    <w:rsid w:val="00303246"/>
    <w:rsid w:val="003042F5"/>
    <w:rsid w:val="00304D8C"/>
    <w:rsid w:val="00305171"/>
    <w:rsid w:val="0031134C"/>
    <w:rsid w:val="00317B93"/>
    <w:rsid w:val="00323060"/>
    <w:rsid w:val="00326E14"/>
    <w:rsid w:val="00330C81"/>
    <w:rsid w:val="00335A97"/>
    <w:rsid w:val="0034139E"/>
    <w:rsid w:val="00346081"/>
    <w:rsid w:val="0034680A"/>
    <w:rsid w:val="0035020D"/>
    <w:rsid w:val="003579FB"/>
    <w:rsid w:val="00357BB3"/>
    <w:rsid w:val="00363FF8"/>
    <w:rsid w:val="0037721D"/>
    <w:rsid w:val="00377E71"/>
    <w:rsid w:val="0038015E"/>
    <w:rsid w:val="00380693"/>
    <w:rsid w:val="00381000"/>
    <w:rsid w:val="0038102A"/>
    <w:rsid w:val="003A265C"/>
    <w:rsid w:val="003A2A47"/>
    <w:rsid w:val="003A38AE"/>
    <w:rsid w:val="003A5D14"/>
    <w:rsid w:val="003A78A1"/>
    <w:rsid w:val="003B0CB7"/>
    <w:rsid w:val="003B3620"/>
    <w:rsid w:val="003B44FE"/>
    <w:rsid w:val="003C14ED"/>
    <w:rsid w:val="003C4B79"/>
    <w:rsid w:val="003C621F"/>
    <w:rsid w:val="003D0865"/>
    <w:rsid w:val="003D23A3"/>
    <w:rsid w:val="003D2CB6"/>
    <w:rsid w:val="003D3729"/>
    <w:rsid w:val="003D5856"/>
    <w:rsid w:val="003D5EBC"/>
    <w:rsid w:val="003E1D2A"/>
    <w:rsid w:val="003E52C0"/>
    <w:rsid w:val="004040C9"/>
    <w:rsid w:val="00404E4F"/>
    <w:rsid w:val="004068AA"/>
    <w:rsid w:val="004130E1"/>
    <w:rsid w:val="00415C02"/>
    <w:rsid w:val="00420E7C"/>
    <w:rsid w:val="0042339A"/>
    <w:rsid w:val="0042508F"/>
    <w:rsid w:val="00427819"/>
    <w:rsid w:val="00455000"/>
    <w:rsid w:val="00457867"/>
    <w:rsid w:val="004615F6"/>
    <w:rsid w:val="004635FD"/>
    <w:rsid w:val="00467EA8"/>
    <w:rsid w:val="00474FEE"/>
    <w:rsid w:val="004843D5"/>
    <w:rsid w:val="004950A0"/>
    <w:rsid w:val="0049544F"/>
    <w:rsid w:val="00497584"/>
    <w:rsid w:val="004A65E6"/>
    <w:rsid w:val="004B0D0D"/>
    <w:rsid w:val="004B5031"/>
    <w:rsid w:val="004B609E"/>
    <w:rsid w:val="004B65CC"/>
    <w:rsid w:val="004B725E"/>
    <w:rsid w:val="004C1A34"/>
    <w:rsid w:val="004C4C3E"/>
    <w:rsid w:val="004C6374"/>
    <w:rsid w:val="004C7340"/>
    <w:rsid w:val="004C76CB"/>
    <w:rsid w:val="004C7D55"/>
    <w:rsid w:val="004D1958"/>
    <w:rsid w:val="004E0833"/>
    <w:rsid w:val="004E14DC"/>
    <w:rsid w:val="004E28C6"/>
    <w:rsid w:val="004F138F"/>
    <w:rsid w:val="00500FBF"/>
    <w:rsid w:val="00502126"/>
    <w:rsid w:val="0050670B"/>
    <w:rsid w:val="005141E8"/>
    <w:rsid w:val="005274F7"/>
    <w:rsid w:val="005300EF"/>
    <w:rsid w:val="00533430"/>
    <w:rsid w:val="00533496"/>
    <w:rsid w:val="005419A1"/>
    <w:rsid w:val="0054698D"/>
    <w:rsid w:val="00550BB5"/>
    <w:rsid w:val="00550C99"/>
    <w:rsid w:val="00553413"/>
    <w:rsid w:val="0056214A"/>
    <w:rsid w:val="0058369E"/>
    <w:rsid w:val="00586DD1"/>
    <w:rsid w:val="00586FBA"/>
    <w:rsid w:val="00593314"/>
    <w:rsid w:val="00594496"/>
    <w:rsid w:val="005A13C4"/>
    <w:rsid w:val="005A37EF"/>
    <w:rsid w:val="005A3DA7"/>
    <w:rsid w:val="005A4DF5"/>
    <w:rsid w:val="005A51A0"/>
    <w:rsid w:val="005B1604"/>
    <w:rsid w:val="005C176A"/>
    <w:rsid w:val="005C17A8"/>
    <w:rsid w:val="005C228D"/>
    <w:rsid w:val="005C43F3"/>
    <w:rsid w:val="005C6618"/>
    <w:rsid w:val="005D38CF"/>
    <w:rsid w:val="005D4812"/>
    <w:rsid w:val="005D6C1D"/>
    <w:rsid w:val="00600D39"/>
    <w:rsid w:val="00603FD5"/>
    <w:rsid w:val="006078AA"/>
    <w:rsid w:val="00616DC8"/>
    <w:rsid w:val="00624AEA"/>
    <w:rsid w:val="0062512C"/>
    <w:rsid w:val="00640453"/>
    <w:rsid w:val="006422F9"/>
    <w:rsid w:val="00642AC4"/>
    <w:rsid w:val="00644FF1"/>
    <w:rsid w:val="00646F3B"/>
    <w:rsid w:val="00651F50"/>
    <w:rsid w:val="00652B4D"/>
    <w:rsid w:val="00655EAC"/>
    <w:rsid w:val="00657366"/>
    <w:rsid w:val="00662C9B"/>
    <w:rsid w:val="00665AAE"/>
    <w:rsid w:val="00675949"/>
    <w:rsid w:val="006811CE"/>
    <w:rsid w:val="0068412E"/>
    <w:rsid w:val="006860C9"/>
    <w:rsid w:val="0068724F"/>
    <w:rsid w:val="00687D78"/>
    <w:rsid w:val="00693A14"/>
    <w:rsid w:val="00695246"/>
    <w:rsid w:val="006962F2"/>
    <w:rsid w:val="00696B15"/>
    <w:rsid w:val="00696CC8"/>
    <w:rsid w:val="006A1904"/>
    <w:rsid w:val="006A1DEF"/>
    <w:rsid w:val="006A1F87"/>
    <w:rsid w:val="006A2518"/>
    <w:rsid w:val="006A3CC0"/>
    <w:rsid w:val="006A44AD"/>
    <w:rsid w:val="006A5D75"/>
    <w:rsid w:val="006A6EE0"/>
    <w:rsid w:val="006B258F"/>
    <w:rsid w:val="006C4106"/>
    <w:rsid w:val="006C4AF4"/>
    <w:rsid w:val="006C5CC0"/>
    <w:rsid w:val="006C5D87"/>
    <w:rsid w:val="006C6F8C"/>
    <w:rsid w:val="006D3005"/>
    <w:rsid w:val="006D3F2F"/>
    <w:rsid w:val="006D70C4"/>
    <w:rsid w:val="006E116D"/>
    <w:rsid w:val="006E3536"/>
    <w:rsid w:val="006E65F3"/>
    <w:rsid w:val="006F44EE"/>
    <w:rsid w:val="006F5895"/>
    <w:rsid w:val="006F68F4"/>
    <w:rsid w:val="00700AF5"/>
    <w:rsid w:val="007018C4"/>
    <w:rsid w:val="00703D42"/>
    <w:rsid w:val="00705702"/>
    <w:rsid w:val="0071028C"/>
    <w:rsid w:val="00712985"/>
    <w:rsid w:val="00714488"/>
    <w:rsid w:val="007159FC"/>
    <w:rsid w:val="0072208F"/>
    <w:rsid w:val="007231BF"/>
    <w:rsid w:val="007251ED"/>
    <w:rsid w:val="007254A7"/>
    <w:rsid w:val="007301DC"/>
    <w:rsid w:val="0073421C"/>
    <w:rsid w:val="00734424"/>
    <w:rsid w:val="00734D37"/>
    <w:rsid w:val="00735843"/>
    <w:rsid w:val="00753888"/>
    <w:rsid w:val="00763D7E"/>
    <w:rsid w:val="00770D7A"/>
    <w:rsid w:val="0077373B"/>
    <w:rsid w:val="00777C46"/>
    <w:rsid w:val="0079751C"/>
    <w:rsid w:val="007A0363"/>
    <w:rsid w:val="007A1687"/>
    <w:rsid w:val="007A1AC2"/>
    <w:rsid w:val="007A3D20"/>
    <w:rsid w:val="007A4653"/>
    <w:rsid w:val="007A76F6"/>
    <w:rsid w:val="007B1B2A"/>
    <w:rsid w:val="007B2890"/>
    <w:rsid w:val="007C0397"/>
    <w:rsid w:val="007C2EB8"/>
    <w:rsid w:val="007C3FC5"/>
    <w:rsid w:val="007C4778"/>
    <w:rsid w:val="007C61C7"/>
    <w:rsid w:val="007C6FE1"/>
    <w:rsid w:val="007D4CD3"/>
    <w:rsid w:val="007E677E"/>
    <w:rsid w:val="007E7FE4"/>
    <w:rsid w:val="007F66AA"/>
    <w:rsid w:val="007F67FD"/>
    <w:rsid w:val="00800797"/>
    <w:rsid w:val="00803CBD"/>
    <w:rsid w:val="00806F01"/>
    <w:rsid w:val="00810C14"/>
    <w:rsid w:val="0081533C"/>
    <w:rsid w:val="008205AB"/>
    <w:rsid w:val="00826EB1"/>
    <w:rsid w:val="0083377E"/>
    <w:rsid w:val="00835499"/>
    <w:rsid w:val="00843DBA"/>
    <w:rsid w:val="00845C1F"/>
    <w:rsid w:val="00847324"/>
    <w:rsid w:val="008474B6"/>
    <w:rsid w:val="00850F17"/>
    <w:rsid w:val="00851EBB"/>
    <w:rsid w:val="0085439B"/>
    <w:rsid w:val="00855E68"/>
    <w:rsid w:val="00856C2A"/>
    <w:rsid w:val="00862A42"/>
    <w:rsid w:val="00863DD3"/>
    <w:rsid w:val="00873104"/>
    <w:rsid w:val="00877C76"/>
    <w:rsid w:val="00881375"/>
    <w:rsid w:val="00883666"/>
    <w:rsid w:val="008914D9"/>
    <w:rsid w:val="00892A59"/>
    <w:rsid w:val="008931E2"/>
    <w:rsid w:val="00893476"/>
    <w:rsid w:val="00897F77"/>
    <w:rsid w:val="008A2BB2"/>
    <w:rsid w:val="008A65C6"/>
    <w:rsid w:val="008B05C3"/>
    <w:rsid w:val="008B2D49"/>
    <w:rsid w:val="008B4965"/>
    <w:rsid w:val="008B7A6A"/>
    <w:rsid w:val="008C4455"/>
    <w:rsid w:val="008D18A2"/>
    <w:rsid w:val="008D1ABD"/>
    <w:rsid w:val="008D760A"/>
    <w:rsid w:val="008E0CAF"/>
    <w:rsid w:val="008E0D6C"/>
    <w:rsid w:val="008F080C"/>
    <w:rsid w:val="008F4966"/>
    <w:rsid w:val="008F70D1"/>
    <w:rsid w:val="0090137A"/>
    <w:rsid w:val="00906C59"/>
    <w:rsid w:val="0091698F"/>
    <w:rsid w:val="00917C06"/>
    <w:rsid w:val="009254AE"/>
    <w:rsid w:val="009254B8"/>
    <w:rsid w:val="00925D5D"/>
    <w:rsid w:val="00926A46"/>
    <w:rsid w:val="00926DEE"/>
    <w:rsid w:val="00926DF7"/>
    <w:rsid w:val="00927285"/>
    <w:rsid w:val="00927FDE"/>
    <w:rsid w:val="00936068"/>
    <w:rsid w:val="009364F7"/>
    <w:rsid w:val="00940764"/>
    <w:rsid w:val="00942188"/>
    <w:rsid w:val="00942CCE"/>
    <w:rsid w:val="009517CC"/>
    <w:rsid w:val="00953956"/>
    <w:rsid w:val="0095483B"/>
    <w:rsid w:val="009615D4"/>
    <w:rsid w:val="00966745"/>
    <w:rsid w:val="00966EB1"/>
    <w:rsid w:val="0097109F"/>
    <w:rsid w:val="00973A57"/>
    <w:rsid w:val="00974677"/>
    <w:rsid w:val="00975693"/>
    <w:rsid w:val="00983D00"/>
    <w:rsid w:val="00986AEB"/>
    <w:rsid w:val="00990D47"/>
    <w:rsid w:val="009914B8"/>
    <w:rsid w:val="009A1E02"/>
    <w:rsid w:val="009A2F17"/>
    <w:rsid w:val="009A49D1"/>
    <w:rsid w:val="009A7B47"/>
    <w:rsid w:val="009B64D7"/>
    <w:rsid w:val="009B7C70"/>
    <w:rsid w:val="009C1DE1"/>
    <w:rsid w:val="009C5FF4"/>
    <w:rsid w:val="009D24F5"/>
    <w:rsid w:val="009D32F0"/>
    <w:rsid w:val="009D6988"/>
    <w:rsid w:val="009D7530"/>
    <w:rsid w:val="009E0C73"/>
    <w:rsid w:val="009E0F22"/>
    <w:rsid w:val="009E705C"/>
    <w:rsid w:val="009F2DCE"/>
    <w:rsid w:val="009F35A5"/>
    <w:rsid w:val="009F37D3"/>
    <w:rsid w:val="009F3A68"/>
    <w:rsid w:val="009F5B49"/>
    <w:rsid w:val="00A12635"/>
    <w:rsid w:val="00A13664"/>
    <w:rsid w:val="00A17E9B"/>
    <w:rsid w:val="00A20BA0"/>
    <w:rsid w:val="00A23FF8"/>
    <w:rsid w:val="00A24EF4"/>
    <w:rsid w:val="00A260FE"/>
    <w:rsid w:val="00A403A9"/>
    <w:rsid w:val="00A56BD5"/>
    <w:rsid w:val="00A60DA0"/>
    <w:rsid w:val="00A613DA"/>
    <w:rsid w:val="00A65EAF"/>
    <w:rsid w:val="00A81A11"/>
    <w:rsid w:val="00A83D3C"/>
    <w:rsid w:val="00A90151"/>
    <w:rsid w:val="00A9359B"/>
    <w:rsid w:val="00A94710"/>
    <w:rsid w:val="00A95A70"/>
    <w:rsid w:val="00AA163B"/>
    <w:rsid w:val="00AB19A9"/>
    <w:rsid w:val="00AB5002"/>
    <w:rsid w:val="00AB53BA"/>
    <w:rsid w:val="00AB5803"/>
    <w:rsid w:val="00AB5F12"/>
    <w:rsid w:val="00AC0558"/>
    <w:rsid w:val="00AC2373"/>
    <w:rsid w:val="00AC3829"/>
    <w:rsid w:val="00AC4D23"/>
    <w:rsid w:val="00AC59FD"/>
    <w:rsid w:val="00AC694D"/>
    <w:rsid w:val="00AD091C"/>
    <w:rsid w:val="00AD1723"/>
    <w:rsid w:val="00AD6B61"/>
    <w:rsid w:val="00AE1581"/>
    <w:rsid w:val="00AE7A2B"/>
    <w:rsid w:val="00B035BA"/>
    <w:rsid w:val="00B11D2A"/>
    <w:rsid w:val="00B12FE8"/>
    <w:rsid w:val="00B13FFB"/>
    <w:rsid w:val="00B2090F"/>
    <w:rsid w:val="00B22D9D"/>
    <w:rsid w:val="00B23603"/>
    <w:rsid w:val="00B24129"/>
    <w:rsid w:val="00B25616"/>
    <w:rsid w:val="00B26AC1"/>
    <w:rsid w:val="00B27D84"/>
    <w:rsid w:val="00B32D6C"/>
    <w:rsid w:val="00B33CB3"/>
    <w:rsid w:val="00B34D08"/>
    <w:rsid w:val="00B3749D"/>
    <w:rsid w:val="00B41EC2"/>
    <w:rsid w:val="00B41EED"/>
    <w:rsid w:val="00B43610"/>
    <w:rsid w:val="00B44103"/>
    <w:rsid w:val="00B50A50"/>
    <w:rsid w:val="00B54259"/>
    <w:rsid w:val="00B56365"/>
    <w:rsid w:val="00B57C8C"/>
    <w:rsid w:val="00B60B0A"/>
    <w:rsid w:val="00B645E6"/>
    <w:rsid w:val="00B65DAA"/>
    <w:rsid w:val="00B66B2F"/>
    <w:rsid w:val="00B74F7F"/>
    <w:rsid w:val="00B75B08"/>
    <w:rsid w:val="00B83847"/>
    <w:rsid w:val="00B8725F"/>
    <w:rsid w:val="00B87859"/>
    <w:rsid w:val="00B90781"/>
    <w:rsid w:val="00B91C30"/>
    <w:rsid w:val="00B91D47"/>
    <w:rsid w:val="00BA0B6E"/>
    <w:rsid w:val="00BA3124"/>
    <w:rsid w:val="00BA3CB8"/>
    <w:rsid w:val="00BA7623"/>
    <w:rsid w:val="00BB1754"/>
    <w:rsid w:val="00BE2BD8"/>
    <w:rsid w:val="00BE34B6"/>
    <w:rsid w:val="00BF68C8"/>
    <w:rsid w:val="00C01E68"/>
    <w:rsid w:val="00C04ACD"/>
    <w:rsid w:val="00C06B2F"/>
    <w:rsid w:val="00C10CBC"/>
    <w:rsid w:val="00C11924"/>
    <w:rsid w:val="00C12CF1"/>
    <w:rsid w:val="00C14CDD"/>
    <w:rsid w:val="00C2094D"/>
    <w:rsid w:val="00C26DC2"/>
    <w:rsid w:val="00C27BD4"/>
    <w:rsid w:val="00C304AF"/>
    <w:rsid w:val="00C3256F"/>
    <w:rsid w:val="00C326F9"/>
    <w:rsid w:val="00C337CF"/>
    <w:rsid w:val="00C344BE"/>
    <w:rsid w:val="00C37A29"/>
    <w:rsid w:val="00C41DED"/>
    <w:rsid w:val="00C67066"/>
    <w:rsid w:val="00C70D88"/>
    <w:rsid w:val="00C70EFC"/>
    <w:rsid w:val="00C71DF1"/>
    <w:rsid w:val="00C76204"/>
    <w:rsid w:val="00C8367B"/>
    <w:rsid w:val="00C837D3"/>
    <w:rsid w:val="00C83869"/>
    <w:rsid w:val="00C85A53"/>
    <w:rsid w:val="00C86B63"/>
    <w:rsid w:val="00C9246F"/>
    <w:rsid w:val="00C932F3"/>
    <w:rsid w:val="00C93913"/>
    <w:rsid w:val="00C9472F"/>
    <w:rsid w:val="00CB0972"/>
    <w:rsid w:val="00CB0996"/>
    <w:rsid w:val="00CB4C96"/>
    <w:rsid w:val="00CC08B8"/>
    <w:rsid w:val="00CC3FF7"/>
    <w:rsid w:val="00CD0B80"/>
    <w:rsid w:val="00CD61EB"/>
    <w:rsid w:val="00CE3EC2"/>
    <w:rsid w:val="00CE404A"/>
    <w:rsid w:val="00CF02F0"/>
    <w:rsid w:val="00D06D12"/>
    <w:rsid w:val="00D103E7"/>
    <w:rsid w:val="00D16F74"/>
    <w:rsid w:val="00D1777A"/>
    <w:rsid w:val="00D22885"/>
    <w:rsid w:val="00D22DB0"/>
    <w:rsid w:val="00D30CF4"/>
    <w:rsid w:val="00D31415"/>
    <w:rsid w:val="00D3152F"/>
    <w:rsid w:val="00D37B24"/>
    <w:rsid w:val="00D40BB3"/>
    <w:rsid w:val="00D55CE0"/>
    <w:rsid w:val="00D60649"/>
    <w:rsid w:val="00D61E88"/>
    <w:rsid w:val="00D66431"/>
    <w:rsid w:val="00D744C1"/>
    <w:rsid w:val="00D83923"/>
    <w:rsid w:val="00D9389F"/>
    <w:rsid w:val="00D9419D"/>
    <w:rsid w:val="00DA0CF5"/>
    <w:rsid w:val="00DA1B28"/>
    <w:rsid w:val="00DA7BB3"/>
    <w:rsid w:val="00DB7434"/>
    <w:rsid w:val="00DC0CDC"/>
    <w:rsid w:val="00DC3853"/>
    <w:rsid w:val="00DC4700"/>
    <w:rsid w:val="00DD3C7C"/>
    <w:rsid w:val="00DE59FB"/>
    <w:rsid w:val="00DE602B"/>
    <w:rsid w:val="00DF3639"/>
    <w:rsid w:val="00DF3720"/>
    <w:rsid w:val="00DF4B8E"/>
    <w:rsid w:val="00DF4E3E"/>
    <w:rsid w:val="00E016FE"/>
    <w:rsid w:val="00E0401C"/>
    <w:rsid w:val="00E0453D"/>
    <w:rsid w:val="00E05446"/>
    <w:rsid w:val="00E05FA6"/>
    <w:rsid w:val="00E14234"/>
    <w:rsid w:val="00E17191"/>
    <w:rsid w:val="00E207E5"/>
    <w:rsid w:val="00E244C8"/>
    <w:rsid w:val="00E25074"/>
    <w:rsid w:val="00E25474"/>
    <w:rsid w:val="00E30692"/>
    <w:rsid w:val="00E32F93"/>
    <w:rsid w:val="00E35D16"/>
    <w:rsid w:val="00E36B35"/>
    <w:rsid w:val="00E42A61"/>
    <w:rsid w:val="00E45050"/>
    <w:rsid w:val="00E54B2B"/>
    <w:rsid w:val="00E56A45"/>
    <w:rsid w:val="00E57177"/>
    <w:rsid w:val="00E57CEC"/>
    <w:rsid w:val="00E637A7"/>
    <w:rsid w:val="00E67808"/>
    <w:rsid w:val="00E720FE"/>
    <w:rsid w:val="00E7522A"/>
    <w:rsid w:val="00E777D6"/>
    <w:rsid w:val="00E90548"/>
    <w:rsid w:val="00EA1943"/>
    <w:rsid w:val="00EA3594"/>
    <w:rsid w:val="00EA5253"/>
    <w:rsid w:val="00EA6C35"/>
    <w:rsid w:val="00EB29B7"/>
    <w:rsid w:val="00EB4BAD"/>
    <w:rsid w:val="00EC383C"/>
    <w:rsid w:val="00ED4739"/>
    <w:rsid w:val="00ED78A5"/>
    <w:rsid w:val="00EE1A8C"/>
    <w:rsid w:val="00EE3C4C"/>
    <w:rsid w:val="00EE4DFE"/>
    <w:rsid w:val="00EE4FF2"/>
    <w:rsid w:val="00EE6F14"/>
    <w:rsid w:val="00EF0EDF"/>
    <w:rsid w:val="00EF1D45"/>
    <w:rsid w:val="00EF3F23"/>
    <w:rsid w:val="00F00429"/>
    <w:rsid w:val="00F0548E"/>
    <w:rsid w:val="00F05A49"/>
    <w:rsid w:val="00F162D4"/>
    <w:rsid w:val="00F163E3"/>
    <w:rsid w:val="00F16A2D"/>
    <w:rsid w:val="00F20B6E"/>
    <w:rsid w:val="00F32158"/>
    <w:rsid w:val="00F3325B"/>
    <w:rsid w:val="00F4010B"/>
    <w:rsid w:val="00F4702C"/>
    <w:rsid w:val="00F47F1C"/>
    <w:rsid w:val="00F505B8"/>
    <w:rsid w:val="00F516F7"/>
    <w:rsid w:val="00F53397"/>
    <w:rsid w:val="00F625FE"/>
    <w:rsid w:val="00F634F4"/>
    <w:rsid w:val="00F634F6"/>
    <w:rsid w:val="00F63D65"/>
    <w:rsid w:val="00F64A28"/>
    <w:rsid w:val="00F67824"/>
    <w:rsid w:val="00F73BFB"/>
    <w:rsid w:val="00F7683B"/>
    <w:rsid w:val="00F87B07"/>
    <w:rsid w:val="00F91994"/>
    <w:rsid w:val="00F94880"/>
    <w:rsid w:val="00F94C97"/>
    <w:rsid w:val="00F955F4"/>
    <w:rsid w:val="00F95EA0"/>
    <w:rsid w:val="00FA0DA8"/>
    <w:rsid w:val="00FA1C3C"/>
    <w:rsid w:val="00FB0D65"/>
    <w:rsid w:val="00FB144B"/>
    <w:rsid w:val="00FB1EA0"/>
    <w:rsid w:val="00FB2D24"/>
    <w:rsid w:val="00FB4679"/>
    <w:rsid w:val="00FC1603"/>
    <w:rsid w:val="00FC2D8B"/>
    <w:rsid w:val="00FC497F"/>
    <w:rsid w:val="00FC553D"/>
    <w:rsid w:val="00FD19F0"/>
    <w:rsid w:val="00FD3306"/>
    <w:rsid w:val="00FE2A2A"/>
    <w:rsid w:val="00FE35D0"/>
    <w:rsid w:val="00FE4DDE"/>
    <w:rsid w:val="00FE57D8"/>
    <w:rsid w:val="00FF02B6"/>
    <w:rsid w:val="00FF3D7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1122D2"/>
  <w15:chartTrackingRefBased/>
  <w15:docId w15:val="{DF3A204D-0CDE-D04E-80BB-7314CE1CE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46F"/>
    <w:pPr>
      <w:spacing w:before="120" w:after="240" w:line="264" w:lineRule="auto"/>
    </w:pPr>
  </w:style>
  <w:style w:type="paragraph" w:styleId="Heading1">
    <w:name w:val="heading 1"/>
    <w:basedOn w:val="Normal"/>
    <w:next w:val="Normal"/>
    <w:link w:val="Heading1Char"/>
    <w:uiPriority w:val="9"/>
    <w:qFormat/>
    <w:rsid w:val="002F07B4"/>
    <w:pPr>
      <w:keepNext/>
      <w:keepLines/>
      <w:spacing w:before="600" w:after="440"/>
      <w:outlineLvl w:val="0"/>
    </w:pPr>
    <w:rPr>
      <w:rFonts w:asciiTheme="majorHAnsi" w:eastAsiaTheme="majorEastAsia" w:hAnsiTheme="majorHAnsi" w:cstheme="majorBidi"/>
      <w:color w:val="430098" w:themeColor="text2"/>
      <w:sz w:val="40"/>
      <w:szCs w:val="32"/>
    </w:rPr>
  </w:style>
  <w:style w:type="paragraph" w:styleId="Heading2">
    <w:name w:val="heading 2"/>
    <w:basedOn w:val="Normal"/>
    <w:next w:val="Normal"/>
    <w:link w:val="Heading2Char"/>
    <w:uiPriority w:val="9"/>
    <w:qFormat/>
    <w:rsid w:val="002F07B4"/>
    <w:pPr>
      <w:keepNext/>
      <w:keepLines/>
      <w:spacing w:before="480" w:after="360"/>
      <w:outlineLvl w:val="1"/>
    </w:pPr>
    <w:rPr>
      <w:rFonts w:asciiTheme="majorHAnsi" w:eastAsiaTheme="majorEastAsia" w:hAnsiTheme="majorHAnsi" w:cstheme="majorBidi"/>
      <w:color w:val="430098" w:themeColor="text2"/>
      <w:sz w:val="30"/>
      <w:szCs w:val="26"/>
    </w:rPr>
  </w:style>
  <w:style w:type="paragraph" w:styleId="Heading3">
    <w:name w:val="heading 3"/>
    <w:aliases w:val="Subhead2"/>
    <w:basedOn w:val="Normal"/>
    <w:next w:val="Normal"/>
    <w:link w:val="Heading3Char"/>
    <w:uiPriority w:val="9"/>
    <w:qFormat/>
    <w:rsid w:val="002F07B4"/>
    <w:pPr>
      <w:keepNext/>
      <w:keepLines/>
      <w:spacing w:before="360"/>
      <w:outlineLvl w:val="2"/>
    </w:pPr>
    <w:rPr>
      <w:rFonts w:asciiTheme="majorHAnsi" w:eastAsiaTheme="majorEastAsia" w:hAnsiTheme="majorHAnsi" w:cstheme="majorBidi"/>
      <w:sz w:val="26"/>
      <w:szCs w:val="24"/>
    </w:rPr>
  </w:style>
  <w:style w:type="paragraph" w:styleId="Heading4">
    <w:name w:val="heading 4"/>
    <w:basedOn w:val="Normal"/>
    <w:next w:val="Normal"/>
    <w:link w:val="Heading4Char"/>
    <w:uiPriority w:val="9"/>
    <w:rsid w:val="000D3DF9"/>
    <w:pPr>
      <w:keepNext/>
      <w:keepLines/>
      <w:spacing w:after="12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C12CF1"/>
    <w:pPr>
      <w:spacing w:after="0" w:line="264" w:lineRule="auto"/>
    </w:pPr>
  </w:style>
  <w:style w:type="paragraph" w:styleId="ListBullet">
    <w:name w:val="List Bullet"/>
    <w:basedOn w:val="Normal"/>
    <w:uiPriority w:val="99"/>
    <w:unhideWhenUsed/>
    <w:qFormat/>
    <w:rsid w:val="00CB0996"/>
    <w:pPr>
      <w:keepLines/>
      <w:numPr>
        <w:numId w:val="5"/>
      </w:numPr>
      <w:ind w:left="568" w:hanging="284"/>
    </w:pPr>
  </w:style>
  <w:style w:type="paragraph" w:styleId="ListBullet2">
    <w:name w:val="List Bullet 2"/>
    <w:basedOn w:val="Normal"/>
    <w:uiPriority w:val="99"/>
    <w:unhideWhenUsed/>
    <w:qFormat/>
    <w:rsid w:val="00117652"/>
    <w:pPr>
      <w:numPr>
        <w:ilvl w:val="1"/>
        <w:numId w:val="5"/>
      </w:numPr>
    </w:pPr>
  </w:style>
  <w:style w:type="paragraph" w:styleId="ListNumber">
    <w:name w:val="List Number"/>
    <w:basedOn w:val="Normal"/>
    <w:uiPriority w:val="99"/>
    <w:unhideWhenUsed/>
    <w:qFormat/>
    <w:rsid w:val="00117652"/>
    <w:pPr>
      <w:numPr>
        <w:numId w:val="6"/>
      </w:numPr>
    </w:pPr>
  </w:style>
  <w:style w:type="numbering" w:customStyle="1" w:styleId="Bullets">
    <w:name w:val="Bullets"/>
    <w:uiPriority w:val="99"/>
    <w:rsid w:val="000D3DF9"/>
    <w:pPr>
      <w:numPr>
        <w:numId w:val="1"/>
      </w:numPr>
    </w:pPr>
  </w:style>
  <w:style w:type="character" w:customStyle="1" w:styleId="Heading1Char">
    <w:name w:val="Heading 1 Char"/>
    <w:basedOn w:val="DefaultParagraphFont"/>
    <w:link w:val="Heading1"/>
    <w:uiPriority w:val="9"/>
    <w:rsid w:val="002F07B4"/>
    <w:rPr>
      <w:rFonts w:asciiTheme="majorHAnsi" w:eastAsiaTheme="majorEastAsia" w:hAnsiTheme="majorHAnsi" w:cstheme="majorBidi"/>
      <w:color w:val="430098" w:themeColor="text2"/>
      <w:sz w:val="40"/>
      <w:szCs w:val="32"/>
    </w:rPr>
  </w:style>
  <w:style w:type="paragraph" w:styleId="ListNumber2">
    <w:name w:val="List Number 2"/>
    <w:basedOn w:val="Normal"/>
    <w:uiPriority w:val="99"/>
    <w:unhideWhenUsed/>
    <w:qFormat/>
    <w:rsid w:val="006C5CC0"/>
    <w:pPr>
      <w:keepLines/>
      <w:numPr>
        <w:ilvl w:val="1"/>
        <w:numId w:val="6"/>
      </w:numPr>
    </w:pPr>
  </w:style>
  <w:style w:type="character" w:customStyle="1" w:styleId="Heading2Char">
    <w:name w:val="Heading 2 Char"/>
    <w:basedOn w:val="DefaultParagraphFont"/>
    <w:link w:val="Heading2"/>
    <w:uiPriority w:val="9"/>
    <w:rsid w:val="000D3DF9"/>
    <w:rPr>
      <w:rFonts w:asciiTheme="majorHAnsi" w:eastAsiaTheme="majorEastAsia" w:hAnsiTheme="majorHAnsi" w:cstheme="majorBidi"/>
      <w:color w:val="430098" w:themeColor="text2"/>
      <w:sz w:val="30"/>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rsid w:val="00983D00"/>
    <w:pPr>
      <w:tabs>
        <w:tab w:val="center" w:pos="4513"/>
        <w:tab w:val="right" w:pos="9026"/>
      </w:tabs>
      <w:spacing w:before="0" w:after="0" w:line="240" w:lineRule="auto"/>
    </w:pPr>
    <w:rPr>
      <w:sz w:val="14"/>
    </w:rPr>
  </w:style>
  <w:style w:type="character" w:customStyle="1" w:styleId="HeaderChar">
    <w:name w:val="Header Char"/>
    <w:basedOn w:val="DefaultParagraphFont"/>
    <w:link w:val="Header"/>
    <w:uiPriority w:val="99"/>
    <w:rsid w:val="00C9246F"/>
    <w:rPr>
      <w:sz w:val="14"/>
    </w:rPr>
  </w:style>
  <w:style w:type="paragraph" w:styleId="Footer">
    <w:name w:val="footer"/>
    <w:basedOn w:val="Normal"/>
    <w:link w:val="FooterChar"/>
    <w:uiPriority w:val="99"/>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C9246F"/>
    <w:rPr>
      <w:sz w:val="18"/>
    </w:rPr>
  </w:style>
  <w:style w:type="numbering" w:customStyle="1" w:styleId="Numbering">
    <w:name w:val="Numbering"/>
    <w:uiPriority w:val="99"/>
    <w:rsid w:val="005A51A0"/>
    <w:pPr>
      <w:numPr>
        <w:numId w:val="2"/>
      </w:numPr>
    </w:pPr>
  </w:style>
  <w:style w:type="paragraph" w:styleId="ListBullet3">
    <w:name w:val="List Bullet 3"/>
    <w:basedOn w:val="Normal"/>
    <w:uiPriority w:val="99"/>
    <w:unhideWhenUsed/>
    <w:rsid w:val="00117652"/>
    <w:pPr>
      <w:numPr>
        <w:ilvl w:val="2"/>
        <w:numId w:val="5"/>
      </w:numPr>
      <w:ind w:left="1135" w:hanging="284"/>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117652"/>
    <w:pPr>
      <w:numPr>
        <w:ilvl w:val="2"/>
        <w:numId w:val="6"/>
      </w:numPr>
    </w:pPr>
  </w:style>
  <w:style w:type="paragraph" w:styleId="ListNumber4">
    <w:name w:val="List Number 4"/>
    <w:basedOn w:val="Normal"/>
    <w:uiPriority w:val="99"/>
    <w:semiHidden/>
    <w:qFormat/>
    <w:rsid w:val="005A51A0"/>
    <w:pPr>
      <w:numPr>
        <w:ilvl w:val="3"/>
        <w:numId w:val="6"/>
      </w:numPr>
      <w:contextualSpacing/>
    </w:pPr>
  </w:style>
  <w:style w:type="paragraph" w:styleId="ListNumber5">
    <w:name w:val="List Number 5"/>
    <w:basedOn w:val="Normal"/>
    <w:uiPriority w:val="99"/>
    <w:semiHidden/>
    <w:rsid w:val="005A51A0"/>
    <w:pPr>
      <w:numPr>
        <w:ilvl w:val="4"/>
        <w:numId w:val="6"/>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semiHidden/>
    <w:qFormat/>
    <w:rsid w:val="00974677"/>
    <w:pPr>
      <w:ind w:left="1132"/>
      <w:contextualSpacing/>
    </w:pPr>
  </w:style>
  <w:style w:type="character" w:customStyle="1" w:styleId="Heading3Char">
    <w:name w:val="Heading 3 Char"/>
    <w:aliases w:val="Subhead2 Char"/>
    <w:basedOn w:val="DefaultParagraphFont"/>
    <w:link w:val="Heading3"/>
    <w:uiPriority w:val="9"/>
    <w:rsid w:val="000D3DF9"/>
    <w:rPr>
      <w:rFonts w:asciiTheme="majorHAnsi" w:eastAsiaTheme="majorEastAsia" w:hAnsiTheme="majorHAnsi" w:cstheme="majorBidi"/>
      <w:sz w:val="26"/>
      <w:szCs w:val="24"/>
    </w:rPr>
  </w:style>
  <w:style w:type="character" w:customStyle="1" w:styleId="Heading4Char">
    <w:name w:val="Heading 4 Char"/>
    <w:basedOn w:val="DefaultParagraphFont"/>
    <w:link w:val="Heading4"/>
    <w:uiPriority w:val="9"/>
    <w:rsid w:val="000D3DF9"/>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rsid w:val="002F07B4"/>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rsid w:val="00926DEE"/>
    <w:pPr>
      <w:spacing w:after="360" w:line="228" w:lineRule="auto"/>
      <w:ind w:right="1701"/>
      <w:contextualSpacing/>
    </w:pPr>
    <w:rPr>
      <w:rFonts w:eastAsiaTheme="majorEastAsia" w:cstheme="majorBidi"/>
      <w:color w:val="430098" w:themeColor="text2"/>
      <w:spacing w:val="-10"/>
      <w:kern w:val="28"/>
      <w:sz w:val="50"/>
      <w:szCs w:val="56"/>
    </w:rPr>
  </w:style>
  <w:style w:type="character" w:customStyle="1" w:styleId="TitleChar">
    <w:name w:val="Title Char"/>
    <w:basedOn w:val="DefaultParagraphFont"/>
    <w:link w:val="Title"/>
    <w:uiPriority w:val="10"/>
    <w:rsid w:val="00926DEE"/>
    <w:rPr>
      <w:rFonts w:eastAsiaTheme="majorEastAsia" w:cstheme="majorBidi"/>
      <w:color w:val="430098" w:themeColor="text2"/>
      <w:spacing w:val="-10"/>
      <w:kern w:val="28"/>
      <w:sz w:val="50"/>
      <w:szCs w:val="56"/>
    </w:rPr>
  </w:style>
  <w:style w:type="paragraph" w:customStyle="1" w:styleId="Breakoutbox">
    <w:name w:val="Break out box"/>
    <w:basedOn w:val="Normal"/>
    <w:link w:val="BreakoutboxChar"/>
    <w:semiHidden/>
    <w:qFormat/>
    <w:rsid w:val="00166F43"/>
    <w:pPr>
      <w:pBdr>
        <w:top w:val="single" w:sz="4" w:space="20" w:color="F5F5F5"/>
        <w:left w:val="single" w:sz="4" w:space="20" w:color="F5F5F5"/>
        <w:bottom w:val="single" w:sz="4" w:space="20" w:color="F5F5F5"/>
        <w:right w:val="single" w:sz="4" w:space="20" w:color="F5F5F5"/>
      </w:pBdr>
      <w:shd w:val="clear" w:color="auto" w:fill="F5F5F5"/>
      <w:ind w:left="425" w:right="425"/>
    </w:pPr>
  </w:style>
  <w:style w:type="paragraph" w:customStyle="1" w:styleId="BreakoutboxHeading">
    <w:name w:val="Break out box Heading"/>
    <w:basedOn w:val="Breakoutbox"/>
    <w:next w:val="Breakoutbox"/>
    <w:link w:val="BreakoutboxHeadingChar"/>
    <w:semiHidden/>
    <w:qFormat/>
    <w:rsid w:val="004B609E"/>
    <w:rPr>
      <w:b/>
    </w:rPr>
  </w:style>
  <w:style w:type="character" w:customStyle="1" w:styleId="BreakoutboxChar">
    <w:name w:val="Break out box Char"/>
    <w:basedOn w:val="DefaultParagraphFont"/>
    <w:link w:val="Breakoutbox"/>
    <w:semiHidden/>
    <w:rsid w:val="00166F43"/>
    <w:rPr>
      <w:shd w:val="clear" w:color="auto" w:fill="F5F5F5"/>
    </w:rPr>
  </w:style>
  <w:style w:type="character" w:customStyle="1" w:styleId="BreakoutboxHeadingChar">
    <w:name w:val="Break out box Heading Char"/>
    <w:basedOn w:val="BreakoutboxChar"/>
    <w:link w:val="BreakoutboxHeading"/>
    <w:semiHidden/>
    <w:rsid w:val="0050670B"/>
    <w:rPr>
      <w:b/>
      <w:color w:val="FFFFFF" w:themeColor="background1"/>
      <w:sz w:val="20"/>
      <w:shd w:val="clear" w:color="auto" w:fill="430098" w:themeFill="text2"/>
    </w:rPr>
  </w:style>
  <w:style w:type="character" w:customStyle="1" w:styleId="Bold">
    <w:name w:val="Bold"/>
    <w:basedOn w:val="DefaultParagraphFont"/>
    <w:uiPriority w:val="99"/>
    <w:qFormat/>
    <w:rsid w:val="00C9246F"/>
    <w:rPr>
      <w:b/>
      <w:noProof/>
    </w:rPr>
  </w:style>
  <w:style w:type="character" w:styleId="Strong">
    <w:name w:val="Strong"/>
    <w:basedOn w:val="DefaultParagraphFont"/>
    <w:uiPriority w:val="22"/>
    <w:qFormat/>
    <w:rsid w:val="000016E9"/>
    <w:rPr>
      <w:b/>
      <w:bCs/>
    </w:rPr>
  </w:style>
  <w:style w:type="paragraph" w:styleId="ListContinue5">
    <w:name w:val="List Continue 5"/>
    <w:basedOn w:val="Normal"/>
    <w:uiPriority w:val="99"/>
    <w:semiHidden/>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Charttitles"/>
    <w:next w:val="Normal"/>
    <w:uiPriority w:val="35"/>
    <w:unhideWhenUsed/>
    <w:qFormat/>
    <w:rsid w:val="004D1958"/>
  </w:style>
  <w:style w:type="paragraph" w:styleId="List">
    <w:name w:val="List"/>
    <w:basedOn w:val="Normal"/>
    <w:uiPriority w:val="99"/>
    <w:unhideWhenUsed/>
    <w:qFormat/>
    <w:rsid w:val="00A20BA0"/>
    <w:pPr>
      <w:numPr>
        <w:numId w:val="7"/>
      </w:numPr>
      <w:contextualSpacing/>
    </w:pPr>
  </w:style>
  <w:style w:type="paragraph" w:styleId="List2">
    <w:name w:val="List 2"/>
    <w:basedOn w:val="Normal"/>
    <w:uiPriority w:val="99"/>
    <w:unhideWhenUsed/>
    <w:qFormat/>
    <w:rsid w:val="00A20BA0"/>
    <w:pPr>
      <w:numPr>
        <w:ilvl w:val="1"/>
        <w:numId w:val="7"/>
      </w:numPr>
      <w:contextualSpacing/>
    </w:pPr>
  </w:style>
  <w:style w:type="numbering" w:customStyle="1" w:styleId="LetteredList">
    <w:name w:val="Lettered List"/>
    <w:uiPriority w:val="99"/>
    <w:rsid w:val="00A20BA0"/>
    <w:pPr>
      <w:numPr>
        <w:numId w:val="4"/>
      </w:numPr>
    </w:pPr>
  </w:style>
  <w:style w:type="paragraph" w:styleId="Subtitle">
    <w:name w:val="Subtitle"/>
    <w:basedOn w:val="Normal"/>
    <w:next w:val="Normal"/>
    <w:link w:val="SubtitleChar"/>
    <w:uiPriority w:val="11"/>
    <w:rsid w:val="00983D00"/>
    <w:pPr>
      <w:numPr>
        <w:ilvl w:val="1"/>
      </w:numPr>
      <w:spacing w:after="400" w:line="228" w:lineRule="auto"/>
      <w:ind w:right="1701"/>
    </w:pPr>
    <w:rPr>
      <w:rFonts w:eastAsiaTheme="minorEastAsia"/>
      <w:color w:val="430098" w:themeColor="text2"/>
      <w:spacing w:val="-4"/>
      <w:sz w:val="30"/>
    </w:rPr>
  </w:style>
  <w:style w:type="character" w:customStyle="1" w:styleId="SubtitleChar">
    <w:name w:val="Subtitle Char"/>
    <w:basedOn w:val="DefaultParagraphFont"/>
    <w:link w:val="Subtitle"/>
    <w:uiPriority w:val="11"/>
    <w:rsid w:val="00983D00"/>
    <w:rPr>
      <w:rFonts w:eastAsiaTheme="minorEastAsia"/>
      <w:color w:val="430098" w:themeColor="text2"/>
      <w:spacing w:val="-4"/>
      <w:sz w:val="30"/>
    </w:rPr>
  </w:style>
  <w:style w:type="paragraph" w:styleId="TOCHeading">
    <w:name w:val="TOC Heading"/>
    <w:next w:val="Normal"/>
    <w:uiPriority w:val="39"/>
    <w:qFormat/>
    <w:rsid w:val="008E0D6C"/>
    <w:pPr>
      <w:spacing w:before="600" w:after="440" w:line="264" w:lineRule="auto"/>
    </w:pPr>
    <w:rPr>
      <w:rFonts w:asciiTheme="majorHAnsi" w:eastAsiaTheme="majorEastAsia" w:hAnsiTheme="majorHAnsi" w:cstheme="majorBidi"/>
      <w:color w:val="430098" w:themeColor="text2"/>
      <w:sz w:val="40"/>
      <w:szCs w:val="32"/>
      <w:lang w:val="en-US"/>
    </w:rPr>
  </w:style>
  <w:style w:type="paragraph" w:styleId="TOC1">
    <w:name w:val="toc 1"/>
    <w:basedOn w:val="Normal"/>
    <w:next w:val="Normal"/>
    <w:autoRedefine/>
    <w:uiPriority w:val="39"/>
    <w:rsid w:val="00A260FE"/>
    <w:pPr>
      <w:tabs>
        <w:tab w:val="right" w:leader="dot" w:pos="9288"/>
      </w:tabs>
      <w:spacing w:before="160" w:after="100"/>
    </w:pPr>
    <w:rPr>
      <w:color w:val="430098" w:themeColor="text2"/>
      <w:sz w:val="24"/>
    </w:rPr>
  </w:style>
  <w:style w:type="paragraph" w:styleId="TOC2">
    <w:name w:val="toc 2"/>
    <w:basedOn w:val="Normal"/>
    <w:next w:val="Normal"/>
    <w:autoRedefine/>
    <w:uiPriority w:val="39"/>
    <w:rsid w:val="008E0D6C"/>
    <w:pPr>
      <w:tabs>
        <w:tab w:val="right" w:leader="dot" w:pos="9288"/>
      </w:tabs>
      <w:spacing w:before="160" w:after="100"/>
      <w:ind w:left="284"/>
    </w:pPr>
  </w:style>
  <w:style w:type="paragraph" w:styleId="TOC3">
    <w:name w:val="toc 3"/>
    <w:basedOn w:val="Normal"/>
    <w:next w:val="Normal"/>
    <w:autoRedefine/>
    <w:uiPriority w:val="39"/>
    <w:rsid w:val="00700AF5"/>
    <w:pPr>
      <w:tabs>
        <w:tab w:val="right" w:leader="dot" w:pos="9628"/>
      </w:tabs>
      <w:spacing w:after="100"/>
      <w:ind w:left="284"/>
    </w:pPr>
    <w:rPr>
      <w:rFonts w:asciiTheme="majorHAnsi" w:hAnsiTheme="majorHAnsi"/>
      <w:sz w:val="20"/>
    </w:rPr>
  </w:style>
  <w:style w:type="character" w:styleId="Hyperlink">
    <w:name w:val="Hyperlink"/>
    <w:basedOn w:val="DefaultParagraphFont"/>
    <w:uiPriority w:val="99"/>
    <w:unhideWhenUsed/>
    <w:rsid w:val="00A24EF4"/>
    <w:rPr>
      <w:color w:val="430098"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ogolockup">
    <w:name w:val="Footer-logo lockup"/>
    <w:basedOn w:val="Footer"/>
    <w:uiPriority w:val="99"/>
    <w:semiHidden/>
    <w:rsid w:val="00FB1EA0"/>
    <w:pPr>
      <w:framePr w:w="2268" w:h="1588" w:hRule="exact" w:wrap="around" w:vAnchor="page" w:hAnchor="margin" w:x="1815" w:yAlign="bottom" w:anchorLock="1"/>
      <w:spacing w:before="0"/>
    </w:pPr>
    <w:rPr>
      <w:color w:val="430098" w:themeColor="text2"/>
      <w:spacing w:val="-4"/>
      <w:sz w:val="13"/>
    </w:rPr>
  </w:style>
  <w:style w:type="paragraph" w:customStyle="1" w:styleId="Footer-Right">
    <w:name w:val="Footer-Right"/>
    <w:basedOn w:val="Footer"/>
    <w:uiPriority w:val="99"/>
    <w:semiHidden/>
    <w:rsid w:val="00E56A45"/>
    <w:pPr>
      <w:jc w:val="right"/>
    </w:pPr>
  </w:style>
  <w:style w:type="paragraph" w:customStyle="1" w:styleId="Footer-Rightframe">
    <w:name w:val="Footer-Right frame"/>
    <w:basedOn w:val="Footer-Right"/>
    <w:uiPriority w:val="99"/>
    <w:semiHidden/>
    <w:rsid w:val="003A265C"/>
    <w:pPr>
      <w:framePr w:wrap="around" w:vAnchor="page" w:hAnchor="margin" w:xAlign="right" w:yAlign="bottom" w:anchorLock="1"/>
      <w:spacing w:after="1080"/>
      <w:ind w:right="28"/>
    </w:pPr>
    <w:rPr>
      <w:color w:val="430098" w:themeColor="text2"/>
      <w:sz w:val="20"/>
    </w:rPr>
  </w:style>
  <w:style w:type="character" w:styleId="UnresolvedMention">
    <w:name w:val="Unresolved Mention"/>
    <w:basedOn w:val="DefaultParagraphFont"/>
    <w:uiPriority w:val="99"/>
    <w:semiHidden/>
    <w:unhideWhenUsed/>
    <w:rsid w:val="0007747C"/>
    <w:rPr>
      <w:color w:val="605E5C"/>
      <w:shd w:val="clear" w:color="auto" w:fill="E1DFDD"/>
    </w:rPr>
  </w:style>
  <w:style w:type="paragraph" w:customStyle="1" w:styleId="Streamselection">
    <w:name w:val="Stream selection"/>
    <w:basedOn w:val="Normal"/>
    <w:link w:val="StreamselectionChar"/>
    <w:uiPriority w:val="99"/>
    <w:rsid w:val="004843D5"/>
    <w:pPr>
      <w:spacing w:before="0" w:after="0" w:line="240" w:lineRule="auto"/>
      <w:jc w:val="center"/>
    </w:pPr>
    <w:rPr>
      <w:b/>
      <w:caps/>
      <w:color w:val="430098" w:themeColor="text2"/>
      <w:spacing w:val="-4"/>
      <w:sz w:val="18"/>
    </w:rPr>
  </w:style>
  <w:style w:type="paragraph" w:customStyle="1" w:styleId="BackcoverURL">
    <w:name w:val="Back cover URL"/>
    <w:basedOn w:val="Normal"/>
    <w:rsid w:val="00990D47"/>
    <w:pPr>
      <w:spacing w:before="0"/>
      <w:jc w:val="center"/>
    </w:pPr>
    <w:rPr>
      <w:noProof/>
      <w:color w:val="430098" w:themeColor="text2"/>
      <w:sz w:val="18"/>
    </w:rPr>
  </w:style>
  <w:style w:type="character" w:customStyle="1" w:styleId="StreamselectionChar">
    <w:name w:val="Stream selection Char"/>
    <w:basedOn w:val="DefaultParagraphFont"/>
    <w:link w:val="Streamselection"/>
    <w:uiPriority w:val="99"/>
    <w:rsid w:val="00F163E3"/>
    <w:rPr>
      <w:b/>
      <w:caps/>
      <w:color w:val="430098" w:themeColor="text2"/>
      <w:spacing w:val="-4"/>
      <w:sz w:val="18"/>
    </w:rPr>
  </w:style>
  <w:style w:type="paragraph" w:customStyle="1" w:styleId="Switch">
    <w:name w:val="Switch"/>
    <w:basedOn w:val="Heading1"/>
    <w:uiPriority w:val="99"/>
    <w:rsid w:val="00B60B0A"/>
    <w:pPr>
      <w:spacing w:before="0" w:after="0"/>
    </w:pPr>
    <w:rPr>
      <w:color w:val="FFFFFF" w:themeColor="background1"/>
      <w:sz w:val="22"/>
    </w:rPr>
  </w:style>
  <w:style w:type="paragraph" w:styleId="Quote">
    <w:name w:val="Quote"/>
    <w:basedOn w:val="Normal"/>
    <w:next w:val="Normal"/>
    <w:link w:val="QuoteChar"/>
    <w:uiPriority w:val="29"/>
    <w:semiHidden/>
    <w:rsid w:val="00FF3D72"/>
    <w:pPr>
      <w:pBdr>
        <w:left w:val="single" w:sz="36" w:space="14" w:color="A489C7"/>
      </w:pBdr>
      <w:spacing w:before="200" w:after="0"/>
      <w:ind w:left="397" w:right="1134"/>
    </w:pPr>
    <w:rPr>
      <w:i/>
      <w:iCs/>
      <w:color w:val="430098" w:themeColor="text2"/>
    </w:rPr>
  </w:style>
  <w:style w:type="table" w:customStyle="1" w:styleId="OVICDefaulttable">
    <w:name w:val="OVIC Default table"/>
    <w:basedOn w:val="TableNormal"/>
    <w:uiPriority w:val="99"/>
    <w:rsid w:val="00AC59FD"/>
    <w:pPr>
      <w:spacing w:after="0" w:line="240" w:lineRule="auto"/>
    </w:pPr>
    <w:rPr>
      <w:rFonts w:asciiTheme="majorHAnsi" w:hAnsiTheme="majorHAnsi"/>
      <w:sz w:val="18"/>
    </w:rPr>
    <w:tblPr>
      <w:tblStyleColBandSize w:val="1"/>
      <w:tblBorders>
        <w:top w:val="single" w:sz="4" w:space="0" w:color="auto"/>
        <w:bottom w:val="single" w:sz="4" w:space="0" w:color="auto"/>
        <w:insideH w:val="single" w:sz="4" w:space="0" w:color="auto"/>
        <w:insideV w:val="single" w:sz="4" w:space="0" w:color="D9D9D9" w:themeColor="background1" w:themeShade="D9"/>
      </w:tblBorders>
      <w:tblCellMar>
        <w:top w:w="113" w:type="dxa"/>
        <w:left w:w="113" w:type="dxa"/>
        <w:bottom w:w="113" w:type="dxa"/>
        <w:right w:w="113" w:type="dxa"/>
      </w:tblCellMar>
    </w:tblPr>
    <w:tblStylePr w:type="firstRow">
      <w:rPr>
        <w:rFonts w:asciiTheme="minorHAnsi" w:hAnsiTheme="minorHAnsi"/>
        <w:b/>
      </w:rPr>
      <w:tblPr/>
      <w:tcPr>
        <w:tcBorders>
          <w:top w:val="single" w:sz="12" w:space="0" w:color="auto"/>
          <w:left w:val="nil"/>
          <w:bottom w:val="single" w:sz="12" w:space="0" w:color="auto"/>
          <w:right w:val="nil"/>
          <w:insideH w:val="nil"/>
          <w:insideV w:val="single" w:sz="4" w:space="0" w:color="D9D9D9" w:themeColor="background1" w:themeShade="D9"/>
          <w:tl2br w:val="nil"/>
          <w:tr2bl w:val="nil"/>
        </w:tcBorders>
      </w:tcPr>
    </w:tblStylePr>
    <w:tblStylePr w:type="firstCol">
      <w:rPr>
        <w:b/>
      </w:rPr>
    </w:tblStylePr>
    <w:tblStylePr w:type="band2Vert">
      <w:tblPr/>
      <w:tcPr>
        <w:shd w:val="clear" w:color="auto" w:fill="F5F5F5"/>
      </w:tcPr>
    </w:tblStylePr>
  </w:style>
  <w:style w:type="paragraph" w:customStyle="1" w:styleId="ProtectiveMarking">
    <w:name w:val="Protective Marking"/>
    <w:basedOn w:val="Normal"/>
    <w:uiPriority w:val="99"/>
    <w:rsid w:val="007C2EB8"/>
    <w:pPr>
      <w:framePr w:wrap="around" w:vAnchor="page" w:hAnchor="page" w:xAlign="center" w:y="568" w:anchorLock="1"/>
    </w:pPr>
    <w:rPr>
      <w:b/>
      <w:caps/>
      <w:color w:val="FF0000"/>
      <w:sz w:val="25"/>
    </w:rPr>
  </w:style>
  <w:style w:type="paragraph" w:customStyle="1" w:styleId="Streamselectionholder">
    <w:name w:val="Stream selection holder"/>
    <w:basedOn w:val="Normal"/>
    <w:uiPriority w:val="99"/>
    <w:rsid w:val="004843D5"/>
    <w:pPr>
      <w:spacing w:before="0" w:after="160" w:line="259" w:lineRule="auto"/>
    </w:pPr>
    <w:rPr>
      <w:b/>
      <w:caps/>
      <w:color w:val="430098" w:themeColor="text2"/>
      <w:sz w:val="18"/>
    </w:rPr>
  </w:style>
  <w:style w:type="paragraph" w:customStyle="1" w:styleId="Charttitles">
    <w:name w:val="Chart titles"/>
    <w:basedOn w:val="Normal"/>
    <w:uiPriority w:val="7"/>
    <w:qFormat/>
    <w:rsid w:val="0034139E"/>
    <w:pPr>
      <w:spacing w:before="480" w:after="360" w:line="240" w:lineRule="auto"/>
      <w:ind w:right="941"/>
    </w:pPr>
    <w:rPr>
      <w:rFonts w:asciiTheme="majorHAnsi" w:eastAsia="Times New Roman" w:hAnsiTheme="majorHAnsi" w:cstheme="minorHAnsi"/>
      <w:color w:val="430098"/>
      <w:sz w:val="20"/>
      <w:szCs w:val="20"/>
      <w:lang w:eastAsia="en-GB"/>
    </w:rPr>
  </w:style>
  <w:style w:type="character" w:customStyle="1" w:styleId="QuoteChar">
    <w:name w:val="Quote Char"/>
    <w:basedOn w:val="DefaultParagraphFont"/>
    <w:link w:val="Quote"/>
    <w:uiPriority w:val="29"/>
    <w:semiHidden/>
    <w:rsid w:val="00F163E3"/>
    <w:rPr>
      <w:i/>
      <w:iCs/>
      <w:color w:val="430098" w:themeColor="text2"/>
    </w:rPr>
  </w:style>
  <w:style w:type="paragraph" w:customStyle="1" w:styleId="ListContinue6">
    <w:name w:val="List Continue 6"/>
    <w:basedOn w:val="ListContinue5"/>
    <w:uiPriority w:val="99"/>
    <w:qFormat/>
    <w:rsid w:val="005A51A0"/>
    <w:pPr>
      <w:ind w:left="1701"/>
    </w:pPr>
  </w:style>
  <w:style w:type="paragraph" w:styleId="FootnoteText">
    <w:name w:val="footnote text"/>
    <w:basedOn w:val="Normal"/>
    <w:link w:val="FootnoteTextChar"/>
    <w:uiPriority w:val="99"/>
    <w:unhideWhenUsed/>
    <w:qFormat/>
    <w:rsid w:val="007A76F6"/>
    <w:pPr>
      <w:spacing w:before="0" w:after="200" w:line="240" w:lineRule="auto"/>
    </w:pPr>
    <w:rPr>
      <w:sz w:val="16"/>
      <w:szCs w:val="20"/>
    </w:rPr>
  </w:style>
  <w:style w:type="character" w:customStyle="1" w:styleId="FootnoteTextChar">
    <w:name w:val="Footnote Text Char"/>
    <w:basedOn w:val="DefaultParagraphFont"/>
    <w:link w:val="FootnoteText"/>
    <w:uiPriority w:val="99"/>
    <w:rsid w:val="007A76F6"/>
    <w:rPr>
      <w:sz w:val="16"/>
      <w:szCs w:val="20"/>
    </w:rPr>
  </w:style>
  <w:style w:type="character" w:styleId="FootnoteReference">
    <w:name w:val="footnote reference"/>
    <w:basedOn w:val="DefaultParagraphFont"/>
    <w:uiPriority w:val="99"/>
    <w:semiHidden/>
    <w:unhideWhenUsed/>
    <w:rsid w:val="00FE2A2A"/>
    <w:rPr>
      <w:vertAlign w:val="superscript"/>
    </w:rPr>
  </w:style>
  <w:style w:type="paragraph" w:customStyle="1" w:styleId="TableText">
    <w:name w:val="Table Text"/>
    <w:basedOn w:val="NoSpacing"/>
    <w:qFormat/>
    <w:rsid w:val="00E17191"/>
  </w:style>
  <w:style w:type="character" w:styleId="CommentReference">
    <w:name w:val="annotation reference"/>
    <w:basedOn w:val="DefaultParagraphFont"/>
    <w:uiPriority w:val="99"/>
    <w:unhideWhenUsed/>
    <w:rsid w:val="00AC59FD"/>
    <w:rPr>
      <w:sz w:val="16"/>
      <w:szCs w:val="16"/>
    </w:rPr>
  </w:style>
  <w:style w:type="paragraph" w:customStyle="1" w:styleId="EmphasisedQuote">
    <w:name w:val="Emphasised Quote"/>
    <w:basedOn w:val="Quote"/>
    <w:next w:val="Normal"/>
    <w:uiPriority w:val="15"/>
    <w:qFormat/>
    <w:rsid w:val="00F163E3"/>
    <w:pPr>
      <w:pBdr>
        <w:top w:val="single" w:sz="48" w:space="0" w:color="FFFFFF" w:themeColor="background1"/>
        <w:bottom w:val="single" w:sz="48" w:space="0" w:color="FFFFFF" w:themeColor="background1"/>
      </w:pBdr>
      <w:spacing w:before="240" w:after="240"/>
    </w:pPr>
  </w:style>
  <w:style w:type="paragraph" w:customStyle="1" w:styleId="BlockQuote">
    <w:name w:val="Block Quote"/>
    <w:basedOn w:val="EmphasisedQuote"/>
    <w:next w:val="Normal"/>
    <w:uiPriority w:val="15"/>
    <w:qFormat/>
    <w:rsid w:val="00F163E3"/>
    <w:pPr>
      <w:pBdr>
        <w:top w:val="none" w:sz="0" w:space="0" w:color="auto"/>
        <w:left w:val="none" w:sz="0" w:space="0" w:color="auto"/>
        <w:bottom w:val="none" w:sz="0" w:space="0" w:color="auto"/>
      </w:pBdr>
    </w:pPr>
    <w:rPr>
      <w:color w:val="auto"/>
    </w:rPr>
  </w:style>
  <w:style w:type="paragraph" w:customStyle="1" w:styleId="Heading1-noTOC">
    <w:name w:val="Heading 1-no TOC"/>
    <w:basedOn w:val="Normal"/>
    <w:qFormat/>
    <w:rsid w:val="008E0D6C"/>
    <w:pPr>
      <w:spacing w:after="160"/>
    </w:pPr>
    <w:rPr>
      <w:color w:val="430098" w:themeColor="text2"/>
      <w:sz w:val="40"/>
    </w:rPr>
  </w:style>
  <w:style w:type="character" w:customStyle="1" w:styleId="italic">
    <w:name w:val="italic"/>
    <w:uiPriority w:val="99"/>
    <w:rsid w:val="00323060"/>
    <w:rPr>
      <w:i/>
      <w:iCs/>
    </w:rPr>
  </w:style>
  <w:style w:type="paragraph" w:customStyle="1" w:styleId="Introduction">
    <w:name w:val="Introduction"/>
    <w:basedOn w:val="Normal"/>
    <w:uiPriority w:val="99"/>
    <w:rsid w:val="009D6988"/>
    <w:pPr>
      <w:keepLines/>
      <w:widowControl w:val="0"/>
      <w:pBdr>
        <w:top w:val="single" w:sz="4" w:space="1" w:color="auto"/>
        <w:left w:val="single" w:sz="4" w:space="4" w:color="auto"/>
        <w:bottom w:val="single" w:sz="4" w:space="1" w:color="auto"/>
        <w:right w:val="single" w:sz="4" w:space="4" w:color="auto"/>
      </w:pBdr>
      <w:suppressAutoHyphens/>
      <w:autoSpaceDE w:val="0"/>
      <w:autoSpaceDN w:val="0"/>
      <w:adjustRightInd w:val="0"/>
      <w:spacing w:after="200"/>
      <w:textAlignment w:val="center"/>
    </w:pPr>
    <w:rPr>
      <w:rFonts w:ascii="Calibri" w:eastAsia="Calibri" w:hAnsi="Calibri" w:cs="National-Book"/>
      <w:color w:val="000000"/>
    </w:rPr>
  </w:style>
  <w:style w:type="character" w:styleId="PageNumber">
    <w:name w:val="page number"/>
    <w:basedOn w:val="DefaultParagraphFont"/>
    <w:uiPriority w:val="99"/>
    <w:semiHidden/>
    <w:unhideWhenUsed/>
    <w:rsid w:val="00323060"/>
  </w:style>
  <w:style w:type="numbering" w:customStyle="1" w:styleId="OVICbullet">
    <w:name w:val="OVIC bullet"/>
    <w:uiPriority w:val="99"/>
    <w:rsid w:val="00323060"/>
    <w:pPr>
      <w:numPr>
        <w:numId w:val="8"/>
      </w:numPr>
    </w:pPr>
  </w:style>
  <w:style w:type="paragraph" w:customStyle="1" w:styleId="Category">
    <w:name w:val="Category"/>
    <w:basedOn w:val="Header"/>
    <w:rsid w:val="00323060"/>
    <w:rPr>
      <w:rFonts w:ascii="Calibri" w:eastAsia="Calibri" w:hAnsi="Calibri" w:cs="Times New Roman"/>
      <w:sz w:val="24"/>
      <w:szCs w:val="24"/>
    </w:rPr>
  </w:style>
  <w:style w:type="paragraph" w:customStyle="1" w:styleId="ContentsSection1">
    <w:name w:val="Contents Section 1"/>
    <w:basedOn w:val="Normal"/>
    <w:uiPriority w:val="99"/>
    <w:rsid w:val="00323060"/>
    <w:pPr>
      <w:widowControl w:val="0"/>
      <w:tabs>
        <w:tab w:val="left" w:pos="360"/>
        <w:tab w:val="right" w:pos="6340"/>
      </w:tabs>
      <w:autoSpaceDE w:val="0"/>
      <w:autoSpaceDN w:val="0"/>
      <w:adjustRightInd w:val="0"/>
      <w:spacing w:before="0" w:after="0" w:line="288" w:lineRule="auto"/>
      <w:ind w:left="360" w:hanging="360"/>
      <w:textAlignment w:val="center"/>
    </w:pPr>
    <w:rPr>
      <w:rFonts w:ascii="Calibri-Bold" w:eastAsia="Calibri" w:hAnsi="Calibri-Bold" w:cs="Calibri-Bold"/>
      <w:b/>
      <w:bCs/>
      <w:color w:val="555559"/>
      <w:sz w:val="28"/>
      <w:szCs w:val="28"/>
    </w:rPr>
  </w:style>
  <w:style w:type="paragraph" w:customStyle="1" w:styleId="ContentsSubsection1">
    <w:name w:val="Contents Subsection 1"/>
    <w:basedOn w:val="Normal"/>
    <w:uiPriority w:val="99"/>
    <w:rsid w:val="00323060"/>
    <w:pPr>
      <w:widowControl w:val="0"/>
      <w:tabs>
        <w:tab w:val="left" w:pos="360"/>
        <w:tab w:val="right" w:pos="6340"/>
      </w:tabs>
      <w:autoSpaceDE w:val="0"/>
      <w:autoSpaceDN w:val="0"/>
      <w:adjustRightInd w:val="0"/>
      <w:spacing w:before="0" w:after="0" w:line="288" w:lineRule="auto"/>
      <w:textAlignment w:val="center"/>
    </w:pPr>
    <w:rPr>
      <w:rFonts w:ascii="Calibri" w:eastAsia="Calibri" w:hAnsi="Calibri" w:cs="Calibri"/>
      <w:color w:val="555559"/>
      <w:sz w:val="28"/>
      <w:szCs w:val="28"/>
    </w:rPr>
  </w:style>
  <w:style w:type="paragraph" w:styleId="TOC4">
    <w:name w:val="toc 4"/>
    <w:basedOn w:val="Normal"/>
    <w:next w:val="Normal"/>
    <w:autoRedefine/>
    <w:uiPriority w:val="39"/>
    <w:unhideWhenUsed/>
    <w:rsid w:val="00323060"/>
    <w:pPr>
      <w:spacing w:before="0" w:after="0" w:line="240" w:lineRule="auto"/>
      <w:ind w:left="720"/>
    </w:pPr>
    <w:rPr>
      <w:rFonts w:eastAsia="Calibri" w:cstheme="minorHAnsi"/>
      <w:sz w:val="20"/>
      <w:szCs w:val="20"/>
    </w:rPr>
  </w:style>
  <w:style w:type="paragraph" w:styleId="TOC5">
    <w:name w:val="toc 5"/>
    <w:basedOn w:val="Normal"/>
    <w:next w:val="Normal"/>
    <w:autoRedefine/>
    <w:uiPriority w:val="39"/>
    <w:unhideWhenUsed/>
    <w:rsid w:val="00323060"/>
    <w:pPr>
      <w:spacing w:before="0" w:after="0" w:line="240" w:lineRule="auto"/>
      <w:ind w:left="960"/>
    </w:pPr>
    <w:rPr>
      <w:rFonts w:eastAsia="Calibri" w:cstheme="minorHAnsi"/>
      <w:sz w:val="20"/>
      <w:szCs w:val="20"/>
    </w:rPr>
  </w:style>
  <w:style w:type="paragraph" w:styleId="TOC6">
    <w:name w:val="toc 6"/>
    <w:basedOn w:val="Normal"/>
    <w:next w:val="Normal"/>
    <w:autoRedefine/>
    <w:uiPriority w:val="39"/>
    <w:unhideWhenUsed/>
    <w:rsid w:val="00323060"/>
    <w:pPr>
      <w:spacing w:before="0" w:after="0" w:line="240" w:lineRule="auto"/>
      <w:ind w:left="1200"/>
    </w:pPr>
    <w:rPr>
      <w:rFonts w:eastAsia="Calibri" w:cstheme="minorHAnsi"/>
      <w:sz w:val="20"/>
      <w:szCs w:val="20"/>
    </w:rPr>
  </w:style>
  <w:style w:type="paragraph" w:styleId="TOC7">
    <w:name w:val="toc 7"/>
    <w:basedOn w:val="Normal"/>
    <w:next w:val="Normal"/>
    <w:autoRedefine/>
    <w:uiPriority w:val="39"/>
    <w:unhideWhenUsed/>
    <w:rsid w:val="00323060"/>
    <w:pPr>
      <w:spacing w:before="0" w:after="0" w:line="240" w:lineRule="auto"/>
      <w:ind w:left="1440"/>
    </w:pPr>
    <w:rPr>
      <w:rFonts w:eastAsia="Calibri" w:cstheme="minorHAnsi"/>
      <w:sz w:val="20"/>
      <w:szCs w:val="20"/>
    </w:rPr>
  </w:style>
  <w:style w:type="paragraph" w:styleId="TOC8">
    <w:name w:val="toc 8"/>
    <w:basedOn w:val="Normal"/>
    <w:next w:val="Normal"/>
    <w:autoRedefine/>
    <w:uiPriority w:val="39"/>
    <w:unhideWhenUsed/>
    <w:rsid w:val="00323060"/>
    <w:pPr>
      <w:spacing w:before="0" w:after="0" w:line="240" w:lineRule="auto"/>
      <w:ind w:left="1680"/>
    </w:pPr>
    <w:rPr>
      <w:rFonts w:eastAsia="Calibri" w:cstheme="minorHAnsi"/>
      <w:sz w:val="20"/>
      <w:szCs w:val="20"/>
    </w:rPr>
  </w:style>
  <w:style w:type="paragraph" w:styleId="TOC9">
    <w:name w:val="toc 9"/>
    <w:basedOn w:val="Normal"/>
    <w:next w:val="Normal"/>
    <w:autoRedefine/>
    <w:uiPriority w:val="39"/>
    <w:unhideWhenUsed/>
    <w:rsid w:val="00323060"/>
    <w:pPr>
      <w:spacing w:before="0" w:after="0" w:line="240" w:lineRule="auto"/>
      <w:ind w:left="1920"/>
    </w:pPr>
    <w:rPr>
      <w:rFonts w:eastAsia="Calibri" w:cstheme="minorHAnsi"/>
      <w:sz w:val="20"/>
      <w:szCs w:val="20"/>
    </w:rPr>
  </w:style>
  <w:style w:type="numbering" w:styleId="111111">
    <w:name w:val="Outline List 2"/>
    <w:basedOn w:val="NoList"/>
    <w:uiPriority w:val="99"/>
    <w:semiHidden/>
    <w:unhideWhenUsed/>
    <w:rsid w:val="00323060"/>
    <w:pPr>
      <w:numPr>
        <w:numId w:val="9"/>
      </w:numPr>
    </w:pPr>
  </w:style>
  <w:style w:type="numbering" w:customStyle="1" w:styleId="OVICHeadings">
    <w:name w:val="OVIC Headings"/>
    <w:uiPriority w:val="99"/>
    <w:rsid w:val="00323060"/>
    <w:pPr>
      <w:numPr>
        <w:numId w:val="10"/>
      </w:numPr>
    </w:pPr>
  </w:style>
  <w:style w:type="paragraph" w:styleId="NormalWeb">
    <w:name w:val="Normal (Web)"/>
    <w:basedOn w:val="Normal"/>
    <w:uiPriority w:val="99"/>
    <w:unhideWhenUsed/>
    <w:rsid w:val="00323060"/>
    <w:pPr>
      <w:spacing w:before="100" w:beforeAutospacing="1" w:after="100" w:afterAutospacing="1" w:line="240" w:lineRule="auto"/>
    </w:pPr>
    <w:rPr>
      <w:rFonts w:ascii="Times New Roman" w:eastAsia="Calibri" w:hAnsi="Times New Roman" w:cs="Times New Roman"/>
      <w:sz w:val="24"/>
      <w:szCs w:val="24"/>
      <w:lang w:eastAsia="en-GB"/>
    </w:rPr>
  </w:style>
  <w:style w:type="paragraph" w:customStyle="1" w:styleId="DocumentSubtitle">
    <w:name w:val="Document Subtitle"/>
    <w:next w:val="Introduction"/>
    <w:rsid w:val="00323060"/>
    <w:pPr>
      <w:spacing w:after="600" w:line="240" w:lineRule="auto"/>
    </w:pPr>
    <w:rPr>
      <w:rFonts w:ascii="Calibri" w:eastAsia="Calibri" w:hAnsi="Calibri" w:cs="Times New Roman"/>
      <w:color w:val="555559"/>
      <w:sz w:val="32"/>
      <w:szCs w:val="32"/>
      <w:lang w:val="en-GB"/>
    </w:rPr>
  </w:style>
  <w:style w:type="paragraph" w:customStyle="1" w:styleId="Body">
    <w:name w:val="Body"/>
    <w:basedOn w:val="Normal"/>
    <w:qFormat/>
    <w:rsid w:val="0091698F"/>
    <w:pPr>
      <w:spacing w:line="240" w:lineRule="auto"/>
    </w:pPr>
    <w:rPr>
      <w:rFonts w:eastAsia="Times New Roman" w:cs="Times New Roman"/>
      <w:color w:val="000000"/>
      <w:szCs w:val="24"/>
      <w:lang w:eastAsia="en-GB"/>
    </w:rPr>
  </w:style>
  <w:style w:type="paragraph" w:customStyle="1" w:styleId="SectionHeading">
    <w:name w:val="Section Heading"/>
    <w:basedOn w:val="Heading1"/>
    <w:rsid w:val="00323060"/>
    <w:pPr>
      <w:keepNext w:val="0"/>
      <w:keepLines w:val="0"/>
      <w:spacing w:before="120" w:after="160"/>
    </w:pPr>
    <w:rPr>
      <w:rFonts w:ascii="Calibri" w:eastAsia="Times New Roman" w:hAnsi="Calibri" w:cs="Times New Roman"/>
      <w:b/>
      <w:color w:val="5620A9"/>
      <w:sz w:val="22"/>
    </w:rPr>
  </w:style>
  <w:style w:type="paragraph" w:customStyle="1" w:styleId="SectionSubhead">
    <w:name w:val="Section Subhead"/>
    <w:basedOn w:val="Heading2"/>
    <w:rsid w:val="00323060"/>
    <w:pPr>
      <w:keepNext w:val="0"/>
      <w:keepLines w:val="0"/>
      <w:spacing w:before="120" w:after="160"/>
    </w:pPr>
    <w:rPr>
      <w:rFonts w:ascii="Calibri" w:eastAsia="Times New Roman" w:hAnsi="Calibri" w:cs="Times New Roman"/>
      <w:b/>
      <w:color w:val="55565A"/>
      <w:sz w:val="22"/>
    </w:rPr>
  </w:style>
  <w:style w:type="table" w:styleId="PlainTable1">
    <w:name w:val="Plain Table 1"/>
    <w:basedOn w:val="TableNormal"/>
    <w:uiPriority w:val="41"/>
    <w:rsid w:val="00323060"/>
    <w:pPr>
      <w:spacing w:after="0" w:line="240" w:lineRule="auto"/>
    </w:pPr>
    <w:rPr>
      <w:rFonts w:ascii="Calibri" w:eastAsia="Calibri" w:hAnsi="Calibri" w:cs="Times New Roman"/>
      <w:sz w:val="20"/>
      <w:szCs w:val="20"/>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Figuretitle">
    <w:name w:val="Figure title"/>
    <w:rsid w:val="00323060"/>
    <w:pPr>
      <w:framePr w:hSpace="180" w:wrap="around" w:vAnchor="text" w:hAnchor="page" w:x="1210" w:y="282"/>
      <w:spacing w:after="0" w:line="240" w:lineRule="auto"/>
    </w:pPr>
    <w:rPr>
      <w:rFonts w:ascii="Calibri" w:eastAsia="Calibri" w:hAnsi="Calibri" w:cs="National-Book"/>
      <w:b/>
      <w:bCs/>
      <w:color w:val="430098"/>
      <w:lang w:val="en-US"/>
    </w:rPr>
  </w:style>
  <w:style w:type="table" w:customStyle="1" w:styleId="GridTable6ColourfulAccent31">
    <w:name w:val="Grid Table 6 Colourful – Accent 31"/>
    <w:basedOn w:val="TableNormal"/>
    <w:uiPriority w:val="51"/>
    <w:rsid w:val="00323060"/>
    <w:pPr>
      <w:spacing w:after="0" w:line="240" w:lineRule="auto"/>
    </w:pPr>
    <w:rPr>
      <w:rFonts w:ascii="Calibri" w:eastAsia="Calibri" w:hAnsi="Calibri" w:cs="Times New Roman"/>
      <w:color w:val="C93910"/>
      <w:sz w:val="20"/>
      <w:szCs w:val="20"/>
      <w:lang w:eastAsia="en-GB"/>
    </w:rPr>
    <w:tblPr>
      <w:tblStyleRowBandSize w:val="1"/>
      <w:tblStyleColBandSize w:val="1"/>
      <w:tblBorders>
        <w:top w:val="single" w:sz="4" w:space="0" w:color="F59E84"/>
        <w:left w:val="single" w:sz="4" w:space="0" w:color="F59E84"/>
        <w:bottom w:val="single" w:sz="4" w:space="0" w:color="F59E84"/>
        <w:right w:val="single" w:sz="4" w:space="0" w:color="F59E84"/>
        <w:insideH w:val="single" w:sz="4" w:space="0" w:color="F59E84"/>
        <w:insideV w:val="single" w:sz="4" w:space="0" w:color="F59E84"/>
      </w:tblBorders>
    </w:tblPr>
    <w:tblStylePr w:type="firstRow">
      <w:rPr>
        <w:b/>
        <w:bCs/>
      </w:rPr>
      <w:tblPr/>
      <w:tcPr>
        <w:tcBorders>
          <w:bottom w:val="single" w:sz="12" w:space="0" w:color="F59E84"/>
        </w:tcBorders>
      </w:tcPr>
    </w:tblStylePr>
    <w:tblStylePr w:type="lastRow">
      <w:rPr>
        <w:b/>
        <w:bCs/>
      </w:rPr>
      <w:tblPr/>
      <w:tcPr>
        <w:tcBorders>
          <w:top w:val="double" w:sz="4" w:space="0" w:color="F59E84"/>
        </w:tcBorders>
      </w:tcPr>
    </w:tblStylePr>
    <w:tblStylePr w:type="firstCol">
      <w:rPr>
        <w:b/>
        <w:bCs/>
      </w:rPr>
    </w:tblStylePr>
    <w:tblStylePr w:type="lastCol">
      <w:rPr>
        <w:b/>
        <w:bCs/>
      </w:rPr>
    </w:tblStylePr>
    <w:tblStylePr w:type="band1Vert">
      <w:tblPr/>
      <w:tcPr>
        <w:shd w:val="clear" w:color="auto" w:fill="FBDED6"/>
      </w:tcPr>
    </w:tblStylePr>
    <w:tblStylePr w:type="band1Horz">
      <w:tblPr/>
      <w:tcPr>
        <w:shd w:val="clear" w:color="auto" w:fill="FBDED6"/>
      </w:tcPr>
    </w:tblStylePr>
  </w:style>
  <w:style w:type="table" w:customStyle="1" w:styleId="GridTable6ColourfulAccent21">
    <w:name w:val="Grid Table 6 Colourful – Accent 21"/>
    <w:basedOn w:val="TableNormal"/>
    <w:uiPriority w:val="51"/>
    <w:rsid w:val="00323060"/>
    <w:pPr>
      <w:spacing w:after="0" w:line="240" w:lineRule="auto"/>
    </w:pPr>
    <w:rPr>
      <w:rFonts w:ascii="Calibri" w:eastAsia="Calibri" w:hAnsi="Calibri" w:cs="Times New Roman"/>
      <w:color w:val="98877A"/>
      <w:sz w:val="20"/>
      <w:szCs w:val="20"/>
      <w:lang w:eastAsia="en-GB"/>
    </w:rPr>
    <w:tblPr>
      <w:tblStyleRowBandSize w:val="1"/>
      <w:tblStyleColBandSize w:val="1"/>
      <w:tblBorders>
        <w:top w:val="single" w:sz="4" w:space="0" w:color="D9D3CE"/>
        <w:left w:val="single" w:sz="4" w:space="0" w:color="D9D3CE"/>
        <w:bottom w:val="single" w:sz="4" w:space="0" w:color="D9D3CE"/>
        <w:right w:val="single" w:sz="4" w:space="0" w:color="D9D3CE"/>
        <w:insideH w:val="single" w:sz="4" w:space="0" w:color="D9D3CE"/>
        <w:insideV w:val="single" w:sz="4" w:space="0" w:color="D9D3CE"/>
      </w:tblBorders>
    </w:tblPr>
    <w:tblStylePr w:type="firstRow">
      <w:rPr>
        <w:b/>
        <w:bCs/>
      </w:rPr>
      <w:tblPr/>
      <w:tcPr>
        <w:tcBorders>
          <w:bottom w:val="single" w:sz="12" w:space="0" w:color="D9D3CE"/>
        </w:tcBorders>
      </w:tcPr>
    </w:tblStylePr>
    <w:tblStylePr w:type="lastRow">
      <w:rPr>
        <w:b/>
        <w:bCs/>
      </w:rPr>
      <w:tblPr/>
      <w:tcPr>
        <w:tcBorders>
          <w:top w:val="double" w:sz="4" w:space="0" w:color="D9D3CE"/>
        </w:tcBorders>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paragraph" w:customStyle="1" w:styleId="OVICQuote">
    <w:name w:val="OVIC Quote"/>
    <w:rsid w:val="00323060"/>
    <w:pPr>
      <w:spacing w:after="0" w:line="240" w:lineRule="auto"/>
    </w:pPr>
    <w:rPr>
      <w:rFonts w:ascii="Calibri" w:eastAsia="Calibri" w:hAnsi="Calibri" w:cs="National-Book"/>
      <w:color w:val="430098"/>
      <w:sz w:val="24"/>
      <w:szCs w:val="24"/>
      <w:lang w:val="en-US"/>
    </w:rPr>
  </w:style>
  <w:style w:type="numbering" w:styleId="1ai">
    <w:name w:val="Outline List 1"/>
    <w:basedOn w:val="NoList"/>
    <w:uiPriority w:val="99"/>
    <w:semiHidden/>
    <w:unhideWhenUsed/>
    <w:rsid w:val="00323060"/>
    <w:pPr>
      <w:numPr>
        <w:numId w:val="11"/>
      </w:numPr>
    </w:pPr>
  </w:style>
  <w:style w:type="paragraph" w:customStyle="1" w:styleId="OVICList">
    <w:name w:val="OVIC List"/>
    <w:rsid w:val="00323060"/>
    <w:pPr>
      <w:numPr>
        <w:numId w:val="12"/>
      </w:numPr>
      <w:spacing w:after="0" w:line="240" w:lineRule="auto"/>
    </w:pPr>
    <w:rPr>
      <w:rFonts w:ascii="Calibri" w:eastAsia="Calibri" w:hAnsi="Calibri" w:cs="National-Book"/>
      <w:color w:val="55565A"/>
      <w:lang w:val="en-US"/>
    </w:rPr>
  </w:style>
  <w:style w:type="paragraph" w:styleId="BalloonText">
    <w:name w:val="Balloon Text"/>
    <w:basedOn w:val="Normal"/>
    <w:link w:val="BalloonTextChar"/>
    <w:uiPriority w:val="99"/>
    <w:semiHidden/>
    <w:unhideWhenUsed/>
    <w:rsid w:val="00323060"/>
    <w:pPr>
      <w:spacing w:before="0" w:after="0" w:line="240" w:lineRule="auto"/>
    </w:pPr>
    <w:rPr>
      <w:rFonts w:ascii="Times New Roman" w:eastAsia="Calibri" w:hAnsi="Times New Roman" w:cs="Times New Roman"/>
      <w:sz w:val="18"/>
      <w:szCs w:val="18"/>
    </w:rPr>
  </w:style>
  <w:style w:type="character" w:customStyle="1" w:styleId="BalloonTextChar">
    <w:name w:val="Balloon Text Char"/>
    <w:basedOn w:val="DefaultParagraphFont"/>
    <w:link w:val="BalloonText"/>
    <w:uiPriority w:val="99"/>
    <w:semiHidden/>
    <w:rsid w:val="00323060"/>
    <w:rPr>
      <w:rFonts w:ascii="Times New Roman" w:eastAsia="Calibri" w:hAnsi="Times New Roman" w:cs="Times New Roman"/>
      <w:sz w:val="18"/>
      <w:szCs w:val="18"/>
    </w:rPr>
  </w:style>
  <w:style w:type="paragraph" w:customStyle="1" w:styleId="Level3Heading">
    <w:name w:val="Level 3 Heading"/>
    <w:basedOn w:val="Heading3"/>
    <w:rsid w:val="00323060"/>
    <w:pPr>
      <w:keepNext w:val="0"/>
      <w:keepLines w:val="0"/>
      <w:spacing w:before="240" w:after="120" w:line="240" w:lineRule="auto"/>
    </w:pPr>
    <w:rPr>
      <w:rFonts w:ascii="Calibri" w:eastAsia="Times New Roman" w:hAnsi="Calibri" w:cs="Calibri"/>
      <w:i/>
      <w:color w:val="430098"/>
      <w:sz w:val="24"/>
      <w:szCs w:val="28"/>
      <w:lang w:val="en-GB"/>
    </w:rPr>
  </w:style>
  <w:style w:type="paragraph" w:styleId="EndnoteText">
    <w:name w:val="endnote text"/>
    <w:basedOn w:val="Normal"/>
    <w:link w:val="EndnoteTextChar"/>
    <w:uiPriority w:val="99"/>
    <w:unhideWhenUsed/>
    <w:rsid w:val="00323060"/>
    <w:pPr>
      <w:spacing w:before="0"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3230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323060"/>
    <w:rPr>
      <w:vertAlign w:val="superscript"/>
    </w:rPr>
  </w:style>
  <w:style w:type="paragraph" w:styleId="CommentText">
    <w:name w:val="annotation text"/>
    <w:basedOn w:val="Normal"/>
    <w:link w:val="CommentTextChar"/>
    <w:uiPriority w:val="99"/>
    <w:unhideWhenUsed/>
    <w:rsid w:val="00323060"/>
    <w:pPr>
      <w:spacing w:before="0"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32306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23060"/>
    <w:rPr>
      <w:b/>
      <w:bCs/>
    </w:rPr>
  </w:style>
  <w:style w:type="character" w:customStyle="1" w:styleId="CommentSubjectChar">
    <w:name w:val="Comment Subject Char"/>
    <w:basedOn w:val="CommentTextChar"/>
    <w:link w:val="CommentSubject"/>
    <w:uiPriority w:val="99"/>
    <w:semiHidden/>
    <w:rsid w:val="00323060"/>
    <w:rPr>
      <w:rFonts w:ascii="Calibri" w:eastAsia="Calibri" w:hAnsi="Calibri" w:cs="Times New Roman"/>
      <w:b/>
      <w:bCs/>
      <w:sz w:val="20"/>
      <w:szCs w:val="20"/>
    </w:rPr>
  </w:style>
  <w:style w:type="paragraph" w:styleId="Revision">
    <w:name w:val="Revision"/>
    <w:hidden/>
    <w:uiPriority w:val="99"/>
    <w:semiHidden/>
    <w:rsid w:val="00323060"/>
    <w:pPr>
      <w:spacing w:after="0" w:line="240" w:lineRule="auto"/>
    </w:pPr>
    <w:rPr>
      <w:rFonts w:ascii="Calibri" w:eastAsia="Calibri" w:hAnsi="Calibri" w:cs="Times New Roman"/>
      <w:sz w:val="24"/>
      <w:szCs w:val="24"/>
    </w:rPr>
  </w:style>
  <w:style w:type="paragraph" w:customStyle="1" w:styleId="Test">
    <w:name w:val="Test"/>
    <w:basedOn w:val="Normal"/>
    <w:rsid w:val="00323060"/>
    <w:pPr>
      <w:spacing w:before="0" w:after="0" w:line="240" w:lineRule="auto"/>
    </w:pPr>
    <w:rPr>
      <w:rFonts w:ascii="Calibri" w:eastAsia="Times New Roman" w:hAnsi="Calibri" w:cs="Calibri"/>
      <w:b/>
      <w:bCs/>
      <w:iCs/>
      <w:color w:val="430098"/>
      <w:sz w:val="40"/>
      <w:szCs w:val="44"/>
      <w:lang w:val="en-GB"/>
    </w:rPr>
  </w:style>
  <w:style w:type="paragraph" w:customStyle="1" w:styleId="Integernumbering">
    <w:name w:val="Integer numbering"/>
    <w:basedOn w:val="Normal"/>
    <w:autoRedefine/>
    <w:qFormat/>
    <w:rsid w:val="009D6988"/>
    <w:pPr>
      <w:keepLines/>
      <w:widowControl w:val="0"/>
      <w:suppressAutoHyphens/>
      <w:autoSpaceDE w:val="0"/>
      <w:autoSpaceDN w:val="0"/>
      <w:adjustRightInd w:val="0"/>
      <w:spacing w:after="200"/>
      <w:ind w:left="218" w:hanging="218"/>
      <w:textAlignment w:val="center"/>
    </w:pPr>
    <w:rPr>
      <w:rFonts w:ascii="Calibri" w:eastAsia="Calibri" w:hAnsi="Calibri" w:cs="National-Book"/>
      <w:color w:val="000000"/>
    </w:rPr>
  </w:style>
  <w:style w:type="character" w:styleId="FollowedHyperlink">
    <w:name w:val="FollowedHyperlink"/>
    <w:basedOn w:val="DefaultParagraphFont"/>
    <w:uiPriority w:val="99"/>
    <w:semiHidden/>
    <w:unhideWhenUsed/>
    <w:rsid w:val="00323060"/>
    <w:rPr>
      <w:color w:val="430098" w:themeColor="followedHyperlink"/>
      <w:u w:val="single"/>
    </w:rPr>
  </w:style>
  <w:style w:type="numbering" w:customStyle="1" w:styleId="CurrentList1">
    <w:name w:val="Current List1"/>
    <w:uiPriority w:val="99"/>
    <w:rsid w:val="00323060"/>
    <w:pPr>
      <w:numPr>
        <w:numId w:val="13"/>
      </w:numPr>
    </w:pPr>
  </w:style>
  <w:style w:type="character" w:customStyle="1" w:styleId="apple-converted-space">
    <w:name w:val="apple-converted-space"/>
    <w:basedOn w:val="DefaultParagraphFont"/>
    <w:rsid w:val="00323060"/>
  </w:style>
  <w:style w:type="paragraph" w:customStyle="1" w:styleId="3BodyInteger">
    <w:name w:val="3. Body (Integer)"/>
    <w:basedOn w:val="Normal"/>
    <w:uiPriority w:val="99"/>
    <w:qFormat/>
    <w:rsid w:val="00E57177"/>
    <w:pPr>
      <w:keepLines/>
      <w:widowControl w:val="0"/>
      <w:numPr>
        <w:ilvl w:val="1"/>
        <w:numId w:val="14"/>
      </w:numPr>
      <w:suppressAutoHyphens/>
      <w:autoSpaceDE w:val="0"/>
      <w:autoSpaceDN w:val="0"/>
      <w:adjustRightInd w:val="0"/>
      <w:ind w:left="567" w:hanging="567"/>
      <w:textAlignment w:val="center"/>
    </w:pPr>
    <w:rPr>
      <w:rFonts w:eastAsia="Calibri" w:cs="National-Book"/>
      <w:color w:val="000000"/>
    </w:rPr>
  </w:style>
  <w:style w:type="paragraph" w:customStyle="1" w:styleId="1TitleLevel1">
    <w:name w:val="1. Title (Level 1)"/>
    <w:basedOn w:val="Header"/>
    <w:qFormat/>
    <w:rsid w:val="005C176A"/>
    <w:pPr>
      <w:tabs>
        <w:tab w:val="clear" w:pos="9026"/>
        <w:tab w:val="left" w:pos="6946"/>
      </w:tabs>
      <w:spacing w:before="240" w:after="120"/>
      <w:outlineLvl w:val="0"/>
    </w:pPr>
    <w:rPr>
      <w:rFonts w:eastAsia="Calibri" w:cs="Arial"/>
      <w:b/>
      <w:color w:val="430098"/>
      <w:sz w:val="36"/>
      <w:szCs w:val="40"/>
    </w:rPr>
  </w:style>
  <w:style w:type="paragraph" w:customStyle="1" w:styleId="2HeadingLevel2">
    <w:name w:val="2. Heading (Level 2)"/>
    <w:basedOn w:val="Heading1"/>
    <w:qFormat/>
    <w:rsid w:val="005C176A"/>
    <w:pPr>
      <w:keepLines w:val="0"/>
      <w:spacing w:before="240" w:after="120"/>
      <w:outlineLvl w:val="1"/>
    </w:pPr>
    <w:rPr>
      <w:rFonts w:ascii="Calibri" w:eastAsia="Times New Roman" w:hAnsi="Calibri" w:cs="Times New Roman"/>
      <w:b/>
      <w:color w:val="5620A9"/>
      <w:sz w:val="28"/>
    </w:rPr>
  </w:style>
  <w:style w:type="paragraph" w:customStyle="1" w:styleId="3SubheadingLevel3">
    <w:name w:val="3. Subheading (Level 3)"/>
    <w:basedOn w:val="Heading2"/>
    <w:qFormat/>
    <w:rsid w:val="005C176A"/>
    <w:pPr>
      <w:keepLines w:val="0"/>
      <w:spacing w:before="120" w:after="240"/>
      <w:outlineLvl w:val="2"/>
    </w:pPr>
    <w:rPr>
      <w:rFonts w:ascii="Calibri" w:eastAsia="Times New Roman" w:hAnsi="Calibri" w:cs="Times New Roman"/>
      <w:b/>
      <w:i/>
      <w:color w:val="430098"/>
      <w:sz w:val="24"/>
    </w:rPr>
  </w:style>
  <w:style w:type="paragraph" w:customStyle="1" w:styleId="BodyCopy">
    <w:name w:val="Body Copy"/>
    <w:basedOn w:val="Normal"/>
    <w:uiPriority w:val="99"/>
    <w:qFormat/>
    <w:rsid w:val="005C176A"/>
    <w:pPr>
      <w:widowControl w:val="0"/>
      <w:suppressAutoHyphens/>
      <w:autoSpaceDE w:val="0"/>
      <w:autoSpaceDN w:val="0"/>
      <w:adjustRightInd w:val="0"/>
      <w:spacing w:after="200"/>
      <w:textAlignment w:val="center"/>
    </w:pPr>
    <w:rPr>
      <w:rFonts w:ascii="Calibri" w:eastAsia="Calibri" w:hAnsi="Calibri" w:cs="National-Book"/>
      <w:color w:val="55565A"/>
    </w:rPr>
  </w:style>
  <w:style w:type="character" w:styleId="Emphasis">
    <w:name w:val="Emphasis"/>
    <w:basedOn w:val="DefaultParagraphFont"/>
    <w:uiPriority w:val="20"/>
    <w:qFormat/>
    <w:rsid w:val="005C176A"/>
    <w:rPr>
      <w:i/>
      <w:iCs/>
    </w:rPr>
  </w:style>
  <w:style w:type="paragraph" w:customStyle="1" w:styleId="4Sub-subheadingLevel4">
    <w:name w:val="4. Sub-subheading (Level 4)"/>
    <w:basedOn w:val="Normal"/>
    <w:next w:val="Body"/>
    <w:qFormat/>
    <w:rsid w:val="005C176A"/>
    <w:pPr>
      <w:keepNext/>
      <w:spacing w:line="240" w:lineRule="auto"/>
      <w:outlineLvl w:val="3"/>
    </w:pPr>
    <w:rPr>
      <w:rFonts w:ascii="Calibri" w:eastAsia="Times New Roman" w:hAnsi="Calibri" w:cs="Calibri"/>
      <w:b/>
      <w:bCs/>
      <w:iCs/>
      <w:color w:val="000000" w:themeColor="text1"/>
      <w:szCs w:val="44"/>
      <w:lang w:val="en-GB"/>
    </w:rPr>
  </w:style>
  <w:style w:type="paragraph" w:customStyle="1" w:styleId="1Heading">
    <w:name w:val="1. Heading"/>
    <w:basedOn w:val="Heading1"/>
    <w:qFormat/>
    <w:rsid w:val="005C176A"/>
    <w:pPr>
      <w:keepNext w:val="0"/>
      <w:keepLines w:val="0"/>
      <w:spacing w:before="120" w:after="200"/>
    </w:pPr>
    <w:rPr>
      <w:rFonts w:ascii="Calibri" w:eastAsia="Times New Roman" w:hAnsi="Calibri" w:cs="Times New Roman"/>
      <w:b/>
      <w:color w:val="5620A9"/>
      <w:sz w:val="24"/>
    </w:rPr>
  </w:style>
  <w:style w:type="paragraph" w:customStyle="1" w:styleId="3Body">
    <w:name w:val="3. Body"/>
    <w:basedOn w:val="Normal"/>
    <w:uiPriority w:val="99"/>
    <w:qFormat/>
    <w:rsid w:val="00497584"/>
    <w:pPr>
      <w:keepLines/>
      <w:widowControl w:val="0"/>
      <w:suppressAutoHyphens/>
      <w:autoSpaceDE w:val="0"/>
      <w:autoSpaceDN w:val="0"/>
      <w:adjustRightInd w:val="0"/>
      <w:ind w:left="567" w:hanging="567"/>
      <w:textAlignment w:val="center"/>
    </w:pPr>
    <w:rPr>
      <w:rFonts w:ascii="Calibri" w:eastAsia="Calibri" w:hAnsi="Calibri" w:cs="National-Book"/>
      <w:color w:val="000000"/>
    </w:rPr>
  </w:style>
  <w:style w:type="character" w:customStyle="1" w:styleId="Emphasis1">
    <w:name w:val="Emphasis1"/>
    <w:basedOn w:val="DefaultParagraphFont"/>
    <w:rsid w:val="00497584"/>
  </w:style>
  <w:style w:type="character" w:customStyle="1" w:styleId="cf01">
    <w:name w:val="cf01"/>
    <w:basedOn w:val="DefaultParagraphFont"/>
    <w:rsid w:val="00497584"/>
    <w:rPr>
      <w:rFonts w:ascii="Segoe UI" w:hAnsi="Segoe UI" w:cs="Segoe UI" w:hint="default"/>
      <w:sz w:val="18"/>
      <w:szCs w:val="18"/>
    </w:rPr>
  </w:style>
  <w:style w:type="paragraph" w:customStyle="1" w:styleId="BodyIntegernumbering">
    <w:name w:val="Body (Integer numbering)"/>
    <w:basedOn w:val="Normal"/>
    <w:uiPriority w:val="99"/>
    <w:qFormat/>
    <w:rsid w:val="00C27BD4"/>
    <w:pPr>
      <w:keepLines/>
      <w:widowControl w:val="0"/>
      <w:suppressAutoHyphens/>
      <w:autoSpaceDE w:val="0"/>
      <w:autoSpaceDN w:val="0"/>
      <w:adjustRightInd w:val="0"/>
      <w:ind w:left="567" w:hanging="567"/>
      <w:textAlignment w:val="center"/>
    </w:pPr>
    <w:rPr>
      <w:rFonts w:eastAsia="Calibri" w:cs="National-Book"/>
      <w:color w:val="000000"/>
    </w:rPr>
  </w:style>
  <w:style w:type="paragraph" w:customStyle="1" w:styleId="4BulletL1">
    <w:name w:val="4. Bullet L1"/>
    <w:basedOn w:val="Normal"/>
    <w:uiPriority w:val="99"/>
    <w:qFormat/>
    <w:rsid w:val="006D70C4"/>
    <w:pPr>
      <w:widowControl w:val="0"/>
      <w:numPr>
        <w:numId w:val="15"/>
      </w:numPr>
      <w:suppressAutoHyphens/>
      <w:autoSpaceDE w:val="0"/>
      <w:autoSpaceDN w:val="0"/>
      <w:adjustRightInd w:val="0"/>
      <w:spacing w:after="200"/>
      <w:ind w:left="1071" w:hanging="357"/>
      <w:textAlignment w:val="center"/>
    </w:pPr>
    <w:rPr>
      <w:rFonts w:ascii="Calibri" w:eastAsia="Calibri" w:hAnsi="Calibri" w:cs="National-Book"/>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vic.vic.gov.au/freedom-of-information/foi-guidelines/section-31/" TargetMode="External"/><Relationship Id="rId21" Type="http://schemas.openxmlformats.org/officeDocument/2006/relationships/hyperlink" Target="https://ovic.vic.gov.au/freedom-of-information/foi-guidelines/section-62/" TargetMode="External"/><Relationship Id="rId42" Type="http://schemas.openxmlformats.org/officeDocument/2006/relationships/hyperlink" Target="https://ovic.vic.gov.au/freedom-of-information/foi-guidelines/section-65ab/" TargetMode="External"/><Relationship Id="rId47" Type="http://schemas.openxmlformats.org/officeDocument/2006/relationships/hyperlink" Target="https://ovic.vic.gov.au/freedom-of-information/foi-guidelines/section-5/" TargetMode="External"/><Relationship Id="rId63" Type="http://schemas.openxmlformats.org/officeDocument/2006/relationships/image" Target="media/image30.svg"/><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ovic.vic.gov.au/freedom-of-information/foi-guidelines/section-49ka/" TargetMode="External"/><Relationship Id="rId29" Type="http://schemas.openxmlformats.org/officeDocument/2006/relationships/hyperlink" Target="https://ovic.vic.gov.au/freedom-of-information/foi-guidelines/section-49i/" TargetMode="External"/><Relationship Id="rId11" Type="http://schemas.openxmlformats.org/officeDocument/2006/relationships/hyperlink" Target="https://ovic.vic.gov.au/freedom-of-information/foi-guidelines/section-5/" TargetMode="External"/><Relationship Id="rId24" Type="http://schemas.openxmlformats.org/officeDocument/2006/relationships/hyperlink" Target="https://ovic.vic.gov.au/freedom-of-information/foi-guidelines/section-28/" TargetMode="External"/><Relationship Id="rId32" Type="http://schemas.openxmlformats.org/officeDocument/2006/relationships/hyperlink" Target="https://ovic.vic.gov.au/freedom-of-information/foi-guidelines/section-61tm/" TargetMode="External"/><Relationship Id="rId37" Type="http://schemas.openxmlformats.org/officeDocument/2006/relationships/hyperlink" Target="https://ovic.vic.gov.au/freedom-of-information/foi-guidelines/section-63f/" TargetMode="External"/><Relationship Id="rId40" Type="http://schemas.openxmlformats.org/officeDocument/2006/relationships/hyperlink" Target="https://ovic.vic.gov.au/about-us/documents-and-publications-we-produce/annual-reports/" TargetMode="External"/><Relationship Id="rId45" Type="http://schemas.openxmlformats.org/officeDocument/2006/relationships/hyperlink" Target="https://ovic.vic.gov.au/freedom-of-information/foi-guidelines/access-charges-regulations/" TargetMode="External"/><Relationship Id="rId53" Type="http://schemas.openxmlformats.org/officeDocument/2006/relationships/hyperlink" Target="https://ovic.vic.gov.au/freedom-of-information/foi-guidelines/section-5/" TargetMode="External"/><Relationship Id="rId58" Type="http://schemas.openxmlformats.org/officeDocument/2006/relationships/hyperlink" Target="https://prov.vic.gov.au/about-us" TargetMode="External"/><Relationship Id="rId66"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hyperlink" Target="https://ovic.vic.gov.au/freedom-of-information/foi-guidelines/section-63/" TargetMode="External"/><Relationship Id="rId14" Type="http://schemas.openxmlformats.org/officeDocument/2006/relationships/hyperlink" Target="https://ovic.vic.gov.au/freedom-of-information/foi-guidelines/section-63/" TargetMode="External"/><Relationship Id="rId22" Type="http://schemas.openxmlformats.org/officeDocument/2006/relationships/hyperlink" Target="https://ovic.vic.gov.au/freedom-of-information/foi-guidelines/section-63ba/" TargetMode="External"/><Relationship Id="rId27" Type="http://schemas.openxmlformats.org/officeDocument/2006/relationships/hyperlink" Target="https://ovic.vic.gov.au/freedom-of-information/foi-guidelines/section-31a/" TargetMode="External"/><Relationship Id="rId30" Type="http://schemas.openxmlformats.org/officeDocument/2006/relationships/hyperlink" Target="https://ovic.vic.gov.au/freedom-of-information/foi-guidelines/section-49i/" TargetMode="External"/><Relationship Id="rId35" Type="http://schemas.openxmlformats.org/officeDocument/2006/relationships/hyperlink" Target="https://ovic.vic.gov.au/freedom-of-information/foi-guidelines/section-63e/" TargetMode="External"/><Relationship Id="rId43" Type="http://schemas.openxmlformats.org/officeDocument/2006/relationships/hyperlink" Target="https://new.parliament.vic.gov.au/get-involved/committees/integrity-and-oversight-committee/?tab=panel-current-inquiries" TargetMode="External"/><Relationship Id="rId48" Type="http://schemas.openxmlformats.org/officeDocument/2006/relationships/hyperlink" Target="https://ovic.vic.gov.au/freedom-of-information/foi-guidelines/section-5/" TargetMode="External"/><Relationship Id="rId56" Type="http://schemas.openxmlformats.org/officeDocument/2006/relationships/hyperlink" Target="https://ovic.vic.gov.au/freedom-of-information/foi-guidelines/section-14/"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hyperlink" Target="mailto:communications@ovic.vic.gov.au" TargetMode="External"/><Relationship Id="rId51" Type="http://schemas.openxmlformats.org/officeDocument/2006/relationships/hyperlink" Target="https://ovic.vic.gov.au/freedom-of-information/foi-guidelines/section-61tj/"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ovic.vic.gov.au/freedom-of-information/foi-guidelines/section-5/" TargetMode="External"/><Relationship Id="rId17" Type="http://schemas.openxmlformats.org/officeDocument/2006/relationships/hyperlink" Target="https://ovic.vic.gov.au/freedom-of-information/foi-guidelines/section-61ga/" TargetMode="External"/><Relationship Id="rId25" Type="http://schemas.openxmlformats.org/officeDocument/2006/relationships/hyperlink" Target="https://ovic.vic.gov.au/freedom-of-information/foi-guidelines/section-29a/" TargetMode="External"/><Relationship Id="rId33" Type="http://schemas.openxmlformats.org/officeDocument/2006/relationships/hyperlink" Target="https://ovic.vic.gov.au/freedom-of-information/foi-guidelines/section-61x/" TargetMode="External"/><Relationship Id="rId38" Type="http://schemas.openxmlformats.org/officeDocument/2006/relationships/hyperlink" Target="https://ovic.vic.gov.au/freedom-of-information/foi-guidelines/section-63f/" TargetMode="External"/><Relationship Id="rId46" Type="http://schemas.openxmlformats.org/officeDocument/2006/relationships/hyperlink" Target="https://www.legislation.vic.gov.au/in-force/statutory-rules/freedom-information-regulations-2019/002" TargetMode="External"/><Relationship Id="rId59" Type="http://schemas.openxmlformats.org/officeDocument/2006/relationships/image" Target="media/image2.png"/><Relationship Id="rId67" Type="http://schemas.openxmlformats.org/officeDocument/2006/relationships/footer" Target="footer2.xml"/><Relationship Id="rId20" Type="http://schemas.openxmlformats.org/officeDocument/2006/relationships/hyperlink" Target="https://ovic.vic.gov.au/freedom-of-information/foi-guidelines/section-26/" TargetMode="External"/><Relationship Id="rId41" Type="http://schemas.openxmlformats.org/officeDocument/2006/relationships/hyperlink" Target="https://ovic.vic.gov.au/freedom-of-information/foi-guidelines/section-12/" TargetMode="External"/><Relationship Id="rId54" Type="http://schemas.openxmlformats.org/officeDocument/2006/relationships/hyperlink" Target="https://www.legislation.vic.gov.au/in-force/acts/public-records-act-1973/041" TargetMode="External"/><Relationship Id="rId62" Type="http://schemas.openxmlformats.org/officeDocument/2006/relationships/image" Target="media/image20.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vic.vic.gov.au/freedom-of-information/foi-guidelines/section-8/" TargetMode="External"/><Relationship Id="rId23" Type="http://schemas.openxmlformats.org/officeDocument/2006/relationships/hyperlink" Target="https://ovic.vic.gov.au/freedom-of-information/foi-guidelines/section-61u/" TargetMode="External"/><Relationship Id="rId28" Type="http://schemas.openxmlformats.org/officeDocument/2006/relationships/hyperlink" Target="https://ovic.vic.gov.au/freedom-of-information/foi-guidelines/section-63d/" TargetMode="External"/><Relationship Id="rId36" Type="http://schemas.openxmlformats.org/officeDocument/2006/relationships/hyperlink" Target="https://ovic.vic.gov.au/freedom-of-information/foi-guidelines/section-63f/" TargetMode="External"/><Relationship Id="rId49" Type="http://schemas.openxmlformats.org/officeDocument/2006/relationships/hyperlink" Target="https://ovic.vic.gov.au/freedom-of-information/foi-guidelines/section-49o/" TargetMode="External"/><Relationship Id="rId57" Type="http://schemas.openxmlformats.org/officeDocument/2006/relationships/hyperlink" Target="https://ovic.vic.gov.au/freedom-of-information/foi-guidelines/section-15/" TargetMode="External"/><Relationship Id="rId10" Type="http://schemas.openxmlformats.org/officeDocument/2006/relationships/hyperlink" Target="https://ovic.vic.gov.au/freedom-of-information/foi-guidelines/section-5/" TargetMode="External"/><Relationship Id="rId31" Type="http://schemas.openxmlformats.org/officeDocument/2006/relationships/hyperlink" Target="https://ovic.vic.gov.au/freedom-of-information/foi-guidelines/section-61tj/" TargetMode="External"/><Relationship Id="rId44" Type="http://schemas.openxmlformats.org/officeDocument/2006/relationships/hyperlink" Target="https://www.legislation.vic.gov.au/in-force/statutory-rules/freedom-information-access-charges-regulations-2014/001" TargetMode="External"/><Relationship Id="rId52" Type="http://schemas.openxmlformats.org/officeDocument/2006/relationships/hyperlink" Target="https://ovic.vic.gov.au/freedom-of-information/foi-guidelines/section-5/" TargetMode="External"/><Relationship Id="rId60" Type="http://schemas.openxmlformats.org/officeDocument/2006/relationships/image" Target="media/image3.sv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ovic.vic.gov.au/freedom-of-information/foi-guidelines/section-5/" TargetMode="External"/><Relationship Id="rId18" Type="http://schemas.openxmlformats.org/officeDocument/2006/relationships/hyperlink" Target="https://ovic.vic.gov.au/freedom-of-information/foi-guidelines/section-61u/" TargetMode="External"/><Relationship Id="rId39" Type="http://schemas.openxmlformats.org/officeDocument/2006/relationships/hyperlink" Target="https://www.legislation.vic.gov.au/in-force/acts/civil-procedure-act-2010/021" TargetMode="External"/><Relationship Id="rId34" Type="http://schemas.openxmlformats.org/officeDocument/2006/relationships/hyperlink" Target="https://ovic.vic.gov.au/freedom-of-information/foi-guidelines/section-61ze/" TargetMode="External"/><Relationship Id="rId50" Type="http://schemas.openxmlformats.org/officeDocument/2006/relationships/hyperlink" Target="https://ovic.vic.gov.au/freedom-of-information/foi-guidelines/section-61l/" TargetMode="External"/><Relationship Id="rId55" Type="http://schemas.openxmlformats.org/officeDocument/2006/relationships/hyperlink" Target="https://prov.vic.gov.au/recordkeeping-government/how-long-should-records-be-kept/retention-and-disposal-authorities-rda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sv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13" Type="http://schemas.openxmlformats.org/officeDocument/2006/relationships/hyperlink" Target="https://www.legislation.vic.gov.au/in-force/acts/freedom-information-act-1982/111" TargetMode="External"/><Relationship Id="rId18" Type="http://schemas.openxmlformats.org/officeDocument/2006/relationships/hyperlink" Target="https://www.legislation.vic.gov.au/in-force/acts/freedom-information-act-1982/111" TargetMode="External"/><Relationship Id="rId26" Type="http://schemas.openxmlformats.org/officeDocument/2006/relationships/hyperlink" Target="https://www.legislation.vic.gov.au/in-force/acts/freedom-information-act-1982/111" TargetMode="External"/><Relationship Id="rId39" Type="http://schemas.openxmlformats.org/officeDocument/2006/relationships/hyperlink" Target="https://www.legislation.vic.gov.au/in-force/acts/freedom-information-act-1982/111" TargetMode="External"/><Relationship Id="rId21" Type="http://schemas.openxmlformats.org/officeDocument/2006/relationships/hyperlink" Target="https://www.legislation.vic.gov.au/in-force/acts/privacy-and-data-protection-act-2014/029" TargetMode="External"/><Relationship Id="rId34" Type="http://schemas.openxmlformats.org/officeDocument/2006/relationships/hyperlink" Target="https://www.legislation.vic.gov.au/in-force/acts/freedom-information-act-1982/111" TargetMode="External"/><Relationship Id="rId42" Type="http://schemas.openxmlformats.org/officeDocument/2006/relationships/hyperlink" Target="https://www.legislation.vic.gov.au/in-force/acts/freedom-information-act-1982/111" TargetMode="External"/><Relationship Id="rId47" Type="http://schemas.openxmlformats.org/officeDocument/2006/relationships/hyperlink" Target="https://www.legislation.vic.gov.au/in-force/acts/freedom-information-act-1982/111" TargetMode="External"/><Relationship Id="rId50" Type="http://schemas.openxmlformats.org/officeDocument/2006/relationships/hyperlink" Target="https://www.legislation.vic.gov.au/in-force/statutory-rules/freedom-information-regulations-2019/002" TargetMode="External"/><Relationship Id="rId7" Type="http://schemas.openxmlformats.org/officeDocument/2006/relationships/hyperlink" Target="https://www.legislation.vic.gov.au/in-force/acts/freedom-information-act-1982/111" TargetMode="External"/><Relationship Id="rId2" Type="http://schemas.openxmlformats.org/officeDocument/2006/relationships/hyperlink" Target="https://www.legislation.vic.gov.au/in-force/acts/freedom-information-act-1982/111" TargetMode="External"/><Relationship Id="rId16" Type="http://schemas.openxmlformats.org/officeDocument/2006/relationships/hyperlink" Target="https://www.legislation.vic.gov.au/in-force/acts/freedom-information-act-1982/111" TargetMode="External"/><Relationship Id="rId29" Type="http://schemas.openxmlformats.org/officeDocument/2006/relationships/hyperlink" Target="https://www.legislation.vic.gov.au/in-force/acts/freedom-information-act-1982/111" TargetMode="External"/><Relationship Id="rId11" Type="http://schemas.openxmlformats.org/officeDocument/2006/relationships/hyperlink" Target="https://www.legislation.vic.gov.au/in-force/acts/freedom-information-act-1982/111" TargetMode="External"/><Relationship Id="rId24" Type="http://schemas.openxmlformats.org/officeDocument/2006/relationships/hyperlink" Target="https://www.legislation.vic.gov.au/in-force/acts/freedom-information-act-1982/111" TargetMode="External"/><Relationship Id="rId32" Type="http://schemas.openxmlformats.org/officeDocument/2006/relationships/hyperlink" Target="https://www.legislation.vic.gov.au/in-force/acts/freedom-information-act-1982/111" TargetMode="External"/><Relationship Id="rId37" Type="http://schemas.openxmlformats.org/officeDocument/2006/relationships/hyperlink" Target="https://www.legislation.vic.gov.au/in-force/acts/freedom-information-act-1982/111" TargetMode="External"/><Relationship Id="rId40" Type="http://schemas.openxmlformats.org/officeDocument/2006/relationships/hyperlink" Target="https://www.legislation.vic.gov.au/in-force/acts/freedom-information-act-1982/111" TargetMode="External"/><Relationship Id="rId45" Type="http://schemas.openxmlformats.org/officeDocument/2006/relationships/hyperlink" Target="https://www.legislation.vic.gov.au/in-force/acts/freedom-information-act-1982/111" TargetMode="External"/><Relationship Id="rId53" Type="http://schemas.openxmlformats.org/officeDocument/2006/relationships/hyperlink" Target="https://www.legislation.vic.gov.au/in-force/acts/freedom-information-act-1982/111" TargetMode="External"/><Relationship Id="rId5" Type="http://schemas.openxmlformats.org/officeDocument/2006/relationships/hyperlink" Target="https://www.legislation.vic.gov.au/in-force/acts/freedom-information-act-1982/111" TargetMode="External"/><Relationship Id="rId10" Type="http://schemas.openxmlformats.org/officeDocument/2006/relationships/hyperlink" Target="https://www.legislation.vic.gov.au/in-force/acts/freedom-information-act-1982/111" TargetMode="External"/><Relationship Id="rId19" Type="http://schemas.openxmlformats.org/officeDocument/2006/relationships/hyperlink" Target="https://ovic.vic.gov.au/freedom-of-information/resources-for-agencies/professional-standards/" TargetMode="External"/><Relationship Id="rId31" Type="http://schemas.openxmlformats.org/officeDocument/2006/relationships/hyperlink" Target="https://www.legislation.vic.gov.au/in-force/acts/freedom-information-act-1982/111" TargetMode="External"/><Relationship Id="rId44" Type="http://schemas.openxmlformats.org/officeDocument/2006/relationships/hyperlink" Target="https://www.legislation.vic.gov.au/in-force/acts/freedom-information-act-1982/111" TargetMode="External"/><Relationship Id="rId52" Type="http://schemas.openxmlformats.org/officeDocument/2006/relationships/hyperlink" Target="https://www.legislation.vic.gov.au/in-force/statutory-rules/freedom-information-regulations-2019/002" TargetMode="External"/><Relationship Id="rId4" Type="http://schemas.openxmlformats.org/officeDocument/2006/relationships/hyperlink" Target="https://www.legislation.vic.gov.au/in-force/acts/freedom-information-act-1982/111" TargetMode="External"/><Relationship Id="rId9" Type="http://schemas.openxmlformats.org/officeDocument/2006/relationships/hyperlink" Target="https://www.legislation.vic.gov.au/in-force/acts/freedom-information-act-1982/111" TargetMode="External"/><Relationship Id="rId14" Type="http://schemas.openxmlformats.org/officeDocument/2006/relationships/hyperlink" Target="https://www.legislation.vic.gov.au/in-force/acts/freedom-information-act-1982/111" TargetMode="External"/><Relationship Id="rId22" Type="http://schemas.openxmlformats.org/officeDocument/2006/relationships/hyperlink" Target="https://www.legislation.vic.gov.au/in-force/acts/freedom-information-act-1982/111" TargetMode="External"/><Relationship Id="rId27" Type="http://schemas.openxmlformats.org/officeDocument/2006/relationships/hyperlink" Target="https://www.legislation.vic.gov.au/in-force/acts/freedom-information-act-1982/111" TargetMode="External"/><Relationship Id="rId30" Type="http://schemas.openxmlformats.org/officeDocument/2006/relationships/hyperlink" Target="https://www.legislation.vic.gov.au/in-force/acts/freedom-information-act-1982/111" TargetMode="External"/><Relationship Id="rId35" Type="http://schemas.openxmlformats.org/officeDocument/2006/relationships/hyperlink" Target="https://www.legislation.vic.gov.au/in-force/acts/freedom-information-act-1982/111" TargetMode="External"/><Relationship Id="rId43" Type="http://schemas.openxmlformats.org/officeDocument/2006/relationships/hyperlink" Target="http://legislation.vic.gov.au/in-force/acts/victorian-civil-and-administrative-tribunal-act-1998/135" TargetMode="External"/><Relationship Id="rId48" Type="http://schemas.openxmlformats.org/officeDocument/2006/relationships/hyperlink" Target="https://www.legislation.vic.gov.au/in-force/acts/freedom-information-act-1982/111" TargetMode="External"/><Relationship Id="rId8" Type="http://schemas.openxmlformats.org/officeDocument/2006/relationships/hyperlink" Target="https://www.legislation.vic.gov.au/in-force/acts/freedom-information-act-1982/111" TargetMode="External"/><Relationship Id="rId51" Type="http://schemas.openxmlformats.org/officeDocument/2006/relationships/hyperlink" Target="https://www.legislation.vic.gov.au/in-force/statutory-rules/freedom-information-regulations-2019/002" TargetMode="External"/><Relationship Id="rId3" Type="http://schemas.openxmlformats.org/officeDocument/2006/relationships/hyperlink" Target="https://www.legislation.vic.gov.au/in-force/acts/freedom-information-act-1982/111" TargetMode="External"/><Relationship Id="rId12" Type="http://schemas.openxmlformats.org/officeDocument/2006/relationships/hyperlink" Target="https://www.legislation.vic.gov.au/in-force/acts/freedom-information-act-1982/111" TargetMode="External"/><Relationship Id="rId17" Type="http://schemas.openxmlformats.org/officeDocument/2006/relationships/hyperlink" Target="https://www.legislation.vic.gov.au/in-force/acts/freedom-information-act-1982/111" TargetMode="External"/><Relationship Id="rId25" Type="http://schemas.openxmlformats.org/officeDocument/2006/relationships/hyperlink" Target="https://www.legislation.vic.gov.au/in-force/acts/freedom-information-act-1982/111" TargetMode="External"/><Relationship Id="rId33" Type="http://schemas.openxmlformats.org/officeDocument/2006/relationships/hyperlink" Target="https://www.legislation.vic.gov.au/in-force/acts/freedom-information-act-1982/111" TargetMode="External"/><Relationship Id="rId38" Type="http://schemas.openxmlformats.org/officeDocument/2006/relationships/hyperlink" Target="https://www.legislation.vic.gov.au/in-force/acts/freedom-information-act-1982/111" TargetMode="External"/><Relationship Id="rId46" Type="http://schemas.openxmlformats.org/officeDocument/2006/relationships/hyperlink" Target="https://www.legislation.vic.gov.au/in-force/acts/freedom-information-act-1982/111" TargetMode="External"/><Relationship Id="rId20" Type="http://schemas.openxmlformats.org/officeDocument/2006/relationships/hyperlink" Target="https://www.legislation.vic.gov.au/in-force/acts/freedom-information-act-1982/111" TargetMode="External"/><Relationship Id="rId41" Type="http://schemas.openxmlformats.org/officeDocument/2006/relationships/hyperlink" Target="https://www.legislation.vic.gov.au/in-force/acts/freedom-information-act-1982/111" TargetMode="External"/><Relationship Id="rId54" Type="http://schemas.openxmlformats.org/officeDocument/2006/relationships/hyperlink" Target="https://www.legislation.vic.gov.au/in-force/acts/freedom-information-act-1982/111" TargetMode="External"/><Relationship Id="rId1" Type="http://schemas.openxmlformats.org/officeDocument/2006/relationships/hyperlink" Target="https://www.legislation.vic.gov.au/in-force/acts/freedom-information-act-1982/111" TargetMode="External"/><Relationship Id="rId6" Type="http://schemas.openxmlformats.org/officeDocument/2006/relationships/hyperlink" Target="https://www.legislation.vic.gov.au/in-force/acts/freedom-information-act-1982/111" TargetMode="External"/><Relationship Id="rId15" Type="http://schemas.openxmlformats.org/officeDocument/2006/relationships/hyperlink" Target="https://www.legislation.vic.gov.au/in-force/acts/freedom-information-act-1982/111" TargetMode="External"/><Relationship Id="rId23" Type="http://schemas.openxmlformats.org/officeDocument/2006/relationships/hyperlink" Target="https://www.legislation.vic.gov.au/in-force/acts/freedom-information-act-1982/111" TargetMode="External"/><Relationship Id="rId28" Type="http://schemas.openxmlformats.org/officeDocument/2006/relationships/hyperlink" Target="https://www.legislation.vic.gov.au/in-force/acts/freedom-information-act-1982/111" TargetMode="External"/><Relationship Id="rId36" Type="http://schemas.openxmlformats.org/officeDocument/2006/relationships/hyperlink" Target="https://www.legislation.vic.gov.au/in-force/acts/freedom-information-act-1982/111" TargetMode="External"/><Relationship Id="rId49" Type="http://schemas.openxmlformats.org/officeDocument/2006/relationships/hyperlink" Target="https://www.legislation.vic.gov.au/in-force/statutory-rules/freedom-information-regulations-2019/002"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1BAE75E90E09F459C888658F539C9DC"/>
        <w:category>
          <w:name w:val="General"/>
          <w:gallery w:val="placeholder"/>
        </w:category>
        <w:types>
          <w:type w:val="bbPlcHdr"/>
        </w:types>
        <w:behaviors>
          <w:behavior w:val="content"/>
        </w:behaviors>
        <w:guid w:val="{52F62100-4BD1-B547-9049-9E43867CF49F}"/>
      </w:docPartPr>
      <w:docPartBody>
        <w:p w:rsidR="00F0394A" w:rsidRDefault="002C3DBA">
          <w:pPr>
            <w:pStyle w:val="E1BAE75E90E09F459C888658F539C9DC"/>
          </w:pPr>
          <w:r>
            <w:t xml:space="preserve">      </w:t>
          </w:r>
        </w:p>
      </w:docPartBody>
    </w:docPart>
    <w:docPart>
      <w:docPartPr>
        <w:name w:val="5513567C7CAC3C49900BEDA97C4E3BCA"/>
        <w:category>
          <w:name w:val="General"/>
          <w:gallery w:val="placeholder"/>
        </w:category>
        <w:types>
          <w:type w:val="bbPlcHdr"/>
        </w:types>
        <w:behaviors>
          <w:behavior w:val="content"/>
        </w:behaviors>
        <w:guid w:val="{59E0E861-ACE0-8B43-AAAA-FAD4AE3143D2}"/>
      </w:docPartPr>
      <w:docPartBody>
        <w:p w:rsidR="00F0394A" w:rsidRDefault="002C3DBA">
          <w:pPr>
            <w:pStyle w:val="5513567C7CAC3C49900BEDA97C4E3BCA"/>
          </w:pPr>
          <w:r w:rsidRPr="00897F77">
            <w:rPr>
              <w:highlight w:val="lightGray"/>
            </w:rPr>
            <w:t>[Click to add Title, link</w:t>
          </w:r>
          <w:r>
            <w:rPr>
              <w:highlight w:val="lightGray"/>
            </w:rPr>
            <w:t>ed</w:t>
          </w:r>
          <w:r w:rsidRPr="00897F77">
            <w:rPr>
              <w:highlight w:val="lightGray"/>
            </w:rPr>
            <w:t xml:space="preserve"> to </w:t>
          </w:r>
          <w:r>
            <w:rPr>
              <w:highlight w:val="lightGray"/>
            </w:rPr>
            <w:t xml:space="preserve">the </w:t>
          </w:r>
          <w:r w:rsidRPr="00897F77">
            <w:rPr>
              <w:highlight w:val="lightGray"/>
            </w:rPr>
            <w:t>internal pages footer]</w:t>
          </w:r>
        </w:p>
      </w:docPartBody>
    </w:docPart>
    <w:docPart>
      <w:docPartPr>
        <w:name w:val="CEB644475269274AAF640039B6136923"/>
        <w:category>
          <w:name w:val="General"/>
          <w:gallery w:val="placeholder"/>
        </w:category>
        <w:types>
          <w:type w:val="bbPlcHdr"/>
        </w:types>
        <w:behaviors>
          <w:behavior w:val="content"/>
        </w:behaviors>
        <w:guid w:val="{A585CECA-EDD4-4349-8885-25B734BA2F8C}"/>
      </w:docPartPr>
      <w:docPartBody>
        <w:p w:rsidR="00F0394A" w:rsidRDefault="002C3DBA">
          <w:pPr>
            <w:pStyle w:val="CEB644475269274AAF640039B6136923"/>
          </w:pPr>
          <w:r w:rsidRPr="00983D00">
            <w:rPr>
              <w:highlight w:val="lightGray"/>
            </w:rPr>
            <w:t>[</w:t>
          </w:r>
          <w:r>
            <w:rPr>
              <w:highlight w:val="lightGray"/>
            </w:rPr>
            <w:t xml:space="preserve">Click to choose </w:t>
          </w:r>
          <w:r w:rsidRPr="00983D00">
            <w:rPr>
              <w:highlight w:val="lightGray"/>
            </w:rPr>
            <w:t>Stream selection]</w:t>
          </w:r>
        </w:p>
      </w:docPartBody>
    </w:docPart>
    <w:docPart>
      <w:docPartPr>
        <w:name w:val="FC62335849C1DF4B9478CB92F3D4E00B"/>
        <w:category>
          <w:name w:val="General"/>
          <w:gallery w:val="placeholder"/>
        </w:category>
        <w:types>
          <w:type w:val="bbPlcHdr"/>
        </w:types>
        <w:behaviors>
          <w:behavior w:val="content"/>
        </w:behaviors>
        <w:guid w:val="{289BDCD1-05F1-3C40-9EC5-6B9436C16DAD}"/>
      </w:docPartPr>
      <w:docPartBody>
        <w:p w:rsidR="00F0394A" w:rsidRDefault="002C3DBA">
          <w:pPr>
            <w:pStyle w:val="FC62335849C1DF4B9478CB92F3D4E00B"/>
          </w:pPr>
          <w:r>
            <w:t xml:space="preserve">  </w:t>
          </w:r>
        </w:p>
      </w:docPartBody>
    </w:docPart>
    <w:docPart>
      <w:docPartPr>
        <w:name w:val="B97D96A85366CF4CBB5B0BE394BEAFBF"/>
        <w:category>
          <w:name w:val="General"/>
          <w:gallery w:val="placeholder"/>
        </w:category>
        <w:types>
          <w:type w:val="bbPlcHdr"/>
        </w:types>
        <w:behaviors>
          <w:behavior w:val="content"/>
        </w:behaviors>
        <w:guid w:val="{11F07988-4F53-094D-9FB1-4536790229D5}"/>
      </w:docPartPr>
      <w:docPartBody>
        <w:p w:rsidR="00F0394A" w:rsidRDefault="002C3DBA">
          <w:pPr>
            <w:pStyle w:val="B97D96A85366CF4CBB5B0BE394BEAFBF"/>
          </w:pPr>
          <w:r w:rsidRPr="000878AC">
            <w:rPr>
              <w:rStyle w:val="PlaceholderText"/>
            </w:rPr>
            <w:t>Click or tap here to enter text.</w:t>
          </w:r>
        </w:p>
      </w:docPartBody>
    </w:docPart>
    <w:docPart>
      <w:docPartPr>
        <w:name w:val="27AF3E6BAC0F0A4D8723426C24226437"/>
        <w:category>
          <w:name w:val="General"/>
          <w:gallery w:val="placeholder"/>
        </w:category>
        <w:types>
          <w:type w:val="bbPlcHdr"/>
        </w:types>
        <w:behaviors>
          <w:behavior w:val="content"/>
        </w:behaviors>
        <w:guid w:val="{8B24554B-3759-6E4E-B403-0B2580B7C6BD}"/>
      </w:docPartPr>
      <w:docPartBody>
        <w:p w:rsidR="003A363D" w:rsidRDefault="00A66BE1" w:rsidP="00A66BE1">
          <w:pPr>
            <w:pStyle w:val="27AF3E6BAC0F0A4D8723426C24226437"/>
          </w:pPr>
          <w:r w:rsidRPr="00B60B0A">
            <w:t>[Title linked to front cover]</w:t>
          </w:r>
        </w:p>
      </w:docPartBody>
    </w:docPart>
    <w:docPart>
      <w:docPartPr>
        <w:name w:val="5962936C3B36FF42AAF69EBF707DC979"/>
        <w:category>
          <w:name w:val="General"/>
          <w:gallery w:val="placeholder"/>
        </w:category>
        <w:types>
          <w:type w:val="bbPlcHdr"/>
        </w:types>
        <w:behaviors>
          <w:behavior w:val="content"/>
        </w:behaviors>
        <w:guid w:val="{1B07B233-C178-9F49-B5F0-1B07ECA660FC}"/>
      </w:docPartPr>
      <w:docPartBody>
        <w:p w:rsidR="003A363D" w:rsidRDefault="00A66BE1" w:rsidP="00A66BE1">
          <w:pPr>
            <w:pStyle w:val="5962936C3B36FF42AAF69EBF707DC979"/>
          </w:pPr>
          <w:r w:rsidRPr="00FE7C88">
            <w:rPr>
              <w:rStyle w:val="PlaceholderText"/>
              <w:highlight w:val="lightGray"/>
            </w:rPr>
            <w:t>[</w:t>
          </w:r>
          <w:r>
            <w:rPr>
              <w:rStyle w:val="PlaceholderText"/>
              <w:highlight w:val="lightGray"/>
            </w:rPr>
            <w:t>DD Month YYYY</w:t>
          </w:r>
          <w:r w:rsidRPr="00FE7C88">
            <w:rPr>
              <w:rStyle w:val="PlaceholderText"/>
              <w:highlight w:val="lightGray"/>
            </w:rPr>
            <w:t>]</w:t>
          </w:r>
        </w:p>
      </w:docPartBody>
    </w:docPart>
    <w:docPart>
      <w:docPartPr>
        <w:name w:val="BDDFF0731B03D74FA47465FD29B4B570"/>
        <w:category>
          <w:name w:val="General"/>
          <w:gallery w:val="placeholder"/>
        </w:category>
        <w:types>
          <w:type w:val="bbPlcHdr"/>
        </w:types>
        <w:behaviors>
          <w:behavior w:val="content"/>
        </w:behaviors>
        <w:guid w:val="{609A9AF0-03CE-554A-B1DB-E8BB7506C467}"/>
      </w:docPartPr>
      <w:docPartBody>
        <w:p w:rsidR="003A363D" w:rsidRDefault="00A66BE1" w:rsidP="00A66BE1">
          <w:pPr>
            <w:pStyle w:val="BDDFF0731B03D74FA47465FD29B4B570"/>
          </w:pPr>
          <w:r w:rsidRPr="00FE7C88">
            <w:rPr>
              <w:rStyle w:val="PlaceholderText"/>
              <w:highlight w:val="lightGray"/>
            </w:rPr>
            <w:t>[Click to add text]</w:t>
          </w:r>
        </w:p>
      </w:docPartBody>
    </w:docPart>
    <w:docPart>
      <w:docPartPr>
        <w:name w:val="DD0FB9F87617774887AB3A67CA7DCBA5"/>
        <w:category>
          <w:name w:val="General"/>
          <w:gallery w:val="placeholder"/>
        </w:category>
        <w:types>
          <w:type w:val="bbPlcHdr"/>
        </w:types>
        <w:behaviors>
          <w:behavior w:val="content"/>
        </w:behaviors>
        <w:guid w:val="{3C9EA976-1357-1945-8F05-F0E28A2201C4}"/>
      </w:docPartPr>
      <w:docPartBody>
        <w:p w:rsidR="003A363D" w:rsidRDefault="00A66BE1" w:rsidP="00A66BE1">
          <w:pPr>
            <w:pStyle w:val="DD0FB9F87617774887AB3A67CA7DCBA5"/>
          </w:pPr>
          <w:r w:rsidRPr="00FE7C88">
            <w:rPr>
              <w:rStyle w:val="PlaceholderText"/>
              <w:highlight w:val="lightGray"/>
            </w:rPr>
            <w:t>[</w:t>
          </w:r>
          <w:r>
            <w:rPr>
              <w:rStyle w:val="PlaceholderText"/>
              <w:highlight w:val="lightGray"/>
            </w:rPr>
            <w:t>D</w:t>
          </w:r>
          <w:r w:rsidRPr="004C4C1F">
            <w:rPr>
              <w:rStyle w:val="PlaceholderText"/>
              <w:highlight w:val="lightGray"/>
            </w:rPr>
            <w:t>raft/Approved/Published</w:t>
          </w:r>
          <w:r w:rsidRPr="00FE7C88">
            <w:rPr>
              <w:rStyle w:val="PlaceholderText"/>
              <w:highlight w:val="lightGray"/>
            </w:rPr>
            <w:t>]</w:t>
          </w:r>
        </w:p>
      </w:docPartBody>
    </w:docPart>
    <w:docPart>
      <w:docPartPr>
        <w:name w:val="5AD8ECF8B9CEED4DB3902F006C4ABEF5"/>
        <w:category>
          <w:name w:val="General"/>
          <w:gallery w:val="placeholder"/>
        </w:category>
        <w:types>
          <w:type w:val="bbPlcHdr"/>
        </w:types>
        <w:behaviors>
          <w:behavior w:val="content"/>
        </w:behaviors>
        <w:guid w:val="{AD648FF9-089B-4B4D-B108-382EF6B3546A}"/>
      </w:docPartPr>
      <w:docPartBody>
        <w:p w:rsidR="003A363D" w:rsidRDefault="00A66BE1" w:rsidP="00A66BE1">
          <w:pPr>
            <w:pStyle w:val="5AD8ECF8B9CEED4DB3902F006C4ABEF5"/>
          </w:pPr>
          <w:r w:rsidRPr="00FE7C88">
            <w:rPr>
              <w:rStyle w:val="PlaceholderText"/>
              <w:highlight w:val="lightGray"/>
            </w:rPr>
            <w:t>[Name/</w:t>
          </w:r>
          <w:r>
            <w:rPr>
              <w:rStyle w:val="PlaceholderText"/>
              <w:highlight w:val="lightGray"/>
            </w:rPr>
            <w:t>D</w:t>
          </w:r>
          <w:r w:rsidRPr="00FE7C88">
            <w:rPr>
              <w:rStyle w:val="PlaceholderText"/>
              <w:highlight w:val="lightGray"/>
            </w:rPr>
            <w:t>epartmen</w:t>
          </w:r>
          <w:r>
            <w:rPr>
              <w:rStyle w:val="PlaceholderText"/>
              <w:highlight w:val="lightGray"/>
            </w:rPr>
            <w:t>t]</w:t>
          </w:r>
        </w:p>
      </w:docPartBody>
    </w:docPart>
    <w:docPart>
      <w:docPartPr>
        <w:name w:val="B7F8B6F9516D404B9E404C0800C79500"/>
        <w:category>
          <w:name w:val="General"/>
          <w:gallery w:val="placeholder"/>
        </w:category>
        <w:types>
          <w:type w:val="bbPlcHdr"/>
        </w:types>
        <w:behaviors>
          <w:behavior w:val="content"/>
        </w:behaviors>
        <w:guid w:val="{2C84E746-BCDE-C14B-B28B-C1AD9DC6D7FE}"/>
      </w:docPartPr>
      <w:docPartBody>
        <w:p w:rsidR="003A363D" w:rsidRDefault="00A66BE1" w:rsidP="00A66BE1">
          <w:pPr>
            <w:pStyle w:val="B7F8B6F9516D404B9E404C0800C79500"/>
          </w:pPr>
          <w:r w:rsidRPr="00B60B0A">
            <w:rPr>
              <w:rStyle w:val="PlaceholderText"/>
              <w:highlight w:val="lightGray"/>
            </w:rPr>
            <w:t>[</w:t>
          </w:r>
          <w:r>
            <w:rPr>
              <w:rStyle w:val="PlaceholderText"/>
              <w:highlight w:val="lightGray"/>
            </w:rPr>
            <w:t>0.0</w:t>
          </w:r>
          <w:r w:rsidRPr="00B60B0A">
            <w:rPr>
              <w:rStyle w:val="PlaceholderText"/>
              <w:highlight w:val="lightGray"/>
            </w:rPr>
            <w:t>]</w:t>
          </w:r>
        </w:p>
      </w:docPartBody>
    </w:docPart>
    <w:docPart>
      <w:docPartPr>
        <w:name w:val="6EE92B256B729948BED075EED6579A44"/>
        <w:category>
          <w:name w:val="General"/>
          <w:gallery w:val="placeholder"/>
        </w:category>
        <w:types>
          <w:type w:val="bbPlcHdr"/>
        </w:types>
        <w:behaviors>
          <w:behavior w:val="content"/>
        </w:behaviors>
        <w:guid w:val="{8A814B4F-5756-6C4A-8CDA-068396289AB0}"/>
      </w:docPartPr>
      <w:docPartBody>
        <w:p w:rsidR="003A363D" w:rsidRDefault="00A66BE1" w:rsidP="00A66BE1">
          <w:pPr>
            <w:pStyle w:val="6EE92B256B729948BED075EED6579A44"/>
          </w:pPr>
          <w:r w:rsidRPr="00B60B0A">
            <w:rPr>
              <w:rStyle w:val="PlaceholderText"/>
              <w:highlight w:val="lightGray"/>
            </w:rPr>
            <w:t xml:space="preserve">[Click to add </w:t>
          </w:r>
          <w:r>
            <w:rPr>
              <w:rStyle w:val="PlaceholderText"/>
              <w:highlight w:val="lightGray"/>
            </w:rPr>
            <w:t>Name</w:t>
          </w:r>
          <w:r w:rsidRPr="00B60B0A">
            <w:rPr>
              <w:rStyle w:val="PlaceholderText"/>
              <w:highlight w:val="lightGray"/>
            </w:rPr>
            <w:t>]</w:t>
          </w:r>
        </w:p>
      </w:docPartBody>
    </w:docPart>
    <w:docPart>
      <w:docPartPr>
        <w:name w:val="95657C0257BEDA45827CD08E65E40C5F"/>
        <w:category>
          <w:name w:val="General"/>
          <w:gallery w:val="placeholder"/>
        </w:category>
        <w:types>
          <w:type w:val="bbPlcHdr"/>
        </w:types>
        <w:behaviors>
          <w:behavior w:val="content"/>
        </w:behaviors>
        <w:guid w:val="{8740429C-B93B-4A45-A99A-51B0492737D0}"/>
      </w:docPartPr>
      <w:docPartBody>
        <w:p w:rsidR="003A363D" w:rsidRDefault="00A66BE1" w:rsidP="00A66BE1">
          <w:pPr>
            <w:pStyle w:val="95657C0257BEDA45827CD08E65E40C5F"/>
          </w:pPr>
          <w:r w:rsidRPr="00B60B0A">
            <w:rPr>
              <w:highlight w:val="lightGray"/>
            </w:rPr>
            <w:t>Click to select date from Date picker</w:t>
          </w:r>
        </w:p>
      </w:docPartBody>
    </w:docPart>
    <w:docPart>
      <w:docPartPr>
        <w:name w:val="52A2A213D682184FAF8DCD63D47DE60E"/>
        <w:category>
          <w:name w:val="General"/>
          <w:gallery w:val="placeholder"/>
        </w:category>
        <w:types>
          <w:type w:val="bbPlcHdr"/>
        </w:types>
        <w:behaviors>
          <w:behavior w:val="content"/>
        </w:behaviors>
        <w:guid w:val="{D8C887FB-904B-1042-8292-7802399601BE}"/>
      </w:docPartPr>
      <w:docPartBody>
        <w:p w:rsidR="003A363D" w:rsidRDefault="00A66BE1" w:rsidP="00A66BE1">
          <w:pPr>
            <w:pStyle w:val="52A2A213D682184FAF8DCD63D47DE60E"/>
          </w:pPr>
          <w:r w:rsidRPr="00B60B0A">
            <w:rPr>
              <w:rStyle w:val="PlaceholderText"/>
              <w:highlight w:val="lightGray"/>
            </w:rPr>
            <w:t>[Click to add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National-Book">
    <w:altName w:val="Times New Roman"/>
    <w:panose1 w:val="020B0604020202020204"/>
    <w:charset w:val="4D"/>
    <w:family w:val="auto"/>
    <w:notTrueType/>
    <w:pitch w:val="variable"/>
    <w:sig w:usb0="A00000FF" w:usb1="5000207B" w:usb2="00000010" w:usb3="00000000" w:csb0="0000009B" w:csb1="00000000"/>
  </w:font>
  <w:font w:name="Calibri-Bold">
    <w:altName w:val="Times New Roman"/>
    <w:panose1 w:val="020B0604020202020204"/>
    <w:charset w:val="00"/>
    <w:family w:val="auto"/>
    <w:pitch w:val="variable"/>
    <w:sig w:usb0="00000001"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64D"/>
    <w:rsid w:val="00003951"/>
    <w:rsid w:val="001500CF"/>
    <w:rsid w:val="00162DDC"/>
    <w:rsid w:val="0017369A"/>
    <w:rsid w:val="002A3574"/>
    <w:rsid w:val="002C3DBA"/>
    <w:rsid w:val="003743AE"/>
    <w:rsid w:val="003A363D"/>
    <w:rsid w:val="00425E3C"/>
    <w:rsid w:val="00524DBE"/>
    <w:rsid w:val="005315FD"/>
    <w:rsid w:val="00635D98"/>
    <w:rsid w:val="00672DE3"/>
    <w:rsid w:val="00890E5D"/>
    <w:rsid w:val="008C5CE0"/>
    <w:rsid w:val="00A439CA"/>
    <w:rsid w:val="00A66BE1"/>
    <w:rsid w:val="00B00D35"/>
    <w:rsid w:val="00BB5CAD"/>
    <w:rsid w:val="00CF6C29"/>
    <w:rsid w:val="00E356E1"/>
    <w:rsid w:val="00F0394A"/>
    <w:rsid w:val="00F6164D"/>
    <w:rsid w:val="00FD40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1BAE75E90E09F459C888658F539C9DC">
    <w:name w:val="E1BAE75E90E09F459C888658F539C9DC"/>
  </w:style>
  <w:style w:type="paragraph" w:customStyle="1" w:styleId="5513567C7CAC3C49900BEDA97C4E3BCA">
    <w:name w:val="5513567C7CAC3C49900BEDA97C4E3BCA"/>
  </w:style>
  <w:style w:type="character" w:styleId="PlaceholderText">
    <w:name w:val="Placeholder Text"/>
    <w:basedOn w:val="DefaultParagraphFont"/>
    <w:uiPriority w:val="99"/>
    <w:semiHidden/>
    <w:rsid w:val="00A66BE1"/>
    <w:rPr>
      <w:color w:val="808080"/>
    </w:rPr>
  </w:style>
  <w:style w:type="paragraph" w:customStyle="1" w:styleId="CEB644475269274AAF640039B6136923">
    <w:name w:val="CEB644475269274AAF640039B6136923"/>
  </w:style>
  <w:style w:type="paragraph" w:customStyle="1" w:styleId="FC62335849C1DF4B9478CB92F3D4E00B">
    <w:name w:val="FC62335849C1DF4B9478CB92F3D4E00B"/>
  </w:style>
  <w:style w:type="paragraph" w:customStyle="1" w:styleId="B97D96A85366CF4CBB5B0BE394BEAFBF">
    <w:name w:val="B97D96A85366CF4CBB5B0BE394BEAFBF"/>
  </w:style>
  <w:style w:type="paragraph" w:customStyle="1" w:styleId="27AF3E6BAC0F0A4D8723426C24226437">
    <w:name w:val="27AF3E6BAC0F0A4D8723426C24226437"/>
    <w:rsid w:val="00A66BE1"/>
    <w:rPr>
      <w:kern w:val="2"/>
      <w14:ligatures w14:val="standardContextual"/>
    </w:rPr>
  </w:style>
  <w:style w:type="paragraph" w:customStyle="1" w:styleId="5962936C3B36FF42AAF69EBF707DC979">
    <w:name w:val="5962936C3B36FF42AAF69EBF707DC979"/>
    <w:rsid w:val="00A66BE1"/>
    <w:rPr>
      <w:kern w:val="2"/>
      <w14:ligatures w14:val="standardContextual"/>
    </w:rPr>
  </w:style>
  <w:style w:type="paragraph" w:customStyle="1" w:styleId="BDDFF0731B03D74FA47465FD29B4B570">
    <w:name w:val="BDDFF0731B03D74FA47465FD29B4B570"/>
    <w:rsid w:val="00A66BE1"/>
    <w:rPr>
      <w:kern w:val="2"/>
      <w14:ligatures w14:val="standardContextual"/>
    </w:rPr>
  </w:style>
  <w:style w:type="paragraph" w:customStyle="1" w:styleId="DD0FB9F87617774887AB3A67CA7DCBA5">
    <w:name w:val="DD0FB9F87617774887AB3A67CA7DCBA5"/>
    <w:rsid w:val="00A66BE1"/>
    <w:rPr>
      <w:kern w:val="2"/>
      <w14:ligatures w14:val="standardContextual"/>
    </w:rPr>
  </w:style>
  <w:style w:type="paragraph" w:customStyle="1" w:styleId="5AD8ECF8B9CEED4DB3902F006C4ABEF5">
    <w:name w:val="5AD8ECF8B9CEED4DB3902F006C4ABEF5"/>
    <w:rsid w:val="00A66BE1"/>
    <w:rPr>
      <w:kern w:val="2"/>
      <w14:ligatures w14:val="standardContextual"/>
    </w:rPr>
  </w:style>
  <w:style w:type="paragraph" w:customStyle="1" w:styleId="B7F8B6F9516D404B9E404C0800C79500">
    <w:name w:val="B7F8B6F9516D404B9E404C0800C79500"/>
    <w:rsid w:val="00A66BE1"/>
    <w:rPr>
      <w:kern w:val="2"/>
      <w14:ligatures w14:val="standardContextual"/>
    </w:rPr>
  </w:style>
  <w:style w:type="paragraph" w:customStyle="1" w:styleId="6EE92B256B729948BED075EED6579A44">
    <w:name w:val="6EE92B256B729948BED075EED6579A44"/>
    <w:rsid w:val="00A66BE1"/>
    <w:rPr>
      <w:kern w:val="2"/>
      <w14:ligatures w14:val="standardContextual"/>
    </w:rPr>
  </w:style>
  <w:style w:type="paragraph" w:customStyle="1" w:styleId="95657C0257BEDA45827CD08E65E40C5F">
    <w:name w:val="95657C0257BEDA45827CD08E65E40C5F"/>
    <w:rsid w:val="00A66BE1"/>
    <w:rPr>
      <w:kern w:val="2"/>
      <w14:ligatures w14:val="standardContextual"/>
    </w:rPr>
  </w:style>
  <w:style w:type="paragraph" w:customStyle="1" w:styleId="52A2A213D682184FAF8DCD63D47DE60E">
    <w:name w:val="52A2A213D682184FAF8DCD63D47DE60E"/>
    <w:rsid w:val="00A66BE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VIC">
      <a:dk1>
        <a:sysClr val="windowText" lastClr="000000"/>
      </a:dk1>
      <a:lt1>
        <a:sysClr val="window" lastClr="FFFFFF"/>
      </a:lt1>
      <a:dk2>
        <a:srgbClr val="430098"/>
      </a:dk2>
      <a:lt2>
        <a:srgbClr val="FFFFFF"/>
      </a:lt2>
      <a:accent1>
        <a:srgbClr val="430098"/>
      </a:accent1>
      <a:accent2>
        <a:srgbClr val="EA3AB0"/>
      </a:accent2>
      <a:accent3>
        <a:srgbClr val="69E8FD"/>
      </a:accent3>
      <a:accent4>
        <a:srgbClr val="44A0F8"/>
      </a:accent4>
      <a:accent5>
        <a:srgbClr val="FAD94A"/>
      </a:accent5>
      <a:accent6>
        <a:srgbClr val="7F7F7F"/>
      </a:accent6>
      <a:hlink>
        <a:srgbClr val="430098"/>
      </a:hlink>
      <a:folHlink>
        <a:srgbClr val="430098"/>
      </a:folHlink>
    </a:clrScheme>
    <a:fontScheme name="OVIC">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9806</Words>
  <Characters>55896</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Part VIC – Coercive Powers</vt:lpstr>
    </vt:vector>
  </TitlesOfParts>
  <Company/>
  <LinksUpToDate>false</LinksUpToDate>
  <CharactersWithSpaces>65571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VII – Miscellaneous</dc:title>
  <dc:subject/>
  <dc:creator>Sarah Crossman</dc:creator>
  <cp:keywords/>
  <dc:description/>
  <cp:lastModifiedBy>Sarah Crossman</cp:lastModifiedBy>
  <cp:revision>3</cp:revision>
  <cp:lastPrinted>2024-01-09T05:49:00Z</cp:lastPrinted>
  <dcterms:created xsi:type="dcterms:W3CDTF">2024-01-09T05:49:00Z</dcterms:created>
  <dcterms:modified xsi:type="dcterms:W3CDTF">2024-01-09T05:49:00Z</dcterms:modified>
</cp:coreProperties>
</file>