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1A4C5CD1476C654BBFA7F4BADFF6DFD9"/>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82BF075" w14:textId="77777777" w:rsidR="003D0865" w:rsidRDefault="002437F6" w:rsidP="007C2EB8">
          <w:pPr>
            <w:pStyle w:val="ProtectiveMarking"/>
            <w:framePr w:wrap="around"/>
          </w:pPr>
          <w:r>
            <w:t xml:space="preserve">      </w:t>
          </w:r>
        </w:p>
      </w:sdtContent>
    </w:sdt>
    <w:sdt>
      <w:sdtPr>
        <w:alias w:val="Title"/>
        <w:tag w:val=""/>
        <w:id w:val="-1876235593"/>
        <w:placeholder>
          <w:docPart w:val="C7D8B03A04D35D419F8BBB17E9677071"/>
        </w:placeholder>
        <w:dataBinding w:prefixMappings="xmlns:ns0='http://purl.org/dc/elements/1.1/' xmlns:ns1='http://schemas.openxmlformats.org/package/2006/metadata/core-properties' " w:xpath="/ns1:coreProperties[1]/ns0:title[1]" w:storeItemID="{6C3C8BC8-F283-45AE-878A-BAB7291924A1}"/>
        <w:text/>
      </w:sdtPr>
      <w:sdtContent>
        <w:p w14:paraId="68B4665C" w14:textId="51F6750C" w:rsidR="00EA3594" w:rsidRDefault="003A67B4" w:rsidP="00EA3594">
          <w:pPr>
            <w:pStyle w:val="Title"/>
          </w:pPr>
          <w:r>
            <w:t>Part II – Publication of certain documents and information</w:t>
          </w:r>
        </w:p>
      </w:sdtContent>
    </w:sdt>
    <w:p w14:paraId="6BC7B78D" w14:textId="6160A159" w:rsidR="00EA3594" w:rsidRPr="00E90548" w:rsidRDefault="006C76A2" w:rsidP="00E90548">
      <w:pPr>
        <w:pStyle w:val="Subtitle"/>
      </w:pPr>
      <w:r>
        <w:t>Freedom of Information Guidelines</w:t>
      </w:r>
    </w:p>
    <w:sdt>
      <w:sdtPr>
        <w:alias w:val="Click to choose Stream selection"/>
        <w:tag w:val="Click to choose Stream selection"/>
        <w:id w:val="493142358"/>
        <w:lock w:val="sdtLocked"/>
        <w:placeholder>
          <w:docPart w:val="671B6E042D31D941B4BD90D76416F537"/>
        </w:placeholder>
        <w:docPartList>
          <w:docPartGallery w:val="Custom 1"/>
          <w:docPartCategory w:val="Stream Selection"/>
        </w:docPartList>
      </w:sdtPr>
      <w:sdtContent>
        <w:p w14:paraId="67D99E25" w14:textId="2FE842D3" w:rsidR="00C8367B" w:rsidRDefault="006C76A2" w:rsidP="0054698D">
          <w:pPr>
            <w:pStyle w:val="Streamselectionholder"/>
          </w:pPr>
          <w:r>
            <w:t>freedom of information</w:t>
          </w:r>
        </w:p>
      </w:sdtContent>
    </w:sdt>
    <w:p w14:paraId="2294F072" w14:textId="77777777" w:rsidR="00C8367B" w:rsidRDefault="00C8367B">
      <w:pPr>
        <w:spacing w:before="0" w:after="160" w:line="259" w:lineRule="auto"/>
      </w:pPr>
    </w:p>
    <w:p w14:paraId="46D91AAF" w14:textId="77777777" w:rsidR="003D0865" w:rsidRDefault="003D0865">
      <w:pPr>
        <w:spacing w:before="0" w:after="160" w:line="259" w:lineRule="auto"/>
      </w:pPr>
      <w:r>
        <w:br w:type="page"/>
      </w:r>
    </w:p>
    <w:p w14:paraId="1218D895" w14:textId="77777777" w:rsidR="009F5B49" w:rsidRDefault="00E17191" w:rsidP="00E379B7">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AA3181" w:rsidRPr="00735843" w14:paraId="516E96A5"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2989DD8F" w14:textId="77777777" w:rsidR="00AA3181" w:rsidRDefault="00AA3181" w:rsidP="00D00C07">
            <w:pPr>
              <w:pStyle w:val="TableText"/>
            </w:pPr>
            <w:r>
              <w:t>Document details</w:t>
            </w:r>
          </w:p>
        </w:tc>
        <w:sdt>
          <w:sdtPr>
            <w:alias w:val="Title"/>
            <w:tag w:val=""/>
            <w:id w:val="921219412"/>
            <w:placeholder>
              <w:docPart w:val="D140F712C91D7545AE3390A1A10CC28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29057537" w14:textId="4DD165A1" w:rsidR="00AA3181" w:rsidRPr="00735843" w:rsidRDefault="00AA3181" w:rsidP="00D00C07">
                <w:pPr>
                  <w:pStyle w:val="TableText"/>
                  <w:cnfStyle w:val="100000000000" w:firstRow="1" w:lastRow="0" w:firstColumn="0" w:lastColumn="0" w:oddVBand="0" w:evenVBand="0" w:oddHBand="0" w:evenHBand="0" w:firstRowFirstColumn="0" w:firstRowLastColumn="0" w:lastRowFirstColumn="0" w:lastRowLastColumn="0"/>
                </w:pPr>
                <w:r>
                  <w:t>Part II – Publication of certain documents and information</w:t>
                </w:r>
              </w:p>
            </w:tc>
          </w:sdtContent>
        </w:sdt>
      </w:tr>
      <w:tr w:rsidR="00AA3181" w:rsidRPr="00735843" w14:paraId="422B31D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A9625B7" w14:textId="77777777" w:rsidR="00AA3181" w:rsidRPr="00F94D3F" w:rsidRDefault="00AA3181" w:rsidP="00D00C07">
            <w:pPr>
              <w:pStyle w:val="TableText"/>
              <w:rPr>
                <w:b w:val="0"/>
                <w:bCs/>
              </w:rPr>
            </w:pPr>
            <w:r>
              <w:rPr>
                <w:bCs/>
              </w:rPr>
              <w:t>Publication date</w:t>
            </w:r>
          </w:p>
        </w:tc>
        <w:sdt>
          <w:sdtPr>
            <w:id w:val="-1118062466"/>
            <w:placeholder>
              <w:docPart w:val="F27BE7D1A957B349B9522F33D913EDF7"/>
            </w:placeholder>
            <w15:appearance w15:val="hidden"/>
          </w:sdtPr>
          <w:sdtContent>
            <w:tc>
              <w:tcPr>
                <w:tcW w:w="7113" w:type="dxa"/>
              </w:tcPr>
              <w:p w14:paraId="0D3194EE" w14:textId="32F3B0A4" w:rsidR="00AA3181" w:rsidRPr="00D8324E" w:rsidRDefault="00235F39" w:rsidP="00D00C07">
                <w:pPr>
                  <w:pStyle w:val="TableText"/>
                  <w:cnfStyle w:val="000000000000" w:firstRow="0" w:lastRow="0" w:firstColumn="0" w:lastColumn="0" w:oddVBand="0" w:evenVBand="0" w:oddHBand="0" w:evenHBand="0" w:firstRowFirstColumn="0" w:firstRowLastColumn="0" w:lastRowFirstColumn="0" w:lastRowLastColumn="0"/>
                  <w:rPr>
                    <w:bCs/>
                  </w:rPr>
                </w:pPr>
                <w:r>
                  <w:t>8 May 2023</w:t>
                </w:r>
              </w:p>
            </w:tc>
          </w:sdtContent>
        </w:sdt>
      </w:tr>
      <w:tr w:rsidR="00AA3181" w:rsidRPr="00735843" w14:paraId="478AD04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0E232A72" w14:textId="77777777" w:rsidR="00AA3181" w:rsidRPr="00F94D3F" w:rsidRDefault="00AA3181" w:rsidP="00D00C07">
            <w:pPr>
              <w:pStyle w:val="TableText"/>
              <w:rPr>
                <w:b w:val="0"/>
                <w:bCs/>
              </w:rPr>
            </w:pPr>
            <w:r>
              <w:rPr>
                <w:bCs/>
              </w:rPr>
              <w:t>CM ref / location</w:t>
            </w:r>
          </w:p>
        </w:tc>
        <w:sdt>
          <w:sdtPr>
            <w:id w:val="1006166369"/>
            <w:placeholder>
              <w:docPart w:val="7BB2F65C8201A0479DA1D3C424B29B63"/>
            </w:placeholder>
            <w15:appearance w15:val="hidden"/>
          </w:sdtPr>
          <w:sdtContent>
            <w:tc>
              <w:tcPr>
                <w:tcW w:w="7113" w:type="dxa"/>
              </w:tcPr>
              <w:p w14:paraId="76201321" w14:textId="7D371AD7"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D22/2527</w:t>
                </w:r>
              </w:p>
            </w:tc>
          </w:sdtContent>
        </w:sdt>
      </w:tr>
      <w:tr w:rsidR="00AA3181" w:rsidRPr="00735843" w14:paraId="7C7B796D"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364EDDD" w14:textId="77777777" w:rsidR="00AA3181" w:rsidRPr="00F94D3F" w:rsidRDefault="00AA3181" w:rsidP="00D00C07">
            <w:pPr>
              <w:pStyle w:val="TableText"/>
              <w:rPr>
                <w:b w:val="0"/>
                <w:bCs/>
              </w:rPr>
            </w:pPr>
            <w:r w:rsidRPr="00F94D3F">
              <w:rPr>
                <w:bCs/>
              </w:rPr>
              <w:t>Document status</w:t>
            </w:r>
          </w:p>
        </w:tc>
        <w:sdt>
          <w:sdtPr>
            <w:id w:val="-1401367027"/>
            <w:placeholder>
              <w:docPart w:val="49B58D991EC1554595A44D434EC7A319"/>
            </w:placeholder>
            <w15:appearance w15:val="hidden"/>
          </w:sdtPr>
          <w:sdtContent>
            <w:tc>
              <w:tcPr>
                <w:tcW w:w="7113" w:type="dxa"/>
              </w:tcPr>
              <w:p w14:paraId="4206085C" w14:textId="535FC363" w:rsidR="00AA3181" w:rsidRPr="00735843" w:rsidRDefault="00235F39"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AA3181" w:rsidRPr="00735843" w14:paraId="24A9BBA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7EE39CB" w14:textId="77777777" w:rsidR="00AA3181" w:rsidRPr="00F94D3F" w:rsidRDefault="00AA3181" w:rsidP="00D00C07">
            <w:pPr>
              <w:pStyle w:val="TableText"/>
              <w:rPr>
                <w:b w:val="0"/>
                <w:bCs/>
              </w:rPr>
            </w:pPr>
            <w:r w:rsidRPr="00F94D3F">
              <w:rPr>
                <w:bCs/>
              </w:rPr>
              <w:t>Authority</w:t>
            </w:r>
          </w:p>
        </w:tc>
        <w:tc>
          <w:tcPr>
            <w:tcW w:w="7113" w:type="dxa"/>
          </w:tcPr>
          <w:p w14:paraId="792BE980" w14:textId="77777777"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AA3181" w:rsidRPr="00735843" w14:paraId="621B40CF"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E90BBBA" w14:textId="77777777" w:rsidR="00AA3181" w:rsidRPr="00F94D3F" w:rsidRDefault="00AA3181" w:rsidP="00D00C07">
            <w:pPr>
              <w:pStyle w:val="TableText"/>
              <w:rPr>
                <w:b w:val="0"/>
                <w:bCs/>
              </w:rPr>
            </w:pPr>
            <w:r w:rsidRPr="00F94D3F">
              <w:rPr>
                <w:bCs/>
              </w:rPr>
              <w:t>Author</w:t>
            </w:r>
          </w:p>
        </w:tc>
        <w:sdt>
          <w:sdtPr>
            <w:id w:val="331728627"/>
            <w:placeholder>
              <w:docPart w:val="A441A3EE9CE9974E914892495063DDFF"/>
            </w:placeholder>
            <w15:appearance w15:val="hidden"/>
          </w:sdtPr>
          <w:sdtContent>
            <w:tc>
              <w:tcPr>
                <w:tcW w:w="7113" w:type="dxa"/>
              </w:tcPr>
              <w:p w14:paraId="317EA20B" w14:textId="77777777" w:rsidR="00AA3181" w:rsidRPr="00735843" w:rsidRDefault="00AA3181"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4A92239C" w14:textId="77777777" w:rsidR="00AA3181" w:rsidRDefault="00AA3181" w:rsidP="00AA3181"/>
    <w:tbl>
      <w:tblPr>
        <w:tblStyle w:val="OVICDefaulttable"/>
        <w:tblW w:w="0" w:type="auto"/>
        <w:tblLook w:val="0420" w:firstRow="1" w:lastRow="0" w:firstColumn="0" w:lastColumn="0" w:noHBand="0" w:noVBand="1"/>
      </w:tblPr>
      <w:tblGrid>
        <w:gridCol w:w="1985"/>
        <w:gridCol w:w="2437"/>
        <w:gridCol w:w="2438"/>
        <w:gridCol w:w="2438"/>
      </w:tblGrid>
      <w:tr w:rsidR="00AA3181" w:rsidRPr="00B60B0A" w14:paraId="1897FA8F"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636CEC6A" w14:textId="77777777" w:rsidR="00AA3181" w:rsidRPr="00B60B0A" w:rsidRDefault="00AA3181" w:rsidP="00D00C07">
            <w:pPr>
              <w:pStyle w:val="TableText"/>
            </w:pPr>
            <w:r w:rsidRPr="00B60B0A">
              <w:t>Version</w:t>
            </w:r>
          </w:p>
        </w:tc>
        <w:tc>
          <w:tcPr>
            <w:tcW w:w="2437" w:type="dxa"/>
          </w:tcPr>
          <w:p w14:paraId="64B6890E" w14:textId="77777777" w:rsidR="00AA3181" w:rsidRPr="00B60B0A" w:rsidRDefault="00AA3181" w:rsidP="00D00C07">
            <w:pPr>
              <w:pStyle w:val="TableText"/>
            </w:pPr>
            <w:r w:rsidRPr="00B60B0A">
              <w:t>Author</w:t>
            </w:r>
          </w:p>
        </w:tc>
        <w:tc>
          <w:tcPr>
            <w:tcW w:w="2438" w:type="dxa"/>
          </w:tcPr>
          <w:p w14:paraId="49B4C32A" w14:textId="77777777" w:rsidR="00AA3181" w:rsidRPr="00B60B0A" w:rsidRDefault="00AA3181" w:rsidP="00D00C07">
            <w:pPr>
              <w:pStyle w:val="TableText"/>
            </w:pPr>
            <w:r w:rsidRPr="00B60B0A">
              <w:t>Date</w:t>
            </w:r>
          </w:p>
        </w:tc>
        <w:tc>
          <w:tcPr>
            <w:tcW w:w="2438" w:type="dxa"/>
          </w:tcPr>
          <w:p w14:paraId="36AFFD5F" w14:textId="77777777" w:rsidR="00AA3181" w:rsidRPr="00B60B0A" w:rsidRDefault="00AA3181" w:rsidP="00D00C07">
            <w:pPr>
              <w:pStyle w:val="TableText"/>
            </w:pPr>
            <w:r w:rsidRPr="00B60B0A">
              <w:t>Additions/changes</w:t>
            </w:r>
          </w:p>
        </w:tc>
      </w:tr>
      <w:tr w:rsidR="00AA3181" w:rsidRPr="00B60B0A" w14:paraId="1134B964" w14:textId="77777777" w:rsidTr="00D00C07">
        <w:trPr>
          <w:trHeight w:val="20"/>
        </w:trPr>
        <w:sdt>
          <w:sdtPr>
            <w:id w:val="-913693819"/>
            <w:placeholder>
              <w:docPart w:val="018A32022A02654588B6AA5D6BB141F0"/>
            </w:placeholder>
            <w15:appearance w15:val="hidden"/>
          </w:sdtPr>
          <w:sdtContent>
            <w:tc>
              <w:tcPr>
                <w:tcW w:w="1985" w:type="dxa"/>
              </w:tcPr>
              <w:p w14:paraId="1973F9A6" w14:textId="1CC368B1" w:rsidR="00AA3181" w:rsidRPr="00B60B0A" w:rsidRDefault="00235F39" w:rsidP="00D00C07">
                <w:pPr>
                  <w:pStyle w:val="TableText"/>
                </w:pPr>
                <w:r>
                  <w:t>1.0</w:t>
                </w:r>
              </w:p>
            </w:tc>
          </w:sdtContent>
        </w:sdt>
        <w:sdt>
          <w:sdtPr>
            <w:id w:val="-192624335"/>
            <w:placeholder>
              <w:docPart w:val="67BB62A664A25641835D7B3646D24876"/>
            </w:placeholder>
            <w15:appearance w15:val="hidden"/>
          </w:sdtPr>
          <w:sdtContent>
            <w:tc>
              <w:tcPr>
                <w:tcW w:w="2437" w:type="dxa"/>
              </w:tcPr>
              <w:p w14:paraId="113D038A" w14:textId="77777777" w:rsidR="00AA3181" w:rsidRPr="00B60B0A" w:rsidRDefault="00AA3181" w:rsidP="00D00C07">
                <w:pPr>
                  <w:pStyle w:val="TableText"/>
                </w:pPr>
                <w:r>
                  <w:t>Policy Team</w:t>
                </w:r>
              </w:p>
            </w:tc>
          </w:sdtContent>
        </w:sdt>
        <w:sdt>
          <w:sdtPr>
            <w:id w:val="-739628614"/>
            <w:placeholder>
              <w:docPart w:val="400D05AC3C65844B8999C13FF2CA4A06"/>
            </w:placeholder>
            <w:date w:fullDate="2023-05-08T00:00:00Z">
              <w:dateFormat w:val="yyyy/MM/dd"/>
              <w:lid w:val="en-AU"/>
              <w:storeMappedDataAs w:val="dateTime"/>
              <w:calendar w:val="gregorian"/>
            </w:date>
          </w:sdtPr>
          <w:sdtContent>
            <w:tc>
              <w:tcPr>
                <w:tcW w:w="2438" w:type="dxa"/>
              </w:tcPr>
              <w:p w14:paraId="6CBD7B61" w14:textId="76E04F75" w:rsidR="00AA3181" w:rsidRPr="00B60B0A" w:rsidRDefault="00235F39" w:rsidP="00D00C07">
                <w:pPr>
                  <w:pStyle w:val="TableText"/>
                </w:pPr>
                <w:r>
                  <w:t>2023/05/08</w:t>
                </w:r>
              </w:p>
            </w:tc>
          </w:sdtContent>
        </w:sdt>
        <w:sdt>
          <w:sdtPr>
            <w:id w:val="427633383"/>
            <w:placeholder>
              <w:docPart w:val="B9DE3E701504DB43A89DDCB4743637F4"/>
            </w:placeholder>
            <w15:appearance w15:val="hidden"/>
          </w:sdtPr>
          <w:sdtContent>
            <w:tc>
              <w:tcPr>
                <w:tcW w:w="2438" w:type="dxa"/>
              </w:tcPr>
              <w:p w14:paraId="3C33258F" w14:textId="77777777" w:rsidR="00AA3181" w:rsidRPr="00B60B0A" w:rsidRDefault="00AA3181" w:rsidP="00D00C07">
                <w:pPr>
                  <w:pStyle w:val="TableText"/>
                </w:pPr>
                <w:r>
                  <w:t>Version 1.0</w:t>
                </w:r>
              </w:p>
            </w:tc>
          </w:sdtContent>
        </w:sdt>
      </w:tr>
    </w:tbl>
    <w:p w14:paraId="34D17FAA" w14:textId="77777777" w:rsidR="00E379B7" w:rsidRDefault="00E379B7" w:rsidP="002F07B4">
      <w:pPr>
        <w:pStyle w:val="Heading3"/>
      </w:pPr>
      <w:r>
        <w:t xml:space="preserve">References to legislation </w:t>
      </w:r>
    </w:p>
    <w:p w14:paraId="6319B6B5" w14:textId="43D24D24" w:rsidR="00E379B7" w:rsidRDefault="00E379B7" w:rsidP="00E379B7">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2E5EA907" w14:textId="5A895F4B" w:rsidR="00735843" w:rsidRDefault="00B44103" w:rsidP="002F07B4">
      <w:pPr>
        <w:pStyle w:val="Heading3"/>
      </w:pPr>
      <w:r>
        <w:t>Disclaimer</w:t>
      </w:r>
    </w:p>
    <w:p w14:paraId="008737C1" w14:textId="77777777" w:rsidR="003D0865" w:rsidRDefault="00AC59FD" w:rsidP="003D0865">
      <w:r w:rsidRPr="00AC59FD">
        <w:t>The information in this document is general in nature and does not constitute legal advice.</w:t>
      </w:r>
    </w:p>
    <w:p w14:paraId="5E72A228" w14:textId="77777777" w:rsidR="003D0865" w:rsidRDefault="00B44103" w:rsidP="002F07B4">
      <w:pPr>
        <w:pStyle w:val="Heading3"/>
      </w:pPr>
      <w:r>
        <w:t>Copyright</w:t>
      </w:r>
    </w:p>
    <w:p w14:paraId="6EC3B777"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5623ADA" w14:textId="77777777" w:rsidR="00F47F1C" w:rsidRDefault="00845C1F" w:rsidP="00B60B0A">
      <w:r w:rsidRPr="00845C1F">
        <w:rPr>
          <w:noProof/>
        </w:rPr>
        <w:drawing>
          <wp:inline distT="0" distB="0" distL="0" distR="0" wp14:anchorId="56D4B445" wp14:editId="3914AB76">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478A952" w14:textId="77777777" w:rsidR="00DE59FB" w:rsidRDefault="00DE59FB" w:rsidP="00DE59FB">
          <w:pPr>
            <w:pStyle w:val="TOCHeading"/>
          </w:pPr>
          <w:r>
            <w:rPr>
              <w:lang w:val="en-GB"/>
            </w:rPr>
            <w:t xml:space="preserve">Table of </w:t>
          </w:r>
          <w:r w:rsidRPr="00DE59FB">
            <w:t>Contents</w:t>
          </w:r>
        </w:p>
        <w:p w14:paraId="543994D2" w14:textId="7DE6B75F" w:rsidR="007E6925"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4531206" w:history="1">
            <w:r w:rsidR="007E6925" w:rsidRPr="00BD3B0C">
              <w:rPr>
                <w:rStyle w:val="Hyperlink"/>
                <w:noProof/>
              </w:rPr>
              <w:t>Section 7 – Publication of certain documents and information</w:t>
            </w:r>
            <w:r w:rsidR="007E6925">
              <w:rPr>
                <w:noProof/>
                <w:webHidden/>
              </w:rPr>
              <w:tab/>
            </w:r>
            <w:r w:rsidR="007E6925">
              <w:rPr>
                <w:noProof/>
                <w:webHidden/>
              </w:rPr>
              <w:fldChar w:fldCharType="begin"/>
            </w:r>
            <w:r w:rsidR="007E6925">
              <w:rPr>
                <w:noProof/>
                <w:webHidden/>
              </w:rPr>
              <w:instrText xml:space="preserve"> PAGEREF _Toc134531206 \h </w:instrText>
            </w:r>
            <w:r w:rsidR="007E6925">
              <w:rPr>
                <w:noProof/>
                <w:webHidden/>
              </w:rPr>
            </w:r>
            <w:r w:rsidR="007E6925">
              <w:rPr>
                <w:noProof/>
                <w:webHidden/>
              </w:rPr>
              <w:fldChar w:fldCharType="separate"/>
            </w:r>
            <w:r w:rsidR="00B6145F">
              <w:rPr>
                <w:noProof/>
                <w:webHidden/>
              </w:rPr>
              <w:t>6</w:t>
            </w:r>
            <w:r w:rsidR="007E6925">
              <w:rPr>
                <w:noProof/>
                <w:webHidden/>
              </w:rPr>
              <w:fldChar w:fldCharType="end"/>
            </w:r>
          </w:hyperlink>
        </w:p>
        <w:p w14:paraId="400F111C" w14:textId="642C6FF9" w:rsidR="007E6925" w:rsidRDefault="00000000">
          <w:pPr>
            <w:pStyle w:val="TOC2"/>
            <w:rPr>
              <w:rFonts w:eastAsiaTheme="minorEastAsia"/>
              <w:noProof/>
              <w:kern w:val="2"/>
              <w:sz w:val="24"/>
              <w:szCs w:val="24"/>
              <w:lang w:eastAsia="en-GB"/>
              <w14:ligatures w14:val="standardContextual"/>
            </w:rPr>
          </w:pPr>
          <w:hyperlink w:anchor="_Toc134531207" w:history="1">
            <w:r w:rsidR="007E6925" w:rsidRPr="00BD3B0C">
              <w:rPr>
                <w:rStyle w:val="Hyperlink"/>
                <w:noProof/>
              </w:rPr>
              <w:t>Extract of legislation</w:t>
            </w:r>
            <w:r w:rsidR="007E6925">
              <w:rPr>
                <w:noProof/>
                <w:webHidden/>
              </w:rPr>
              <w:tab/>
            </w:r>
            <w:r w:rsidR="007E6925">
              <w:rPr>
                <w:noProof/>
                <w:webHidden/>
              </w:rPr>
              <w:fldChar w:fldCharType="begin"/>
            </w:r>
            <w:r w:rsidR="007E6925">
              <w:rPr>
                <w:noProof/>
                <w:webHidden/>
              </w:rPr>
              <w:instrText xml:space="preserve"> PAGEREF _Toc134531207 \h </w:instrText>
            </w:r>
            <w:r w:rsidR="007E6925">
              <w:rPr>
                <w:noProof/>
                <w:webHidden/>
              </w:rPr>
            </w:r>
            <w:r w:rsidR="007E6925">
              <w:rPr>
                <w:noProof/>
                <w:webHidden/>
              </w:rPr>
              <w:fldChar w:fldCharType="separate"/>
            </w:r>
            <w:r w:rsidR="00B6145F">
              <w:rPr>
                <w:noProof/>
                <w:webHidden/>
              </w:rPr>
              <w:t>6</w:t>
            </w:r>
            <w:r w:rsidR="007E6925">
              <w:rPr>
                <w:noProof/>
                <w:webHidden/>
              </w:rPr>
              <w:fldChar w:fldCharType="end"/>
            </w:r>
          </w:hyperlink>
        </w:p>
        <w:p w14:paraId="1D102A54" w14:textId="344C9F51" w:rsidR="007E6925" w:rsidRDefault="00000000">
          <w:pPr>
            <w:pStyle w:val="TOC2"/>
            <w:rPr>
              <w:rFonts w:eastAsiaTheme="minorEastAsia"/>
              <w:noProof/>
              <w:kern w:val="2"/>
              <w:sz w:val="24"/>
              <w:szCs w:val="24"/>
              <w:lang w:eastAsia="en-GB"/>
              <w14:ligatures w14:val="standardContextual"/>
            </w:rPr>
          </w:pPr>
          <w:hyperlink w:anchor="_Toc134531208" w:history="1">
            <w:r w:rsidR="007E6925" w:rsidRPr="00BD3B0C">
              <w:rPr>
                <w:rStyle w:val="Hyperlink"/>
                <w:noProof/>
              </w:rPr>
              <w:t>Relevant FOI Professional Standards</w:t>
            </w:r>
            <w:r w:rsidR="007E6925">
              <w:rPr>
                <w:noProof/>
                <w:webHidden/>
              </w:rPr>
              <w:tab/>
            </w:r>
            <w:r w:rsidR="007E6925">
              <w:rPr>
                <w:noProof/>
                <w:webHidden/>
              </w:rPr>
              <w:fldChar w:fldCharType="begin"/>
            </w:r>
            <w:r w:rsidR="007E6925">
              <w:rPr>
                <w:noProof/>
                <w:webHidden/>
              </w:rPr>
              <w:instrText xml:space="preserve"> PAGEREF _Toc134531208 \h </w:instrText>
            </w:r>
            <w:r w:rsidR="007E6925">
              <w:rPr>
                <w:noProof/>
                <w:webHidden/>
              </w:rPr>
            </w:r>
            <w:r w:rsidR="007E6925">
              <w:rPr>
                <w:noProof/>
                <w:webHidden/>
              </w:rPr>
              <w:fldChar w:fldCharType="separate"/>
            </w:r>
            <w:r w:rsidR="00B6145F">
              <w:rPr>
                <w:noProof/>
                <w:webHidden/>
              </w:rPr>
              <w:t>8</w:t>
            </w:r>
            <w:r w:rsidR="007E6925">
              <w:rPr>
                <w:noProof/>
                <w:webHidden/>
              </w:rPr>
              <w:fldChar w:fldCharType="end"/>
            </w:r>
          </w:hyperlink>
        </w:p>
        <w:p w14:paraId="1034931D" w14:textId="6A648C76" w:rsidR="007E6925" w:rsidRDefault="00000000">
          <w:pPr>
            <w:pStyle w:val="TOC2"/>
            <w:rPr>
              <w:rFonts w:eastAsiaTheme="minorEastAsia"/>
              <w:noProof/>
              <w:kern w:val="2"/>
              <w:sz w:val="24"/>
              <w:szCs w:val="24"/>
              <w:lang w:eastAsia="en-GB"/>
              <w14:ligatures w14:val="standardContextual"/>
            </w:rPr>
          </w:pPr>
          <w:hyperlink w:anchor="_Toc134531209"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_Toc134531209 \h </w:instrText>
            </w:r>
            <w:r w:rsidR="007E6925">
              <w:rPr>
                <w:noProof/>
                <w:webHidden/>
              </w:rPr>
            </w:r>
            <w:r w:rsidR="007E6925">
              <w:rPr>
                <w:noProof/>
                <w:webHidden/>
              </w:rPr>
              <w:fldChar w:fldCharType="separate"/>
            </w:r>
            <w:r w:rsidR="00B6145F">
              <w:rPr>
                <w:noProof/>
                <w:webHidden/>
              </w:rPr>
              <w:t>8</w:t>
            </w:r>
            <w:r w:rsidR="007E6925">
              <w:rPr>
                <w:noProof/>
                <w:webHidden/>
              </w:rPr>
              <w:fldChar w:fldCharType="end"/>
            </w:r>
          </w:hyperlink>
        </w:p>
        <w:p w14:paraId="4BFC74A9" w14:textId="37D9AD1D" w:rsidR="007E6925" w:rsidRDefault="00000000">
          <w:pPr>
            <w:pStyle w:val="TOC2"/>
            <w:rPr>
              <w:rFonts w:eastAsiaTheme="minorEastAsia"/>
              <w:noProof/>
              <w:kern w:val="2"/>
              <w:sz w:val="24"/>
              <w:szCs w:val="24"/>
              <w:lang w:eastAsia="en-GB"/>
              <w14:ligatures w14:val="standardContextual"/>
            </w:rPr>
          </w:pPr>
          <w:hyperlink w:anchor="_Toc134531210" w:history="1">
            <w:r w:rsidR="007E6925" w:rsidRPr="00BD3B0C">
              <w:rPr>
                <w:rStyle w:val="Hyperlink"/>
                <w:noProof/>
              </w:rPr>
              <w:t>Purpose of section 7</w:t>
            </w:r>
            <w:r w:rsidR="007E6925">
              <w:rPr>
                <w:noProof/>
                <w:webHidden/>
              </w:rPr>
              <w:tab/>
            </w:r>
            <w:r w:rsidR="007E6925">
              <w:rPr>
                <w:noProof/>
                <w:webHidden/>
              </w:rPr>
              <w:fldChar w:fldCharType="begin"/>
            </w:r>
            <w:r w:rsidR="007E6925">
              <w:rPr>
                <w:noProof/>
                <w:webHidden/>
              </w:rPr>
              <w:instrText xml:space="preserve"> PAGEREF _Toc134531210 \h </w:instrText>
            </w:r>
            <w:r w:rsidR="007E6925">
              <w:rPr>
                <w:noProof/>
                <w:webHidden/>
              </w:rPr>
            </w:r>
            <w:r w:rsidR="007E6925">
              <w:rPr>
                <w:noProof/>
                <w:webHidden/>
              </w:rPr>
              <w:fldChar w:fldCharType="separate"/>
            </w:r>
            <w:r w:rsidR="00B6145F">
              <w:rPr>
                <w:noProof/>
                <w:webHidden/>
              </w:rPr>
              <w:t>8</w:t>
            </w:r>
            <w:r w:rsidR="007E6925">
              <w:rPr>
                <w:noProof/>
                <w:webHidden/>
              </w:rPr>
              <w:fldChar w:fldCharType="end"/>
            </w:r>
          </w:hyperlink>
        </w:p>
        <w:p w14:paraId="2F1448EB" w14:textId="1E378142" w:rsidR="007E6925" w:rsidRDefault="00000000">
          <w:pPr>
            <w:pStyle w:val="TOC2"/>
            <w:rPr>
              <w:rFonts w:eastAsiaTheme="minorEastAsia"/>
              <w:noProof/>
              <w:kern w:val="2"/>
              <w:sz w:val="24"/>
              <w:szCs w:val="24"/>
              <w:lang w:eastAsia="en-GB"/>
              <w14:ligatures w14:val="standardContextual"/>
            </w:rPr>
          </w:pPr>
          <w:hyperlink w:anchor="_Toc134531211" w:history="1">
            <w:r w:rsidR="007E6925" w:rsidRPr="00BD3B0C">
              <w:rPr>
                <w:rStyle w:val="Hyperlink"/>
                <w:noProof/>
              </w:rPr>
              <w:t>Approved form</w:t>
            </w:r>
            <w:r w:rsidR="007E6925">
              <w:rPr>
                <w:noProof/>
                <w:webHidden/>
              </w:rPr>
              <w:tab/>
            </w:r>
            <w:r w:rsidR="007E6925">
              <w:rPr>
                <w:noProof/>
                <w:webHidden/>
              </w:rPr>
              <w:fldChar w:fldCharType="begin"/>
            </w:r>
            <w:r w:rsidR="007E6925">
              <w:rPr>
                <w:noProof/>
                <w:webHidden/>
              </w:rPr>
              <w:instrText xml:space="preserve"> PAGEREF _Toc134531211 \h </w:instrText>
            </w:r>
            <w:r w:rsidR="007E6925">
              <w:rPr>
                <w:noProof/>
                <w:webHidden/>
              </w:rPr>
            </w:r>
            <w:r w:rsidR="007E6925">
              <w:rPr>
                <w:noProof/>
                <w:webHidden/>
              </w:rPr>
              <w:fldChar w:fldCharType="separate"/>
            </w:r>
            <w:r w:rsidR="00B6145F">
              <w:rPr>
                <w:noProof/>
                <w:webHidden/>
              </w:rPr>
              <w:t>8</w:t>
            </w:r>
            <w:r w:rsidR="007E6925">
              <w:rPr>
                <w:noProof/>
                <w:webHidden/>
              </w:rPr>
              <w:fldChar w:fldCharType="end"/>
            </w:r>
          </w:hyperlink>
        </w:p>
        <w:p w14:paraId="383E2AD3" w14:textId="41B63EFB" w:rsidR="007E6925" w:rsidRDefault="00000000">
          <w:pPr>
            <w:pStyle w:val="TOC2"/>
            <w:rPr>
              <w:rFonts w:eastAsiaTheme="minorEastAsia"/>
              <w:noProof/>
              <w:kern w:val="2"/>
              <w:sz w:val="24"/>
              <w:szCs w:val="24"/>
              <w:lang w:eastAsia="en-GB"/>
              <w14:ligatures w14:val="standardContextual"/>
            </w:rPr>
          </w:pPr>
          <w:hyperlink w:anchor="_Toc134531212" w:history="1">
            <w:r w:rsidR="007E6925" w:rsidRPr="00BD3B0C">
              <w:rPr>
                <w:rStyle w:val="Hyperlink"/>
                <w:noProof/>
              </w:rPr>
              <w:t>Taking a practical approach</w:t>
            </w:r>
            <w:r w:rsidR="007E6925">
              <w:rPr>
                <w:noProof/>
                <w:webHidden/>
              </w:rPr>
              <w:tab/>
            </w:r>
            <w:r w:rsidR="007E6925">
              <w:rPr>
                <w:noProof/>
                <w:webHidden/>
              </w:rPr>
              <w:fldChar w:fldCharType="begin"/>
            </w:r>
            <w:r w:rsidR="007E6925">
              <w:rPr>
                <w:noProof/>
                <w:webHidden/>
              </w:rPr>
              <w:instrText xml:space="preserve"> PAGEREF _Toc134531212 \h </w:instrText>
            </w:r>
            <w:r w:rsidR="007E6925">
              <w:rPr>
                <w:noProof/>
                <w:webHidden/>
              </w:rPr>
            </w:r>
            <w:r w:rsidR="007E6925">
              <w:rPr>
                <w:noProof/>
                <w:webHidden/>
              </w:rPr>
              <w:fldChar w:fldCharType="separate"/>
            </w:r>
            <w:r w:rsidR="00B6145F">
              <w:rPr>
                <w:noProof/>
                <w:webHidden/>
              </w:rPr>
              <w:t>8</w:t>
            </w:r>
            <w:r w:rsidR="007E6925">
              <w:rPr>
                <w:noProof/>
                <w:webHidden/>
              </w:rPr>
              <w:fldChar w:fldCharType="end"/>
            </w:r>
          </w:hyperlink>
        </w:p>
        <w:p w14:paraId="43FDB71F" w14:textId="620048CC" w:rsidR="007E6925" w:rsidRDefault="00000000">
          <w:pPr>
            <w:pStyle w:val="TOC2"/>
            <w:rPr>
              <w:rFonts w:eastAsiaTheme="minorEastAsia"/>
              <w:noProof/>
              <w:kern w:val="2"/>
              <w:sz w:val="24"/>
              <w:szCs w:val="24"/>
              <w:lang w:eastAsia="en-GB"/>
              <w14:ligatures w14:val="standardContextual"/>
            </w:rPr>
          </w:pPr>
          <w:hyperlink w:anchor="_Toc134531213" w:history="1">
            <w:r w:rsidR="007E6925" w:rsidRPr="00BD3B0C">
              <w:rPr>
                <w:rStyle w:val="Hyperlink"/>
                <w:noProof/>
              </w:rPr>
              <w:t>Publication in annual reports and on agency websites</w:t>
            </w:r>
            <w:r w:rsidR="007E6925">
              <w:rPr>
                <w:noProof/>
                <w:webHidden/>
              </w:rPr>
              <w:tab/>
            </w:r>
            <w:r w:rsidR="007E6925">
              <w:rPr>
                <w:noProof/>
                <w:webHidden/>
              </w:rPr>
              <w:fldChar w:fldCharType="begin"/>
            </w:r>
            <w:r w:rsidR="007E6925">
              <w:rPr>
                <w:noProof/>
                <w:webHidden/>
              </w:rPr>
              <w:instrText xml:space="preserve"> PAGEREF _Toc134531213 \h </w:instrText>
            </w:r>
            <w:r w:rsidR="007E6925">
              <w:rPr>
                <w:noProof/>
                <w:webHidden/>
              </w:rPr>
            </w:r>
            <w:r w:rsidR="007E6925">
              <w:rPr>
                <w:noProof/>
                <w:webHidden/>
              </w:rPr>
              <w:fldChar w:fldCharType="separate"/>
            </w:r>
            <w:r w:rsidR="00B6145F">
              <w:rPr>
                <w:noProof/>
                <w:webHidden/>
              </w:rPr>
              <w:t>9</w:t>
            </w:r>
            <w:r w:rsidR="007E6925">
              <w:rPr>
                <w:noProof/>
                <w:webHidden/>
              </w:rPr>
              <w:fldChar w:fldCharType="end"/>
            </w:r>
          </w:hyperlink>
        </w:p>
        <w:p w14:paraId="7766EB43" w14:textId="4B45226E" w:rsidR="007E6925" w:rsidRDefault="00000000">
          <w:pPr>
            <w:pStyle w:val="TOC2"/>
            <w:rPr>
              <w:rFonts w:eastAsiaTheme="minorEastAsia"/>
              <w:noProof/>
              <w:kern w:val="2"/>
              <w:sz w:val="24"/>
              <w:szCs w:val="24"/>
              <w:lang w:eastAsia="en-GB"/>
              <w14:ligatures w14:val="standardContextual"/>
            </w:rPr>
          </w:pPr>
          <w:hyperlink w:anchor="_Toc134531214" w:history="1">
            <w:r w:rsidR="007E6925" w:rsidRPr="00BD3B0C">
              <w:rPr>
                <w:rStyle w:val="Hyperlink"/>
                <w:noProof/>
              </w:rPr>
              <w:t>Exempt information or documents</w:t>
            </w:r>
            <w:r w:rsidR="007E6925">
              <w:rPr>
                <w:noProof/>
                <w:webHidden/>
              </w:rPr>
              <w:tab/>
            </w:r>
            <w:r w:rsidR="007E6925">
              <w:rPr>
                <w:noProof/>
                <w:webHidden/>
              </w:rPr>
              <w:fldChar w:fldCharType="begin"/>
            </w:r>
            <w:r w:rsidR="007E6925">
              <w:rPr>
                <w:noProof/>
                <w:webHidden/>
              </w:rPr>
              <w:instrText xml:space="preserve"> PAGEREF _Toc134531214 \h </w:instrText>
            </w:r>
            <w:r w:rsidR="007E6925">
              <w:rPr>
                <w:noProof/>
                <w:webHidden/>
              </w:rPr>
            </w:r>
            <w:r w:rsidR="007E6925">
              <w:rPr>
                <w:noProof/>
                <w:webHidden/>
              </w:rPr>
              <w:fldChar w:fldCharType="separate"/>
            </w:r>
            <w:r w:rsidR="00B6145F">
              <w:rPr>
                <w:noProof/>
                <w:webHidden/>
              </w:rPr>
              <w:t>10</w:t>
            </w:r>
            <w:r w:rsidR="007E6925">
              <w:rPr>
                <w:noProof/>
                <w:webHidden/>
              </w:rPr>
              <w:fldChar w:fldCharType="end"/>
            </w:r>
          </w:hyperlink>
        </w:p>
        <w:p w14:paraId="425C62B9" w14:textId="54093828" w:rsidR="007E6925" w:rsidRDefault="00000000">
          <w:pPr>
            <w:pStyle w:val="TOC2"/>
            <w:rPr>
              <w:rFonts w:eastAsiaTheme="minorEastAsia"/>
              <w:noProof/>
              <w:kern w:val="2"/>
              <w:sz w:val="24"/>
              <w:szCs w:val="24"/>
              <w:lang w:eastAsia="en-GB"/>
              <w14:ligatures w14:val="standardContextual"/>
            </w:rPr>
          </w:pPr>
          <w:hyperlink w:anchor="_Toc134531215" w:history="1">
            <w:r w:rsidR="007E6925" w:rsidRPr="00BD3B0C">
              <w:rPr>
                <w:rStyle w:val="Hyperlink"/>
                <w:noProof/>
              </w:rPr>
              <w:t>Information that must be published under section 7(1)(a)(i)</w:t>
            </w:r>
            <w:r w:rsidR="007E6925">
              <w:rPr>
                <w:noProof/>
                <w:webHidden/>
              </w:rPr>
              <w:tab/>
            </w:r>
            <w:r w:rsidR="007E6925">
              <w:rPr>
                <w:noProof/>
                <w:webHidden/>
              </w:rPr>
              <w:fldChar w:fldCharType="begin"/>
            </w:r>
            <w:r w:rsidR="007E6925">
              <w:rPr>
                <w:noProof/>
                <w:webHidden/>
              </w:rPr>
              <w:instrText xml:space="preserve"> PAGEREF _Toc134531215 \h </w:instrText>
            </w:r>
            <w:r w:rsidR="007E6925">
              <w:rPr>
                <w:noProof/>
                <w:webHidden/>
              </w:rPr>
            </w:r>
            <w:r w:rsidR="007E6925">
              <w:rPr>
                <w:noProof/>
                <w:webHidden/>
              </w:rPr>
              <w:fldChar w:fldCharType="separate"/>
            </w:r>
            <w:r w:rsidR="00B6145F">
              <w:rPr>
                <w:noProof/>
                <w:webHidden/>
              </w:rPr>
              <w:t>10</w:t>
            </w:r>
            <w:r w:rsidR="007E6925">
              <w:rPr>
                <w:noProof/>
                <w:webHidden/>
              </w:rPr>
              <w:fldChar w:fldCharType="end"/>
            </w:r>
          </w:hyperlink>
        </w:p>
        <w:p w14:paraId="6D4436EF" w14:textId="501F6C98" w:rsidR="007E6925" w:rsidRDefault="00000000">
          <w:pPr>
            <w:pStyle w:val="TOC2"/>
            <w:rPr>
              <w:rFonts w:eastAsiaTheme="minorEastAsia"/>
              <w:noProof/>
              <w:kern w:val="2"/>
              <w:sz w:val="24"/>
              <w:szCs w:val="24"/>
              <w:lang w:eastAsia="en-GB"/>
              <w14:ligatures w14:val="standardContextual"/>
            </w:rPr>
          </w:pPr>
          <w:hyperlink w:anchor="_Toc134531216" w:history="1">
            <w:r w:rsidR="007E6925" w:rsidRPr="00BD3B0C">
              <w:rPr>
                <w:rStyle w:val="Hyperlink"/>
                <w:noProof/>
              </w:rPr>
              <w:t>Information that must be published under section 7(1)(a)(ii)</w:t>
            </w:r>
            <w:r w:rsidR="007E6925">
              <w:rPr>
                <w:noProof/>
                <w:webHidden/>
              </w:rPr>
              <w:tab/>
            </w:r>
            <w:r w:rsidR="007E6925">
              <w:rPr>
                <w:noProof/>
                <w:webHidden/>
              </w:rPr>
              <w:fldChar w:fldCharType="begin"/>
            </w:r>
            <w:r w:rsidR="007E6925">
              <w:rPr>
                <w:noProof/>
                <w:webHidden/>
              </w:rPr>
              <w:instrText xml:space="preserve"> PAGEREF _Toc134531216 \h </w:instrText>
            </w:r>
            <w:r w:rsidR="007E6925">
              <w:rPr>
                <w:noProof/>
                <w:webHidden/>
              </w:rPr>
            </w:r>
            <w:r w:rsidR="007E6925">
              <w:rPr>
                <w:noProof/>
                <w:webHidden/>
              </w:rPr>
              <w:fldChar w:fldCharType="separate"/>
            </w:r>
            <w:r w:rsidR="00B6145F">
              <w:rPr>
                <w:noProof/>
                <w:webHidden/>
              </w:rPr>
              <w:t>11</w:t>
            </w:r>
            <w:r w:rsidR="007E6925">
              <w:rPr>
                <w:noProof/>
                <w:webHidden/>
              </w:rPr>
              <w:fldChar w:fldCharType="end"/>
            </w:r>
          </w:hyperlink>
        </w:p>
        <w:p w14:paraId="6CFC65F5" w14:textId="727C0C7E" w:rsidR="007E6925" w:rsidRDefault="00000000">
          <w:pPr>
            <w:pStyle w:val="TOC2"/>
            <w:rPr>
              <w:rFonts w:eastAsiaTheme="minorEastAsia"/>
              <w:noProof/>
              <w:kern w:val="2"/>
              <w:sz w:val="24"/>
              <w:szCs w:val="24"/>
              <w:lang w:eastAsia="en-GB"/>
              <w14:ligatures w14:val="standardContextual"/>
            </w:rPr>
          </w:pPr>
          <w:hyperlink w:anchor="_Toc134531217" w:history="1">
            <w:r w:rsidR="007E6925" w:rsidRPr="00BD3B0C">
              <w:rPr>
                <w:rStyle w:val="Hyperlink"/>
                <w:noProof/>
              </w:rPr>
              <w:t>Information that must be published under section 7(1)(a)(iii)</w:t>
            </w:r>
            <w:r w:rsidR="007E6925">
              <w:rPr>
                <w:noProof/>
                <w:webHidden/>
              </w:rPr>
              <w:tab/>
            </w:r>
            <w:r w:rsidR="007E6925">
              <w:rPr>
                <w:noProof/>
                <w:webHidden/>
              </w:rPr>
              <w:fldChar w:fldCharType="begin"/>
            </w:r>
            <w:r w:rsidR="007E6925">
              <w:rPr>
                <w:noProof/>
                <w:webHidden/>
              </w:rPr>
              <w:instrText xml:space="preserve"> PAGEREF _Toc134531217 \h </w:instrText>
            </w:r>
            <w:r w:rsidR="007E6925">
              <w:rPr>
                <w:noProof/>
                <w:webHidden/>
              </w:rPr>
            </w:r>
            <w:r w:rsidR="007E6925">
              <w:rPr>
                <w:noProof/>
                <w:webHidden/>
              </w:rPr>
              <w:fldChar w:fldCharType="separate"/>
            </w:r>
            <w:r w:rsidR="00B6145F">
              <w:rPr>
                <w:noProof/>
                <w:webHidden/>
              </w:rPr>
              <w:t>11</w:t>
            </w:r>
            <w:r w:rsidR="007E6925">
              <w:rPr>
                <w:noProof/>
                <w:webHidden/>
              </w:rPr>
              <w:fldChar w:fldCharType="end"/>
            </w:r>
          </w:hyperlink>
        </w:p>
        <w:p w14:paraId="29E06104" w14:textId="1D155581" w:rsidR="007E6925" w:rsidRDefault="00000000">
          <w:pPr>
            <w:pStyle w:val="TOC2"/>
            <w:rPr>
              <w:rFonts w:eastAsiaTheme="minorEastAsia"/>
              <w:noProof/>
              <w:kern w:val="2"/>
              <w:sz w:val="24"/>
              <w:szCs w:val="24"/>
              <w:lang w:eastAsia="en-GB"/>
              <w14:ligatures w14:val="standardContextual"/>
            </w:rPr>
          </w:pPr>
          <w:hyperlink w:anchor="_Toc134531218" w:history="1">
            <w:r w:rsidR="007E6925" w:rsidRPr="00BD3B0C">
              <w:rPr>
                <w:rStyle w:val="Hyperlink"/>
                <w:noProof/>
              </w:rPr>
              <w:t>Information that must be published under section 7(1)(a)(iv)</w:t>
            </w:r>
            <w:r w:rsidR="007E6925">
              <w:rPr>
                <w:noProof/>
                <w:webHidden/>
              </w:rPr>
              <w:tab/>
            </w:r>
            <w:r w:rsidR="007E6925">
              <w:rPr>
                <w:noProof/>
                <w:webHidden/>
              </w:rPr>
              <w:fldChar w:fldCharType="begin"/>
            </w:r>
            <w:r w:rsidR="007E6925">
              <w:rPr>
                <w:noProof/>
                <w:webHidden/>
              </w:rPr>
              <w:instrText xml:space="preserve"> PAGEREF _Toc134531218 \h </w:instrText>
            </w:r>
            <w:r w:rsidR="007E6925">
              <w:rPr>
                <w:noProof/>
                <w:webHidden/>
              </w:rPr>
            </w:r>
            <w:r w:rsidR="007E6925">
              <w:rPr>
                <w:noProof/>
                <w:webHidden/>
              </w:rPr>
              <w:fldChar w:fldCharType="separate"/>
            </w:r>
            <w:r w:rsidR="00B6145F">
              <w:rPr>
                <w:noProof/>
                <w:webHidden/>
              </w:rPr>
              <w:t>12</w:t>
            </w:r>
            <w:r w:rsidR="007E6925">
              <w:rPr>
                <w:noProof/>
                <w:webHidden/>
              </w:rPr>
              <w:fldChar w:fldCharType="end"/>
            </w:r>
          </w:hyperlink>
        </w:p>
        <w:p w14:paraId="1FF6976B" w14:textId="39420B33" w:rsidR="007E6925" w:rsidRDefault="00000000">
          <w:pPr>
            <w:pStyle w:val="TOC2"/>
            <w:rPr>
              <w:rFonts w:eastAsiaTheme="minorEastAsia"/>
              <w:noProof/>
              <w:kern w:val="2"/>
              <w:sz w:val="24"/>
              <w:szCs w:val="24"/>
              <w:lang w:eastAsia="en-GB"/>
              <w14:ligatures w14:val="standardContextual"/>
            </w:rPr>
          </w:pPr>
          <w:hyperlink w:anchor="_Toc134531219" w:history="1">
            <w:r w:rsidR="007E6925" w:rsidRPr="00BD3B0C">
              <w:rPr>
                <w:rStyle w:val="Hyperlink"/>
                <w:noProof/>
              </w:rPr>
              <w:t>Information that must be published under section 7(1)(a)(v)</w:t>
            </w:r>
            <w:r w:rsidR="007E6925">
              <w:rPr>
                <w:noProof/>
                <w:webHidden/>
              </w:rPr>
              <w:tab/>
            </w:r>
            <w:r w:rsidR="007E6925">
              <w:rPr>
                <w:noProof/>
                <w:webHidden/>
              </w:rPr>
              <w:fldChar w:fldCharType="begin"/>
            </w:r>
            <w:r w:rsidR="007E6925">
              <w:rPr>
                <w:noProof/>
                <w:webHidden/>
              </w:rPr>
              <w:instrText xml:space="preserve"> PAGEREF _Toc134531219 \h </w:instrText>
            </w:r>
            <w:r w:rsidR="007E6925">
              <w:rPr>
                <w:noProof/>
                <w:webHidden/>
              </w:rPr>
            </w:r>
            <w:r w:rsidR="007E6925">
              <w:rPr>
                <w:noProof/>
                <w:webHidden/>
              </w:rPr>
              <w:fldChar w:fldCharType="separate"/>
            </w:r>
            <w:r w:rsidR="00B6145F">
              <w:rPr>
                <w:noProof/>
                <w:webHidden/>
              </w:rPr>
              <w:t>12</w:t>
            </w:r>
            <w:r w:rsidR="007E6925">
              <w:rPr>
                <w:noProof/>
                <w:webHidden/>
              </w:rPr>
              <w:fldChar w:fldCharType="end"/>
            </w:r>
          </w:hyperlink>
        </w:p>
        <w:p w14:paraId="521BA9DA" w14:textId="653AD359" w:rsidR="007E6925" w:rsidRDefault="00000000">
          <w:pPr>
            <w:pStyle w:val="TOC2"/>
            <w:rPr>
              <w:rFonts w:eastAsiaTheme="minorEastAsia"/>
              <w:noProof/>
              <w:kern w:val="2"/>
              <w:sz w:val="24"/>
              <w:szCs w:val="24"/>
              <w:lang w:eastAsia="en-GB"/>
              <w14:ligatures w14:val="standardContextual"/>
            </w:rPr>
          </w:pPr>
          <w:hyperlink w:anchor="_Toc134531220" w:history="1">
            <w:r w:rsidR="007E6925" w:rsidRPr="00BD3B0C">
              <w:rPr>
                <w:rStyle w:val="Hyperlink"/>
                <w:noProof/>
              </w:rPr>
              <w:t>Information that must be published under section 7(1)(a)(vi)</w:t>
            </w:r>
            <w:r w:rsidR="007E6925">
              <w:rPr>
                <w:noProof/>
                <w:webHidden/>
              </w:rPr>
              <w:tab/>
            </w:r>
            <w:r w:rsidR="007E6925">
              <w:rPr>
                <w:noProof/>
                <w:webHidden/>
              </w:rPr>
              <w:fldChar w:fldCharType="begin"/>
            </w:r>
            <w:r w:rsidR="007E6925">
              <w:rPr>
                <w:noProof/>
                <w:webHidden/>
              </w:rPr>
              <w:instrText xml:space="preserve"> PAGEREF _Toc134531220 \h </w:instrText>
            </w:r>
            <w:r w:rsidR="007E6925">
              <w:rPr>
                <w:noProof/>
                <w:webHidden/>
              </w:rPr>
            </w:r>
            <w:r w:rsidR="007E6925">
              <w:rPr>
                <w:noProof/>
                <w:webHidden/>
              </w:rPr>
              <w:fldChar w:fldCharType="separate"/>
            </w:r>
            <w:r w:rsidR="00B6145F">
              <w:rPr>
                <w:noProof/>
                <w:webHidden/>
              </w:rPr>
              <w:t>12</w:t>
            </w:r>
            <w:r w:rsidR="007E6925">
              <w:rPr>
                <w:noProof/>
                <w:webHidden/>
              </w:rPr>
              <w:fldChar w:fldCharType="end"/>
            </w:r>
          </w:hyperlink>
        </w:p>
        <w:p w14:paraId="0A500310" w14:textId="3087784C" w:rsidR="007E6925" w:rsidRDefault="00000000">
          <w:pPr>
            <w:pStyle w:val="TOC2"/>
            <w:rPr>
              <w:rFonts w:eastAsiaTheme="minorEastAsia"/>
              <w:noProof/>
              <w:kern w:val="2"/>
              <w:sz w:val="24"/>
              <w:szCs w:val="24"/>
              <w:lang w:eastAsia="en-GB"/>
              <w14:ligatures w14:val="standardContextual"/>
            </w:rPr>
          </w:pPr>
          <w:hyperlink w:anchor="_Toc134531221" w:history="1">
            <w:r w:rsidR="007E6925" w:rsidRPr="00BD3B0C">
              <w:rPr>
                <w:rStyle w:val="Hyperlink"/>
                <w:noProof/>
              </w:rPr>
              <w:t>Information that must be published under section 7(1)(a)(vii)</w:t>
            </w:r>
            <w:r w:rsidR="007E6925">
              <w:rPr>
                <w:noProof/>
                <w:webHidden/>
              </w:rPr>
              <w:tab/>
            </w:r>
            <w:r w:rsidR="007E6925">
              <w:rPr>
                <w:noProof/>
                <w:webHidden/>
              </w:rPr>
              <w:fldChar w:fldCharType="begin"/>
            </w:r>
            <w:r w:rsidR="007E6925">
              <w:rPr>
                <w:noProof/>
                <w:webHidden/>
              </w:rPr>
              <w:instrText xml:space="preserve"> PAGEREF _Toc134531221 \h </w:instrText>
            </w:r>
            <w:r w:rsidR="007E6925">
              <w:rPr>
                <w:noProof/>
                <w:webHidden/>
              </w:rPr>
            </w:r>
            <w:r w:rsidR="007E6925">
              <w:rPr>
                <w:noProof/>
                <w:webHidden/>
              </w:rPr>
              <w:fldChar w:fldCharType="separate"/>
            </w:r>
            <w:r w:rsidR="00B6145F">
              <w:rPr>
                <w:noProof/>
                <w:webHidden/>
              </w:rPr>
              <w:t>13</w:t>
            </w:r>
            <w:r w:rsidR="007E6925">
              <w:rPr>
                <w:noProof/>
                <w:webHidden/>
              </w:rPr>
              <w:fldChar w:fldCharType="end"/>
            </w:r>
          </w:hyperlink>
        </w:p>
        <w:p w14:paraId="3A9241BF" w14:textId="32C14502" w:rsidR="007E6925" w:rsidRDefault="00000000">
          <w:pPr>
            <w:pStyle w:val="TOC2"/>
            <w:rPr>
              <w:rFonts w:eastAsiaTheme="minorEastAsia"/>
              <w:noProof/>
              <w:kern w:val="2"/>
              <w:sz w:val="24"/>
              <w:szCs w:val="24"/>
              <w:lang w:eastAsia="en-GB"/>
              <w14:ligatures w14:val="standardContextual"/>
            </w:rPr>
          </w:pPr>
          <w:hyperlink w:anchor="_Toc134531222" w:history="1">
            <w:r w:rsidR="007E6925" w:rsidRPr="00BD3B0C">
              <w:rPr>
                <w:rStyle w:val="Hyperlink"/>
                <w:noProof/>
              </w:rPr>
              <w:t>Information that must be published under section 7(1)(a)(viii)</w:t>
            </w:r>
            <w:r w:rsidR="007E6925">
              <w:rPr>
                <w:noProof/>
                <w:webHidden/>
              </w:rPr>
              <w:tab/>
            </w:r>
            <w:r w:rsidR="007E6925">
              <w:rPr>
                <w:noProof/>
                <w:webHidden/>
              </w:rPr>
              <w:fldChar w:fldCharType="begin"/>
            </w:r>
            <w:r w:rsidR="007E6925">
              <w:rPr>
                <w:noProof/>
                <w:webHidden/>
              </w:rPr>
              <w:instrText xml:space="preserve"> PAGEREF _Toc134531222 \h </w:instrText>
            </w:r>
            <w:r w:rsidR="007E6925">
              <w:rPr>
                <w:noProof/>
                <w:webHidden/>
              </w:rPr>
            </w:r>
            <w:r w:rsidR="007E6925">
              <w:rPr>
                <w:noProof/>
                <w:webHidden/>
              </w:rPr>
              <w:fldChar w:fldCharType="separate"/>
            </w:r>
            <w:r w:rsidR="00B6145F">
              <w:rPr>
                <w:noProof/>
                <w:webHidden/>
              </w:rPr>
              <w:t>13</w:t>
            </w:r>
            <w:r w:rsidR="007E6925">
              <w:rPr>
                <w:noProof/>
                <w:webHidden/>
              </w:rPr>
              <w:fldChar w:fldCharType="end"/>
            </w:r>
          </w:hyperlink>
        </w:p>
        <w:p w14:paraId="17F11A6D" w14:textId="68151DA5" w:rsidR="007E6925" w:rsidRDefault="00000000">
          <w:pPr>
            <w:pStyle w:val="TOC2"/>
            <w:rPr>
              <w:rFonts w:eastAsiaTheme="minorEastAsia"/>
              <w:noProof/>
              <w:kern w:val="2"/>
              <w:sz w:val="24"/>
              <w:szCs w:val="24"/>
              <w:lang w:eastAsia="en-GB"/>
              <w14:ligatures w14:val="standardContextual"/>
            </w:rPr>
          </w:pPr>
          <w:hyperlink w:anchor="_Toc134531223" w:history="1">
            <w:r w:rsidR="007E6925" w:rsidRPr="00BD3B0C">
              <w:rPr>
                <w:rStyle w:val="Hyperlink"/>
                <w:noProof/>
              </w:rPr>
              <w:t>Requirement to keep information up to date</w:t>
            </w:r>
            <w:r w:rsidR="007E6925">
              <w:rPr>
                <w:noProof/>
                <w:webHidden/>
              </w:rPr>
              <w:tab/>
            </w:r>
            <w:r w:rsidR="007E6925">
              <w:rPr>
                <w:noProof/>
                <w:webHidden/>
              </w:rPr>
              <w:fldChar w:fldCharType="begin"/>
            </w:r>
            <w:r w:rsidR="007E6925">
              <w:rPr>
                <w:noProof/>
                <w:webHidden/>
              </w:rPr>
              <w:instrText xml:space="preserve"> PAGEREF _Toc134531223 \h </w:instrText>
            </w:r>
            <w:r w:rsidR="007E6925">
              <w:rPr>
                <w:noProof/>
                <w:webHidden/>
              </w:rPr>
            </w:r>
            <w:r w:rsidR="007E6925">
              <w:rPr>
                <w:noProof/>
                <w:webHidden/>
              </w:rPr>
              <w:fldChar w:fldCharType="separate"/>
            </w:r>
            <w:r w:rsidR="00B6145F">
              <w:rPr>
                <w:noProof/>
                <w:webHidden/>
              </w:rPr>
              <w:t>13</w:t>
            </w:r>
            <w:r w:rsidR="007E6925">
              <w:rPr>
                <w:noProof/>
                <w:webHidden/>
              </w:rPr>
              <w:fldChar w:fldCharType="end"/>
            </w:r>
          </w:hyperlink>
        </w:p>
        <w:p w14:paraId="178F7981" w14:textId="02FB18A5" w:rsidR="007E6925" w:rsidRDefault="00000000">
          <w:pPr>
            <w:pStyle w:val="TOC1"/>
            <w:rPr>
              <w:rFonts w:eastAsiaTheme="minorEastAsia"/>
              <w:noProof/>
              <w:color w:val="auto"/>
              <w:kern w:val="2"/>
              <w:szCs w:val="24"/>
              <w:lang w:eastAsia="en-GB"/>
              <w14:ligatures w14:val="standardContextual"/>
            </w:rPr>
          </w:pPr>
          <w:hyperlink w:anchor="_Toc134531224" w:history="1">
            <w:r w:rsidR="007E6925" w:rsidRPr="00BD3B0C">
              <w:rPr>
                <w:rStyle w:val="Hyperlink"/>
                <w:noProof/>
              </w:rPr>
              <w:t>Section 8 – Certain documents to be available for inspection and purchase</w:t>
            </w:r>
            <w:r w:rsidR="007E6925">
              <w:rPr>
                <w:noProof/>
                <w:webHidden/>
              </w:rPr>
              <w:tab/>
            </w:r>
            <w:r w:rsidR="007E6925">
              <w:rPr>
                <w:noProof/>
                <w:webHidden/>
              </w:rPr>
              <w:fldChar w:fldCharType="begin"/>
            </w:r>
            <w:r w:rsidR="007E6925">
              <w:rPr>
                <w:noProof/>
                <w:webHidden/>
              </w:rPr>
              <w:instrText xml:space="preserve"> PAGEREF _Toc134531224 \h </w:instrText>
            </w:r>
            <w:r w:rsidR="007E6925">
              <w:rPr>
                <w:noProof/>
                <w:webHidden/>
              </w:rPr>
            </w:r>
            <w:r w:rsidR="007E6925">
              <w:rPr>
                <w:noProof/>
                <w:webHidden/>
              </w:rPr>
              <w:fldChar w:fldCharType="separate"/>
            </w:r>
            <w:r w:rsidR="00B6145F">
              <w:rPr>
                <w:noProof/>
                <w:webHidden/>
              </w:rPr>
              <w:t>14</w:t>
            </w:r>
            <w:r w:rsidR="007E6925">
              <w:rPr>
                <w:noProof/>
                <w:webHidden/>
              </w:rPr>
              <w:fldChar w:fldCharType="end"/>
            </w:r>
          </w:hyperlink>
        </w:p>
        <w:p w14:paraId="7634FC49" w14:textId="244E7C3B" w:rsidR="007E6925" w:rsidRDefault="00000000">
          <w:pPr>
            <w:pStyle w:val="TOC2"/>
            <w:rPr>
              <w:rFonts w:eastAsiaTheme="minorEastAsia"/>
              <w:noProof/>
              <w:kern w:val="2"/>
              <w:sz w:val="24"/>
              <w:szCs w:val="24"/>
              <w:lang w:eastAsia="en-GB"/>
              <w14:ligatures w14:val="standardContextual"/>
            </w:rPr>
          </w:pPr>
          <w:hyperlink w:anchor="_Toc134531225" w:history="1">
            <w:r w:rsidR="007E6925" w:rsidRPr="00BD3B0C">
              <w:rPr>
                <w:rStyle w:val="Hyperlink"/>
                <w:noProof/>
              </w:rPr>
              <w:t>Extract of legislation</w:t>
            </w:r>
            <w:r w:rsidR="007E6925">
              <w:rPr>
                <w:noProof/>
                <w:webHidden/>
              </w:rPr>
              <w:tab/>
            </w:r>
            <w:r w:rsidR="007E6925">
              <w:rPr>
                <w:noProof/>
                <w:webHidden/>
              </w:rPr>
              <w:fldChar w:fldCharType="begin"/>
            </w:r>
            <w:r w:rsidR="007E6925">
              <w:rPr>
                <w:noProof/>
                <w:webHidden/>
              </w:rPr>
              <w:instrText xml:space="preserve"> PAGEREF _Toc134531225 \h </w:instrText>
            </w:r>
            <w:r w:rsidR="007E6925">
              <w:rPr>
                <w:noProof/>
                <w:webHidden/>
              </w:rPr>
            </w:r>
            <w:r w:rsidR="007E6925">
              <w:rPr>
                <w:noProof/>
                <w:webHidden/>
              </w:rPr>
              <w:fldChar w:fldCharType="separate"/>
            </w:r>
            <w:r w:rsidR="00B6145F">
              <w:rPr>
                <w:noProof/>
                <w:webHidden/>
              </w:rPr>
              <w:t>14</w:t>
            </w:r>
            <w:r w:rsidR="007E6925">
              <w:rPr>
                <w:noProof/>
                <w:webHidden/>
              </w:rPr>
              <w:fldChar w:fldCharType="end"/>
            </w:r>
          </w:hyperlink>
        </w:p>
        <w:p w14:paraId="69BF8616" w14:textId="1E399CD5" w:rsidR="007E6925" w:rsidRDefault="00000000">
          <w:pPr>
            <w:pStyle w:val="TOC2"/>
            <w:rPr>
              <w:rFonts w:eastAsiaTheme="minorEastAsia"/>
              <w:noProof/>
              <w:kern w:val="2"/>
              <w:sz w:val="24"/>
              <w:szCs w:val="24"/>
              <w:lang w:eastAsia="en-GB"/>
              <w14:ligatures w14:val="standardContextual"/>
            </w:rPr>
          </w:pPr>
          <w:hyperlink w:anchor="_Toc134531226" w:history="1">
            <w:r w:rsidR="007E6925" w:rsidRPr="00BD3B0C">
              <w:rPr>
                <w:rStyle w:val="Hyperlink"/>
                <w:noProof/>
              </w:rPr>
              <w:t>Relevant FOI Professional Standards</w:t>
            </w:r>
            <w:r w:rsidR="007E6925">
              <w:rPr>
                <w:noProof/>
                <w:webHidden/>
              </w:rPr>
              <w:tab/>
            </w:r>
            <w:r w:rsidR="007E6925">
              <w:rPr>
                <w:noProof/>
                <w:webHidden/>
              </w:rPr>
              <w:fldChar w:fldCharType="begin"/>
            </w:r>
            <w:r w:rsidR="007E6925">
              <w:rPr>
                <w:noProof/>
                <w:webHidden/>
              </w:rPr>
              <w:instrText xml:space="preserve"> PAGEREF _Toc134531226 \h </w:instrText>
            </w:r>
            <w:r w:rsidR="007E6925">
              <w:rPr>
                <w:noProof/>
                <w:webHidden/>
              </w:rPr>
            </w:r>
            <w:r w:rsidR="007E6925">
              <w:rPr>
                <w:noProof/>
                <w:webHidden/>
              </w:rPr>
              <w:fldChar w:fldCharType="separate"/>
            </w:r>
            <w:r w:rsidR="00B6145F">
              <w:rPr>
                <w:noProof/>
                <w:webHidden/>
              </w:rPr>
              <w:t>15</w:t>
            </w:r>
            <w:r w:rsidR="007E6925">
              <w:rPr>
                <w:noProof/>
                <w:webHidden/>
              </w:rPr>
              <w:fldChar w:fldCharType="end"/>
            </w:r>
          </w:hyperlink>
        </w:p>
        <w:p w14:paraId="7387E6B6" w14:textId="441E6420" w:rsidR="007E6925" w:rsidRDefault="00000000">
          <w:pPr>
            <w:pStyle w:val="TOC2"/>
            <w:rPr>
              <w:rFonts w:eastAsiaTheme="minorEastAsia"/>
              <w:noProof/>
              <w:kern w:val="2"/>
              <w:sz w:val="24"/>
              <w:szCs w:val="24"/>
              <w:lang w:eastAsia="en-GB"/>
              <w14:ligatures w14:val="standardContextual"/>
            </w:rPr>
          </w:pPr>
          <w:hyperlink w:anchor="_Toc134531227"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_Toc134531227 \h </w:instrText>
            </w:r>
            <w:r w:rsidR="007E6925">
              <w:rPr>
                <w:noProof/>
                <w:webHidden/>
              </w:rPr>
            </w:r>
            <w:r w:rsidR="007E6925">
              <w:rPr>
                <w:noProof/>
                <w:webHidden/>
              </w:rPr>
              <w:fldChar w:fldCharType="separate"/>
            </w:r>
            <w:r w:rsidR="00B6145F">
              <w:rPr>
                <w:noProof/>
                <w:webHidden/>
              </w:rPr>
              <w:t>15</w:t>
            </w:r>
            <w:r w:rsidR="007E6925">
              <w:rPr>
                <w:noProof/>
                <w:webHidden/>
              </w:rPr>
              <w:fldChar w:fldCharType="end"/>
            </w:r>
          </w:hyperlink>
        </w:p>
        <w:p w14:paraId="3FAAC376" w14:textId="13C4FDCA" w:rsidR="007E6925" w:rsidRDefault="00000000">
          <w:pPr>
            <w:pStyle w:val="TOC2"/>
            <w:rPr>
              <w:rFonts w:eastAsiaTheme="minorEastAsia"/>
              <w:noProof/>
              <w:kern w:val="2"/>
              <w:sz w:val="24"/>
              <w:szCs w:val="24"/>
              <w:lang w:eastAsia="en-GB"/>
              <w14:ligatures w14:val="standardContextual"/>
            </w:rPr>
          </w:pPr>
          <w:hyperlink w:anchor="_Toc134531228" w:history="1">
            <w:r w:rsidR="007E6925" w:rsidRPr="00BD3B0C">
              <w:rPr>
                <w:rStyle w:val="Hyperlink"/>
                <w:noProof/>
              </w:rPr>
              <w:t>Purpose of section 8</w:t>
            </w:r>
            <w:r w:rsidR="007E6925">
              <w:rPr>
                <w:noProof/>
                <w:webHidden/>
              </w:rPr>
              <w:tab/>
            </w:r>
            <w:r w:rsidR="007E6925">
              <w:rPr>
                <w:noProof/>
                <w:webHidden/>
              </w:rPr>
              <w:fldChar w:fldCharType="begin"/>
            </w:r>
            <w:r w:rsidR="007E6925">
              <w:rPr>
                <w:noProof/>
                <w:webHidden/>
              </w:rPr>
              <w:instrText xml:space="preserve"> PAGEREF _Toc134531228 \h </w:instrText>
            </w:r>
            <w:r w:rsidR="007E6925">
              <w:rPr>
                <w:noProof/>
                <w:webHidden/>
              </w:rPr>
            </w:r>
            <w:r w:rsidR="007E6925">
              <w:rPr>
                <w:noProof/>
                <w:webHidden/>
              </w:rPr>
              <w:fldChar w:fldCharType="separate"/>
            </w:r>
            <w:r w:rsidR="00B6145F">
              <w:rPr>
                <w:noProof/>
                <w:webHidden/>
              </w:rPr>
              <w:t>15</w:t>
            </w:r>
            <w:r w:rsidR="007E6925">
              <w:rPr>
                <w:noProof/>
                <w:webHidden/>
              </w:rPr>
              <w:fldChar w:fldCharType="end"/>
            </w:r>
          </w:hyperlink>
        </w:p>
        <w:p w14:paraId="15195CB6" w14:textId="12D0FDCD" w:rsidR="007E6925" w:rsidRDefault="00000000">
          <w:pPr>
            <w:pStyle w:val="TOC2"/>
            <w:rPr>
              <w:rFonts w:eastAsiaTheme="minorEastAsia"/>
              <w:noProof/>
              <w:kern w:val="2"/>
              <w:sz w:val="24"/>
              <w:szCs w:val="24"/>
              <w:lang w:eastAsia="en-GB"/>
              <w14:ligatures w14:val="standardContextual"/>
            </w:rPr>
          </w:pPr>
          <w:hyperlink w:anchor="_Toc134531229" w:history="1">
            <w:r w:rsidR="007E6925" w:rsidRPr="00BD3B0C">
              <w:rPr>
                <w:rStyle w:val="Hyperlink"/>
                <w:noProof/>
              </w:rPr>
              <w:t>Materiality of the documents captured by section 8</w:t>
            </w:r>
            <w:r w:rsidR="007E6925">
              <w:rPr>
                <w:noProof/>
                <w:webHidden/>
              </w:rPr>
              <w:tab/>
            </w:r>
            <w:r w:rsidR="007E6925">
              <w:rPr>
                <w:noProof/>
                <w:webHidden/>
              </w:rPr>
              <w:fldChar w:fldCharType="begin"/>
            </w:r>
            <w:r w:rsidR="007E6925">
              <w:rPr>
                <w:noProof/>
                <w:webHidden/>
              </w:rPr>
              <w:instrText xml:space="preserve"> PAGEREF _Toc134531229 \h </w:instrText>
            </w:r>
            <w:r w:rsidR="007E6925">
              <w:rPr>
                <w:noProof/>
                <w:webHidden/>
              </w:rPr>
            </w:r>
            <w:r w:rsidR="007E6925">
              <w:rPr>
                <w:noProof/>
                <w:webHidden/>
              </w:rPr>
              <w:fldChar w:fldCharType="separate"/>
            </w:r>
            <w:r w:rsidR="00B6145F">
              <w:rPr>
                <w:noProof/>
                <w:webHidden/>
              </w:rPr>
              <w:t>16</w:t>
            </w:r>
            <w:r w:rsidR="007E6925">
              <w:rPr>
                <w:noProof/>
                <w:webHidden/>
              </w:rPr>
              <w:fldChar w:fldCharType="end"/>
            </w:r>
          </w:hyperlink>
        </w:p>
        <w:p w14:paraId="0906799A" w14:textId="43A6D2AF" w:rsidR="007E6925" w:rsidRDefault="00000000">
          <w:pPr>
            <w:pStyle w:val="TOC2"/>
            <w:rPr>
              <w:rFonts w:eastAsiaTheme="minorEastAsia"/>
              <w:noProof/>
              <w:kern w:val="2"/>
              <w:sz w:val="24"/>
              <w:szCs w:val="24"/>
              <w:lang w:eastAsia="en-GB"/>
              <w14:ligatures w14:val="standardContextual"/>
            </w:rPr>
          </w:pPr>
          <w:hyperlink w:anchor="_Toc134531230" w:history="1">
            <w:r w:rsidR="007E6925" w:rsidRPr="00BD3B0C">
              <w:rPr>
                <w:rStyle w:val="Hyperlink"/>
                <w:noProof/>
              </w:rPr>
              <w:t>A means to proactive release</w:t>
            </w:r>
            <w:r w:rsidR="007E6925">
              <w:rPr>
                <w:noProof/>
                <w:webHidden/>
              </w:rPr>
              <w:tab/>
            </w:r>
            <w:r w:rsidR="007E6925">
              <w:rPr>
                <w:noProof/>
                <w:webHidden/>
              </w:rPr>
              <w:fldChar w:fldCharType="begin"/>
            </w:r>
            <w:r w:rsidR="007E6925">
              <w:rPr>
                <w:noProof/>
                <w:webHidden/>
              </w:rPr>
              <w:instrText xml:space="preserve"> PAGEREF _Toc134531230 \h </w:instrText>
            </w:r>
            <w:r w:rsidR="007E6925">
              <w:rPr>
                <w:noProof/>
                <w:webHidden/>
              </w:rPr>
            </w:r>
            <w:r w:rsidR="007E6925">
              <w:rPr>
                <w:noProof/>
                <w:webHidden/>
              </w:rPr>
              <w:fldChar w:fldCharType="separate"/>
            </w:r>
            <w:r w:rsidR="00B6145F">
              <w:rPr>
                <w:noProof/>
                <w:webHidden/>
              </w:rPr>
              <w:t>16</w:t>
            </w:r>
            <w:r w:rsidR="007E6925">
              <w:rPr>
                <w:noProof/>
                <w:webHidden/>
              </w:rPr>
              <w:fldChar w:fldCharType="end"/>
            </w:r>
          </w:hyperlink>
        </w:p>
        <w:p w14:paraId="5873C75C" w14:textId="3C646351" w:rsidR="007E6925" w:rsidRDefault="00000000">
          <w:pPr>
            <w:pStyle w:val="TOC2"/>
            <w:rPr>
              <w:rFonts w:eastAsiaTheme="minorEastAsia"/>
              <w:noProof/>
              <w:kern w:val="2"/>
              <w:sz w:val="24"/>
              <w:szCs w:val="24"/>
              <w:lang w:eastAsia="en-GB"/>
              <w14:ligatures w14:val="standardContextual"/>
            </w:rPr>
          </w:pPr>
          <w:hyperlink w:anchor="_Toc134531231" w:history="1">
            <w:r w:rsidR="007E6925" w:rsidRPr="00BD3B0C">
              <w:rPr>
                <w:rStyle w:val="Hyperlink"/>
                <w:noProof/>
              </w:rPr>
              <w:t>What it means to be ‘available for inspection’</w:t>
            </w:r>
            <w:r w:rsidR="007E6925">
              <w:rPr>
                <w:noProof/>
                <w:webHidden/>
              </w:rPr>
              <w:tab/>
            </w:r>
            <w:r w:rsidR="007E6925">
              <w:rPr>
                <w:noProof/>
                <w:webHidden/>
              </w:rPr>
              <w:fldChar w:fldCharType="begin"/>
            </w:r>
            <w:r w:rsidR="007E6925">
              <w:rPr>
                <w:noProof/>
                <w:webHidden/>
              </w:rPr>
              <w:instrText xml:space="preserve"> PAGEREF _Toc134531231 \h </w:instrText>
            </w:r>
            <w:r w:rsidR="007E6925">
              <w:rPr>
                <w:noProof/>
                <w:webHidden/>
              </w:rPr>
            </w:r>
            <w:r w:rsidR="007E6925">
              <w:rPr>
                <w:noProof/>
                <w:webHidden/>
              </w:rPr>
              <w:fldChar w:fldCharType="separate"/>
            </w:r>
            <w:r w:rsidR="00B6145F">
              <w:rPr>
                <w:noProof/>
                <w:webHidden/>
              </w:rPr>
              <w:t>17</w:t>
            </w:r>
            <w:r w:rsidR="007E6925">
              <w:rPr>
                <w:noProof/>
                <w:webHidden/>
              </w:rPr>
              <w:fldChar w:fldCharType="end"/>
            </w:r>
          </w:hyperlink>
        </w:p>
        <w:p w14:paraId="6CB3FA06" w14:textId="0ACD46F8" w:rsidR="007E6925" w:rsidRDefault="00000000">
          <w:pPr>
            <w:pStyle w:val="TOC2"/>
            <w:rPr>
              <w:rFonts w:eastAsiaTheme="minorEastAsia"/>
              <w:noProof/>
              <w:kern w:val="2"/>
              <w:sz w:val="24"/>
              <w:szCs w:val="24"/>
              <w:lang w:eastAsia="en-GB"/>
              <w14:ligatures w14:val="standardContextual"/>
            </w:rPr>
          </w:pPr>
          <w:hyperlink w:anchor="_Toc134531232" w:history="1">
            <w:r w:rsidR="007E6925" w:rsidRPr="00BD3B0C">
              <w:rPr>
                <w:rStyle w:val="Hyperlink"/>
                <w:noProof/>
              </w:rPr>
              <w:t>What it means to be ‘available for purchase’</w:t>
            </w:r>
            <w:r w:rsidR="007E6925">
              <w:rPr>
                <w:noProof/>
                <w:webHidden/>
              </w:rPr>
              <w:tab/>
            </w:r>
            <w:r w:rsidR="007E6925">
              <w:rPr>
                <w:noProof/>
                <w:webHidden/>
              </w:rPr>
              <w:fldChar w:fldCharType="begin"/>
            </w:r>
            <w:r w:rsidR="007E6925">
              <w:rPr>
                <w:noProof/>
                <w:webHidden/>
              </w:rPr>
              <w:instrText xml:space="preserve"> PAGEREF _Toc134531232 \h </w:instrText>
            </w:r>
            <w:r w:rsidR="007E6925">
              <w:rPr>
                <w:noProof/>
                <w:webHidden/>
              </w:rPr>
            </w:r>
            <w:r w:rsidR="007E6925">
              <w:rPr>
                <w:noProof/>
                <w:webHidden/>
              </w:rPr>
              <w:fldChar w:fldCharType="separate"/>
            </w:r>
            <w:r w:rsidR="00B6145F">
              <w:rPr>
                <w:noProof/>
                <w:webHidden/>
              </w:rPr>
              <w:t>17</w:t>
            </w:r>
            <w:r w:rsidR="007E6925">
              <w:rPr>
                <w:noProof/>
                <w:webHidden/>
              </w:rPr>
              <w:fldChar w:fldCharType="end"/>
            </w:r>
          </w:hyperlink>
        </w:p>
        <w:p w14:paraId="4F8B9DB5" w14:textId="2543ED93" w:rsidR="007E6925" w:rsidRDefault="00000000">
          <w:pPr>
            <w:pStyle w:val="TOC2"/>
            <w:rPr>
              <w:rFonts w:eastAsiaTheme="minorEastAsia"/>
              <w:noProof/>
              <w:kern w:val="2"/>
              <w:sz w:val="24"/>
              <w:szCs w:val="24"/>
              <w:lang w:eastAsia="en-GB"/>
              <w14:ligatures w14:val="standardContextual"/>
            </w:rPr>
          </w:pPr>
          <w:hyperlink w:anchor="_Toc134531233" w:history="1">
            <w:r w:rsidR="007E6925" w:rsidRPr="00BD3B0C">
              <w:rPr>
                <w:rStyle w:val="Hyperlink"/>
                <w:noProof/>
              </w:rPr>
              <w:t>Prescribed form</w:t>
            </w:r>
            <w:r w:rsidR="007E6925">
              <w:rPr>
                <w:noProof/>
                <w:webHidden/>
              </w:rPr>
              <w:tab/>
            </w:r>
            <w:r w:rsidR="007E6925">
              <w:rPr>
                <w:noProof/>
                <w:webHidden/>
              </w:rPr>
              <w:fldChar w:fldCharType="begin"/>
            </w:r>
            <w:r w:rsidR="007E6925">
              <w:rPr>
                <w:noProof/>
                <w:webHidden/>
              </w:rPr>
              <w:instrText xml:space="preserve"> PAGEREF _Toc134531233 \h </w:instrText>
            </w:r>
            <w:r w:rsidR="007E6925">
              <w:rPr>
                <w:noProof/>
                <w:webHidden/>
              </w:rPr>
            </w:r>
            <w:r w:rsidR="007E6925">
              <w:rPr>
                <w:noProof/>
                <w:webHidden/>
              </w:rPr>
              <w:fldChar w:fldCharType="separate"/>
            </w:r>
            <w:r w:rsidR="00B6145F">
              <w:rPr>
                <w:noProof/>
                <w:webHidden/>
              </w:rPr>
              <w:t>17</w:t>
            </w:r>
            <w:r w:rsidR="007E6925">
              <w:rPr>
                <w:noProof/>
                <w:webHidden/>
              </w:rPr>
              <w:fldChar w:fldCharType="end"/>
            </w:r>
          </w:hyperlink>
        </w:p>
        <w:p w14:paraId="3A2E0764" w14:textId="5CE0DA53" w:rsidR="007E6925" w:rsidRDefault="00000000">
          <w:pPr>
            <w:pStyle w:val="TOC2"/>
            <w:rPr>
              <w:rFonts w:eastAsiaTheme="minorEastAsia"/>
              <w:noProof/>
              <w:kern w:val="2"/>
              <w:sz w:val="24"/>
              <w:szCs w:val="24"/>
              <w:lang w:eastAsia="en-GB"/>
              <w14:ligatures w14:val="standardContextual"/>
            </w:rPr>
          </w:pPr>
          <w:hyperlink w:anchor="_Toc134531234" w:history="1">
            <w:r w:rsidR="007E6925" w:rsidRPr="00BD3B0C">
              <w:rPr>
                <w:rStyle w:val="Hyperlink"/>
                <w:noProof/>
              </w:rPr>
              <w:t>Taking a practical approach</w:t>
            </w:r>
            <w:r w:rsidR="007E6925">
              <w:rPr>
                <w:noProof/>
                <w:webHidden/>
              </w:rPr>
              <w:tab/>
            </w:r>
            <w:r w:rsidR="007E6925">
              <w:rPr>
                <w:noProof/>
                <w:webHidden/>
              </w:rPr>
              <w:fldChar w:fldCharType="begin"/>
            </w:r>
            <w:r w:rsidR="007E6925">
              <w:rPr>
                <w:noProof/>
                <w:webHidden/>
              </w:rPr>
              <w:instrText xml:space="preserve"> PAGEREF _Toc134531234 \h </w:instrText>
            </w:r>
            <w:r w:rsidR="007E6925">
              <w:rPr>
                <w:noProof/>
                <w:webHidden/>
              </w:rPr>
            </w:r>
            <w:r w:rsidR="007E6925">
              <w:rPr>
                <w:noProof/>
                <w:webHidden/>
              </w:rPr>
              <w:fldChar w:fldCharType="separate"/>
            </w:r>
            <w:r w:rsidR="00B6145F">
              <w:rPr>
                <w:noProof/>
                <w:webHidden/>
              </w:rPr>
              <w:t>18</w:t>
            </w:r>
            <w:r w:rsidR="007E6925">
              <w:rPr>
                <w:noProof/>
                <w:webHidden/>
              </w:rPr>
              <w:fldChar w:fldCharType="end"/>
            </w:r>
          </w:hyperlink>
        </w:p>
        <w:p w14:paraId="12DE4A9E" w14:textId="4AFCEB2F" w:rsidR="007E6925" w:rsidRDefault="00000000">
          <w:pPr>
            <w:pStyle w:val="TOC2"/>
            <w:rPr>
              <w:rFonts w:eastAsiaTheme="minorEastAsia"/>
              <w:noProof/>
              <w:kern w:val="2"/>
              <w:sz w:val="24"/>
              <w:szCs w:val="24"/>
              <w:lang w:eastAsia="en-GB"/>
              <w14:ligatures w14:val="standardContextual"/>
            </w:rPr>
          </w:pPr>
          <w:hyperlink w:anchor="_Toc134531235" w:history="1">
            <w:r w:rsidR="007E6925" w:rsidRPr="00BD3B0C">
              <w:rPr>
                <w:rStyle w:val="Hyperlink"/>
                <w:noProof/>
              </w:rPr>
              <w:t>Exempt information in documents</w:t>
            </w:r>
            <w:r w:rsidR="007E6925">
              <w:rPr>
                <w:noProof/>
                <w:webHidden/>
              </w:rPr>
              <w:tab/>
            </w:r>
            <w:r w:rsidR="007E6925">
              <w:rPr>
                <w:noProof/>
                <w:webHidden/>
              </w:rPr>
              <w:fldChar w:fldCharType="begin"/>
            </w:r>
            <w:r w:rsidR="007E6925">
              <w:rPr>
                <w:noProof/>
                <w:webHidden/>
              </w:rPr>
              <w:instrText xml:space="preserve"> PAGEREF _Toc134531235 \h </w:instrText>
            </w:r>
            <w:r w:rsidR="007E6925">
              <w:rPr>
                <w:noProof/>
                <w:webHidden/>
              </w:rPr>
            </w:r>
            <w:r w:rsidR="007E6925">
              <w:rPr>
                <w:noProof/>
                <w:webHidden/>
              </w:rPr>
              <w:fldChar w:fldCharType="separate"/>
            </w:r>
            <w:r w:rsidR="00B6145F">
              <w:rPr>
                <w:noProof/>
                <w:webHidden/>
              </w:rPr>
              <w:t>18</w:t>
            </w:r>
            <w:r w:rsidR="007E6925">
              <w:rPr>
                <w:noProof/>
                <w:webHidden/>
              </w:rPr>
              <w:fldChar w:fldCharType="end"/>
            </w:r>
          </w:hyperlink>
        </w:p>
        <w:p w14:paraId="74E14738" w14:textId="522792C5" w:rsidR="007E6925" w:rsidRDefault="00000000">
          <w:pPr>
            <w:pStyle w:val="TOC2"/>
            <w:rPr>
              <w:rFonts w:eastAsiaTheme="minorEastAsia"/>
              <w:noProof/>
              <w:kern w:val="2"/>
              <w:sz w:val="24"/>
              <w:szCs w:val="24"/>
              <w:lang w:eastAsia="en-GB"/>
              <w14:ligatures w14:val="standardContextual"/>
            </w:rPr>
          </w:pPr>
          <w:hyperlink w:anchor="_Toc134531236" w:history="1">
            <w:r w:rsidR="007E6925" w:rsidRPr="00BD3B0C">
              <w:rPr>
                <w:rStyle w:val="Hyperlink"/>
                <w:noProof/>
              </w:rPr>
              <w:t>Types of documents captured by section 8(1)(a)(i)</w:t>
            </w:r>
            <w:r w:rsidR="007E6925">
              <w:rPr>
                <w:noProof/>
                <w:webHidden/>
              </w:rPr>
              <w:tab/>
            </w:r>
            <w:r w:rsidR="007E6925">
              <w:rPr>
                <w:noProof/>
                <w:webHidden/>
              </w:rPr>
              <w:fldChar w:fldCharType="begin"/>
            </w:r>
            <w:r w:rsidR="007E6925">
              <w:rPr>
                <w:noProof/>
                <w:webHidden/>
              </w:rPr>
              <w:instrText xml:space="preserve"> PAGEREF _Toc134531236 \h </w:instrText>
            </w:r>
            <w:r w:rsidR="007E6925">
              <w:rPr>
                <w:noProof/>
                <w:webHidden/>
              </w:rPr>
            </w:r>
            <w:r w:rsidR="007E6925">
              <w:rPr>
                <w:noProof/>
                <w:webHidden/>
              </w:rPr>
              <w:fldChar w:fldCharType="separate"/>
            </w:r>
            <w:r w:rsidR="00B6145F">
              <w:rPr>
                <w:noProof/>
                <w:webHidden/>
              </w:rPr>
              <w:t>19</w:t>
            </w:r>
            <w:r w:rsidR="007E6925">
              <w:rPr>
                <w:noProof/>
                <w:webHidden/>
              </w:rPr>
              <w:fldChar w:fldCharType="end"/>
            </w:r>
          </w:hyperlink>
        </w:p>
        <w:p w14:paraId="0176158D" w14:textId="687997D5" w:rsidR="007E6925" w:rsidRDefault="00000000">
          <w:pPr>
            <w:pStyle w:val="TOC2"/>
            <w:rPr>
              <w:rFonts w:eastAsiaTheme="minorEastAsia"/>
              <w:noProof/>
              <w:kern w:val="2"/>
              <w:sz w:val="24"/>
              <w:szCs w:val="24"/>
              <w:lang w:eastAsia="en-GB"/>
              <w14:ligatures w14:val="standardContextual"/>
            </w:rPr>
          </w:pPr>
          <w:hyperlink w:anchor="_Toc134531237" w:history="1">
            <w:r w:rsidR="007E6925" w:rsidRPr="00BD3B0C">
              <w:rPr>
                <w:rStyle w:val="Hyperlink"/>
                <w:noProof/>
              </w:rPr>
              <w:t>Types of documents captured by section 8(1)(a)(ii)</w:t>
            </w:r>
            <w:r w:rsidR="007E6925">
              <w:rPr>
                <w:noProof/>
                <w:webHidden/>
              </w:rPr>
              <w:tab/>
            </w:r>
            <w:r w:rsidR="007E6925">
              <w:rPr>
                <w:noProof/>
                <w:webHidden/>
              </w:rPr>
              <w:fldChar w:fldCharType="begin"/>
            </w:r>
            <w:r w:rsidR="007E6925">
              <w:rPr>
                <w:noProof/>
                <w:webHidden/>
              </w:rPr>
              <w:instrText xml:space="preserve"> PAGEREF _Toc134531237 \h </w:instrText>
            </w:r>
            <w:r w:rsidR="007E6925">
              <w:rPr>
                <w:noProof/>
                <w:webHidden/>
              </w:rPr>
            </w:r>
            <w:r w:rsidR="007E6925">
              <w:rPr>
                <w:noProof/>
                <w:webHidden/>
              </w:rPr>
              <w:fldChar w:fldCharType="separate"/>
            </w:r>
            <w:r w:rsidR="00B6145F">
              <w:rPr>
                <w:noProof/>
                <w:webHidden/>
              </w:rPr>
              <w:t>20</w:t>
            </w:r>
            <w:r w:rsidR="007E6925">
              <w:rPr>
                <w:noProof/>
                <w:webHidden/>
              </w:rPr>
              <w:fldChar w:fldCharType="end"/>
            </w:r>
          </w:hyperlink>
        </w:p>
        <w:p w14:paraId="2A256C69" w14:textId="1712F8CA" w:rsidR="007E6925" w:rsidRDefault="00000000">
          <w:pPr>
            <w:pStyle w:val="TOC2"/>
            <w:rPr>
              <w:rFonts w:eastAsiaTheme="minorEastAsia"/>
              <w:noProof/>
              <w:kern w:val="2"/>
              <w:sz w:val="24"/>
              <w:szCs w:val="24"/>
              <w:lang w:eastAsia="en-GB"/>
              <w14:ligatures w14:val="standardContextual"/>
            </w:rPr>
          </w:pPr>
          <w:hyperlink w:anchor="_Toc134531238" w:history="1">
            <w:r w:rsidR="007E6925" w:rsidRPr="00BD3B0C">
              <w:rPr>
                <w:rStyle w:val="Hyperlink"/>
                <w:noProof/>
              </w:rPr>
              <w:t>Types of documents captured by section 8(1)(b)</w:t>
            </w:r>
            <w:r w:rsidR="007E6925">
              <w:rPr>
                <w:noProof/>
                <w:webHidden/>
              </w:rPr>
              <w:tab/>
            </w:r>
            <w:r w:rsidR="007E6925">
              <w:rPr>
                <w:noProof/>
                <w:webHidden/>
              </w:rPr>
              <w:fldChar w:fldCharType="begin"/>
            </w:r>
            <w:r w:rsidR="007E6925">
              <w:rPr>
                <w:noProof/>
                <w:webHidden/>
              </w:rPr>
              <w:instrText xml:space="preserve"> PAGEREF _Toc134531238 \h </w:instrText>
            </w:r>
            <w:r w:rsidR="007E6925">
              <w:rPr>
                <w:noProof/>
                <w:webHidden/>
              </w:rPr>
            </w:r>
            <w:r w:rsidR="007E6925">
              <w:rPr>
                <w:noProof/>
                <w:webHidden/>
              </w:rPr>
              <w:fldChar w:fldCharType="separate"/>
            </w:r>
            <w:r w:rsidR="00B6145F">
              <w:rPr>
                <w:noProof/>
                <w:webHidden/>
              </w:rPr>
              <w:t>20</w:t>
            </w:r>
            <w:r w:rsidR="007E6925">
              <w:rPr>
                <w:noProof/>
                <w:webHidden/>
              </w:rPr>
              <w:fldChar w:fldCharType="end"/>
            </w:r>
          </w:hyperlink>
        </w:p>
        <w:p w14:paraId="78BCB5BC" w14:textId="05ACEA86" w:rsidR="007E6925" w:rsidRDefault="00000000">
          <w:pPr>
            <w:pStyle w:val="TOC2"/>
            <w:rPr>
              <w:rFonts w:eastAsiaTheme="minorEastAsia"/>
              <w:noProof/>
              <w:kern w:val="2"/>
              <w:sz w:val="24"/>
              <w:szCs w:val="24"/>
              <w:lang w:eastAsia="en-GB"/>
              <w14:ligatures w14:val="standardContextual"/>
            </w:rPr>
          </w:pPr>
          <w:hyperlink w:anchor="_Toc134531239" w:history="1">
            <w:r w:rsidR="007E6925" w:rsidRPr="00BD3B0C">
              <w:rPr>
                <w:rStyle w:val="Hyperlink"/>
                <w:noProof/>
              </w:rPr>
              <w:t>Consequences of not publishing information required under section 8</w:t>
            </w:r>
            <w:r w:rsidR="007E6925">
              <w:rPr>
                <w:noProof/>
                <w:webHidden/>
              </w:rPr>
              <w:tab/>
            </w:r>
            <w:r w:rsidR="007E6925">
              <w:rPr>
                <w:noProof/>
                <w:webHidden/>
              </w:rPr>
              <w:fldChar w:fldCharType="begin"/>
            </w:r>
            <w:r w:rsidR="007E6925">
              <w:rPr>
                <w:noProof/>
                <w:webHidden/>
              </w:rPr>
              <w:instrText xml:space="preserve"> PAGEREF _Toc134531239 \h </w:instrText>
            </w:r>
            <w:r w:rsidR="007E6925">
              <w:rPr>
                <w:noProof/>
                <w:webHidden/>
              </w:rPr>
            </w:r>
            <w:r w:rsidR="007E6925">
              <w:rPr>
                <w:noProof/>
                <w:webHidden/>
              </w:rPr>
              <w:fldChar w:fldCharType="separate"/>
            </w:r>
            <w:r w:rsidR="00B6145F">
              <w:rPr>
                <w:noProof/>
                <w:webHidden/>
              </w:rPr>
              <w:t>21</w:t>
            </w:r>
            <w:r w:rsidR="007E6925">
              <w:rPr>
                <w:noProof/>
                <w:webHidden/>
              </w:rPr>
              <w:fldChar w:fldCharType="end"/>
            </w:r>
          </w:hyperlink>
        </w:p>
        <w:p w14:paraId="7A94DE79" w14:textId="068A79B5" w:rsidR="007E6925" w:rsidRDefault="00000000">
          <w:pPr>
            <w:pStyle w:val="TOC2"/>
            <w:rPr>
              <w:rFonts w:eastAsiaTheme="minorEastAsia"/>
              <w:noProof/>
              <w:kern w:val="2"/>
              <w:sz w:val="24"/>
              <w:szCs w:val="24"/>
              <w:lang w:eastAsia="en-GB"/>
              <w14:ligatures w14:val="standardContextual"/>
            </w:rPr>
          </w:pPr>
          <w:hyperlink w:anchor="_Toc134531240" w:history="1">
            <w:r w:rsidR="007E6925" w:rsidRPr="00BD3B0C">
              <w:rPr>
                <w:rStyle w:val="Hyperlink"/>
                <w:noProof/>
              </w:rPr>
              <w:t>Requirement to keep information up to date</w:t>
            </w:r>
            <w:r w:rsidR="007E6925">
              <w:rPr>
                <w:noProof/>
                <w:webHidden/>
              </w:rPr>
              <w:tab/>
            </w:r>
            <w:r w:rsidR="007E6925">
              <w:rPr>
                <w:noProof/>
                <w:webHidden/>
              </w:rPr>
              <w:fldChar w:fldCharType="begin"/>
            </w:r>
            <w:r w:rsidR="007E6925">
              <w:rPr>
                <w:noProof/>
                <w:webHidden/>
              </w:rPr>
              <w:instrText xml:space="preserve"> PAGEREF _Toc134531240 \h </w:instrText>
            </w:r>
            <w:r w:rsidR="007E6925">
              <w:rPr>
                <w:noProof/>
                <w:webHidden/>
              </w:rPr>
            </w:r>
            <w:r w:rsidR="007E6925">
              <w:rPr>
                <w:noProof/>
                <w:webHidden/>
              </w:rPr>
              <w:fldChar w:fldCharType="separate"/>
            </w:r>
            <w:r w:rsidR="00B6145F">
              <w:rPr>
                <w:noProof/>
                <w:webHidden/>
              </w:rPr>
              <w:t>21</w:t>
            </w:r>
            <w:r w:rsidR="007E6925">
              <w:rPr>
                <w:noProof/>
                <w:webHidden/>
              </w:rPr>
              <w:fldChar w:fldCharType="end"/>
            </w:r>
          </w:hyperlink>
        </w:p>
        <w:p w14:paraId="3C27C337" w14:textId="082F42A0" w:rsidR="007E6925" w:rsidRDefault="00000000">
          <w:pPr>
            <w:pStyle w:val="TOC1"/>
            <w:rPr>
              <w:rFonts w:eastAsiaTheme="minorEastAsia"/>
              <w:noProof/>
              <w:color w:val="auto"/>
              <w:kern w:val="2"/>
              <w:szCs w:val="24"/>
              <w:lang w:eastAsia="en-GB"/>
              <w14:ligatures w14:val="standardContextual"/>
            </w:rPr>
          </w:pPr>
          <w:hyperlink w:anchor="_Toc134531241" w:history="1">
            <w:r w:rsidR="007E6925" w:rsidRPr="00BD3B0C">
              <w:rPr>
                <w:rStyle w:val="Hyperlink"/>
                <w:noProof/>
              </w:rPr>
              <w:t>Section 9 – Unpublished documents not to prejudice public</w:t>
            </w:r>
            <w:r w:rsidR="007E6925">
              <w:rPr>
                <w:noProof/>
                <w:webHidden/>
              </w:rPr>
              <w:tab/>
            </w:r>
            <w:r w:rsidR="007E6925">
              <w:rPr>
                <w:noProof/>
                <w:webHidden/>
              </w:rPr>
              <w:fldChar w:fldCharType="begin"/>
            </w:r>
            <w:r w:rsidR="007E6925">
              <w:rPr>
                <w:noProof/>
                <w:webHidden/>
              </w:rPr>
              <w:instrText xml:space="preserve"> PAGEREF _Toc134531241 \h </w:instrText>
            </w:r>
            <w:r w:rsidR="007E6925">
              <w:rPr>
                <w:noProof/>
                <w:webHidden/>
              </w:rPr>
            </w:r>
            <w:r w:rsidR="007E6925">
              <w:rPr>
                <w:noProof/>
                <w:webHidden/>
              </w:rPr>
              <w:fldChar w:fldCharType="separate"/>
            </w:r>
            <w:r w:rsidR="00B6145F">
              <w:rPr>
                <w:noProof/>
                <w:webHidden/>
              </w:rPr>
              <w:t>22</w:t>
            </w:r>
            <w:r w:rsidR="007E6925">
              <w:rPr>
                <w:noProof/>
                <w:webHidden/>
              </w:rPr>
              <w:fldChar w:fldCharType="end"/>
            </w:r>
          </w:hyperlink>
        </w:p>
        <w:p w14:paraId="5C78E72D" w14:textId="77BA5376" w:rsidR="007E6925" w:rsidRDefault="00000000">
          <w:pPr>
            <w:pStyle w:val="TOC2"/>
            <w:rPr>
              <w:rFonts w:eastAsiaTheme="minorEastAsia"/>
              <w:noProof/>
              <w:kern w:val="2"/>
              <w:sz w:val="24"/>
              <w:szCs w:val="24"/>
              <w:lang w:eastAsia="en-GB"/>
              <w14:ligatures w14:val="standardContextual"/>
            </w:rPr>
          </w:pPr>
          <w:hyperlink w:anchor="_Toc134531242" w:history="1">
            <w:r w:rsidR="007E6925" w:rsidRPr="00BD3B0C">
              <w:rPr>
                <w:rStyle w:val="Hyperlink"/>
                <w:noProof/>
              </w:rPr>
              <w:t>Legislation</w:t>
            </w:r>
            <w:r w:rsidR="007E6925">
              <w:rPr>
                <w:noProof/>
                <w:webHidden/>
              </w:rPr>
              <w:tab/>
            </w:r>
            <w:r w:rsidR="007E6925">
              <w:rPr>
                <w:noProof/>
                <w:webHidden/>
              </w:rPr>
              <w:fldChar w:fldCharType="begin"/>
            </w:r>
            <w:r w:rsidR="007E6925">
              <w:rPr>
                <w:noProof/>
                <w:webHidden/>
              </w:rPr>
              <w:instrText xml:space="preserve"> PAGEREF _Toc134531242 \h </w:instrText>
            </w:r>
            <w:r w:rsidR="007E6925">
              <w:rPr>
                <w:noProof/>
                <w:webHidden/>
              </w:rPr>
            </w:r>
            <w:r w:rsidR="007E6925">
              <w:rPr>
                <w:noProof/>
                <w:webHidden/>
              </w:rPr>
              <w:fldChar w:fldCharType="separate"/>
            </w:r>
            <w:r w:rsidR="00B6145F">
              <w:rPr>
                <w:noProof/>
                <w:webHidden/>
              </w:rPr>
              <w:t>22</w:t>
            </w:r>
            <w:r w:rsidR="007E6925">
              <w:rPr>
                <w:noProof/>
                <w:webHidden/>
              </w:rPr>
              <w:fldChar w:fldCharType="end"/>
            </w:r>
          </w:hyperlink>
        </w:p>
        <w:p w14:paraId="25498D27" w14:textId="7D06ED38" w:rsidR="007E6925" w:rsidRDefault="00000000">
          <w:pPr>
            <w:pStyle w:val="TOC2"/>
            <w:rPr>
              <w:rFonts w:eastAsiaTheme="minorEastAsia"/>
              <w:noProof/>
              <w:kern w:val="2"/>
              <w:sz w:val="24"/>
              <w:szCs w:val="24"/>
              <w:lang w:eastAsia="en-GB"/>
              <w14:ligatures w14:val="standardContextual"/>
            </w:rPr>
          </w:pPr>
          <w:hyperlink w:anchor="_Toc134531243"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_Toc134531243 \h </w:instrText>
            </w:r>
            <w:r w:rsidR="007E6925">
              <w:rPr>
                <w:noProof/>
                <w:webHidden/>
              </w:rPr>
            </w:r>
            <w:r w:rsidR="007E6925">
              <w:rPr>
                <w:noProof/>
                <w:webHidden/>
              </w:rPr>
              <w:fldChar w:fldCharType="separate"/>
            </w:r>
            <w:r w:rsidR="00B6145F">
              <w:rPr>
                <w:noProof/>
                <w:webHidden/>
              </w:rPr>
              <w:t>22</w:t>
            </w:r>
            <w:r w:rsidR="007E6925">
              <w:rPr>
                <w:noProof/>
                <w:webHidden/>
              </w:rPr>
              <w:fldChar w:fldCharType="end"/>
            </w:r>
          </w:hyperlink>
        </w:p>
        <w:p w14:paraId="11B8E8EA" w14:textId="3833E0AD" w:rsidR="007E6925" w:rsidRDefault="00000000">
          <w:pPr>
            <w:pStyle w:val="TOC2"/>
            <w:rPr>
              <w:rFonts w:eastAsiaTheme="minorEastAsia"/>
              <w:noProof/>
              <w:kern w:val="2"/>
              <w:sz w:val="24"/>
              <w:szCs w:val="24"/>
              <w:lang w:eastAsia="en-GB"/>
              <w14:ligatures w14:val="standardContextual"/>
            </w:rPr>
          </w:pPr>
          <w:hyperlink w:anchor="_Toc134531244" w:history="1">
            <w:r w:rsidR="007E6925" w:rsidRPr="00BD3B0C">
              <w:rPr>
                <w:rStyle w:val="Hyperlink"/>
                <w:noProof/>
              </w:rPr>
              <w:t>Consequences of not publishing information required under section 8</w:t>
            </w:r>
            <w:r w:rsidR="007E6925">
              <w:rPr>
                <w:noProof/>
                <w:webHidden/>
              </w:rPr>
              <w:tab/>
            </w:r>
            <w:r w:rsidR="007E6925">
              <w:rPr>
                <w:noProof/>
                <w:webHidden/>
              </w:rPr>
              <w:fldChar w:fldCharType="begin"/>
            </w:r>
            <w:r w:rsidR="007E6925">
              <w:rPr>
                <w:noProof/>
                <w:webHidden/>
              </w:rPr>
              <w:instrText xml:space="preserve"> PAGEREF _Toc134531244 \h </w:instrText>
            </w:r>
            <w:r w:rsidR="007E6925">
              <w:rPr>
                <w:noProof/>
                <w:webHidden/>
              </w:rPr>
            </w:r>
            <w:r w:rsidR="007E6925">
              <w:rPr>
                <w:noProof/>
                <w:webHidden/>
              </w:rPr>
              <w:fldChar w:fldCharType="separate"/>
            </w:r>
            <w:r w:rsidR="00B6145F">
              <w:rPr>
                <w:noProof/>
                <w:webHidden/>
              </w:rPr>
              <w:t>22</w:t>
            </w:r>
            <w:r w:rsidR="007E6925">
              <w:rPr>
                <w:noProof/>
                <w:webHidden/>
              </w:rPr>
              <w:fldChar w:fldCharType="end"/>
            </w:r>
          </w:hyperlink>
        </w:p>
        <w:p w14:paraId="7DCC0104" w14:textId="43C241E1" w:rsidR="007E6925" w:rsidRDefault="00000000">
          <w:pPr>
            <w:pStyle w:val="TOC1"/>
            <w:rPr>
              <w:rFonts w:eastAsiaTheme="minorEastAsia"/>
              <w:noProof/>
              <w:color w:val="auto"/>
              <w:kern w:val="2"/>
              <w:szCs w:val="24"/>
              <w:lang w:eastAsia="en-GB"/>
              <w14:ligatures w14:val="standardContextual"/>
            </w:rPr>
          </w:pPr>
          <w:hyperlink w:anchor="_Toc134531245" w:history="1">
            <w:r w:rsidR="007E6925" w:rsidRPr="00BD3B0C">
              <w:rPr>
                <w:rStyle w:val="Hyperlink"/>
                <w:noProof/>
              </w:rPr>
              <w:t>Section 10 – Cabinet register</w:t>
            </w:r>
            <w:r w:rsidR="007E6925">
              <w:rPr>
                <w:noProof/>
                <w:webHidden/>
              </w:rPr>
              <w:tab/>
            </w:r>
            <w:r w:rsidR="007E6925">
              <w:rPr>
                <w:noProof/>
                <w:webHidden/>
              </w:rPr>
              <w:fldChar w:fldCharType="begin"/>
            </w:r>
            <w:r w:rsidR="007E6925">
              <w:rPr>
                <w:noProof/>
                <w:webHidden/>
              </w:rPr>
              <w:instrText xml:space="preserve"> PAGEREF _Toc134531245 \h </w:instrText>
            </w:r>
            <w:r w:rsidR="007E6925">
              <w:rPr>
                <w:noProof/>
                <w:webHidden/>
              </w:rPr>
            </w:r>
            <w:r w:rsidR="007E6925">
              <w:rPr>
                <w:noProof/>
                <w:webHidden/>
              </w:rPr>
              <w:fldChar w:fldCharType="separate"/>
            </w:r>
            <w:r w:rsidR="00B6145F">
              <w:rPr>
                <w:noProof/>
                <w:webHidden/>
              </w:rPr>
              <w:t>23</w:t>
            </w:r>
            <w:r w:rsidR="007E6925">
              <w:rPr>
                <w:noProof/>
                <w:webHidden/>
              </w:rPr>
              <w:fldChar w:fldCharType="end"/>
            </w:r>
          </w:hyperlink>
        </w:p>
        <w:p w14:paraId="164FF682" w14:textId="03B3774F" w:rsidR="007E6925" w:rsidRDefault="00000000">
          <w:pPr>
            <w:pStyle w:val="TOC2"/>
            <w:rPr>
              <w:rFonts w:eastAsiaTheme="minorEastAsia"/>
              <w:noProof/>
              <w:kern w:val="2"/>
              <w:sz w:val="24"/>
              <w:szCs w:val="24"/>
              <w:lang w:eastAsia="en-GB"/>
              <w14:ligatures w14:val="standardContextual"/>
            </w:rPr>
          </w:pPr>
          <w:hyperlink w:anchor="_Toc134531246" w:history="1">
            <w:r w:rsidR="007E6925" w:rsidRPr="00BD3B0C">
              <w:rPr>
                <w:rStyle w:val="Hyperlink"/>
                <w:noProof/>
              </w:rPr>
              <w:t>Legislation</w:t>
            </w:r>
            <w:r w:rsidR="007E6925">
              <w:rPr>
                <w:noProof/>
                <w:webHidden/>
              </w:rPr>
              <w:tab/>
            </w:r>
            <w:r w:rsidR="007E6925">
              <w:rPr>
                <w:noProof/>
                <w:webHidden/>
              </w:rPr>
              <w:fldChar w:fldCharType="begin"/>
            </w:r>
            <w:r w:rsidR="007E6925">
              <w:rPr>
                <w:noProof/>
                <w:webHidden/>
              </w:rPr>
              <w:instrText xml:space="preserve"> PAGEREF _Toc134531246 \h </w:instrText>
            </w:r>
            <w:r w:rsidR="007E6925">
              <w:rPr>
                <w:noProof/>
                <w:webHidden/>
              </w:rPr>
            </w:r>
            <w:r w:rsidR="007E6925">
              <w:rPr>
                <w:noProof/>
                <w:webHidden/>
              </w:rPr>
              <w:fldChar w:fldCharType="separate"/>
            </w:r>
            <w:r w:rsidR="00B6145F">
              <w:rPr>
                <w:noProof/>
                <w:webHidden/>
              </w:rPr>
              <w:t>23</w:t>
            </w:r>
            <w:r w:rsidR="007E6925">
              <w:rPr>
                <w:noProof/>
                <w:webHidden/>
              </w:rPr>
              <w:fldChar w:fldCharType="end"/>
            </w:r>
          </w:hyperlink>
        </w:p>
        <w:p w14:paraId="14B09D0A" w14:textId="4700C3BC" w:rsidR="007E6925" w:rsidRDefault="00000000">
          <w:pPr>
            <w:pStyle w:val="TOC2"/>
            <w:rPr>
              <w:rFonts w:eastAsiaTheme="minorEastAsia"/>
              <w:noProof/>
              <w:kern w:val="2"/>
              <w:sz w:val="24"/>
              <w:szCs w:val="24"/>
              <w:lang w:eastAsia="en-GB"/>
              <w14:ligatures w14:val="standardContextual"/>
            </w:rPr>
          </w:pPr>
          <w:hyperlink w:anchor="_Toc134531247"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_Toc134531247 \h </w:instrText>
            </w:r>
            <w:r w:rsidR="007E6925">
              <w:rPr>
                <w:noProof/>
                <w:webHidden/>
              </w:rPr>
            </w:r>
            <w:r w:rsidR="007E6925">
              <w:rPr>
                <w:noProof/>
                <w:webHidden/>
              </w:rPr>
              <w:fldChar w:fldCharType="separate"/>
            </w:r>
            <w:r w:rsidR="00B6145F">
              <w:rPr>
                <w:noProof/>
                <w:webHidden/>
              </w:rPr>
              <w:t>23</w:t>
            </w:r>
            <w:r w:rsidR="007E6925">
              <w:rPr>
                <w:noProof/>
                <w:webHidden/>
              </w:rPr>
              <w:fldChar w:fldCharType="end"/>
            </w:r>
          </w:hyperlink>
        </w:p>
        <w:p w14:paraId="56854ADE" w14:textId="5DD4A938" w:rsidR="007E6925" w:rsidRDefault="00000000">
          <w:pPr>
            <w:pStyle w:val="TOC2"/>
            <w:rPr>
              <w:rFonts w:eastAsiaTheme="minorEastAsia"/>
              <w:noProof/>
              <w:kern w:val="2"/>
              <w:sz w:val="24"/>
              <w:szCs w:val="24"/>
              <w:lang w:eastAsia="en-GB"/>
              <w14:ligatures w14:val="standardContextual"/>
            </w:rPr>
          </w:pPr>
          <w:hyperlink w:anchor="_Toc134531248" w:history="1">
            <w:r w:rsidR="007E6925" w:rsidRPr="00BD3B0C">
              <w:rPr>
                <w:rStyle w:val="Hyperlink"/>
                <w:noProof/>
              </w:rPr>
              <w:t>Requirement to publish a cabinet register</w:t>
            </w:r>
            <w:r w:rsidR="007E6925">
              <w:rPr>
                <w:noProof/>
                <w:webHidden/>
              </w:rPr>
              <w:tab/>
            </w:r>
            <w:r w:rsidR="007E6925">
              <w:rPr>
                <w:noProof/>
                <w:webHidden/>
              </w:rPr>
              <w:fldChar w:fldCharType="begin"/>
            </w:r>
            <w:r w:rsidR="007E6925">
              <w:rPr>
                <w:noProof/>
                <w:webHidden/>
              </w:rPr>
              <w:instrText xml:space="preserve"> PAGEREF _Toc134531248 \h </w:instrText>
            </w:r>
            <w:r w:rsidR="007E6925">
              <w:rPr>
                <w:noProof/>
                <w:webHidden/>
              </w:rPr>
            </w:r>
            <w:r w:rsidR="007E6925">
              <w:rPr>
                <w:noProof/>
                <w:webHidden/>
              </w:rPr>
              <w:fldChar w:fldCharType="separate"/>
            </w:r>
            <w:r w:rsidR="00B6145F">
              <w:rPr>
                <w:noProof/>
                <w:webHidden/>
              </w:rPr>
              <w:t>23</w:t>
            </w:r>
            <w:r w:rsidR="007E6925">
              <w:rPr>
                <w:noProof/>
                <w:webHidden/>
              </w:rPr>
              <w:fldChar w:fldCharType="end"/>
            </w:r>
          </w:hyperlink>
        </w:p>
        <w:p w14:paraId="5296165E" w14:textId="5FF60EA1" w:rsidR="007E6925" w:rsidRDefault="00000000">
          <w:pPr>
            <w:pStyle w:val="TOC1"/>
            <w:rPr>
              <w:rFonts w:eastAsiaTheme="minorEastAsia"/>
              <w:noProof/>
              <w:color w:val="auto"/>
              <w:kern w:val="2"/>
              <w:szCs w:val="24"/>
              <w:lang w:eastAsia="en-GB"/>
              <w14:ligatures w14:val="standardContextual"/>
            </w:rPr>
          </w:pPr>
          <w:hyperlink w:anchor="_Toc134531249" w:history="1">
            <w:r w:rsidR="007E6925" w:rsidRPr="00BD3B0C">
              <w:rPr>
                <w:rStyle w:val="Hyperlink"/>
                <w:noProof/>
              </w:rPr>
              <w:t>Section 11 – Statement of certain documents in possession of agencies to be published</w:t>
            </w:r>
            <w:r w:rsidR="007E6925">
              <w:rPr>
                <w:noProof/>
                <w:webHidden/>
              </w:rPr>
              <w:tab/>
            </w:r>
            <w:r w:rsidR="007E6925">
              <w:rPr>
                <w:noProof/>
                <w:webHidden/>
              </w:rPr>
              <w:fldChar w:fldCharType="begin"/>
            </w:r>
            <w:r w:rsidR="007E6925">
              <w:rPr>
                <w:noProof/>
                <w:webHidden/>
              </w:rPr>
              <w:instrText xml:space="preserve"> PAGEREF _Toc134531249 \h </w:instrText>
            </w:r>
            <w:r w:rsidR="007E6925">
              <w:rPr>
                <w:noProof/>
                <w:webHidden/>
              </w:rPr>
            </w:r>
            <w:r w:rsidR="007E6925">
              <w:rPr>
                <w:noProof/>
                <w:webHidden/>
              </w:rPr>
              <w:fldChar w:fldCharType="separate"/>
            </w:r>
            <w:r w:rsidR="00B6145F">
              <w:rPr>
                <w:noProof/>
                <w:webHidden/>
              </w:rPr>
              <w:t>24</w:t>
            </w:r>
            <w:r w:rsidR="007E6925">
              <w:rPr>
                <w:noProof/>
                <w:webHidden/>
              </w:rPr>
              <w:fldChar w:fldCharType="end"/>
            </w:r>
          </w:hyperlink>
        </w:p>
        <w:p w14:paraId="62E4E751" w14:textId="68140DB6" w:rsidR="007E6925" w:rsidRDefault="00000000">
          <w:pPr>
            <w:pStyle w:val="TOC2"/>
            <w:rPr>
              <w:rFonts w:eastAsiaTheme="minorEastAsia"/>
              <w:noProof/>
              <w:kern w:val="2"/>
              <w:sz w:val="24"/>
              <w:szCs w:val="24"/>
              <w:lang w:eastAsia="en-GB"/>
              <w14:ligatures w14:val="standardContextual"/>
            </w:rPr>
          </w:pPr>
          <w:hyperlink w:anchor="_Toc134531250" w:history="1">
            <w:r w:rsidR="007E6925" w:rsidRPr="00BD3B0C">
              <w:rPr>
                <w:rStyle w:val="Hyperlink"/>
                <w:noProof/>
              </w:rPr>
              <w:t>Extract of legislation</w:t>
            </w:r>
            <w:r w:rsidR="007E6925">
              <w:rPr>
                <w:noProof/>
                <w:webHidden/>
              </w:rPr>
              <w:tab/>
            </w:r>
            <w:r w:rsidR="007E6925">
              <w:rPr>
                <w:noProof/>
                <w:webHidden/>
              </w:rPr>
              <w:fldChar w:fldCharType="begin"/>
            </w:r>
            <w:r w:rsidR="007E6925">
              <w:rPr>
                <w:noProof/>
                <w:webHidden/>
              </w:rPr>
              <w:instrText xml:space="preserve"> PAGEREF _Toc134531250 \h </w:instrText>
            </w:r>
            <w:r w:rsidR="007E6925">
              <w:rPr>
                <w:noProof/>
                <w:webHidden/>
              </w:rPr>
            </w:r>
            <w:r w:rsidR="007E6925">
              <w:rPr>
                <w:noProof/>
                <w:webHidden/>
              </w:rPr>
              <w:fldChar w:fldCharType="separate"/>
            </w:r>
            <w:r w:rsidR="00B6145F">
              <w:rPr>
                <w:noProof/>
                <w:webHidden/>
              </w:rPr>
              <w:t>24</w:t>
            </w:r>
            <w:r w:rsidR="007E6925">
              <w:rPr>
                <w:noProof/>
                <w:webHidden/>
              </w:rPr>
              <w:fldChar w:fldCharType="end"/>
            </w:r>
          </w:hyperlink>
        </w:p>
        <w:p w14:paraId="028B0019" w14:textId="275F6D8A" w:rsidR="007E6925" w:rsidRDefault="00000000">
          <w:pPr>
            <w:pStyle w:val="TOC2"/>
            <w:rPr>
              <w:rFonts w:eastAsiaTheme="minorEastAsia"/>
              <w:noProof/>
              <w:kern w:val="2"/>
              <w:sz w:val="24"/>
              <w:szCs w:val="24"/>
              <w:lang w:eastAsia="en-GB"/>
              <w14:ligatures w14:val="standardContextual"/>
            </w:rPr>
          </w:pPr>
          <w:hyperlink w:anchor="_Toc134531251" w:history="1">
            <w:r w:rsidR="007E6925" w:rsidRPr="00BD3B0C">
              <w:rPr>
                <w:rStyle w:val="Hyperlink"/>
                <w:noProof/>
              </w:rPr>
              <w:t>Relevant FOI Professional Standards</w:t>
            </w:r>
            <w:r w:rsidR="007E6925">
              <w:rPr>
                <w:noProof/>
                <w:webHidden/>
              </w:rPr>
              <w:tab/>
            </w:r>
            <w:r w:rsidR="007E6925">
              <w:rPr>
                <w:noProof/>
                <w:webHidden/>
              </w:rPr>
              <w:fldChar w:fldCharType="begin"/>
            </w:r>
            <w:r w:rsidR="007E6925">
              <w:rPr>
                <w:noProof/>
                <w:webHidden/>
              </w:rPr>
              <w:instrText xml:space="preserve"> PAGEREF _Toc134531251 \h </w:instrText>
            </w:r>
            <w:r w:rsidR="007E6925">
              <w:rPr>
                <w:noProof/>
                <w:webHidden/>
              </w:rPr>
            </w:r>
            <w:r w:rsidR="007E6925">
              <w:rPr>
                <w:noProof/>
                <w:webHidden/>
              </w:rPr>
              <w:fldChar w:fldCharType="separate"/>
            </w:r>
            <w:r w:rsidR="00B6145F">
              <w:rPr>
                <w:noProof/>
                <w:webHidden/>
              </w:rPr>
              <w:t>25</w:t>
            </w:r>
            <w:r w:rsidR="007E6925">
              <w:rPr>
                <w:noProof/>
                <w:webHidden/>
              </w:rPr>
              <w:fldChar w:fldCharType="end"/>
            </w:r>
          </w:hyperlink>
        </w:p>
        <w:p w14:paraId="298F6140" w14:textId="1B943E66" w:rsidR="007E6925" w:rsidRDefault="00000000">
          <w:pPr>
            <w:pStyle w:val="TOC2"/>
            <w:rPr>
              <w:rFonts w:eastAsiaTheme="minorEastAsia"/>
              <w:noProof/>
              <w:kern w:val="2"/>
              <w:sz w:val="24"/>
              <w:szCs w:val="24"/>
              <w:lang w:eastAsia="en-GB"/>
              <w14:ligatures w14:val="standardContextual"/>
            </w:rPr>
          </w:pPr>
          <w:hyperlink w:anchor="_Toc134531252"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_Toc134531252 \h </w:instrText>
            </w:r>
            <w:r w:rsidR="007E6925">
              <w:rPr>
                <w:noProof/>
                <w:webHidden/>
              </w:rPr>
            </w:r>
            <w:r w:rsidR="007E6925">
              <w:rPr>
                <w:noProof/>
                <w:webHidden/>
              </w:rPr>
              <w:fldChar w:fldCharType="separate"/>
            </w:r>
            <w:r w:rsidR="00B6145F">
              <w:rPr>
                <w:noProof/>
                <w:webHidden/>
              </w:rPr>
              <w:t>26</w:t>
            </w:r>
            <w:r w:rsidR="007E6925">
              <w:rPr>
                <w:noProof/>
                <w:webHidden/>
              </w:rPr>
              <w:fldChar w:fldCharType="end"/>
            </w:r>
          </w:hyperlink>
        </w:p>
        <w:p w14:paraId="7C92A77F" w14:textId="772369F9" w:rsidR="007E6925" w:rsidRDefault="00000000">
          <w:pPr>
            <w:pStyle w:val="TOC2"/>
            <w:rPr>
              <w:rFonts w:eastAsiaTheme="minorEastAsia"/>
              <w:noProof/>
              <w:kern w:val="2"/>
              <w:sz w:val="24"/>
              <w:szCs w:val="24"/>
              <w:lang w:eastAsia="en-GB"/>
              <w14:ligatures w14:val="standardContextual"/>
            </w:rPr>
          </w:pPr>
          <w:hyperlink w:anchor="_Toc134531253" w:history="1">
            <w:r w:rsidR="007E6925" w:rsidRPr="00BD3B0C">
              <w:rPr>
                <w:rStyle w:val="Hyperlink"/>
                <w:noProof/>
              </w:rPr>
              <w:t>Purpose of section 11</w:t>
            </w:r>
            <w:r w:rsidR="007E6925">
              <w:rPr>
                <w:noProof/>
                <w:webHidden/>
              </w:rPr>
              <w:tab/>
            </w:r>
            <w:r w:rsidR="007E6925">
              <w:rPr>
                <w:noProof/>
                <w:webHidden/>
              </w:rPr>
              <w:fldChar w:fldCharType="begin"/>
            </w:r>
            <w:r w:rsidR="007E6925">
              <w:rPr>
                <w:noProof/>
                <w:webHidden/>
              </w:rPr>
              <w:instrText xml:space="preserve"> PAGEREF _Toc134531253 \h </w:instrText>
            </w:r>
            <w:r w:rsidR="007E6925">
              <w:rPr>
                <w:noProof/>
                <w:webHidden/>
              </w:rPr>
            </w:r>
            <w:r w:rsidR="007E6925">
              <w:rPr>
                <w:noProof/>
                <w:webHidden/>
              </w:rPr>
              <w:fldChar w:fldCharType="separate"/>
            </w:r>
            <w:r w:rsidR="00B6145F">
              <w:rPr>
                <w:noProof/>
                <w:webHidden/>
              </w:rPr>
              <w:t>26</w:t>
            </w:r>
            <w:r w:rsidR="007E6925">
              <w:rPr>
                <w:noProof/>
                <w:webHidden/>
              </w:rPr>
              <w:fldChar w:fldCharType="end"/>
            </w:r>
          </w:hyperlink>
        </w:p>
        <w:p w14:paraId="21309C6A" w14:textId="773B8D32" w:rsidR="007E6925" w:rsidRDefault="00000000">
          <w:pPr>
            <w:pStyle w:val="TOC2"/>
            <w:rPr>
              <w:rFonts w:eastAsiaTheme="minorEastAsia"/>
              <w:noProof/>
              <w:kern w:val="2"/>
              <w:sz w:val="24"/>
              <w:szCs w:val="24"/>
              <w:lang w:eastAsia="en-GB"/>
              <w14:ligatures w14:val="standardContextual"/>
            </w:rPr>
          </w:pPr>
          <w:hyperlink w:anchor="_Toc134531254" w:history="1">
            <w:r w:rsidR="007E6925" w:rsidRPr="00BD3B0C">
              <w:rPr>
                <w:rStyle w:val="Hyperlink"/>
                <w:noProof/>
              </w:rPr>
              <w:t>Exempt information or documents</w:t>
            </w:r>
            <w:r w:rsidR="007E6925">
              <w:rPr>
                <w:noProof/>
                <w:webHidden/>
              </w:rPr>
              <w:tab/>
            </w:r>
            <w:r w:rsidR="007E6925">
              <w:rPr>
                <w:noProof/>
                <w:webHidden/>
              </w:rPr>
              <w:fldChar w:fldCharType="begin"/>
            </w:r>
            <w:r w:rsidR="007E6925">
              <w:rPr>
                <w:noProof/>
                <w:webHidden/>
              </w:rPr>
              <w:instrText xml:space="preserve"> PAGEREF _Toc134531254 \h </w:instrText>
            </w:r>
            <w:r w:rsidR="007E6925">
              <w:rPr>
                <w:noProof/>
                <w:webHidden/>
              </w:rPr>
            </w:r>
            <w:r w:rsidR="007E6925">
              <w:rPr>
                <w:noProof/>
                <w:webHidden/>
              </w:rPr>
              <w:fldChar w:fldCharType="separate"/>
            </w:r>
            <w:r w:rsidR="00B6145F">
              <w:rPr>
                <w:noProof/>
                <w:webHidden/>
              </w:rPr>
              <w:t>26</w:t>
            </w:r>
            <w:r w:rsidR="007E6925">
              <w:rPr>
                <w:noProof/>
                <w:webHidden/>
              </w:rPr>
              <w:fldChar w:fldCharType="end"/>
            </w:r>
          </w:hyperlink>
        </w:p>
        <w:p w14:paraId="60ED49ED" w14:textId="41DF5C8E" w:rsidR="007E6925" w:rsidRDefault="00000000">
          <w:pPr>
            <w:pStyle w:val="TOC2"/>
            <w:rPr>
              <w:rFonts w:eastAsiaTheme="minorEastAsia"/>
              <w:noProof/>
              <w:kern w:val="2"/>
              <w:sz w:val="24"/>
              <w:szCs w:val="24"/>
              <w:lang w:eastAsia="en-GB"/>
              <w14:ligatures w14:val="standardContextual"/>
            </w:rPr>
          </w:pPr>
          <w:hyperlink w:anchor="_Toc134531255" w:history="1">
            <w:r w:rsidR="007E6925" w:rsidRPr="00BD3B0C">
              <w:rPr>
                <w:rStyle w:val="Hyperlink"/>
                <w:noProof/>
              </w:rPr>
              <w:t>Prescribed form</w:t>
            </w:r>
            <w:r w:rsidR="007E6925">
              <w:rPr>
                <w:noProof/>
                <w:webHidden/>
              </w:rPr>
              <w:tab/>
            </w:r>
            <w:r w:rsidR="007E6925">
              <w:rPr>
                <w:noProof/>
                <w:webHidden/>
              </w:rPr>
              <w:fldChar w:fldCharType="begin"/>
            </w:r>
            <w:r w:rsidR="007E6925">
              <w:rPr>
                <w:noProof/>
                <w:webHidden/>
              </w:rPr>
              <w:instrText xml:space="preserve"> PAGEREF _Toc134531255 \h </w:instrText>
            </w:r>
            <w:r w:rsidR="007E6925">
              <w:rPr>
                <w:noProof/>
                <w:webHidden/>
              </w:rPr>
            </w:r>
            <w:r w:rsidR="007E6925">
              <w:rPr>
                <w:noProof/>
                <w:webHidden/>
              </w:rPr>
              <w:fldChar w:fldCharType="separate"/>
            </w:r>
            <w:r w:rsidR="00B6145F">
              <w:rPr>
                <w:noProof/>
                <w:webHidden/>
              </w:rPr>
              <w:t>27</w:t>
            </w:r>
            <w:r w:rsidR="007E6925">
              <w:rPr>
                <w:noProof/>
                <w:webHidden/>
              </w:rPr>
              <w:fldChar w:fldCharType="end"/>
            </w:r>
          </w:hyperlink>
        </w:p>
        <w:p w14:paraId="0A39E484" w14:textId="4CCDE816" w:rsidR="007E6925" w:rsidRDefault="00000000">
          <w:pPr>
            <w:pStyle w:val="TOC2"/>
            <w:rPr>
              <w:rFonts w:eastAsiaTheme="minorEastAsia"/>
              <w:noProof/>
              <w:kern w:val="2"/>
              <w:sz w:val="24"/>
              <w:szCs w:val="24"/>
              <w:lang w:eastAsia="en-GB"/>
              <w14:ligatures w14:val="standardContextual"/>
            </w:rPr>
          </w:pPr>
          <w:hyperlink w:anchor="_Toc134531256" w:history="1">
            <w:r w:rsidR="007E6925" w:rsidRPr="00BD3B0C">
              <w:rPr>
                <w:rStyle w:val="Hyperlink"/>
                <w:noProof/>
              </w:rPr>
              <w:t>Taking a practical approach</w:t>
            </w:r>
            <w:r w:rsidR="007E6925">
              <w:rPr>
                <w:noProof/>
                <w:webHidden/>
              </w:rPr>
              <w:tab/>
            </w:r>
            <w:r w:rsidR="007E6925">
              <w:rPr>
                <w:noProof/>
                <w:webHidden/>
              </w:rPr>
              <w:fldChar w:fldCharType="begin"/>
            </w:r>
            <w:r w:rsidR="007E6925">
              <w:rPr>
                <w:noProof/>
                <w:webHidden/>
              </w:rPr>
              <w:instrText xml:space="preserve"> PAGEREF _Toc134531256 \h </w:instrText>
            </w:r>
            <w:r w:rsidR="007E6925">
              <w:rPr>
                <w:noProof/>
                <w:webHidden/>
              </w:rPr>
            </w:r>
            <w:r w:rsidR="007E6925">
              <w:rPr>
                <w:noProof/>
                <w:webHidden/>
              </w:rPr>
              <w:fldChar w:fldCharType="separate"/>
            </w:r>
            <w:r w:rsidR="00B6145F">
              <w:rPr>
                <w:noProof/>
                <w:webHidden/>
              </w:rPr>
              <w:t>27</w:t>
            </w:r>
            <w:r w:rsidR="007E6925">
              <w:rPr>
                <w:noProof/>
                <w:webHidden/>
              </w:rPr>
              <w:fldChar w:fldCharType="end"/>
            </w:r>
          </w:hyperlink>
        </w:p>
        <w:p w14:paraId="6A004024" w14:textId="3EE8BCA6" w:rsidR="007E6925" w:rsidRDefault="00000000">
          <w:pPr>
            <w:pStyle w:val="TOC2"/>
            <w:rPr>
              <w:rFonts w:eastAsiaTheme="minorEastAsia"/>
              <w:noProof/>
              <w:kern w:val="2"/>
              <w:sz w:val="24"/>
              <w:szCs w:val="24"/>
              <w:lang w:eastAsia="en-GB"/>
              <w14:ligatures w14:val="standardContextual"/>
            </w:rPr>
          </w:pPr>
          <w:hyperlink w:anchor="_Toc134531257" w:history="1">
            <w:r w:rsidR="007E6925" w:rsidRPr="00BD3B0C">
              <w:rPr>
                <w:rStyle w:val="Hyperlink"/>
                <w:noProof/>
              </w:rPr>
              <w:t>Documents required to be listed under section 11(1)(a)</w:t>
            </w:r>
            <w:r w:rsidR="007E6925">
              <w:rPr>
                <w:noProof/>
                <w:webHidden/>
              </w:rPr>
              <w:tab/>
            </w:r>
            <w:r w:rsidR="007E6925">
              <w:rPr>
                <w:noProof/>
                <w:webHidden/>
              </w:rPr>
              <w:fldChar w:fldCharType="begin"/>
            </w:r>
            <w:r w:rsidR="007E6925">
              <w:rPr>
                <w:noProof/>
                <w:webHidden/>
              </w:rPr>
              <w:instrText xml:space="preserve"> PAGEREF _Toc134531257 \h </w:instrText>
            </w:r>
            <w:r w:rsidR="007E6925">
              <w:rPr>
                <w:noProof/>
                <w:webHidden/>
              </w:rPr>
            </w:r>
            <w:r w:rsidR="007E6925">
              <w:rPr>
                <w:noProof/>
                <w:webHidden/>
              </w:rPr>
              <w:fldChar w:fldCharType="separate"/>
            </w:r>
            <w:r w:rsidR="00B6145F">
              <w:rPr>
                <w:noProof/>
                <w:webHidden/>
              </w:rPr>
              <w:t>27</w:t>
            </w:r>
            <w:r w:rsidR="007E6925">
              <w:rPr>
                <w:noProof/>
                <w:webHidden/>
              </w:rPr>
              <w:fldChar w:fldCharType="end"/>
            </w:r>
          </w:hyperlink>
        </w:p>
        <w:p w14:paraId="26A99B04" w14:textId="09D9CE6C" w:rsidR="007E6925" w:rsidRDefault="00000000">
          <w:pPr>
            <w:pStyle w:val="TOC2"/>
            <w:rPr>
              <w:rFonts w:eastAsiaTheme="minorEastAsia"/>
              <w:noProof/>
              <w:kern w:val="2"/>
              <w:sz w:val="24"/>
              <w:szCs w:val="24"/>
              <w:lang w:eastAsia="en-GB"/>
              <w14:ligatures w14:val="standardContextual"/>
            </w:rPr>
          </w:pPr>
          <w:hyperlink w:anchor="_Toc134531258" w:history="1">
            <w:r w:rsidR="007E6925" w:rsidRPr="00BD3B0C">
              <w:rPr>
                <w:rStyle w:val="Hyperlink"/>
                <w:noProof/>
              </w:rPr>
              <w:t>Documents required to be listed under section 11(1)(b)</w:t>
            </w:r>
            <w:r w:rsidR="007E6925">
              <w:rPr>
                <w:noProof/>
                <w:webHidden/>
              </w:rPr>
              <w:tab/>
            </w:r>
            <w:r w:rsidR="007E6925">
              <w:rPr>
                <w:noProof/>
                <w:webHidden/>
              </w:rPr>
              <w:fldChar w:fldCharType="begin"/>
            </w:r>
            <w:r w:rsidR="007E6925">
              <w:rPr>
                <w:noProof/>
                <w:webHidden/>
              </w:rPr>
              <w:instrText xml:space="preserve"> PAGEREF _Toc134531258 \h </w:instrText>
            </w:r>
            <w:r w:rsidR="007E6925">
              <w:rPr>
                <w:noProof/>
                <w:webHidden/>
              </w:rPr>
            </w:r>
            <w:r w:rsidR="007E6925">
              <w:rPr>
                <w:noProof/>
                <w:webHidden/>
              </w:rPr>
              <w:fldChar w:fldCharType="separate"/>
            </w:r>
            <w:r w:rsidR="00B6145F">
              <w:rPr>
                <w:noProof/>
                <w:webHidden/>
              </w:rPr>
              <w:t>27</w:t>
            </w:r>
            <w:r w:rsidR="007E6925">
              <w:rPr>
                <w:noProof/>
                <w:webHidden/>
              </w:rPr>
              <w:fldChar w:fldCharType="end"/>
            </w:r>
          </w:hyperlink>
        </w:p>
        <w:p w14:paraId="53ACBE8B" w14:textId="7B19C677" w:rsidR="007E6925" w:rsidRDefault="00000000">
          <w:pPr>
            <w:pStyle w:val="TOC2"/>
            <w:rPr>
              <w:rFonts w:eastAsiaTheme="minorEastAsia"/>
              <w:noProof/>
              <w:kern w:val="2"/>
              <w:sz w:val="24"/>
              <w:szCs w:val="24"/>
              <w:lang w:eastAsia="en-GB"/>
              <w14:ligatures w14:val="standardContextual"/>
            </w:rPr>
          </w:pPr>
          <w:hyperlink w:anchor="_Toc134531259" w:history="1">
            <w:r w:rsidR="007E6925" w:rsidRPr="00BD3B0C">
              <w:rPr>
                <w:rStyle w:val="Hyperlink"/>
                <w:noProof/>
              </w:rPr>
              <w:t>Documents required to be listed under section 11(1)(c)</w:t>
            </w:r>
            <w:r w:rsidR="007E6925">
              <w:rPr>
                <w:noProof/>
                <w:webHidden/>
              </w:rPr>
              <w:tab/>
            </w:r>
            <w:r w:rsidR="007E6925">
              <w:rPr>
                <w:noProof/>
                <w:webHidden/>
              </w:rPr>
              <w:fldChar w:fldCharType="begin"/>
            </w:r>
            <w:r w:rsidR="007E6925">
              <w:rPr>
                <w:noProof/>
                <w:webHidden/>
              </w:rPr>
              <w:instrText xml:space="preserve"> PAGEREF _Toc134531259 \h </w:instrText>
            </w:r>
            <w:r w:rsidR="007E6925">
              <w:rPr>
                <w:noProof/>
                <w:webHidden/>
              </w:rPr>
            </w:r>
            <w:r w:rsidR="007E6925">
              <w:rPr>
                <w:noProof/>
                <w:webHidden/>
              </w:rPr>
              <w:fldChar w:fldCharType="separate"/>
            </w:r>
            <w:r w:rsidR="00B6145F">
              <w:rPr>
                <w:noProof/>
                <w:webHidden/>
              </w:rPr>
              <w:t>28</w:t>
            </w:r>
            <w:r w:rsidR="007E6925">
              <w:rPr>
                <w:noProof/>
                <w:webHidden/>
              </w:rPr>
              <w:fldChar w:fldCharType="end"/>
            </w:r>
          </w:hyperlink>
        </w:p>
        <w:p w14:paraId="2516CF63" w14:textId="71C7F60D" w:rsidR="007E6925" w:rsidRDefault="00000000">
          <w:pPr>
            <w:pStyle w:val="TOC2"/>
            <w:rPr>
              <w:rFonts w:eastAsiaTheme="minorEastAsia"/>
              <w:noProof/>
              <w:kern w:val="2"/>
              <w:sz w:val="24"/>
              <w:szCs w:val="24"/>
              <w:lang w:eastAsia="en-GB"/>
              <w14:ligatures w14:val="standardContextual"/>
            </w:rPr>
          </w:pPr>
          <w:hyperlink w:anchor="_Toc134531260" w:history="1">
            <w:r w:rsidR="007E6925" w:rsidRPr="00BD3B0C">
              <w:rPr>
                <w:rStyle w:val="Hyperlink"/>
                <w:noProof/>
              </w:rPr>
              <w:t>Documents required to be listed under section 11(1)(d)</w:t>
            </w:r>
            <w:r w:rsidR="007E6925">
              <w:rPr>
                <w:noProof/>
                <w:webHidden/>
              </w:rPr>
              <w:tab/>
            </w:r>
            <w:r w:rsidR="007E6925">
              <w:rPr>
                <w:noProof/>
                <w:webHidden/>
              </w:rPr>
              <w:fldChar w:fldCharType="begin"/>
            </w:r>
            <w:r w:rsidR="007E6925">
              <w:rPr>
                <w:noProof/>
                <w:webHidden/>
              </w:rPr>
              <w:instrText xml:space="preserve"> PAGEREF _Toc134531260 \h </w:instrText>
            </w:r>
            <w:r w:rsidR="007E6925">
              <w:rPr>
                <w:noProof/>
                <w:webHidden/>
              </w:rPr>
            </w:r>
            <w:r w:rsidR="007E6925">
              <w:rPr>
                <w:noProof/>
                <w:webHidden/>
              </w:rPr>
              <w:fldChar w:fldCharType="separate"/>
            </w:r>
            <w:r w:rsidR="00B6145F">
              <w:rPr>
                <w:noProof/>
                <w:webHidden/>
              </w:rPr>
              <w:t>28</w:t>
            </w:r>
            <w:r w:rsidR="007E6925">
              <w:rPr>
                <w:noProof/>
                <w:webHidden/>
              </w:rPr>
              <w:fldChar w:fldCharType="end"/>
            </w:r>
          </w:hyperlink>
        </w:p>
        <w:p w14:paraId="771ECA39" w14:textId="27D509AC" w:rsidR="007E6925" w:rsidRDefault="00000000">
          <w:pPr>
            <w:pStyle w:val="TOC2"/>
            <w:rPr>
              <w:rFonts w:eastAsiaTheme="minorEastAsia"/>
              <w:noProof/>
              <w:kern w:val="2"/>
              <w:sz w:val="24"/>
              <w:szCs w:val="24"/>
              <w:lang w:eastAsia="en-GB"/>
              <w14:ligatures w14:val="standardContextual"/>
            </w:rPr>
          </w:pPr>
          <w:hyperlink w:anchor="_Toc134531261" w:history="1">
            <w:r w:rsidR="007E6925" w:rsidRPr="00BD3B0C">
              <w:rPr>
                <w:rStyle w:val="Hyperlink"/>
                <w:noProof/>
              </w:rPr>
              <w:t>Documents required to be listed under section 11(1)(e)</w:t>
            </w:r>
            <w:r w:rsidR="007E6925">
              <w:rPr>
                <w:noProof/>
                <w:webHidden/>
              </w:rPr>
              <w:tab/>
            </w:r>
            <w:r w:rsidR="007E6925">
              <w:rPr>
                <w:noProof/>
                <w:webHidden/>
              </w:rPr>
              <w:fldChar w:fldCharType="begin"/>
            </w:r>
            <w:r w:rsidR="007E6925">
              <w:rPr>
                <w:noProof/>
                <w:webHidden/>
              </w:rPr>
              <w:instrText xml:space="preserve"> PAGEREF _Toc134531261 \h </w:instrText>
            </w:r>
            <w:r w:rsidR="007E6925">
              <w:rPr>
                <w:noProof/>
                <w:webHidden/>
              </w:rPr>
            </w:r>
            <w:r w:rsidR="007E6925">
              <w:rPr>
                <w:noProof/>
                <w:webHidden/>
              </w:rPr>
              <w:fldChar w:fldCharType="separate"/>
            </w:r>
            <w:r w:rsidR="00B6145F">
              <w:rPr>
                <w:noProof/>
                <w:webHidden/>
              </w:rPr>
              <w:t>28</w:t>
            </w:r>
            <w:r w:rsidR="007E6925">
              <w:rPr>
                <w:noProof/>
                <w:webHidden/>
              </w:rPr>
              <w:fldChar w:fldCharType="end"/>
            </w:r>
          </w:hyperlink>
        </w:p>
        <w:p w14:paraId="7340F4ED" w14:textId="75B9B621" w:rsidR="007E6925" w:rsidRDefault="00000000">
          <w:pPr>
            <w:pStyle w:val="TOC2"/>
            <w:rPr>
              <w:rFonts w:eastAsiaTheme="minorEastAsia"/>
              <w:noProof/>
              <w:kern w:val="2"/>
              <w:sz w:val="24"/>
              <w:szCs w:val="24"/>
              <w:lang w:eastAsia="en-GB"/>
              <w14:ligatures w14:val="standardContextual"/>
            </w:rPr>
          </w:pPr>
          <w:hyperlink w:anchor="_Toc134531262" w:history="1">
            <w:r w:rsidR="007E6925" w:rsidRPr="00BD3B0C">
              <w:rPr>
                <w:rStyle w:val="Hyperlink"/>
                <w:noProof/>
              </w:rPr>
              <w:t>Documents required to be listed under section 11(1)(f)</w:t>
            </w:r>
            <w:r w:rsidR="007E6925">
              <w:rPr>
                <w:noProof/>
                <w:webHidden/>
              </w:rPr>
              <w:tab/>
            </w:r>
            <w:r w:rsidR="007E6925">
              <w:rPr>
                <w:noProof/>
                <w:webHidden/>
              </w:rPr>
              <w:fldChar w:fldCharType="begin"/>
            </w:r>
            <w:r w:rsidR="007E6925">
              <w:rPr>
                <w:noProof/>
                <w:webHidden/>
              </w:rPr>
              <w:instrText xml:space="preserve"> PAGEREF _Toc134531262 \h </w:instrText>
            </w:r>
            <w:r w:rsidR="007E6925">
              <w:rPr>
                <w:noProof/>
                <w:webHidden/>
              </w:rPr>
            </w:r>
            <w:r w:rsidR="007E6925">
              <w:rPr>
                <w:noProof/>
                <w:webHidden/>
              </w:rPr>
              <w:fldChar w:fldCharType="separate"/>
            </w:r>
            <w:r w:rsidR="00B6145F">
              <w:rPr>
                <w:noProof/>
                <w:webHidden/>
              </w:rPr>
              <w:t>29</w:t>
            </w:r>
            <w:r w:rsidR="007E6925">
              <w:rPr>
                <w:noProof/>
                <w:webHidden/>
              </w:rPr>
              <w:fldChar w:fldCharType="end"/>
            </w:r>
          </w:hyperlink>
        </w:p>
        <w:p w14:paraId="1E010AA1" w14:textId="6AC206DD" w:rsidR="007E6925" w:rsidRDefault="00000000">
          <w:pPr>
            <w:pStyle w:val="TOC2"/>
            <w:rPr>
              <w:rFonts w:eastAsiaTheme="minorEastAsia"/>
              <w:noProof/>
              <w:kern w:val="2"/>
              <w:sz w:val="24"/>
              <w:szCs w:val="24"/>
              <w:lang w:eastAsia="en-GB"/>
              <w14:ligatures w14:val="standardContextual"/>
            </w:rPr>
          </w:pPr>
          <w:hyperlink w:anchor="_Toc134531263" w:history="1">
            <w:r w:rsidR="007E6925" w:rsidRPr="00BD3B0C">
              <w:rPr>
                <w:rStyle w:val="Hyperlink"/>
                <w:noProof/>
              </w:rPr>
              <w:t>Documents required to be listed under section 11(1)(g)</w:t>
            </w:r>
            <w:r w:rsidR="007E6925">
              <w:rPr>
                <w:noProof/>
                <w:webHidden/>
              </w:rPr>
              <w:tab/>
            </w:r>
            <w:r w:rsidR="007E6925">
              <w:rPr>
                <w:noProof/>
                <w:webHidden/>
              </w:rPr>
              <w:fldChar w:fldCharType="begin"/>
            </w:r>
            <w:r w:rsidR="007E6925">
              <w:rPr>
                <w:noProof/>
                <w:webHidden/>
              </w:rPr>
              <w:instrText xml:space="preserve"> PAGEREF _Toc134531263 \h </w:instrText>
            </w:r>
            <w:r w:rsidR="007E6925">
              <w:rPr>
                <w:noProof/>
                <w:webHidden/>
              </w:rPr>
            </w:r>
            <w:r w:rsidR="007E6925">
              <w:rPr>
                <w:noProof/>
                <w:webHidden/>
              </w:rPr>
              <w:fldChar w:fldCharType="separate"/>
            </w:r>
            <w:r w:rsidR="00B6145F">
              <w:rPr>
                <w:noProof/>
                <w:webHidden/>
              </w:rPr>
              <w:t>29</w:t>
            </w:r>
            <w:r w:rsidR="007E6925">
              <w:rPr>
                <w:noProof/>
                <w:webHidden/>
              </w:rPr>
              <w:fldChar w:fldCharType="end"/>
            </w:r>
          </w:hyperlink>
        </w:p>
        <w:p w14:paraId="290196EF" w14:textId="5C58BD41" w:rsidR="007E6925" w:rsidRDefault="00000000">
          <w:pPr>
            <w:pStyle w:val="TOC2"/>
            <w:rPr>
              <w:rFonts w:eastAsiaTheme="minorEastAsia"/>
              <w:noProof/>
              <w:kern w:val="2"/>
              <w:sz w:val="24"/>
              <w:szCs w:val="24"/>
              <w:lang w:eastAsia="en-GB"/>
              <w14:ligatures w14:val="standardContextual"/>
            </w:rPr>
          </w:pPr>
          <w:hyperlink w:anchor="_Toc134531264" w:history="1">
            <w:r w:rsidR="007E6925" w:rsidRPr="00BD3B0C">
              <w:rPr>
                <w:rStyle w:val="Hyperlink"/>
                <w:noProof/>
              </w:rPr>
              <w:t>Documents required to be listed under section 11(1)(h)</w:t>
            </w:r>
            <w:r w:rsidR="007E6925">
              <w:rPr>
                <w:noProof/>
                <w:webHidden/>
              </w:rPr>
              <w:tab/>
            </w:r>
            <w:r w:rsidR="007E6925">
              <w:rPr>
                <w:noProof/>
                <w:webHidden/>
              </w:rPr>
              <w:fldChar w:fldCharType="begin"/>
            </w:r>
            <w:r w:rsidR="007E6925">
              <w:rPr>
                <w:noProof/>
                <w:webHidden/>
              </w:rPr>
              <w:instrText xml:space="preserve"> PAGEREF _Toc134531264 \h </w:instrText>
            </w:r>
            <w:r w:rsidR="007E6925">
              <w:rPr>
                <w:noProof/>
                <w:webHidden/>
              </w:rPr>
            </w:r>
            <w:r w:rsidR="007E6925">
              <w:rPr>
                <w:noProof/>
                <w:webHidden/>
              </w:rPr>
              <w:fldChar w:fldCharType="separate"/>
            </w:r>
            <w:r w:rsidR="00B6145F">
              <w:rPr>
                <w:noProof/>
                <w:webHidden/>
              </w:rPr>
              <w:t>29</w:t>
            </w:r>
            <w:r w:rsidR="007E6925">
              <w:rPr>
                <w:noProof/>
                <w:webHidden/>
              </w:rPr>
              <w:fldChar w:fldCharType="end"/>
            </w:r>
          </w:hyperlink>
        </w:p>
        <w:p w14:paraId="3D081D80" w14:textId="593C8269" w:rsidR="007E6925" w:rsidRDefault="00000000">
          <w:pPr>
            <w:pStyle w:val="TOC2"/>
            <w:rPr>
              <w:rFonts w:eastAsiaTheme="minorEastAsia"/>
              <w:noProof/>
              <w:kern w:val="2"/>
              <w:sz w:val="24"/>
              <w:szCs w:val="24"/>
              <w:lang w:eastAsia="en-GB"/>
              <w14:ligatures w14:val="standardContextual"/>
            </w:rPr>
          </w:pPr>
          <w:hyperlink w:anchor="_Toc134531265" w:history="1">
            <w:r w:rsidR="007E6925" w:rsidRPr="00BD3B0C">
              <w:rPr>
                <w:rStyle w:val="Hyperlink"/>
                <w:noProof/>
              </w:rPr>
              <w:t>Documents required to be listed under section 11(1)(i)</w:t>
            </w:r>
            <w:r w:rsidR="007E6925">
              <w:rPr>
                <w:noProof/>
                <w:webHidden/>
              </w:rPr>
              <w:tab/>
            </w:r>
            <w:r w:rsidR="007E6925">
              <w:rPr>
                <w:noProof/>
                <w:webHidden/>
              </w:rPr>
              <w:fldChar w:fldCharType="begin"/>
            </w:r>
            <w:r w:rsidR="007E6925">
              <w:rPr>
                <w:noProof/>
                <w:webHidden/>
              </w:rPr>
              <w:instrText xml:space="preserve"> PAGEREF _Toc134531265 \h </w:instrText>
            </w:r>
            <w:r w:rsidR="007E6925">
              <w:rPr>
                <w:noProof/>
                <w:webHidden/>
              </w:rPr>
            </w:r>
            <w:r w:rsidR="007E6925">
              <w:rPr>
                <w:noProof/>
                <w:webHidden/>
              </w:rPr>
              <w:fldChar w:fldCharType="separate"/>
            </w:r>
            <w:r w:rsidR="00B6145F">
              <w:rPr>
                <w:noProof/>
                <w:webHidden/>
              </w:rPr>
              <w:t>29</w:t>
            </w:r>
            <w:r w:rsidR="007E6925">
              <w:rPr>
                <w:noProof/>
                <w:webHidden/>
              </w:rPr>
              <w:fldChar w:fldCharType="end"/>
            </w:r>
          </w:hyperlink>
        </w:p>
        <w:p w14:paraId="7B6086B2" w14:textId="6CE9CB52" w:rsidR="007E6925" w:rsidRDefault="00000000">
          <w:pPr>
            <w:pStyle w:val="TOC2"/>
            <w:rPr>
              <w:rFonts w:eastAsiaTheme="minorEastAsia"/>
              <w:noProof/>
              <w:kern w:val="2"/>
              <w:sz w:val="24"/>
              <w:szCs w:val="24"/>
              <w:lang w:eastAsia="en-GB"/>
              <w14:ligatures w14:val="standardContextual"/>
            </w:rPr>
          </w:pPr>
          <w:hyperlink w:anchor="_Toc134531266" w:history="1">
            <w:r w:rsidR="007E6925" w:rsidRPr="00BD3B0C">
              <w:rPr>
                <w:rStyle w:val="Hyperlink"/>
                <w:noProof/>
              </w:rPr>
              <w:t>Documents required to be listed under section 11(1)(j)</w:t>
            </w:r>
            <w:r w:rsidR="007E6925">
              <w:rPr>
                <w:noProof/>
                <w:webHidden/>
              </w:rPr>
              <w:tab/>
            </w:r>
            <w:r w:rsidR="007E6925">
              <w:rPr>
                <w:noProof/>
                <w:webHidden/>
              </w:rPr>
              <w:fldChar w:fldCharType="begin"/>
            </w:r>
            <w:r w:rsidR="007E6925">
              <w:rPr>
                <w:noProof/>
                <w:webHidden/>
              </w:rPr>
              <w:instrText xml:space="preserve"> PAGEREF _Toc134531266 \h </w:instrText>
            </w:r>
            <w:r w:rsidR="007E6925">
              <w:rPr>
                <w:noProof/>
                <w:webHidden/>
              </w:rPr>
            </w:r>
            <w:r w:rsidR="007E6925">
              <w:rPr>
                <w:noProof/>
                <w:webHidden/>
              </w:rPr>
              <w:fldChar w:fldCharType="separate"/>
            </w:r>
            <w:r w:rsidR="00B6145F">
              <w:rPr>
                <w:noProof/>
                <w:webHidden/>
              </w:rPr>
              <w:t>30</w:t>
            </w:r>
            <w:r w:rsidR="007E6925">
              <w:rPr>
                <w:noProof/>
                <w:webHidden/>
              </w:rPr>
              <w:fldChar w:fldCharType="end"/>
            </w:r>
          </w:hyperlink>
        </w:p>
        <w:p w14:paraId="411C5AA4" w14:textId="4529B245" w:rsidR="007E6925" w:rsidRDefault="00000000">
          <w:pPr>
            <w:pStyle w:val="TOC2"/>
            <w:rPr>
              <w:rFonts w:eastAsiaTheme="minorEastAsia"/>
              <w:noProof/>
              <w:kern w:val="2"/>
              <w:sz w:val="24"/>
              <w:szCs w:val="24"/>
              <w:lang w:eastAsia="en-GB"/>
              <w14:ligatures w14:val="standardContextual"/>
            </w:rPr>
          </w:pPr>
          <w:hyperlink w:anchor="_Toc134531267" w:history="1">
            <w:r w:rsidR="007E6925" w:rsidRPr="00BD3B0C">
              <w:rPr>
                <w:rStyle w:val="Hyperlink"/>
                <w:noProof/>
              </w:rPr>
              <w:t>Documents required to be listed under section 11(1)(k)</w:t>
            </w:r>
            <w:r w:rsidR="007E6925">
              <w:rPr>
                <w:noProof/>
                <w:webHidden/>
              </w:rPr>
              <w:tab/>
            </w:r>
            <w:r w:rsidR="007E6925">
              <w:rPr>
                <w:noProof/>
                <w:webHidden/>
              </w:rPr>
              <w:fldChar w:fldCharType="begin"/>
            </w:r>
            <w:r w:rsidR="007E6925">
              <w:rPr>
                <w:noProof/>
                <w:webHidden/>
              </w:rPr>
              <w:instrText xml:space="preserve"> PAGEREF _Toc134531267 \h </w:instrText>
            </w:r>
            <w:r w:rsidR="007E6925">
              <w:rPr>
                <w:noProof/>
                <w:webHidden/>
              </w:rPr>
            </w:r>
            <w:r w:rsidR="007E6925">
              <w:rPr>
                <w:noProof/>
                <w:webHidden/>
              </w:rPr>
              <w:fldChar w:fldCharType="separate"/>
            </w:r>
            <w:r w:rsidR="00B6145F">
              <w:rPr>
                <w:noProof/>
                <w:webHidden/>
              </w:rPr>
              <w:t>30</w:t>
            </w:r>
            <w:r w:rsidR="007E6925">
              <w:rPr>
                <w:noProof/>
                <w:webHidden/>
              </w:rPr>
              <w:fldChar w:fldCharType="end"/>
            </w:r>
          </w:hyperlink>
        </w:p>
        <w:p w14:paraId="77CE28B5" w14:textId="47D46899" w:rsidR="007E6925" w:rsidRDefault="00000000">
          <w:pPr>
            <w:pStyle w:val="TOC2"/>
            <w:rPr>
              <w:rFonts w:eastAsiaTheme="minorEastAsia"/>
              <w:noProof/>
              <w:kern w:val="2"/>
              <w:sz w:val="24"/>
              <w:szCs w:val="24"/>
              <w:lang w:eastAsia="en-GB"/>
              <w14:ligatures w14:val="standardContextual"/>
            </w:rPr>
          </w:pPr>
          <w:hyperlink w:anchor="_Toc134531268" w:history="1">
            <w:r w:rsidR="007E6925" w:rsidRPr="00BD3B0C">
              <w:rPr>
                <w:rStyle w:val="Hyperlink"/>
                <w:noProof/>
              </w:rPr>
              <w:t>Documents required to be listed under section 11(1)(l)</w:t>
            </w:r>
            <w:r w:rsidR="007E6925">
              <w:rPr>
                <w:noProof/>
                <w:webHidden/>
              </w:rPr>
              <w:tab/>
            </w:r>
            <w:r w:rsidR="007E6925">
              <w:rPr>
                <w:noProof/>
                <w:webHidden/>
              </w:rPr>
              <w:fldChar w:fldCharType="begin"/>
            </w:r>
            <w:r w:rsidR="007E6925">
              <w:rPr>
                <w:noProof/>
                <w:webHidden/>
              </w:rPr>
              <w:instrText xml:space="preserve"> PAGEREF _Toc134531268 \h </w:instrText>
            </w:r>
            <w:r w:rsidR="007E6925">
              <w:rPr>
                <w:noProof/>
                <w:webHidden/>
              </w:rPr>
            </w:r>
            <w:r w:rsidR="007E6925">
              <w:rPr>
                <w:noProof/>
                <w:webHidden/>
              </w:rPr>
              <w:fldChar w:fldCharType="separate"/>
            </w:r>
            <w:r w:rsidR="00B6145F">
              <w:rPr>
                <w:noProof/>
                <w:webHidden/>
              </w:rPr>
              <w:t>30</w:t>
            </w:r>
            <w:r w:rsidR="007E6925">
              <w:rPr>
                <w:noProof/>
                <w:webHidden/>
              </w:rPr>
              <w:fldChar w:fldCharType="end"/>
            </w:r>
          </w:hyperlink>
        </w:p>
        <w:p w14:paraId="3AFC8D82" w14:textId="183C10FE" w:rsidR="007E6925" w:rsidRDefault="00000000">
          <w:pPr>
            <w:pStyle w:val="TOC2"/>
            <w:rPr>
              <w:rFonts w:eastAsiaTheme="minorEastAsia"/>
              <w:noProof/>
              <w:kern w:val="2"/>
              <w:sz w:val="24"/>
              <w:szCs w:val="24"/>
              <w:lang w:eastAsia="en-GB"/>
              <w14:ligatures w14:val="standardContextual"/>
            </w:rPr>
          </w:pPr>
          <w:hyperlink w:anchor="_Toc134531269" w:history="1">
            <w:r w:rsidR="007E6925" w:rsidRPr="00BD3B0C">
              <w:rPr>
                <w:rStyle w:val="Hyperlink"/>
                <w:noProof/>
              </w:rPr>
              <w:t>Documents required to be listed under section 11(1)(m)</w:t>
            </w:r>
            <w:r w:rsidR="007E6925">
              <w:rPr>
                <w:noProof/>
                <w:webHidden/>
              </w:rPr>
              <w:tab/>
            </w:r>
            <w:r w:rsidR="007E6925">
              <w:rPr>
                <w:noProof/>
                <w:webHidden/>
              </w:rPr>
              <w:fldChar w:fldCharType="begin"/>
            </w:r>
            <w:r w:rsidR="007E6925">
              <w:rPr>
                <w:noProof/>
                <w:webHidden/>
              </w:rPr>
              <w:instrText xml:space="preserve"> PAGEREF _Toc134531269 \h </w:instrText>
            </w:r>
            <w:r w:rsidR="007E6925">
              <w:rPr>
                <w:noProof/>
                <w:webHidden/>
              </w:rPr>
            </w:r>
            <w:r w:rsidR="007E6925">
              <w:rPr>
                <w:noProof/>
                <w:webHidden/>
              </w:rPr>
              <w:fldChar w:fldCharType="separate"/>
            </w:r>
            <w:r w:rsidR="00B6145F">
              <w:rPr>
                <w:noProof/>
                <w:webHidden/>
              </w:rPr>
              <w:t>30</w:t>
            </w:r>
            <w:r w:rsidR="007E6925">
              <w:rPr>
                <w:noProof/>
                <w:webHidden/>
              </w:rPr>
              <w:fldChar w:fldCharType="end"/>
            </w:r>
          </w:hyperlink>
        </w:p>
        <w:p w14:paraId="05CD817B" w14:textId="546DFF75" w:rsidR="007E6925" w:rsidRDefault="00000000">
          <w:pPr>
            <w:pStyle w:val="TOC2"/>
            <w:rPr>
              <w:rFonts w:eastAsiaTheme="minorEastAsia"/>
              <w:noProof/>
              <w:kern w:val="2"/>
              <w:sz w:val="24"/>
              <w:szCs w:val="24"/>
              <w:lang w:eastAsia="en-GB"/>
              <w14:ligatures w14:val="standardContextual"/>
            </w:rPr>
          </w:pPr>
          <w:hyperlink w:anchor="_Toc134531270" w:history="1">
            <w:r w:rsidR="007E6925" w:rsidRPr="00BD3B0C">
              <w:rPr>
                <w:rStyle w:val="Hyperlink"/>
                <w:noProof/>
              </w:rPr>
              <w:t>Documents required to be listed under section 11(1)(n)</w:t>
            </w:r>
            <w:r w:rsidR="007E6925">
              <w:rPr>
                <w:noProof/>
                <w:webHidden/>
              </w:rPr>
              <w:tab/>
            </w:r>
            <w:r w:rsidR="007E6925">
              <w:rPr>
                <w:noProof/>
                <w:webHidden/>
              </w:rPr>
              <w:fldChar w:fldCharType="begin"/>
            </w:r>
            <w:r w:rsidR="007E6925">
              <w:rPr>
                <w:noProof/>
                <w:webHidden/>
              </w:rPr>
              <w:instrText xml:space="preserve"> PAGEREF _Toc134531270 \h </w:instrText>
            </w:r>
            <w:r w:rsidR="007E6925">
              <w:rPr>
                <w:noProof/>
                <w:webHidden/>
              </w:rPr>
            </w:r>
            <w:r w:rsidR="007E6925">
              <w:rPr>
                <w:noProof/>
                <w:webHidden/>
              </w:rPr>
              <w:fldChar w:fldCharType="separate"/>
            </w:r>
            <w:r w:rsidR="00B6145F">
              <w:rPr>
                <w:noProof/>
                <w:webHidden/>
              </w:rPr>
              <w:t>30</w:t>
            </w:r>
            <w:r w:rsidR="007E6925">
              <w:rPr>
                <w:noProof/>
                <w:webHidden/>
              </w:rPr>
              <w:fldChar w:fldCharType="end"/>
            </w:r>
          </w:hyperlink>
        </w:p>
        <w:p w14:paraId="37ED0993" w14:textId="376F9CBB" w:rsidR="007E6925" w:rsidRDefault="00000000">
          <w:pPr>
            <w:pStyle w:val="TOC2"/>
            <w:rPr>
              <w:rFonts w:eastAsiaTheme="minorEastAsia"/>
              <w:noProof/>
              <w:kern w:val="2"/>
              <w:sz w:val="24"/>
              <w:szCs w:val="24"/>
              <w:lang w:eastAsia="en-GB"/>
              <w14:ligatures w14:val="standardContextual"/>
            </w:rPr>
          </w:pPr>
          <w:hyperlink w:anchor="_Toc134531271" w:history="1">
            <w:r w:rsidR="007E6925" w:rsidRPr="00BD3B0C">
              <w:rPr>
                <w:rStyle w:val="Hyperlink"/>
                <w:noProof/>
              </w:rPr>
              <w:t>Requirement to keep information up to date</w:t>
            </w:r>
            <w:r w:rsidR="007E6925">
              <w:rPr>
                <w:noProof/>
                <w:webHidden/>
              </w:rPr>
              <w:tab/>
            </w:r>
            <w:r w:rsidR="007E6925">
              <w:rPr>
                <w:noProof/>
                <w:webHidden/>
              </w:rPr>
              <w:fldChar w:fldCharType="begin"/>
            </w:r>
            <w:r w:rsidR="007E6925">
              <w:rPr>
                <w:noProof/>
                <w:webHidden/>
              </w:rPr>
              <w:instrText xml:space="preserve"> PAGEREF _Toc134531271 \h </w:instrText>
            </w:r>
            <w:r w:rsidR="007E6925">
              <w:rPr>
                <w:noProof/>
                <w:webHidden/>
              </w:rPr>
            </w:r>
            <w:r w:rsidR="007E6925">
              <w:rPr>
                <w:noProof/>
                <w:webHidden/>
              </w:rPr>
              <w:fldChar w:fldCharType="separate"/>
            </w:r>
            <w:r w:rsidR="00B6145F">
              <w:rPr>
                <w:noProof/>
                <w:webHidden/>
              </w:rPr>
              <w:t>31</w:t>
            </w:r>
            <w:r w:rsidR="007E6925">
              <w:rPr>
                <w:noProof/>
                <w:webHidden/>
              </w:rPr>
              <w:fldChar w:fldCharType="end"/>
            </w:r>
          </w:hyperlink>
        </w:p>
        <w:p w14:paraId="1B952798" w14:textId="5747A681" w:rsidR="007E6925" w:rsidRDefault="00000000">
          <w:pPr>
            <w:pStyle w:val="TOC1"/>
            <w:rPr>
              <w:rFonts w:eastAsiaTheme="minorEastAsia"/>
              <w:noProof/>
              <w:color w:val="auto"/>
              <w:kern w:val="2"/>
              <w:szCs w:val="24"/>
              <w:lang w:eastAsia="en-GB"/>
              <w14:ligatures w14:val="standardContextual"/>
            </w:rPr>
          </w:pPr>
          <w:hyperlink w:anchor="_Toc134531272" w:history="1">
            <w:r w:rsidR="007E6925" w:rsidRPr="00BD3B0C">
              <w:rPr>
                <w:rStyle w:val="Hyperlink"/>
                <w:noProof/>
              </w:rPr>
              <w:t>Section 12 – Notices to require specification of documents in statements</w:t>
            </w:r>
            <w:r w:rsidR="007E6925">
              <w:rPr>
                <w:noProof/>
                <w:webHidden/>
              </w:rPr>
              <w:tab/>
            </w:r>
            <w:r w:rsidR="007E6925">
              <w:rPr>
                <w:noProof/>
                <w:webHidden/>
              </w:rPr>
              <w:fldChar w:fldCharType="begin"/>
            </w:r>
            <w:r w:rsidR="007E6925">
              <w:rPr>
                <w:noProof/>
                <w:webHidden/>
              </w:rPr>
              <w:instrText xml:space="preserve"> PAGEREF _Toc134531272 \h </w:instrText>
            </w:r>
            <w:r w:rsidR="007E6925">
              <w:rPr>
                <w:noProof/>
                <w:webHidden/>
              </w:rPr>
            </w:r>
            <w:r w:rsidR="007E6925">
              <w:rPr>
                <w:noProof/>
                <w:webHidden/>
              </w:rPr>
              <w:fldChar w:fldCharType="separate"/>
            </w:r>
            <w:r w:rsidR="00B6145F">
              <w:rPr>
                <w:noProof/>
                <w:webHidden/>
              </w:rPr>
              <w:t>32</w:t>
            </w:r>
            <w:r w:rsidR="007E6925">
              <w:rPr>
                <w:noProof/>
                <w:webHidden/>
              </w:rPr>
              <w:fldChar w:fldCharType="end"/>
            </w:r>
          </w:hyperlink>
        </w:p>
        <w:p w14:paraId="441CA7DE" w14:textId="024B24C6" w:rsidR="007E6925" w:rsidRDefault="00000000">
          <w:pPr>
            <w:pStyle w:val="TOC2"/>
            <w:rPr>
              <w:rFonts w:eastAsiaTheme="minorEastAsia"/>
              <w:noProof/>
              <w:kern w:val="2"/>
              <w:sz w:val="24"/>
              <w:szCs w:val="24"/>
              <w:lang w:eastAsia="en-GB"/>
              <w14:ligatures w14:val="standardContextual"/>
            </w:rPr>
          </w:pPr>
          <w:hyperlink w:anchor="_Toc134531273" w:history="1">
            <w:r w:rsidR="007E6925" w:rsidRPr="00BD3B0C">
              <w:rPr>
                <w:rStyle w:val="Hyperlink"/>
                <w:noProof/>
              </w:rPr>
              <w:t>Extract of legislation</w:t>
            </w:r>
            <w:r w:rsidR="007E6925">
              <w:rPr>
                <w:noProof/>
                <w:webHidden/>
              </w:rPr>
              <w:tab/>
            </w:r>
            <w:r w:rsidR="007E6925">
              <w:rPr>
                <w:noProof/>
                <w:webHidden/>
              </w:rPr>
              <w:fldChar w:fldCharType="begin"/>
            </w:r>
            <w:r w:rsidR="007E6925">
              <w:rPr>
                <w:noProof/>
                <w:webHidden/>
              </w:rPr>
              <w:instrText xml:space="preserve"> PAGEREF _Toc134531273 \h </w:instrText>
            </w:r>
            <w:r w:rsidR="007E6925">
              <w:rPr>
                <w:noProof/>
                <w:webHidden/>
              </w:rPr>
            </w:r>
            <w:r w:rsidR="007E6925">
              <w:rPr>
                <w:noProof/>
                <w:webHidden/>
              </w:rPr>
              <w:fldChar w:fldCharType="separate"/>
            </w:r>
            <w:r w:rsidR="00B6145F">
              <w:rPr>
                <w:noProof/>
                <w:webHidden/>
              </w:rPr>
              <w:t>32</w:t>
            </w:r>
            <w:r w:rsidR="007E6925">
              <w:rPr>
                <w:noProof/>
                <w:webHidden/>
              </w:rPr>
              <w:fldChar w:fldCharType="end"/>
            </w:r>
          </w:hyperlink>
        </w:p>
        <w:p w14:paraId="1A60CB97" w14:textId="6856159F" w:rsidR="007E6925" w:rsidRDefault="00000000">
          <w:pPr>
            <w:pStyle w:val="TOC2"/>
            <w:rPr>
              <w:rFonts w:eastAsiaTheme="minorEastAsia"/>
              <w:noProof/>
              <w:kern w:val="2"/>
              <w:sz w:val="24"/>
              <w:szCs w:val="24"/>
              <w:lang w:eastAsia="en-GB"/>
              <w14:ligatures w14:val="standardContextual"/>
            </w:rPr>
          </w:pPr>
          <w:hyperlink w:anchor="_Toc134531274" w:history="1">
            <w:r w:rsidR="007E6925" w:rsidRPr="00BD3B0C">
              <w:rPr>
                <w:rStyle w:val="Hyperlink"/>
                <w:noProof/>
              </w:rPr>
              <w:t>Guidelines</w:t>
            </w:r>
            <w:r w:rsidR="007E6925">
              <w:rPr>
                <w:noProof/>
                <w:webHidden/>
              </w:rPr>
              <w:tab/>
            </w:r>
            <w:r w:rsidR="007E6925">
              <w:rPr>
                <w:noProof/>
                <w:webHidden/>
              </w:rPr>
              <w:fldChar w:fldCharType="begin"/>
            </w:r>
            <w:r w:rsidR="007E6925">
              <w:rPr>
                <w:noProof/>
                <w:webHidden/>
              </w:rPr>
              <w:instrText xml:space="preserve"> PAGEREF _Toc134531274 \h </w:instrText>
            </w:r>
            <w:r w:rsidR="007E6925">
              <w:rPr>
                <w:noProof/>
                <w:webHidden/>
              </w:rPr>
            </w:r>
            <w:r w:rsidR="007E6925">
              <w:rPr>
                <w:noProof/>
                <w:webHidden/>
              </w:rPr>
              <w:fldChar w:fldCharType="separate"/>
            </w:r>
            <w:r w:rsidR="00B6145F">
              <w:rPr>
                <w:noProof/>
                <w:webHidden/>
              </w:rPr>
              <w:t>32</w:t>
            </w:r>
            <w:r w:rsidR="007E6925">
              <w:rPr>
                <w:noProof/>
                <w:webHidden/>
              </w:rPr>
              <w:fldChar w:fldCharType="end"/>
            </w:r>
          </w:hyperlink>
        </w:p>
        <w:p w14:paraId="0E6F0E77" w14:textId="12C55BDD" w:rsidR="007E6925" w:rsidRDefault="00000000">
          <w:pPr>
            <w:pStyle w:val="TOC2"/>
            <w:rPr>
              <w:rFonts w:eastAsiaTheme="minorEastAsia"/>
              <w:noProof/>
              <w:kern w:val="2"/>
              <w:sz w:val="24"/>
              <w:szCs w:val="24"/>
              <w:lang w:eastAsia="en-GB"/>
              <w14:ligatures w14:val="standardContextual"/>
            </w:rPr>
          </w:pPr>
          <w:hyperlink w:anchor="_Toc134531275" w:history="1">
            <w:r w:rsidR="007E6925" w:rsidRPr="00BD3B0C">
              <w:rPr>
                <w:rStyle w:val="Hyperlink"/>
                <w:noProof/>
              </w:rPr>
              <w:t>Failing to include a document as required under section 8 or 11</w:t>
            </w:r>
            <w:r w:rsidR="007E6925">
              <w:rPr>
                <w:noProof/>
                <w:webHidden/>
              </w:rPr>
              <w:tab/>
            </w:r>
            <w:r w:rsidR="007E6925">
              <w:rPr>
                <w:noProof/>
                <w:webHidden/>
              </w:rPr>
              <w:fldChar w:fldCharType="begin"/>
            </w:r>
            <w:r w:rsidR="007E6925">
              <w:rPr>
                <w:noProof/>
                <w:webHidden/>
              </w:rPr>
              <w:instrText xml:space="preserve"> PAGEREF _Toc134531275 \h </w:instrText>
            </w:r>
            <w:r w:rsidR="007E6925">
              <w:rPr>
                <w:noProof/>
                <w:webHidden/>
              </w:rPr>
            </w:r>
            <w:r w:rsidR="007E6925">
              <w:rPr>
                <w:noProof/>
                <w:webHidden/>
              </w:rPr>
              <w:fldChar w:fldCharType="separate"/>
            </w:r>
            <w:r w:rsidR="00B6145F">
              <w:rPr>
                <w:noProof/>
                <w:webHidden/>
              </w:rPr>
              <w:t>32</w:t>
            </w:r>
            <w:r w:rsidR="007E6925">
              <w:rPr>
                <w:noProof/>
                <w:webHidden/>
              </w:rPr>
              <w:fldChar w:fldCharType="end"/>
            </w:r>
          </w:hyperlink>
        </w:p>
        <w:p w14:paraId="5F809BA0" w14:textId="558A9DF5" w:rsidR="00DE59FB" w:rsidRDefault="00DE59FB">
          <w:r>
            <w:rPr>
              <w:b/>
              <w:bCs/>
              <w:lang w:val="en-GB"/>
            </w:rPr>
            <w:fldChar w:fldCharType="end"/>
          </w:r>
        </w:p>
      </w:sdtContent>
    </w:sdt>
    <w:p w14:paraId="63DF2788" w14:textId="77777777" w:rsidR="00DE59FB" w:rsidRDefault="00DE59FB">
      <w:pPr>
        <w:spacing w:before="0" w:after="160" w:line="259" w:lineRule="auto"/>
      </w:pPr>
    </w:p>
    <w:p w14:paraId="02FC8784"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208D3AE0" w14:textId="77777777" w:rsidR="006C76A2" w:rsidRPr="00810990" w:rsidRDefault="006C76A2" w:rsidP="00E145A3">
      <w:pPr>
        <w:pStyle w:val="Heading1"/>
      </w:pPr>
      <w:bookmarkStart w:id="1" w:name="_Toc112243308"/>
      <w:bookmarkStart w:id="2" w:name="_Toc134531206"/>
      <w:bookmarkStart w:id="3" w:name="_Toc30502221"/>
      <w:bookmarkStart w:id="4" w:name="_Toc87857032"/>
      <w:bookmarkEnd w:id="0"/>
      <w:r w:rsidRPr="00810990">
        <w:lastRenderedPageBreak/>
        <w:t>Section 7 – Publication of certain documents and information</w:t>
      </w:r>
      <w:bookmarkEnd w:id="1"/>
      <w:bookmarkEnd w:id="2"/>
    </w:p>
    <w:p w14:paraId="65185B32" w14:textId="625ED00F" w:rsidR="006C76A2" w:rsidRPr="00810990" w:rsidRDefault="00223C8D" w:rsidP="00E145A3">
      <w:pPr>
        <w:pStyle w:val="Heading2"/>
        <w:spacing w:before="440" w:after="320"/>
      </w:pPr>
      <w:bookmarkStart w:id="5" w:name="_Toc112243309"/>
      <w:bookmarkStart w:id="6" w:name="_Toc134531207"/>
      <w:r>
        <w:t>Extract of l</w:t>
      </w:r>
      <w:r w:rsidR="006C76A2" w:rsidRPr="00810990">
        <w:t>egislation</w:t>
      </w:r>
      <w:bookmarkEnd w:id="5"/>
      <w:bookmarkEnd w:id="6"/>
      <w:r w:rsidR="006C76A2" w:rsidRPr="00810990">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716"/>
        <w:gridCol w:w="514"/>
        <w:gridCol w:w="568"/>
        <w:gridCol w:w="33"/>
        <w:gridCol w:w="7054"/>
      </w:tblGrid>
      <w:tr w:rsidR="00BE3EEB" w:rsidRPr="00674AC0" w14:paraId="607969B1" w14:textId="77777777" w:rsidTr="00A52C3C">
        <w:tc>
          <w:tcPr>
            <w:tcW w:w="329" w:type="dxa"/>
          </w:tcPr>
          <w:p w14:paraId="3C640F0E" w14:textId="0CA7D13D" w:rsidR="00BE3EEB" w:rsidRPr="00674AC0" w:rsidRDefault="00BE3EEB" w:rsidP="00E145A3">
            <w:pPr>
              <w:pStyle w:val="Body"/>
              <w:spacing w:before="60" w:after="40" w:line="240" w:lineRule="auto"/>
              <w:rPr>
                <w:rFonts w:asciiTheme="minorHAnsi" w:hAnsiTheme="minorHAnsi" w:cstheme="minorHAnsi"/>
                <w:b/>
                <w:bCs/>
                <w:szCs w:val="22"/>
              </w:rPr>
            </w:pPr>
            <w:r w:rsidRPr="00674AC0">
              <w:rPr>
                <w:rFonts w:asciiTheme="minorHAnsi" w:hAnsiTheme="minorHAnsi" w:cstheme="minorHAnsi"/>
                <w:b/>
                <w:bCs/>
                <w:szCs w:val="22"/>
              </w:rPr>
              <w:t>7</w:t>
            </w:r>
          </w:p>
        </w:tc>
        <w:tc>
          <w:tcPr>
            <w:tcW w:w="8885" w:type="dxa"/>
            <w:gridSpan w:val="5"/>
          </w:tcPr>
          <w:p w14:paraId="38A9ADB2" w14:textId="77777777" w:rsidR="00BE3EEB" w:rsidRPr="00674AC0" w:rsidRDefault="00BE3EEB" w:rsidP="00E145A3">
            <w:pPr>
              <w:pStyle w:val="Body"/>
              <w:spacing w:before="60" w:after="40" w:line="240" w:lineRule="auto"/>
              <w:rPr>
                <w:rFonts w:asciiTheme="minorHAnsi" w:eastAsia="Calibri" w:hAnsiTheme="minorHAnsi" w:cstheme="minorHAnsi"/>
                <w:b/>
                <w:bCs/>
                <w:szCs w:val="22"/>
              </w:rPr>
            </w:pPr>
            <w:r w:rsidRPr="00674AC0">
              <w:rPr>
                <w:rFonts w:asciiTheme="minorHAnsi" w:hAnsiTheme="minorHAnsi" w:cstheme="minorHAnsi"/>
                <w:b/>
                <w:bCs/>
                <w:szCs w:val="22"/>
              </w:rPr>
              <w:t>Publication of information concerning functions etc. of agencies</w:t>
            </w:r>
          </w:p>
        </w:tc>
      </w:tr>
      <w:tr w:rsidR="00BE3EEB" w:rsidRPr="00674AC0" w14:paraId="0F067CB3" w14:textId="77777777" w:rsidTr="00A52C3C">
        <w:tc>
          <w:tcPr>
            <w:tcW w:w="329" w:type="dxa"/>
          </w:tcPr>
          <w:p w14:paraId="234C854E"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2CD897F3" w14:textId="65A26D6B"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(1)</w:t>
            </w:r>
          </w:p>
        </w:tc>
        <w:tc>
          <w:tcPr>
            <w:tcW w:w="8169" w:type="dxa"/>
            <w:gridSpan w:val="4"/>
          </w:tcPr>
          <w:p w14:paraId="0C4A074B"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responsible Minister of an agency, other than a council, shall—</w:t>
            </w:r>
          </w:p>
        </w:tc>
      </w:tr>
      <w:tr w:rsidR="00BE3EEB" w:rsidRPr="00674AC0" w14:paraId="0231AF9C" w14:textId="77777777" w:rsidTr="00A52C3C">
        <w:tc>
          <w:tcPr>
            <w:tcW w:w="329" w:type="dxa"/>
          </w:tcPr>
          <w:p w14:paraId="0235FEC8"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06EA9834" w14:textId="49A2B63C"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70DDA6B4"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025140D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cause to be published as soon as practicable after the commencement of this Part in a form approved by the Minister administering this Act—</w:t>
            </w:r>
          </w:p>
        </w:tc>
      </w:tr>
      <w:tr w:rsidR="00BE3EEB" w:rsidRPr="00674AC0" w14:paraId="3CA3707A" w14:textId="77777777" w:rsidTr="00A52C3C">
        <w:tc>
          <w:tcPr>
            <w:tcW w:w="329" w:type="dxa"/>
          </w:tcPr>
          <w:p w14:paraId="69B73784"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72AA0EE" w14:textId="6C7BF01B"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496CB035"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69B0CD1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w:t>
            </w:r>
          </w:p>
        </w:tc>
        <w:tc>
          <w:tcPr>
            <w:tcW w:w="7054" w:type="dxa"/>
          </w:tcPr>
          <w:p w14:paraId="3EB83A5A" w14:textId="5A3F1194"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setting out particulars of the organization and functions of the agency, indicating, as far as practicable, the decision-making powers and other powers affecting members of the public that are involved in those functions and particulars of any arrangement that exists for consultation with, or representation by, bodies and persons outside the government administration in relation to the formulation of policy in, or the administration of, the agency;</w:t>
            </w:r>
          </w:p>
        </w:tc>
      </w:tr>
      <w:tr w:rsidR="00BE3EEB" w:rsidRPr="00674AC0" w14:paraId="51DE0BEB" w14:textId="77777777" w:rsidTr="00A52C3C">
        <w:tc>
          <w:tcPr>
            <w:tcW w:w="329" w:type="dxa"/>
          </w:tcPr>
          <w:p w14:paraId="1E2F8917"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651ED3BB" w14:textId="34D9AF86"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6AAD9DD9"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218D83C5"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w:t>
            </w:r>
          </w:p>
        </w:tc>
        <w:tc>
          <w:tcPr>
            <w:tcW w:w="7054" w:type="dxa"/>
          </w:tcPr>
          <w:p w14:paraId="4D04F2A9"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categories of documents that are maintained in the possession of the agency;</w:t>
            </w:r>
          </w:p>
        </w:tc>
      </w:tr>
      <w:tr w:rsidR="00BE3EEB" w:rsidRPr="00674AC0" w14:paraId="137E10AF" w14:textId="77777777" w:rsidTr="00A52C3C">
        <w:tc>
          <w:tcPr>
            <w:tcW w:w="329" w:type="dxa"/>
          </w:tcPr>
          <w:p w14:paraId="58C33641"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E7C1DFF" w14:textId="20AAEFEE"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A97A17F"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761B4127"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(iii)</w:t>
            </w:r>
          </w:p>
        </w:tc>
        <w:tc>
          <w:tcPr>
            <w:tcW w:w="7054" w:type="dxa"/>
          </w:tcPr>
          <w:p w14:paraId="0E9F61F8"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material that has been prepared by the agency under this Part for publication or for inspection by members of the public, and the places at which a person may inspect or obtain that material;</w:t>
            </w:r>
          </w:p>
        </w:tc>
      </w:tr>
      <w:tr w:rsidR="00BE3EEB" w:rsidRPr="00674AC0" w14:paraId="511F4685" w14:textId="77777777" w:rsidTr="00A52C3C">
        <w:tc>
          <w:tcPr>
            <w:tcW w:w="329" w:type="dxa"/>
          </w:tcPr>
          <w:p w14:paraId="6ACE878C"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6652B5C8" w14:textId="54054FAD"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E1499F1"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476275B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(iv)</w:t>
            </w:r>
          </w:p>
        </w:tc>
        <w:tc>
          <w:tcPr>
            <w:tcW w:w="7054" w:type="dxa"/>
          </w:tcPr>
          <w:p w14:paraId="2749B13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listing the literature available by way of subscription services or free mailing lists;</w:t>
            </w:r>
          </w:p>
        </w:tc>
      </w:tr>
      <w:tr w:rsidR="00BE3EEB" w:rsidRPr="00674AC0" w14:paraId="7CCAE20E" w14:textId="77777777" w:rsidTr="00A52C3C">
        <w:tc>
          <w:tcPr>
            <w:tcW w:w="329" w:type="dxa"/>
          </w:tcPr>
          <w:p w14:paraId="0CFB8DEA"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37E12C1E" w14:textId="1032EEB0"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54663F88"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71A02CE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w:t>
            </w:r>
          </w:p>
        </w:tc>
        <w:tc>
          <w:tcPr>
            <w:tcW w:w="7054" w:type="dxa"/>
          </w:tcPr>
          <w:p w14:paraId="28E88F3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of the procedure to be followed by a person when a request for access to a document is made to the agency;</w:t>
            </w:r>
          </w:p>
        </w:tc>
      </w:tr>
      <w:tr w:rsidR="00BE3EEB" w:rsidRPr="00674AC0" w14:paraId="5B4DA4B8" w14:textId="77777777" w:rsidTr="00A52C3C">
        <w:tc>
          <w:tcPr>
            <w:tcW w:w="329" w:type="dxa"/>
          </w:tcPr>
          <w:p w14:paraId="2C5D848B"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0E4F3251" w14:textId="297FF16C"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F4A1164"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2789D324"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(vi)</w:t>
            </w:r>
          </w:p>
        </w:tc>
        <w:tc>
          <w:tcPr>
            <w:tcW w:w="7054" w:type="dxa"/>
          </w:tcPr>
          <w:p w14:paraId="6D75CD3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designating by name the officer or officers responsible within each agency for the initial receipt of, and action upon, requests for access to a document;</w:t>
            </w:r>
          </w:p>
        </w:tc>
      </w:tr>
      <w:tr w:rsidR="00BE3EEB" w:rsidRPr="00674AC0" w14:paraId="357CB93A" w14:textId="77777777" w:rsidTr="00A52C3C">
        <w:tc>
          <w:tcPr>
            <w:tcW w:w="329" w:type="dxa"/>
          </w:tcPr>
          <w:p w14:paraId="4DEB9E60"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4CB51177" w14:textId="1AB286D7"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596BEE47"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1CA0F0C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(vii)</w:t>
            </w:r>
          </w:p>
        </w:tc>
        <w:tc>
          <w:tcPr>
            <w:tcW w:w="7054" w:type="dxa"/>
          </w:tcPr>
          <w:p w14:paraId="65422470" w14:textId="2B09BD4A"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 statement listing all boards, councils, committees and other bodies constituted by two or more persons, that are a part of, or that have been established for the purpose of advising, the agency, and whose meetings are open to the public, or the minutes of whose meetings are available for public inspection; and</w:t>
            </w:r>
          </w:p>
        </w:tc>
      </w:tr>
      <w:tr w:rsidR="00BE3EEB" w:rsidRPr="00674AC0" w14:paraId="7CFF7C9D" w14:textId="77777777" w:rsidTr="00A52C3C">
        <w:tc>
          <w:tcPr>
            <w:tcW w:w="329" w:type="dxa"/>
          </w:tcPr>
          <w:p w14:paraId="04F89CDE"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0CDAA610" w14:textId="6327B286"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3B216BEF"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601" w:type="dxa"/>
            <w:gridSpan w:val="2"/>
          </w:tcPr>
          <w:p w14:paraId="0C368B8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(viii)</w:t>
            </w:r>
          </w:p>
        </w:tc>
        <w:tc>
          <w:tcPr>
            <w:tcW w:w="7054" w:type="dxa"/>
          </w:tcPr>
          <w:p w14:paraId="2393ED3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if the agency maintains a library or reading room that is available for public use—a statement of that fact including details of the address and hours of opening of the library or reading room; and</w:t>
            </w:r>
          </w:p>
        </w:tc>
      </w:tr>
      <w:tr w:rsidR="00BE3EEB" w:rsidRPr="00674AC0" w14:paraId="1DA2A779" w14:textId="77777777" w:rsidTr="00A52C3C">
        <w:tc>
          <w:tcPr>
            <w:tcW w:w="329" w:type="dxa"/>
          </w:tcPr>
          <w:p w14:paraId="25CD7BF6"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716" w:type="dxa"/>
          </w:tcPr>
          <w:p w14:paraId="705C90FD" w14:textId="50A6B07D"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2A3320C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067DA7F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during the year commencing on 1 January next following the publication, in respect of an agency, of the statements under paragraph (a) that are the statements first published under that paragraph, and during each succeeding year, cause to be published statements bringing up to date the information contained in the previous statements.</w:t>
            </w:r>
          </w:p>
        </w:tc>
      </w:tr>
      <w:tr w:rsidR="00BE3EEB" w:rsidRPr="00674AC0" w14:paraId="59C88ED8" w14:textId="77777777" w:rsidTr="00A52C3C">
        <w:tc>
          <w:tcPr>
            <w:tcW w:w="329" w:type="dxa"/>
          </w:tcPr>
          <w:p w14:paraId="003721B0"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03FF8B87" w14:textId="571949F5"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(1A)</w:t>
            </w:r>
          </w:p>
        </w:tc>
        <w:tc>
          <w:tcPr>
            <w:tcW w:w="8169" w:type="dxa"/>
            <w:gridSpan w:val="4"/>
          </w:tcPr>
          <w:p w14:paraId="7D9860D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Subsection (1) applies to an agency that is a council as if the reference to the responsible Minister of an agency were a reference to the council.</w:t>
            </w:r>
          </w:p>
        </w:tc>
      </w:tr>
      <w:tr w:rsidR="00BE3EEB" w:rsidRPr="00674AC0" w14:paraId="770E77CF" w14:textId="77777777" w:rsidTr="00A52C3C">
        <w:tc>
          <w:tcPr>
            <w:tcW w:w="329" w:type="dxa"/>
          </w:tcPr>
          <w:p w14:paraId="3FD2863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E1CD3D9" w14:textId="5E13FCB5"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(2)</w:t>
            </w:r>
          </w:p>
        </w:tc>
        <w:tc>
          <w:tcPr>
            <w:tcW w:w="8169" w:type="dxa"/>
            <w:gridSpan w:val="4"/>
          </w:tcPr>
          <w:p w14:paraId="32F834CD"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approved forms under subsection (1) shall be appropriate for the purposes of assisting members of the public to exercise effectively their rights under this Act.</w:t>
            </w:r>
          </w:p>
        </w:tc>
      </w:tr>
      <w:tr w:rsidR="00BE3EEB" w:rsidRPr="00674AC0" w14:paraId="7BD00EF5" w14:textId="77777777" w:rsidTr="00A52C3C">
        <w:tc>
          <w:tcPr>
            <w:tcW w:w="329" w:type="dxa"/>
          </w:tcPr>
          <w:p w14:paraId="7783DF8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01172A27" w14:textId="0A72F73F"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(3)</w:t>
            </w:r>
          </w:p>
        </w:tc>
        <w:tc>
          <w:tcPr>
            <w:tcW w:w="8169" w:type="dxa"/>
            <w:gridSpan w:val="4"/>
          </w:tcPr>
          <w:p w14:paraId="70B8C7A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Nothing in this section requires the publication of information that is of such a nature that its inclusion in a document of an agency would cause that document to be an exempt document.</w:t>
            </w:r>
          </w:p>
        </w:tc>
      </w:tr>
      <w:tr w:rsidR="00BE3EEB" w:rsidRPr="00674AC0" w14:paraId="452CDAFE" w14:textId="77777777" w:rsidTr="00A52C3C">
        <w:tc>
          <w:tcPr>
            <w:tcW w:w="329" w:type="dxa"/>
          </w:tcPr>
          <w:p w14:paraId="5C3669AC"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7DAC8B5" w14:textId="19228433"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w:t>
            </w:r>
          </w:p>
        </w:tc>
        <w:tc>
          <w:tcPr>
            <w:tcW w:w="8169" w:type="dxa"/>
            <w:gridSpan w:val="4"/>
          </w:tcPr>
          <w:p w14:paraId="1F52C3C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information to be published in accordance with this section by an agency, that is a department or prescribed agency, must be published by including it—</w:t>
            </w:r>
          </w:p>
        </w:tc>
      </w:tr>
      <w:tr w:rsidR="00BE3EEB" w:rsidRPr="00674AC0" w14:paraId="759F336D" w14:textId="77777777" w:rsidTr="00A52C3C">
        <w:tc>
          <w:tcPr>
            <w:tcW w:w="329" w:type="dxa"/>
          </w:tcPr>
          <w:p w14:paraId="213DC35D"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4DA233B" w14:textId="2E80E0D3"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1F8669EC"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029A5443"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in the annual report of the agency to the responsible Minister of the agency; or</w:t>
            </w:r>
          </w:p>
        </w:tc>
      </w:tr>
      <w:tr w:rsidR="00BE3EEB" w:rsidRPr="00674AC0" w14:paraId="298CE0AD" w14:textId="77777777" w:rsidTr="00A52C3C">
        <w:tc>
          <w:tcPr>
            <w:tcW w:w="329" w:type="dxa"/>
          </w:tcPr>
          <w:p w14:paraId="1AA9E8A4"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784D96D" w14:textId="597C8FEA"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3E96330B"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2330FDF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if there is no such annual report—in the annual report of the department, or a department administered, or part of which is administered, by the responsible Minister of the agency.</w:t>
            </w:r>
          </w:p>
        </w:tc>
      </w:tr>
      <w:tr w:rsidR="00BE3EEB" w:rsidRPr="00674AC0" w14:paraId="4ACAE0CA" w14:textId="77777777" w:rsidTr="00A52C3C">
        <w:tc>
          <w:tcPr>
            <w:tcW w:w="329" w:type="dxa"/>
          </w:tcPr>
          <w:p w14:paraId="777F8181"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C9419CD" w14:textId="034E8CE3"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78AE95DA"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568" w:type="dxa"/>
          </w:tcPr>
          <w:p w14:paraId="5CB7B7D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w:t>
            </w:r>
          </w:p>
        </w:tc>
        <w:tc>
          <w:tcPr>
            <w:tcW w:w="7087" w:type="dxa"/>
            <w:gridSpan w:val="2"/>
          </w:tcPr>
          <w:p w14:paraId="0F159A3D"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draft professional standards have been published; and</w:t>
            </w:r>
          </w:p>
        </w:tc>
      </w:tr>
      <w:tr w:rsidR="00BE3EEB" w:rsidRPr="00674AC0" w14:paraId="5A65227F" w14:textId="77777777" w:rsidTr="00A52C3C">
        <w:tc>
          <w:tcPr>
            <w:tcW w:w="329" w:type="dxa"/>
          </w:tcPr>
          <w:p w14:paraId="775DF811"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41E7BEC" w14:textId="71983609"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00850513" w14:textId="77777777" w:rsidR="00BE3EEB" w:rsidRPr="00674AC0" w:rsidRDefault="00BE3EEB" w:rsidP="00E145A3">
            <w:pPr>
              <w:pStyle w:val="Body"/>
              <w:spacing w:before="60" w:after="40" w:line="240" w:lineRule="auto"/>
              <w:rPr>
                <w:rFonts w:asciiTheme="minorHAnsi" w:hAnsiTheme="minorHAnsi" w:cstheme="minorHAnsi"/>
                <w:szCs w:val="22"/>
              </w:rPr>
            </w:pPr>
          </w:p>
        </w:tc>
        <w:tc>
          <w:tcPr>
            <w:tcW w:w="568" w:type="dxa"/>
          </w:tcPr>
          <w:p w14:paraId="0A205271"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(ii)</w:t>
            </w:r>
          </w:p>
        </w:tc>
        <w:tc>
          <w:tcPr>
            <w:tcW w:w="7087" w:type="dxa"/>
            <w:gridSpan w:val="2"/>
          </w:tcPr>
          <w:p w14:paraId="150776CC"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submissions may be made to the Information Commissioner on or before the date specified in the notice.</w:t>
            </w:r>
          </w:p>
        </w:tc>
      </w:tr>
      <w:tr w:rsidR="00BE3EEB" w:rsidRPr="00674AC0" w14:paraId="0AC222CF" w14:textId="77777777" w:rsidTr="00A52C3C">
        <w:tc>
          <w:tcPr>
            <w:tcW w:w="329" w:type="dxa"/>
          </w:tcPr>
          <w:p w14:paraId="60CD5EF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74E95509" w14:textId="6B02ADAB"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(4A)</w:t>
            </w:r>
          </w:p>
        </w:tc>
        <w:tc>
          <w:tcPr>
            <w:tcW w:w="8169" w:type="dxa"/>
            <w:gridSpan w:val="4"/>
          </w:tcPr>
          <w:p w14:paraId="36703C32"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Subsection (1) applies to an agency that becomes an agency on or after the commencement of section 5 of the </w:t>
            </w:r>
            <w:r w:rsidRPr="00223C8D">
              <w:rPr>
                <w:rFonts w:asciiTheme="minorHAnsi" w:hAnsiTheme="minorHAnsi" w:cstheme="minorHAnsi"/>
                <w:b/>
                <w:bCs/>
                <w:szCs w:val="22"/>
              </w:rPr>
              <w:t>Freedom of Information (Amendment) Act 1993</w:t>
            </w:r>
            <w:r w:rsidRPr="00674AC0">
              <w:rPr>
                <w:rFonts w:asciiTheme="minorHAnsi" w:hAnsiTheme="minorHAnsi" w:cstheme="minorHAnsi"/>
                <w:szCs w:val="22"/>
              </w:rPr>
              <w:t xml:space="preserve"> as if references in that subsection to the commencement of this Part were references to the day on which that agency became an agency.</w:t>
            </w:r>
          </w:p>
        </w:tc>
      </w:tr>
      <w:tr w:rsidR="00BE3EEB" w:rsidRPr="00674AC0" w14:paraId="3C26B460" w14:textId="77777777" w:rsidTr="00A52C3C">
        <w:tc>
          <w:tcPr>
            <w:tcW w:w="329" w:type="dxa"/>
          </w:tcPr>
          <w:p w14:paraId="0CD95C67"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54BE0E1A" w14:textId="41C0646C"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(4AA)</w:t>
            </w:r>
          </w:p>
        </w:tc>
        <w:tc>
          <w:tcPr>
            <w:tcW w:w="8169" w:type="dxa"/>
            <w:gridSpan w:val="4"/>
          </w:tcPr>
          <w:p w14:paraId="1A2FF069"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The information to be published in accordance with this section by an agency that is a council must be published—</w:t>
            </w:r>
          </w:p>
        </w:tc>
      </w:tr>
      <w:tr w:rsidR="00BE3EEB" w:rsidRPr="00674AC0" w14:paraId="1D7EA1B8" w14:textId="77777777" w:rsidTr="00A52C3C">
        <w:tc>
          <w:tcPr>
            <w:tcW w:w="329" w:type="dxa"/>
          </w:tcPr>
          <w:p w14:paraId="55E8EEC6"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33E2A49D" w14:textId="09BA94BE"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18D1D76E"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(a)</w:t>
            </w:r>
          </w:p>
        </w:tc>
        <w:tc>
          <w:tcPr>
            <w:tcW w:w="7655" w:type="dxa"/>
            <w:gridSpan w:val="3"/>
          </w:tcPr>
          <w:p w14:paraId="454259D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by including it in the annual report of the council under the </w:t>
            </w:r>
            <w:r w:rsidRPr="00223C8D">
              <w:rPr>
                <w:rFonts w:asciiTheme="minorHAnsi" w:hAnsiTheme="minorHAnsi" w:cstheme="minorHAnsi"/>
                <w:b/>
                <w:bCs/>
                <w:szCs w:val="22"/>
              </w:rPr>
              <w:t xml:space="preserve">Local Government Act 2020; </w:t>
            </w:r>
            <w:r w:rsidRPr="00674AC0">
              <w:rPr>
                <w:rFonts w:asciiTheme="minorHAnsi" w:hAnsiTheme="minorHAnsi" w:cstheme="minorHAnsi"/>
                <w:szCs w:val="22"/>
              </w:rPr>
              <w:t>or</w:t>
            </w:r>
          </w:p>
        </w:tc>
      </w:tr>
      <w:tr w:rsidR="00BE3EEB" w:rsidRPr="00674AC0" w14:paraId="74CEF56B" w14:textId="77777777" w:rsidTr="00A52C3C">
        <w:tc>
          <w:tcPr>
            <w:tcW w:w="329" w:type="dxa"/>
          </w:tcPr>
          <w:p w14:paraId="4A745DE3"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E0EE44A" w14:textId="641D1325" w:rsidR="00BE3EEB" w:rsidRPr="00674AC0" w:rsidRDefault="00BE3EEB" w:rsidP="00E145A3">
            <w:pPr>
              <w:pStyle w:val="Body"/>
              <w:spacing w:before="60" w:after="40" w:line="240" w:lineRule="auto"/>
              <w:rPr>
                <w:rFonts w:asciiTheme="minorHAnsi" w:hAnsiTheme="minorHAnsi" w:cstheme="minorHAnsi"/>
                <w:szCs w:val="22"/>
              </w:rPr>
            </w:pPr>
          </w:p>
        </w:tc>
        <w:tc>
          <w:tcPr>
            <w:tcW w:w="514" w:type="dxa"/>
          </w:tcPr>
          <w:p w14:paraId="3C58B98F"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(b)</w:t>
            </w:r>
          </w:p>
        </w:tc>
        <w:tc>
          <w:tcPr>
            <w:tcW w:w="7655" w:type="dxa"/>
            <w:gridSpan w:val="3"/>
          </w:tcPr>
          <w:p w14:paraId="32D37226"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separately, as soon as practicable after the commencement of section 17 of the </w:t>
            </w:r>
            <w:r w:rsidRPr="00223C8D">
              <w:rPr>
                <w:rFonts w:asciiTheme="minorHAnsi" w:hAnsiTheme="minorHAnsi" w:cstheme="minorHAnsi"/>
                <w:b/>
                <w:bCs/>
                <w:szCs w:val="22"/>
              </w:rPr>
              <w:t>Freedom of Information (Amendment) Act 1993</w:t>
            </w:r>
            <w:r w:rsidRPr="00674AC0">
              <w:rPr>
                <w:rFonts w:asciiTheme="minorHAnsi" w:hAnsiTheme="minorHAnsi" w:cstheme="minorHAnsi"/>
                <w:szCs w:val="22"/>
              </w:rPr>
              <w:t xml:space="preserve"> and at intervals of not less than 12 months.</w:t>
            </w:r>
          </w:p>
        </w:tc>
      </w:tr>
      <w:tr w:rsidR="00BE3EEB" w:rsidRPr="00674AC0" w14:paraId="773DDF15" w14:textId="77777777" w:rsidTr="00A52C3C">
        <w:tc>
          <w:tcPr>
            <w:tcW w:w="329" w:type="dxa"/>
          </w:tcPr>
          <w:p w14:paraId="33D0CDB6"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42A9ED00" w14:textId="6D42B96F"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(5)</w:t>
            </w:r>
          </w:p>
        </w:tc>
        <w:tc>
          <w:tcPr>
            <w:tcW w:w="8169" w:type="dxa"/>
            <w:gridSpan w:val="4"/>
          </w:tcPr>
          <w:p w14:paraId="0BF5FED5"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Subject to subsection (6) of this section, section 15 shall not be read so as to require the responsible Minister of an agency to include in a statement of the categories of documents prepared under subsection (1)(a)(ii) information relating to any document in the custody of the Public Record Office of Victoria.</w:t>
            </w:r>
          </w:p>
        </w:tc>
      </w:tr>
      <w:tr w:rsidR="00BE3EEB" w:rsidRPr="00674AC0" w14:paraId="6BBD8C22" w14:textId="77777777" w:rsidTr="00A52C3C">
        <w:tc>
          <w:tcPr>
            <w:tcW w:w="329" w:type="dxa"/>
          </w:tcPr>
          <w:p w14:paraId="369D4132"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1BA42131" w14:textId="6C7098A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(6)</w:t>
            </w:r>
          </w:p>
        </w:tc>
        <w:tc>
          <w:tcPr>
            <w:tcW w:w="8169" w:type="dxa"/>
            <w:gridSpan w:val="4"/>
          </w:tcPr>
          <w:p w14:paraId="029A1252"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The statement of the categories of documents that are maintained in the possession of the Public Record Office of Victoria prepared under subsection (1)(a)(ii) by the Minister administering the </w:t>
            </w:r>
            <w:r w:rsidRPr="00223C8D">
              <w:rPr>
                <w:rFonts w:asciiTheme="minorHAnsi" w:hAnsiTheme="minorHAnsi" w:cstheme="minorHAnsi"/>
                <w:b/>
                <w:bCs/>
                <w:szCs w:val="22"/>
              </w:rPr>
              <w:t>Public Records Act 1973</w:t>
            </w:r>
            <w:r w:rsidRPr="00674AC0">
              <w:rPr>
                <w:rFonts w:asciiTheme="minorHAnsi" w:hAnsiTheme="minorHAnsi" w:cstheme="minorHAnsi"/>
                <w:szCs w:val="22"/>
              </w:rPr>
              <w:t xml:space="preserve"> shall include a statement of the categories of all documents that are maintained in the custody of the Public Record Office of Victoria, including those documents to which section 15 applies.</w:t>
            </w:r>
          </w:p>
        </w:tc>
      </w:tr>
      <w:tr w:rsidR="00BE3EEB" w:rsidRPr="00674AC0" w14:paraId="096CD569" w14:textId="77777777" w:rsidTr="00A52C3C">
        <w:tc>
          <w:tcPr>
            <w:tcW w:w="329" w:type="dxa"/>
          </w:tcPr>
          <w:p w14:paraId="6CA31F50"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61B5E4F8" w14:textId="49DADED3"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(7)</w:t>
            </w:r>
          </w:p>
        </w:tc>
        <w:tc>
          <w:tcPr>
            <w:tcW w:w="8169" w:type="dxa"/>
            <w:gridSpan w:val="4"/>
          </w:tcPr>
          <w:p w14:paraId="1A1DEF2A"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 xml:space="preserve">The prescribed form of publication of the statement of the categories of documents prepared under subsection (1)(a)(ii) may be such as to allow for categories of documents that are maintained in common by more than one agency to be listed in a single statement prepared under subsection (1)(a)(ii) by the Minister administering the </w:t>
            </w:r>
            <w:r w:rsidRPr="00223C8D">
              <w:rPr>
                <w:rFonts w:asciiTheme="minorHAnsi" w:hAnsiTheme="minorHAnsi" w:cstheme="minorHAnsi"/>
                <w:b/>
                <w:bCs/>
                <w:szCs w:val="22"/>
              </w:rPr>
              <w:t>Public Records Act 1973</w:t>
            </w:r>
            <w:r w:rsidRPr="00674AC0">
              <w:rPr>
                <w:rFonts w:asciiTheme="minorHAnsi" w:hAnsiTheme="minorHAnsi" w:cstheme="minorHAnsi"/>
                <w:szCs w:val="22"/>
              </w:rPr>
              <w:t>.</w:t>
            </w:r>
          </w:p>
        </w:tc>
      </w:tr>
      <w:tr w:rsidR="00BE3EEB" w:rsidRPr="00674AC0" w14:paraId="58B78E35" w14:textId="77777777" w:rsidTr="00A52C3C">
        <w:tc>
          <w:tcPr>
            <w:tcW w:w="329" w:type="dxa"/>
          </w:tcPr>
          <w:p w14:paraId="027310AE" w14:textId="77777777" w:rsidR="00BE3EEB" w:rsidRPr="00674AC0" w:rsidRDefault="00BE3EEB" w:rsidP="001A0081">
            <w:pPr>
              <w:pStyle w:val="Body"/>
              <w:spacing w:before="60" w:after="60" w:line="240" w:lineRule="auto"/>
              <w:rPr>
                <w:rFonts w:asciiTheme="minorHAnsi" w:hAnsiTheme="minorHAnsi" w:cstheme="minorHAnsi"/>
                <w:szCs w:val="22"/>
              </w:rPr>
            </w:pPr>
          </w:p>
        </w:tc>
        <w:tc>
          <w:tcPr>
            <w:tcW w:w="716" w:type="dxa"/>
          </w:tcPr>
          <w:p w14:paraId="2F43C4A2" w14:textId="48F53806"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(8)</w:t>
            </w:r>
          </w:p>
        </w:tc>
        <w:tc>
          <w:tcPr>
            <w:tcW w:w="8169" w:type="dxa"/>
            <w:gridSpan w:val="4"/>
          </w:tcPr>
          <w:p w14:paraId="55DB4A20" w14:textId="77777777" w:rsidR="00BE3EEB" w:rsidRPr="00674AC0" w:rsidRDefault="00BE3EEB" w:rsidP="00E145A3">
            <w:pPr>
              <w:pStyle w:val="Body"/>
              <w:spacing w:before="60" w:after="40" w:line="240" w:lineRule="auto"/>
              <w:rPr>
                <w:rFonts w:asciiTheme="minorHAnsi" w:hAnsiTheme="minorHAnsi" w:cstheme="minorHAnsi"/>
                <w:szCs w:val="22"/>
              </w:rPr>
            </w:pPr>
            <w:r w:rsidRPr="00674AC0">
              <w:rPr>
                <w:rFonts w:asciiTheme="minorHAnsi" w:hAnsiTheme="minorHAnsi" w:cstheme="minorHAnsi"/>
                <w:szCs w:val="22"/>
              </w:rPr>
              <w:t>For the purposes of this section, "statement of the categories of documents prepared under subsection (1)(a)(ii)" includes statements prepared under subsection (1)(b).</w:t>
            </w:r>
          </w:p>
        </w:tc>
      </w:tr>
    </w:tbl>
    <w:p w14:paraId="14D76644" w14:textId="77777777" w:rsidR="006C76A2" w:rsidRPr="00810990" w:rsidRDefault="006C76A2" w:rsidP="000A2C62">
      <w:pPr>
        <w:pStyle w:val="Heading2"/>
      </w:pPr>
      <w:bookmarkStart w:id="7" w:name="_Toc112243310"/>
      <w:bookmarkStart w:id="8" w:name="_Toc134531208"/>
      <w:r w:rsidRPr="00810990">
        <w:lastRenderedPageBreak/>
        <w:t>Relevant FOI Professional Standards</w:t>
      </w:r>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0A2C62" w14:paraId="0C967F10" w14:textId="77777777" w:rsidTr="007703B0">
        <w:trPr>
          <w:trHeight w:val="1060"/>
        </w:trPr>
        <w:tc>
          <w:tcPr>
            <w:tcW w:w="2694" w:type="dxa"/>
            <w:shd w:val="clear" w:color="auto" w:fill="D2EBFE"/>
          </w:tcPr>
          <w:p w14:paraId="267AFE78" w14:textId="382115EB" w:rsidR="006C76A2" w:rsidRPr="000A2C62" w:rsidRDefault="006C76A2" w:rsidP="007703B0">
            <w:pPr>
              <w:pStyle w:val="Body"/>
              <w:ind w:left="42"/>
              <w:rPr>
                <w:rFonts w:asciiTheme="minorHAnsi" w:hAnsiTheme="minorHAnsi" w:cstheme="minorHAnsi"/>
                <w:b/>
                <w:bCs/>
              </w:rPr>
            </w:pPr>
            <w:r w:rsidRPr="000A2C62">
              <w:rPr>
                <w:rFonts w:asciiTheme="minorHAnsi" w:hAnsiTheme="minorHAnsi" w:cstheme="minorHAnsi"/>
                <w:b/>
                <w:bCs/>
              </w:rPr>
              <w:t>Professional Standard</w:t>
            </w:r>
            <w:r w:rsidRPr="000A2C62">
              <w:rPr>
                <w:rFonts w:asciiTheme="minorHAnsi" w:hAnsiTheme="minorHAnsi" w:cstheme="minorHAnsi"/>
              </w:rPr>
              <w:t xml:space="preserve"> </w:t>
            </w:r>
            <w:r w:rsidRPr="000A2C62">
              <w:rPr>
                <w:rFonts w:asciiTheme="minorHAnsi" w:hAnsiTheme="minorHAnsi" w:cstheme="minorHAnsi"/>
                <w:b/>
                <w:bCs/>
              </w:rPr>
              <w:t>1.3</w:t>
            </w:r>
          </w:p>
        </w:tc>
        <w:tc>
          <w:tcPr>
            <w:tcW w:w="6938" w:type="dxa"/>
            <w:shd w:val="clear" w:color="auto" w:fill="D2EBFE"/>
          </w:tcPr>
          <w:p w14:paraId="57810B2C" w14:textId="77777777" w:rsidR="006C76A2" w:rsidRPr="000A2C62" w:rsidRDefault="006C76A2" w:rsidP="007703B0">
            <w:pPr>
              <w:pStyle w:val="Body"/>
              <w:spacing w:after="120"/>
              <w:rPr>
                <w:rFonts w:asciiTheme="minorHAnsi" w:hAnsiTheme="minorHAnsi" w:cstheme="minorHAnsi"/>
              </w:rPr>
            </w:pPr>
            <w:r w:rsidRPr="000A2C62">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049547C2" w14:textId="77777777" w:rsidR="006C76A2" w:rsidRPr="00674AC0" w:rsidRDefault="006C76A2" w:rsidP="00674AC0">
      <w:pPr>
        <w:pStyle w:val="Heading2"/>
      </w:pPr>
      <w:bookmarkStart w:id="9" w:name="_Toc112243311"/>
      <w:bookmarkStart w:id="10" w:name="_Toc134531209"/>
      <w:r w:rsidRPr="00674AC0">
        <w:t>Guidelines</w:t>
      </w:r>
      <w:bookmarkEnd w:id="9"/>
      <w:bookmarkEnd w:id="10"/>
    </w:p>
    <w:p w14:paraId="6DEE80C4" w14:textId="77777777" w:rsidR="006C76A2" w:rsidRPr="00674AC0" w:rsidRDefault="006C76A2" w:rsidP="00674AC0">
      <w:pPr>
        <w:pStyle w:val="Heading2"/>
      </w:pPr>
      <w:bookmarkStart w:id="11" w:name="_Toc112243312"/>
      <w:bookmarkStart w:id="12" w:name="_Toc134531210"/>
      <w:r w:rsidRPr="00674AC0">
        <w:t>Purpose of section 7</w:t>
      </w:r>
      <w:bookmarkEnd w:id="11"/>
      <w:bookmarkEnd w:id="12"/>
    </w:p>
    <w:p w14:paraId="71CECE3F" w14:textId="77777777" w:rsidR="006C76A2" w:rsidRPr="00674AC0" w:rsidRDefault="006C76A2" w:rsidP="00864064">
      <w:pPr>
        <w:pStyle w:val="3Body"/>
      </w:pPr>
      <w:r w:rsidRPr="00674AC0">
        <w:t>Section 7 requires an agency (including a local council)</w:t>
      </w:r>
      <w:r w:rsidRPr="00674AC0">
        <w:rPr>
          <w:rStyle w:val="FootnoteReference"/>
        </w:rPr>
        <w:footnoteReference w:id="1"/>
      </w:r>
      <w:r w:rsidRPr="00674AC0">
        <w:t xml:space="preserve"> to publish information summarising its organisation, functions, the categories of documents it holds, other public bodies it supports (for example, committees of management, cemetery trusts, and boards), and how FOI requests can be made. </w:t>
      </w:r>
    </w:p>
    <w:p w14:paraId="25CB2838" w14:textId="77777777" w:rsidR="006C76A2" w:rsidRPr="00674AC0" w:rsidRDefault="006C76A2" w:rsidP="00864064">
      <w:pPr>
        <w:pStyle w:val="3Body"/>
      </w:pPr>
      <w:r w:rsidRPr="00674AC0">
        <w:t>This helps the public understand what each agency does, how it operates, and the types of documents it generates and holds. In turn, this enables the public to exercise their rights and understand any obligations when dealing with an agency more effectively.</w:t>
      </w:r>
    </w:p>
    <w:p w14:paraId="7DD2C462" w14:textId="77777777" w:rsidR="006C76A2" w:rsidRPr="00674AC0" w:rsidRDefault="006C76A2" w:rsidP="00674AC0">
      <w:pPr>
        <w:pStyle w:val="Heading2"/>
      </w:pPr>
      <w:bookmarkStart w:id="13" w:name="_Toc112243313"/>
      <w:bookmarkStart w:id="14" w:name="_Toc134531211"/>
      <w:r w:rsidRPr="00674AC0">
        <w:t>Approved form</w:t>
      </w:r>
      <w:bookmarkEnd w:id="13"/>
      <w:bookmarkEnd w:id="14"/>
    </w:p>
    <w:p w14:paraId="2E19ED8D" w14:textId="3626A688" w:rsidR="006C76A2" w:rsidRPr="00674AC0" w:rsidRDefault="006C76A2" w:rsidP="00E145A3">
      <w:pPr>
        <w:pStyle w:val="3Body"/>
        <w:keepLines w:val="0"/>
        <w:spacing w:after="0"/>
      </w:pPr>
      <w:r w:rsidRPr="00674AC0">
        <w:t xml:space="preserve">Despite section 7(1)(a) requiring several statements to be published ‘in a form approved by the Minister administering the Act’, there is no approved form for section 7. Nevertheless, an agency </w:t>
      </w:r>
      <w:r w:rsidR="00F1540C">
        <w:t>must</w:t>
      </w:r>
      <w:r w:rsidRPr="00674AC0">
        <w:t xml:space="preserve"> implement the requirements of section 7. This should be </w:t>
      </w:r>
      <w:r w:rsidR="003125C1">
        <w:t>done to help</w:t>
      </w:r>
      <w:r w:rsidRPr="00674AC0">
        <w:t xml:space="preserve"> members of the public to effectively exercise their rights under the Act.</w:t>
      </w:r>
      <w:r w:rsidRPr="00674AC0">
        <w:rPr>
          <w:rStyle w:val="FootnoteReference"/>
        </w:rPr>
        <w:footnoteReference w:id="2"/>
      </w:r>
    </w:p>
    <w:p w14:paraId="33BB0D65" w14:textId="77777777" w:rsidR="006C76A2" w:rsidRPr="00810990" w:rsidRDefault="006C76A2" w:rsidP="00E145A3">
      <w:pPr>
        <w:pStyle w:val="Heading2"/>
        <w:keepNext w:val="0"/>
        <w:keepLines w:val="0"/>
        <w:widowControl w:val="0"/>
      </w:pPr>
      <w:bookmarkStart w:id="15" w:name="_Toc112243314"/>
      <w:bookmarkStart w:id="16" w:name="_Toc134531212"/>
      <w:r>
        <w:t>Taking a p</w:t>
      </w:r>
      <w:r w:rsidRPr="00810990">
        <w:t>ractical approach</w:t>
      </w:r>
      <w:bookmarkEnd w:id="15"/>
      <w:bookmarkEnd w:id="16"/>
    </w:p>
    <w:p w14:paraId="6B65C982" w14:textId="49B25B3A" w:rsidR="00726B4E" w:rsidRDefault="003125C1" w:rsidP="00726B4E">
      <w:pPr>
        <w:pStyle w:val="3Body"/>
        <w:keepLines w:val="0"/>
      </w:pPr>
      <w:r>
        <w:t>Agencies should take a</w:t>
      </w:r>
      <w:r w:rsidR="006C76A2" w:rsidRPr="00674AC0">
        <w:t xml:space="preserve"> practical approach to interpreting and implementing the requirements of section 7. Section 7 has not undergone any significant reform since</w:t>
      </w:r>
      <w:r w:rsidR="00643603">
        <w:t xml:space="preserve"> it was</w:t>
      </w:r>
      <w:r w:rsidR="006C76A2" w:rsidRPr="00674AC0">
        <w:t xml:space="preserve"> first enacted, and its requirements are not compatible with the way modern government operates. </w:t>
      </w:r>
    </w:p>
    <w:p w14:paraId="29FDA6FF" w14:textId="5DE84109" w:rsidR="006C76A2" w:rsidRPr="00674AC0" w:rsidRDefault="006C76A2" w:rsidP="00643603">
      <w:pPr>
        <w:pStyle w:val="3Body"/>
      </w:pPr>
      <w:r w:rsidRPr="00674AC0">
        <w:lastRenderedPageBreak/>
        <w:t xml:space="preserve">A literal interpretation of the requirements set out in section 7 is not </w:t>
      </w:r>
      <w:r w:rsidRPr="00643603">
        <w:t>practical</w:t>
      </w:r>
      <w:r w:rsidRPr="00674AC0">
        <w:t xml:space="preserve">, or beneficial for most members of the public. </w:t>
      </w:r>
    </w:p>
    <w:p w14:paraId="02FC4D2C" w14:textId="46B5E101" w:rsidR="006C76A2" w:rsidRPr="00674AC0" w:rsidRDefault="006C76A2" w:rsidP="00864064">
      <w:pPr>
        <w:pStyle w:val="3Body"/>
      </w:pPr>
      <w:r w:rsidRPr="00674AC0">
        <w:t xml:space="preserve">An agency should aim to comply with the requirements, purpose, and intent of section 7, in the context of its purpose in Part II. At a minimum, this should </w:t>
      </w:r>
      <w:r w:rsidR="003125C1">
        <w:t xml:space="preserve">involve </w:t>
      </w:r>
      <w:r w:rsidRPr="00674AC0">
        <w:t>offer</w:t>
      </w:r>
      <w:r w:rsidR="003125C1">
        <w:t>ing</w:t>
      </w:r>
      <w:r w:rsidRPr="00674AC0">
        <w:t xml:space="preserve"> members of the public sufficient information to understand an agency’s functions and operations, and the documents it holds and creates. This is essential to the proper operation of the Act and the public’s right to seek access to government held information.</w:t>
      </w:r>
    </w:p>
    <w:p w14:paraId="24293DDE" w14:textId="35A90EC8" w:rsidR="006C76A2" w:rsidRPr="00674AC0" w:rsidRDefault="006C76A2" w:rsidP="00864064">
      <w:pPr>
        <w:pStyle w:val="3Body"/>
      </w:pPr>
      <w:r w:rsidRPr="00674AC0">
        <w:t xml:space="preserve">There is no specific obligation to publish information in one location or under specified headings – for example, the traditional ‘Statement 1’. This allows for flexibility in implementing and publishing the required information. </w:t>
      </w:r>
    </w:p>
    <w:p w14:paraId="5D373FEC" w14:textId="37DEB92C" w:rsidR="006C76A2" w:rsidRPr="00674AC0" w:rsidRDefault="006C76A2" w:rsidP="00864064">
      <w:pPr>
        <w:pStyle w:val="3Body"/>
      </w:pPr>
      <w:r w:rsidRPr="00674AC0">
        <w:t xml:space="preserve">A ‘statement’ may in fact be information contained on a webpage that details the information required under a particular part of section 7. The use of an agency website offers ease of navigation, the ability to crosslink information, and the ability to allow the public to search for, view and download documents and information on demand. </w:t>
      </w:r>
    </w:p>
    <w:p w14:paraId="2B9C1C26" w14:textId="77777777" w:rsidR="006C76A2" w:rsidRPr="00674AC0" w:rsidRDefault="006C76A2" w:rsidP="00864064">
      <w:pPr>
        <w:pStyle w:val="3Body"/>
      </w:pPr>
      <w:r w:rsidRPr="00674AC0">
        <w:t>For instance, the information required under section 7 might be made available across several existing and logical webpages on an agency’s website, such as ‘About us’, ‘Our functions’, ‘What we do’, or ‘Our Policies’. This can equally be applied to an agency’s annual report.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6C76A2" w:rsidRPr="00674AC0" w14:paraId="4EBBD3EB" w14:textId="77777777" w:rsidTr="00F652CD">
        <w:tc>
          <w:tcPr>
            <w:tcW w:w="8731" w:type="dxa"/>
            <w:shd w:val="clear" w:color="auto" w:fill="FFFEC6"/>
          </w:tcPr>
          <w:p w14:paraId="35682CBB" w14:textId="039211CF" w:rsidR="006C76A2" w:rsidRPr="00674AC0" w:rsidRDefault="00F652CD" w:rsidP="00BE489A">
            <w:pPr>
              <w:pStyle w:val="Body"/>
              <w:rPr>
                <w:rFonts w:asciiTheme="minorHAnsi" w:hAnsiTheme="minorHAnsi" w:cstheme="minorHAnsi"/>
                <w:bCs/>
                <w:lang w:eastAsia="en-US"/>
              </w:rPr>
            </w:pPr>
            <w:r>
              <w:rPr>
                <w:rFonts w:asciiTheme="minorHAnsi" w:hAnsiTheme="minorHAnsi" w:cstheme="minorHAnsi"/>
                <w:bCs/>
                <w:lang w:eastAsia="en-US"/>
              </w:rPr>
              <w:t xml:space="preserve">For example, </w:t>
            </w:r>
            <w:r w:rsidR="006C76A2" w:rsidRPr="00674AC0">
              <w:rPr>
                <w:rFonts w:asciiTheme="minorHAnsi" w:hAnsiTheme="minorHAnsi" w:cstheme="minorHAnsi"/>
                <w:bCs/>
                <w:lang w:eastAsia="en-US"/>
              </w:rPr>
              <w:t xml:space="preserve">OVIC has implemented the requirements of section 7, section 8, and section 11 within OVIC’s </w:t>
            </w:r>
            <w:hyperlink r:id="rId10" w:history="1">
              <w:r w:rsidR="006C76A2" w:rsidRPr="00674AC0">
                <w:rPr>
                  <w:rStyle w:val="Hyperlink"/>
                  <w:rFonts w:asciiTheme="minorHAnsi" w:hAnsiTheme="minorHAnsi" w:cstheme="minorHAnsi"/>
                  <w:bCs/>
                  <w:lang w:eastAsia="en-US"/>
                </w:rPr>
                <w:t>About us</w:t>
              </w:r>
            </w:hyperlink>
            <w:r w:rsidR="006C76A2" w:rsidRPr="00674AC0">
              <w:rPr>
                <w:rFonts w:asciiTheme="minorHAnsi" w:hAnsiTheme="minorHAnsi" w:cstheme="minorHAnsi"/>
                <w:bCs/>
                <w:lang w:eastAsia="en-US"/>
              </w:rPr>
              <w:t xml:space="preserve"> webpage. </w:t>
            </w:r>
          </w:p>
          <w:p w14:paraId="7888D075" w14:textId="77777777" w:rsidR="006C76A2" w:rsidRPr="00674AC0" w:rsidRDefault="006C76A2" w:rsidP="00BE489A">
            <w:pPr>
              <w:pStyle w:val="Body"/>
              <w:rPr>
                <w:rFonts w:asciiTheme="minorHAnsi" w:hAnsiTheme="minorHAnsi" w:cstheme="minorHAnsi"/>
                <w:bCs/>
                <w:lang w:eastAsia="en-US"/>
              </w:rPr>
            </w:pPr>
            <w:r w:rsidRPr="00674AC0">
              <w:rPr>
                <w:rFonts w:asciiTheme="minorHAnsi" w:hAnsiTheme="minorHAnsi" w:cstheme="minorHAnsi"/>
                <w:bCs/>
                <w:lang w:eastAsia="en-US"/>
              </w:rPr>
              <w:t>This webpage does not specifically call out which information relates to each section in Part II, or detail information under explicit ‘statement’ headings.</w:t>
            </w:r>
          </w:p>
          <w:p w14:paraId="33B20021" w14:textId="77777777" w:rsidR="006C76A2" w:rsidRPr="00674AC0" w:rsidRDefault="006C76A2" w:rsidP="00BE489A">
            <w:pPr>
              <w:pStyle w:val="Body"/>
              <w:rPr>
                <w:rFonts w:asciiTheme="minorHAnsi" w:hAnsiTheme="minorHAnsi" w:cstheme="minorHAnsi"/>
                <w:bCs/>
                <w:lang w:eastAsia="en-US"/>
              </w:rPr>
            </w:pPr>
            <w:r w:rsidRPr="00674AC0">
              <w:rPr>
                <w:rFonts w:asciiTheme="minorHAnsi" w:hAnsiTheme="minorHAnsi" w:cstheme="minorHAnsi"/>
                <w:bCs/>
                <w:lang w:eastAsia="en-US"/>
              </w:rPr>
              <w:t xml:space="preserve">Instead, the webpage sets out the required information and documents under headings that are easy to understand and navigate, as well as combining it with other relevant corporate material. </w:t>
            </w:r>
          </w:p>
        </w:tc>
      </w:tr>
    </w:tbl>
    <w:p w14:paraId="16BDC7B9" w14:textId="77777777" w:rsidR="006C76A2" w:rsidRPr="00810990" w:rsidRDefault="006C76A2" w:rsidP="00674AC0">
      <w:pPr>
        <w:pStyle w:val="Heading2"/>
      </w:pPr>
      <w:bookmarkStart w:id="17" w:name="_Toc112243315"/>
      <w:bookmarkStart w:id="18" w:name="_Toc134531213"/>
      <w:r w:rsidRPr="00810990">
        <w:t>Publication in annual reports and on agency websites</w:t>
      </w:r>
      <w:bookmarkEnd w:id="17"/>
      <w:bookmarkEnd w:id="18"/>
    </w:p>
    <w:p w14:paraId="6B03ACA3" w14:textId="37514AA4" w:rsidR="006C76A2" w:rsidRPr="00674AC0" w:rsidRDefault="006C76A2" w:rsidP="00864064">
      <w:pPr>
        <w:pStyle w:val="3Body"/>
      </w:pPr>
      <w:r w:rsidRPr="00674AC0">
        <w:t>The information required to be published under section 7 must be set out in the annual report of an agency.</w:t>
      </w:r>
      <w:r w:rsidRPr="00674AC0">
        <w:rPr>
          <w:vertAlign w:val="superscript"/>
        </w:rPr>
        <w:footnoteReference w:id="3"/>
      </w:r>
      <w:r w:rsidRPr="00674AC0">
        <w:t xml:space="preserve"> In addition, </w:t>
      </w:r>
      <w:hyperlink r:id="rId11" w:anchor="1-access-to-government-information" w:history="1">
        <w:r w:rsidRPr="00674AC0">
          <w:rPr>
            <w:rStyle w:val="Hyperlink"/>
          </w:rPr>
          <w:t>Professional Standard 1.3</w:t>
        </w:r>
      </w:hyperlink>
      <w:r w:rsidRPr="00674AC0">
        <w:t xml:space="preserve"> requires this information to be available on an agency’s website, to promote the accessibility of information, in line with community expectations. </w:t>
      </w:r>
    </w:p>
    <w:p w14:paraId="0702DEA2" w14:textId="77777777" w:rsidR="006C76A2" w:rsidRPr="00810990" w:rsidRDefault="006C76A2" w:rsidP="00674AC0">
      <w:pPr>
        <w:pStyle w:val="Heading2"/>
      </w:pPr>
      <w:bookmarkStart w:id="19" w:name="_Toc112243316"/>
      <w:bookmarkStart w:id="20" w:name="_Toc134531214"/>
      <w:r w:rsidRPr="00810990">
        <w:lastRenderedPageBreak/>
        <w:t>Exempt information or documents</w:t>
      </w:r>
      <w:bookmarkEnd w:id="19"/>
      <w:bookmarkEnd w:id="20"/>
    </w:p>
    <w:p w14:paraId="1423923E" w14:textId="595F1935" w:rsidR="006C76A2" w:rsidRPr="00674AC0" w:rsidRDefault="006C76A2" w:rsidP="00864064">
      <w:pPr>
        <w:pStyle w:val="3Body"/>
      </w:pPr>
      <w:r w:rsidRPr="00674AC0">
        <w:t xml:space="preserve">There is no obligation to publish </w:t>
      </w:r>
      <w:r w:rsidR="003125C1">
        <w:t>i</w:t>
      </w:r>
      <w:r w:rsidRPr="00674AC0">
        <w:t>nformation under section 7 if that information would be exempt under Part IV.</w:t>
      </w:r>
      <w:r w:rsidRPr="00674AC0">
        <w:rPr>
          <w:rStyle w:val="FootnoteReference"/>
          <w:bCs/>
        </w:rPr>
        <w:footnoteReference w:id="4"/>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55"/>
      </w:tblGrid>
      <w:tr w:rsidR="006C76A2" w:rsidRPr="00810990" w14:paraId="3A21AF62" w14:textId="77777777" w:rsidTr="007703B0">
        <w:tc>
          <w:tcPr>
            <w:tcW w:w="9055" w:type="dxa"/>
            <w:shd w:val="clear" w:color="auto" w:fill="F5F5F5"/>
            <w:vAlign w:val="center"/>
          </w:tcPr>
          <w:p w14:paraId="33AE2080" w14:textId="61134E44" w:rsidR="006C76A2" w:rsidRPr="00810990" w:rsidRDefault="006C76A2" w:rsidP="007703B0">
            <w:pPr>
              <w:pStyle w:val="NumberedBody"/>
              <w:numPr>
                <w:ilvl w:val="0"/>
                <w:numId w:val="0"/>
              </w:numPr>
              <w:spacing w:after="120"/>
            </w:pPr>
            <w:bookmarkStart w:id="21" w:name="_Hlk97045122"/>
            <w:r w:rsidRPr="00810990">
              <w:t>For more information, see Part IV</w:t>
            </w:r>
            <w:r w:rsidR="007A7A94">
              <w:t xml:space="preserve"> – Exempt documents</w:t>
            </w:r>
            <w:r w:rsidRPr="00810990">
              <w:t>.</w:t>
            </w:r>
          </w:p>
        </w:tc>
      </w:tr>
    </w:tbl>
    <w:p w14:paraId="3952171F" w14:textId="77777777" w:rsidR="006C76A2" w:rsidRPr="00810990" w:rsidRDefault="006C76A2" w:rsidP="00BB1C50">
      <w:pPr>
        <w:pStyle w:val="Heading2"/>
      </w:pPr>
      <w:bookmarkStart w:id="22" w:name="_Toc112243317"/>
      <w:bookmarkStart w:id="23" w:name="_Toc134531215"/>
      <w:bookmarkEnd w:id="21"/>
      <w:r w:rsidRPr="00810990">
        <w:t>Information that must be published under section 7(1)(a)(i)</w:t>
      </w:r>
      <w:bookmarkEnd w:id="22"/>
      <w:bookmarkEnd w:id="23"/>
    </w:p>
    <w:p w14:paraId="1D4DD5E8" w14:textId="153E2D15" w:rsidR="006C76A2" w:rsidRPr="00BB1C50" w:rsidRDefault="006C76A2" w:rsidP="00864064">
      <w:pPr>
        <w:pStyle w:val="3Body"/>
        <w:rPr>
          <w:b/>
        </w:rPr>
      </w:pPr>
      <w:r w:rsidRPr="00BB1C50">
        <w:t>Section 7(1)(a)(i) requires an agency to publish information that details the particulars of:</w:t>
      </w:r>
    </w:p>
    <w:p w14:paraId="4E13F05C" w14:textId="1B74D3A5" w:rsidR="006C76A2" w:rsidRPr="00C2521A" w:rsidRDefault="006C76A2" w:rsidP="00C2521A">
      <w:pPr>
        <w:pStyle w:val="ListParagraph"/>
        <w:numPr>
          <w:ilvl w:val="0"/>
          <w:numId w:val="31"/>
        </w:numPr>
        <w:ind w:left="1003" w:hanging="357"/>
        <w:contextualSpacing w:val="0"/>
      </w:pPr>
      <w:r w:rsidRPr="00C2521A">
        <w:t>the agency and its functions, indicating as far as practicable, the decision-making powers and other powers affecting members of the public that are involved in those functions</w:t>
      </w:r>
      <w:r w:rsidR="003125C1">
        <w:t>; and</w:t>
      </w:r>
    </w:p>
    <w:p w14:paraId="6DF8D369" w14:textId="77777777" w:rsidR="006C76A2" w:rsidRPr="00C2521A" w:rsidRDefault="006C76A2" w:rsidP="00C2521A">
      <w:pPr>
        <w:pStyle w:val="ListParagraph"/>
        <w:numPr>
          <w:ilvl w:val="0"/>
          <w:numId w:val="31"/>
        </w:numPr>
        <w:ind w:left="1003" w:hanging="357"/>
        <w:contextualSpacing w:val="0"/>
      </w:pPr>
      <w:r w:rsidRPr="00C2521A">
        <w:t>any arrangement that exists for consultation with, or representation by, bodies or persons outside the government administration in relation to the formulation of policy in, or administration of, the agency.</w:t>
      </w:r>
    </w:p>
    <w:p w14:paraId="7DD342C0" w14:textId="77777777" w:rsidR="006C76A2" w:rsidRPr="00BB1C50" w:rsidRDefault="006C76A2" w:rsidP="00864064">
      <w:pPr>
        <w:pStyle w:val="3Body"/>
        <w:rPr>
          <w:b/>
        </w:rPr>
      </w:pPr>
      <w:r w:rsidRPr="00BB1C50">
        <w:t>A member of the public must be able to answer the following questions about an agency:</w:t>
      </w:r>
    </w:p>
    <w:p w14:paraId="2CB4B743" w14:textId="6816B929" w:rsidR="006C76A2" w:rsidRPr="00BB1C50" w:rsidRDefault="006C76A2" w:rsidP="002479F5">
      <w:pPr>
        <w:pStyle w:val="3Body"/>
        <w:numPr>
          <w:ilvl w:val="0"/>
          <w:numId w:val="15"/>
        </w:numPr>
      </w:pPr>
      <w:r w:rsidRPr="00BB1C50">
        <w:t>Information detailing the particulars of the agency:</w:t>
      </w:r>
    </w:p>
    <w:p w14:paraId="2BE75464" w14:textId="77777777" w:rsidR="006C76A2" w:rsidRPr="005B4FE0" w:rsidRDefault="006C76A2" w:rsidP="005B4FE0">
      <w:pPr>
        <w:pStyle w:val="3Body"/>
        <w:numPr>
          <w:ilvl w:val="1"/>
          <w:numId w:val="15"/>
        </w:numPr>
      </w:pPr>
      <w:r w:rsidRPr="005B4FE0">
        <w:t>How or under what legislation is the agency established?</w:t>
      </w:r>
    </w:p>
    <w:p w14:paraId="649D4C01" w14:textId="77777777" w:rsidR="006C76A2" w:rsidRPr="005B4FE0" w:rsidRDefault="006C76A2" w:rsidP="005B4FE0">
      <w:pPr>
        <w:pStyle w:val="3Body"/>
        <w:numPr>
          <w:ilvl w:val="1"/>
          <w:numId w:val="15"/>
        </w:numPr>
      </w:pPr>
      <w:r w:rsidRPr="005B4FE0">
        <w:t xml:space="preserve">Who leads the agency? </w:t>
      </w:r>
    </w:p>
    <w:p w14:paraId="0179ADBD" w14:textId="77777777" w:rsidR="006C76A2" w:rsidRPr="005B4FE0" w:rsidRDefault="006C76A2" w:rsidP="005B4FE0">
      <w:pPr>
        <w:pStyle w:val="3Body"/>
        <w:numPr>
          <w:ilvl w:val="1"/>
          <w:numId w:val="15"/>
        </w:numPr>
      </w:pPr>
      <w:r w:rsidRPr="005B4FE0">
        <w:t>How can the agency be contacted?</w:t>
      </w:r>
    </w:p>
    <w:p w14:paraId="340AEA4D" w14:textId="77777777" w:rsidR="006C76A2" w:rsidRPr="005B4FE0" w:rsidRDefault="006C76A2" w:rsidP="005B4FE0">
      <w:pPr>
        <w:pStyle w:val="3Body"/>
        <w:numPr>
          <w:ilvl w:val="1"/>
          <w:numId w:val="15"/>
        </w:numPr>
      </w:pPr>
      <w:r w:rsidRPr="005B4FE0">
        <w:t>Who is the responsible Minister or Ministers?</w:t>
      </w:r>
    </w:p>
    <w:p w14:paraId="21CB601F" w14:textId="77777777" w:rsidR="006C76A2" w:rsidRPr="005B4FE0" w:rsidRDefault="006C76A2" w:rsidP="005B4FE0">
      <w:pPr>
        <w:pStyle w:val="3Body"/>
        <w:numPr>
          <w:ilvl w:val="1"/>
          <w:numId w:val="15"/>
        </w:numPr>
      </w:pPr>
      <w:r w:rsidRPr="005B4FE0">
        <w:t>What is the organisational structure of the agency?</w:t>
      </w:r>
    </w:p>
    <w:p w14:paraId="12334391" w14:textId="77777777" w:rsidR="006C76A2" w:rsidRPr="005B4FE0" w:rsidRDefault="006C76A2" w:rsidP="005B4FE0">
      <w:pPr>
        <w:pStyle w:val="3Body"/>
        <w:numPr>
          <w:ilvl w:val="1"/>
          <w:numId w:val="15"/>
        </w:numPr>
      </w:pPr>
      <w:r w:rsidRPr="005B4FE0">
        <w:t>What are the functions and purposes of the agency?</w:t>
      </w:r>
    </w:p>
    <w:p w14:paraId="0040B185" w14:textId="6F80915C" w:rsidR="00726B4E" w:rsidRPr="005B4FE0" w:rsidRDefault="006C76A2" w:rsidP="005B4FE0">
      <w:pPr>
        <w:pStyle w:val="3Body"/>
        <w:numPr>
          <w:ilvl w:val="1"/>
          <w:numId w:val="15"/>
        </w:numPr>
      </w:pPr>
      <w:r w:rsidRPr="005B4FE0">
        <w:t>What Acts or subordinate legislation empower the agency’s functions and operations?</w:t>
      </w:r>
    </w:p>
    <w:p w14:paraId="35B16778" w14:textId="77777777" w:rsidR="006C76A2" w:rsidRPr="00BB1C50" w:rsidRDefault="006C76A2" w:rsidP="002479F5">
      <w:pPr>
        <w:pStyle w:val="3Body"/>
        <w:numPr>
          <w:ilvl w:val="0"/>
          <w:numId w:val="15"/>
        </w:numPr>
      </w:pPr>
      <w:r w:rsidRPr="00BB1C50">
        <w:t>Information detailing the decision-making powers and other powers affecting members of the public:</w:t>
      </w:r>
    </w:p>
    <w:p w14:paraId="71DB448D" w14:textId="77777777" w:rsidR="006C76A2" w:rsidRPr="00BB1C50" w:rsidRDefault="006C76A2" w:rsidP="003C3109">
      <w:pPr>
        <w:pStyle w:val="3Body"/>
        <w:numPr>
          <w:ilvl w:val="1"/>
          <w:numId w:val="15"/>
        </w:numPr>
      </w:pPr>
      <w:r w:rsidRPr="00BB1C50">
        <w:lastRenderedPageBreak/>
        <w:t>What Acts or subordinate legislation does the agency rely on to make decisions that affect the public?</w:t>
      </w:r>
    </w:p>
    <w:p w14:paraId="03E1CCE3" w14:textId="77777777" w:rsidR="006C76A2" w:rsidRPr="00BB1C50" w:rsidRDefault="006C76A2" w:rsidP="003C3109">
      <w:pPr>
        <w:pStyle w:val="3Body"/>
        <w:numPr>
          <w:ilvl w:val="1"/>
          <w:numId w:val="15"/>
        </w:numPr>
      </w:pPr>
      <w:r w:rsidRPr="00BB1C50">
        <w:t>What do these Acts or subordinate legislation allow the agency to do?</w:t>
      </w:r>
    </w:p>
    <w:p w14:paraId="087DD717" w14:textId="407B357B" w:rsidR="006C76A2" w:rsidRPr="00BB1C50" w:rsidRDefault="006C76A2" w:rsidP="002479F5">
      <w:pPr>
        <w:pStyle w:val="3Body"/>
        <w:numPr>
          <w:ilvl w:val="0"/>
          <w:numId w:val="15"/>
        </w:numPr>
      </w:pPr>
      <w:r w:rsidRPr="00BB1C50">
        <w:t>Information detailing the particulars of any arrangements which exist for consultation with outside bodies in relation to policy formulation or administration:</w:t>
      </w:r>
    </w:p>
    <w:p w14:paraId="5EB150CA" w14:textId="77AF66A5" w:rsidR="006C76A2" w:rsidRPr="00BB1C50" w:rsidRDefault="006C76A2" w:rsidP="003C3109">
      <w:pPr>
        <w:pStyle w:val="3Body"/>
        <w:numPr>
          <w:ilvl w:val="1"/>
          <w:numId w:val="15"/>
        </w:numPr>
      </w:pPr>
      <w:r w:rsidRPr="00BB1C50">
        <w:t>Does the agency seek</w:t>
      </w:r>
      <w:r w:rsidR="006B2D37">
        <w:t>,</w:t>
      </w:r>
      <w:r w:rsidRPr="00BB1C50">
        <w:t xml:space="preserve"> or rely on the advice of, information from bodies or persons outside of the agency in relation to its polices or administration? For example, formal committees, reference groups, advisory boards.</w:t>
      </w:r>
    </w:p>
    <w:p w14:paraId="53754181" w14:textId="77777777" w:rsidR="006C76A2" w:rsidRPr="00BB1C50" w:rsidRDefault="006C76A2" w:rsidP="003C3109">
      <w:pPr>
        <w:pStyle w:val="3Body"/>
        <w:numPr>
          <w:ilvl w:val="1"/>
          <w:numId w:val="15"/>
        </w:numPr>
      </w:pPr>
      <w:r w:rsidRPr="00BB1C50">
        <w:t>If so, who are they and what do they do or advise the agency on?</w:t>
      </w:r>
    </w:p>
    <w:p w14:paraId="545ECFD3" w14:textId="77777777" w:rsidR="006C76A2" w:rsidRPr="00810990" w:rsidRDefault="006C76A2" w:rsidP="00BB1C50">
      <w:pPr>
        <w:pStyle w:val="Heading2"/>
      </w:pPr>
      <w:bookmarkStart w:id="24" w:name="_Toc112243318"/>
      <w:bookmarkStart w:id="25" w:name="_Toc134531216"/>
      <w:r w:rsidRPr="00810990">
        <w:t>Information that must be published under section 7(1)(a)(ii)</w:t>
      </w:r>
      <w:bookmarkEnd w:id="24"/>
      <w:bookmarkEnd w:id="25"/>
    </w:p>
    <w:p w14:paraId="5457A2F3" w14:textId="77777777" w:rsidR="006C76A2" w:rsidRPr="00BB1C50" w:rsidRDefault="006C76A2" w:rsidP="00864064">
      <w:pPr>
        <w:pStyle w:val="3Body"/>
      </w:pPr>
      <w:r w:rsidRPr="00BB1C50">
        <w:t xml:space="preserve">Section 7(1)(a)(ii) requires an agency to publish information on the categories of documents in the possession of the agency. At a minimum this should include a general description of the various categories of documents in the possession of the agency. </w:t>
      </w:r>
    </w:p>
    <w:p w14:paraId="41132130" w14:textId="77777777" w:rsidR="006C76A2" w:rsidRPr="00BB1C50" w:rsidRDefault="006C76A2" w:rsidP="00864064">
      <w:pPr>
        <w:pStyle w:val="3Body"/>
      </w:pPr>
      <w:r w:rsidRPr="00BB1C50">
        <w:t>Possession may be physical possession or constructive possession. Constructive possession is where an agency has the right to call for the document and to control the document, such as a document in the physical possession of a contractor.</w:t>
      </w:r>
      <w:r w:rsidRPr="00BB1C50">
        <w:rPr>
          <w:rStyle w:val="FootnoteReference"/>
        </w:rPr>
        <w:footnoteReference w:id="5"/>
      </w:r>
      <w:r w:rsidRPr="00BB1C50">
        <w:t xml:space="preserve"> This information can be useful to a member of the public in framing a request for information. </w:t>
      </w:r>
    </w:p>
    <w:p w14:paraId="15ED1145" w14:textId="77777777" w:rsidR="006C76A2" w:rsidRPr="00BB1C50" w:rsidRDefault="006C76A2" w:rsidP="00864064">
      <w:pPr>
        <w:pStyle w:val="3Body"/>
      </w:pPr>
      <w:r w:rsidRPr="00BB1C50">
        <w:t>A member of the public must be able to answer the following question about an agency:</w:t>
      </w:r>
    </w:p>
    <w:p w14:paraId="42BC4DF2" w14:textId="77777777" w:rsidR="006C76A2" w:rsidRPr="00BB1C50" w:rsidRDefault="006C76A2">
      <w:pPr>
        <w:pStyle w:val="ListParagraph"/>
        <w:numPr>
          <w:ilvl w:val="0"/>
          <w:numId w:val="38"/>
        </w:numPr>
      </w:pPr>
      <w:r w:rsidRPr="00BB1C50">
        <w:t>What are the general categories or types of documents the agency holds and generates?</w:t>
      </w:r>
    </w:p>
    <w:p w14:paraId="4D071A80" w14:textId="77777777" w:rsidR="006C76A2" w:rsidRPr="00810990" w:rsidRDefault="006C76A2" w:rsidP="00367EAD">
      <w:pPr>
        <w:pStyle w:val="Heading2"/>
      </w:pPr>
      <w:bookmarkStart w:id="26" w:name="_Toc112243319"/>
      <w:bookmarkStart w:id="27" w:name="_Toc134531217"/>
      <w:r w:rsidRPr="00810990">
        <w:t>Information that must be published under section 7(1)(a)(iii)</w:t>
      </w:r>
      <w:bookmarkEnd w:id="26"/>
      <w:bookmarkEnd w:id="27"/>
    </w:p>
    <w:p w14:paraId="24907552" w14:textId="77777777" w:rsidR="006C76A2" w:rsidRPr="00367EAD" w:rsidRDefault="006C76A2" w:rsidP="00864064">
      <w:pPr>
        <w:pStyle w:val="3Body"/>
        <w:rPr>
          <w:b/>
        </w:rPr>
      </w:pPr>
      <w:r w:rsidRPr="00367EAD">
        <w:t>Taking a contemporary approach to implementing Part II, section 7(1)(a)(iii) requires an agency to ensure the information and documents prepared, published, or made available under sections 7, 8 and 11, can be found by members of the public.</w:t>
      </w:r>
    </w:p>
    <w:p w14:paraId="54F195F1" w14:textId="08CEED73" w:rsidR="006C76A2" w:rsidRPr="00367EAD" w:rsidRDefault="006C76A2" w:rsidP="00864064">
      <w:pPr>
        <w:pStyle w:val="3Body"/>
        <w:rPr>
          <w:b/>
        </w:rPr>
      </w:pPr>
      <w:r w:rsidRPr="00367EAD">
        <w:t>Individuals or members of the public should not be expected to have knowledge, or an understanding</w:t>
      </w:r>
      <w:r w:rsidR="008130F7">
        <w:t>,</w:t>
      </w:r>
      <w:r w:rsidRPr="00367EAD">
        <w:t xml:space="preserve"> of what Part II is or requires. It may even be unhelpful and not accessible to an ordinary member of the public for an agency to refer to ‘Part II’ by name, as this creates an expectation that the individual should know and understand what Part II entails. </w:t>
      </w:r>
    </w:p>
    <w:p w14:paraId="53121F82" w14:textId="77777777" w:rsidR="006C76A2" w:rsidRPr="00367EAD" w:rsidRDefault="006C76A2" w:rsidP="00864064">
      <w:pPr>
        <w:pStyle w:val="3Body"/>
        <w:rPr>
          <w:b/>
        </w:rPr>
      </w:pPr>
      <w:r w:rsidRPr="00367EAD">
        <w:lastRenderedPageBreak/>
        <w:t xml:space="preserve">If the required information is published, listed, or otherwise made available in easy to find and logical locations, this is sufficient. </w:t>
      </w:r>
    </w:p>
    <w:p w14:paraId="794F99B6" w14:textId="77777777" w:rsidR="006C76A2" w:rsidRPr="00810990" w:rsidRDefault="006C76A2" w:rsidP="00367EAD">
      <w:pPr>
        <w:pStyle w:val="Heading2"/>
      </w:pPr>
      <w:bookmarkStart w:id="28" w:name="_Toc112243320"/>
      <w:bookmarkStart w:id="29" w:name="_Toc134531218"/>
      <w:r w:rsidRPr="00367EAD">
        <w:t>Information</w:t>
      </w:r>
      <w:r w:rsidRPr="00810990">
        <w:t xml:space="preserve"> that must be published under section 7(1)(a)(iv)</w:t>
      </w:r>
      <w:bookmarkEnd w:id="28"/>
      <w:bookmarkEnd w:id="29"/>
    </w:p>
    <w:p w14:paraId="7DC8D300" w14:textId="77777777" w:rsidR="006C76A2" w:rsidRPr="00367EAD" w:rsidRDefault="006C76A2" w:rsidP="00864064">
      <w:pPr>
        <w:pStyle w:val="3Body"/>
      </w:pPr>
      <w:r w:rsidRPr="00367EAD">
        <w:t xml:space="preserve">Section 7(1)(a)(iv) requires an agency to publish information detailing subscription services or mailing lists that individuals can register or sign up to. </w:t>
      </w:r>
    </w:p>
    <w:p w14:paraId="1C5398D2" w14:textId="77777777" w:rsidR="006C76A2" w:rsidRPr="00367EAD" w:rsidRDefault="006C76A2" w:rsidP="00864064">
      <w:pPr>
        <w:pStyle w:val="3Body"/>
        <w:rPr>
          <w:b/>
        </w:rPr>
      </w:pPr>
      <w:r w:rsidRPr="00367EAD">
        <w:t xml:space="preserve">A member of the </w:t>
      </w:r>
      <w:r w:rsidRPr="008528D0">
        <w:rPr>
          <w:color w:val="000000" w:themeColor="text1"/>
        </w:rPr>
        <w:t xml:space="preserve">public </w:t>
      </w:r>
      <w:r w:rsidRPr="00367EAD">
        <w:t>must be able to answer the following questions about an agency:</w:t>
      </w:r>
    </w:p>
    <w:p w14:paraId="4E1A6078" w14:textId="77777777" w:rsidR="006C76A2" w:rsidRPr="008528D0" w:rsidRDefault="006C76A2" w:rsidP="008528D0">
      <w:pPr>
        <w:pStyle w:val="Body"/>
        <w:numPr>
          <w:ilvl w:val="0"/>
          <w:numId w:val="38"/>
        </w:numPr>
        <w:rPr>
          <w:color w:val="000000" w:themeColor="text1"/>
        </w:rPr>
      </w:pPr>
      <w:r w:rsidRPr="008528D0">
        <w:rPr>
          <w:color w:val="000000" w:themeColor="text1"/>
        </w:rPr>
        <w:t xml:space="preserve">Does the agency send newsletters or offer information by way of subscription? </w:t>
      </w:r>
    </w:p>
    <w:p w14:paraId="64F3AD90" w14:textId="77777777" w:rsidR="006C76A2" w:rsidRPr="008528D0" w:rsidRDefault="006C76A2" w:rsidP="008528D0">
      <w:pPr>
        <w:pStyle w:val="Body"/>
        <w:numPr>
          <w:ilvl w:val="0"/>
          <w:numId w:val="38"/>
        </w:numPr>
        <w:rPr>
          <w:color w:val="000000" w:themeColor="text1"/>
        </w:rPr>
      </w:pPr>
      <w:r w:rsidRPr="008528D0">
        <w:rPr>
          <w:color w:val="000000" w:themeColor="text1"/>
        </w:rPr>
        <w:t>If so, how does an individual access these products or services?</w:t>
      </w:r>
    </w:p>
    <w:p w14:paraId="73566293" w14:textId="77777777" w:rsidR="006C76A2" w:rsidRPr="00810990" w:rsidRDefault="006C76A2" w:rsidP="00367EAD">
      <w:pPr>
        <w:pStyle w:val="Heading2"/>
      </w:pPr>
      <w:bookmarkStart w:id="30" w:name="_Toc112243321"/>
      <w:bookmarkStart w:id="31" w:name="_Toc134531219"/>
      <w:r w:rsidRPr="00810990">
        <w:t xml:space="preserve">Information </w:t>
      </w:r>
      <w:r w:rsidRPr="00367EAD">
        <w:t>that</w:t>
      </w:r>
      <w:r w:rsidRPr="00810990">
        <w:t xml:space="preserve"> must be published under section 7(1)(a)(v)</w:t>
      </w:r>
      <w:bookmarkEnd w:id="30"/>
      <w:bookmarkEnd w:id="31"/>
    </w:p>
    <w:p w14:paraId="54108581" w14:textId="68F1E157" w:rsidR="006C76A2" w:rsidRPr="00A01B8D" w:rsidRDefault="006C76A2" w:rsidP="00864064">
      <w:pPr>
        <w:pStyle w:val="3Body"/>
      </w:pPr>
      <w:r w:rsidRPr="00367EAD">
        <w:t xml:space="preserve">Section 7(1)(a)(v) requires an agency to publish information detailing how an individual can make an FOI request under </w:t>
      </w:r>
      <w:hyperlink r:id="rId12" w:history="1">
        <w:r w:rsidRPr="00A01B8D">
          <w:rPr>
            <w:rStyle w:val="Hyperlink"/>
          </w:rPr>
          <w:t>section 17</w:t>
        </w:r>
      </w:hyperlink>
      <w:r w:rsidRPr="00A01B8D">
        <w:t xml:space="preserve"> or a request for amendment of personal records under </w:t>
      </w:r>
      <w:hyperlink r:id="rId13" w:history="1">
        <w:r w:rsidRPr="00A01B8D">
          <w:rPr>
            <w:rStyle w:val="Hyperlink"/>
          </w:rPr>
          <w:t>section 39</w:t>
        </w:r>
      </w:hyperlink>
      <w:r w:rsidRPr="00A01B8D">
        <w:t>.</w:t>
      </w:r>
    </w:p>
    <w:p w14:paraId="1AB8FF98" w14:textId="77777777" w:rsidR="006C76A2" w:rsidRPr="00367EAD" w:rsidRDefault="006C76A2" w:rsidP="00864064">
      <w:pPr>
        <w:pStyle w:val="3Body"/>
        <w:rPr>
          <w:b/>
        </w:rPr>
      </w:pPr>
      <w:r w:rsidRPr="00367EAD">
        <w:t>A member of the public must be able to answer the following questions about an agency:</w:t>
      </w:r>
    </w:p>
    <w:p w14:paraId="46321FDE" w14:textId="52E1D21D" w:rsidR="006C76A2" w:rsidRPr="00BD5578" w:rsidRDefault="006C76A2" w:rsidP="00BD5578">
      <w:pPr>
        <w:pStyle w:val="Body"/>
        <w:numPr>
          <w:ilvl w:val="0"/>
          <w:numId w:val="38"/>
        </w:numPr>
        <w:rPr>
          <w:color w:val="000000" w:themeColor="text1"/>
        </w:rPr>
      </w:pPr>
      <w:r w:rsidRPr="00BD5578">
        <w:rPr>
          <w:color w:val="000000" w:themeColor="text1"/>
        </w:rPr>
        <w:t>What is the process for making a request for documents?</w:t>
      </w:r>
    </w:p>
    <w:p w14:paraId="0BFD6397" w14:textId="6B953943" w:rsidR="006C76A2" w:rsidRPr="00367EAD" w:rsidRDefault="006C76A2" w:rsidP="00BD5578">
      <w:pPr>
        <w:pStyle w:val="Body"/>
        <w:numPr>
          <w:ilvl w:val="0"/>
          <w:numId w:val="38"/>
        </w:numPr>
      </w:pPr>
      <w:r w:rsidRPr="00BD5578">
        <w:rPr>
          <w:color w:val="000000" w:themeColor="text1"/>
        </w:rPr>
        <w:t>What</w:t>
      </w:r>
      <w:r w:rsidRPr="00F664DF">
        <w:t xml:space="preserve"> is the process for requesting an amendment to a document</w:t>
      </w:r>
      <w:r w:rsidRPr="00367EAD">
        <w:t>?</w:t>
      </w:r>
    </w:p>
    <w:p w14:paraId="12E24677" w14:textId="77777777" w:rsidR="006C76A2" w:rsidRPr="00810990" w:rsidRDefault="006C76A2" w:rsidP="00367EAD">
      <w:pPr>
        <w:pStyle w:val="Heading2"/>
      </w:pPr>
      <w:bookmarkStart w:id="32" w:name="_Toc112243322"/>
      <w:bookmarkStart w:id="33" w:name="_Toc134531220"/>
      <w:r w:rsidRPr="00810990">
        <w:t>Information that must be published under section 7(1)(a)(vi)</w:t>
      </w:r>
      <w:bookmarkEnd w:id="32"/>
      <w:bookmarkEnd w:id="33"/>
    </w:p>
    <w:p w14:paraId="0DB5F5F6" w14:textId="77777777" w:rsidR="006C76A2" w:rsidRPr="00A01B8D" w:rsidRDefault="006C76A2" w:rsidP="00864064">
      <w:pPr>
        <w:pStyle w:val="3Body"/>
      </w:pPr>
      <w:r w:rsidRPr="00367EAD">
        <w:t xml:space="preserve">Section 7(1)(a)(vi) requires an agency to publish information detailing who is responsible for processing requests under </w:t>
      </w:r>
      <w:r w:rsidRPr="00A01B8D">
        <w:t>either section 17 or section 39.</w:t>
      </w:r>
    </w:p>
    <w:p w14:paraId="18A990B9" w14:textId="77777777" w:rsidR="006C76A2" w:rsidRPr="00367EAD" w:rsidRDefault="006C76A2" w:rsidP="00864064">
      <w:pPr>
        <w:pStyle w:val="3Body"/>
        <w:rPr>
          <w:b/>
        </w:rPr>
      </w:pPr>
      <w:r w:rsidRPr="00367EAD">
        <w:t>A member of the public must be able to answer the following questions about an agency:</w:t>
      </w:r>
    </w:p>
    <w:p w14:paraId="3C21BF15" w14:textId="77777777" w:rsidR="006C76A2" w:rsidRPr="00D31554" w:rsidRDefault="006C76A2" w:rsidP="00D31554">
      <w:pPr>
        <w:pStyle w:val="Body"/>
        <w:numPr>
          <w:ilvl w:val="0"/>
          <w:numId w:val="38"/>
        </w:numPr>
        <w:rPr>
          <w:color w:val="000000" w:themeColor="text1"/>
        </w:rPr>
      </w:pPr>
      <w:r w:rsidRPr="00D31554">
        <w:rPr>
          <w:color w:val="000000" w:themeColor="text1"/>
        </w:rPr>
        <w:t>Who is responsible for processing requests? For example, an individual’s title or the name of the specific business unit.</w:t>
      </w:r>
    </w:p>
    <w:p w14:paraId="75AC531B" w14:textId="77777777" w:rsidR="006C76A2" w:rsidRPr="00367EAD" w:rsidRDefault="006C76A2" w:rsidP="00D31554">
      <w:pPr>
        <w:pStyle w:val="Body"/>
        <w:numPr>
          <w:ilvl w:val="0"/>
          <w:numId w:val="38"/>
        </w:numPr>
      </w:pPr>
      <w:r w:rsidRPr="00D31554">
        <w:rPr>
          <w:color w:val="000000" w:themeColor="text1"/>
        </w:rPr>
        <w:t>How can</w:t>
      </w:r>
      <w:r w:rsidRPr="00367EAD">
        <w:t xml:space="preserve"> the individual responsible for processing requests be contacted?</w:t>
      </w:r>
    </w:p>
    <w:p w14:paraId="6EFD21C6" w14:textId="77777777" w:rsidR="006C76A2" w:rsidRPr="00810990" w:rsidRDefault="006C76A2" w:rsidP="00367EAD">
      <w:pPr>
        <w:pStyle w:val="Heading2"/>
      </w:pPr>
      <w:bookmarkStart w:id="34" w:name="_Toc112243323"/>
      <w:bookmarkStart w:id="35" w:name="_Toc134531221"/>
      <w:r w:rsidRPr="00810990">
        <w:lastRenderedPageBreak/>
        <w:t>Information that must be published under section 7(1)(a)(vii)</w:t>
      </w:r>
      <w:bookmarkEnd w:id="34"/>
      <w:bookmarkEnd w:id="35"/>
    </w:p>
    <w:p w14:paraId="0005A996" w14:textId="77777777" w:rsidR="006C76A2" w:rsidRPr="00367EAD" w:rsidRDefault="006C76A2" w:rsidP="00864064">
      <w:pPr>
        <w:pStyle w:val="3Body"/>
      </w:pPr>
      <w:r w:rsidRPr="00367EAD">
        <w:t xml:space="preserve">Section 7(1)(a)(vii) requires an agency to publish a list of all boards, councils, committees, and other bodies established to advise the agency whose meetings are open to the public or meeting minutes are available. </w:t>
      </w:r>
    </w:p>
    <w:p w14:paraId="74478E52" w14:textId="77777777" w:rsidR="006C76A2" w:rsidRPr="00367EAD" w:rsidRDefault="006C76A2" w:rsidP="00864064">
      <w:pPr>
        <w:pStyle w:val="3Body"/>
        <w:rPr>
          <w:b/>
        </w:rPr>
      </w:pPr>
      <w:r w:rsidRPr="00367EAD">
        <w:t>A member of the public must be able to answer the following questions about an agency:</w:t>
      </w:r>
    </w:p>
    <w:p w14:paraId="782BCDC8" w14:textId="77777777" w:rsidR="006C76A2" w:rsidRPr="00D31554" w:rsidRDefault="006C76A2" w:rsidP="00D31554">
      <w:pPr>
        <w:pStyle w:val="Body"/>
        <w:numPr>
          <w:ilvl w:val="0"/>
          <w:numId w:val="38"/>
        </w:numPr>
        <w:rPr>
          <w:color w:val="000000" w:themeColor="text1"/>
        </w:rPr>
      </w:pPr>
      <w:r w:rsidRPr="00D31554">
        <w:rPr>
          <w:color w:val="000000" w:themeColor="text1"/>
        </w:rPr>
        <w:t xml:space="preserve">What bodies have been established by the agency to provide it advice and whose meetings are conducted publicly, or minutes published? </w:t>
      </w:r>
    </w:p>
    <w:p w14:paraId="4382724F" w14:textId="77777777" w:rsidR="006C76A2" w:rsidRPr="00367EAD" w:rsidRDefault="006C76A2" w:rsidP="00D31554">
      <w:pPr>
        <w:pStyle w:val="Body"/>
        <w:numPr>
          <w:ilvl w:val="0"/>
          <w:numId w:val="38"/>
        </w:numPr>
        <w:rPr>
          <w:b/>
        </w:rPr>
      </w:pPr>
      <w:r w:rsidRPr="00D31554">
        <w:rPr>
          <w:color w:val="000000" w:themeColor="text1"/>
        </w:rPr>
        <w:t>Where can an individual view a meeting of these bodies, if they are public, or download the minutes of</w:t>
      </w:r>
      <w:r w:rsidRPr="00367EAD">
        <w:t xml:space="preserve"> their meeting?</w:t>
      </w:r>
    </w:p>
    <w:p w14:paraId="7E6815E4" w14:textId="77777777" w:rsidR="006C76A2" w:rsidRPr="00367EAD" w:rsidRDefault="006C76A2" w:rsidP="00367EAD">
      <w:pPr>
        <w:pStyle w:val="Heading2"/>
      </w:pPr>
      <w:bookmarkStart w:id="36" w:name="_Toc112243324"/>
      <w:bookmarkStart w:id="37" w:name="_Toc134531222"/>
      <w:r w:rsidRPr="00367EAD">
        <w:t>Information that must be published under section 7(1)(a)(viii)</w:t>
      </w:r>
      <w:bookmarkEnd w:id="36"/>
      <w:bookmarkEnd w:id="37"/>
    </w:p>
    <w:p w14:paraId="7A1CB9D2" w14:textId="77777777" w:rsidR="006C76A2" w:rsidRPr="00367EAD" w:rsidRDefault="006C76A2" w:rsidP="00864064">
      <w:pPr>
        <w:pStyle w:val="3Body"/>
        <w:rPr>
          <w:b/>
        </w:rPr>
      </w:pPr>
      <w:r w:rsidRPr="00367EAD">
        <w:t>Section 7(1)(a)(viii) requires an agency to publish information detailing the address and hours of operation of any library maintained.</w:t>
      </w:r>
    </w:p>
    <w:p w14:paraId="3B11A001" w14:textId="77777777" w:rsidR="006C76A2" w:rsidRPr="00367EAD" w:rsidRDefault="006C76A2" w:rsidP="00864064">
      <w:pPr>
        <w:pStyle w:val="3Body"/>
        <w:rPr>
          <w:b/>
        </w:rPr>
      </w:pPr>
      <w:r w:rsidRPr="00367EAD">
        <w:t>A member of the public must be able to answer the following questions about an agency:</w:t>
      </w:r>
    </w:p>
    <w:p w14:paraId="2E3423CD" w14:textId="2AA195AF" w:rsidR="006C76A2" w:rsidRPr="00D31554" w:rsidRDefault="006C76A2" w:rsidP="00D31554">
      <w:pPr>
        <w:pStyle w:val="Body"/>
        <w:numPr>
          <w:ilvl w:val="0"/>
          <w:numId w:val="38"/>
        </w:numPr>
        <w:rPr>
          <w:color w:val="000000" w:themeColor="text1"/>
        </w:rPr>
      </w:pPr>
      <w:r w:rsidRPr="00D31554">
        <w:rPr>
          <w:color w:val="000000" w:themeColor="text1"/>
        </w:rPr>
        <w:t xml:space="preserve">If a public library </w:t>
      </w:r>
      <w:r w:rsidR="00901DDF" w:rsidRPr="00D31554">
        <w:rPr>
          <w:color w:val="000000" w:themeColor="text1"/>
        </w:rPr>
        <w:t xml:space="preserve">is </w:t>
      </w:r>
      <w:r w:rsidRPr="00D31554">
        <w:rPr>
          <w:color w:val="000000" w:themeColor="text1"/>
        </w:rPr>
        <w:t>maintained by the agency:</w:t>
      </w:r>
    </w:p>
    <w:p w14:paraId="214E365B" w14:textId="77777777" w:rsidR="006C76A2" w:rsidRPr="00C92676" w:rsidRDefault="006C76A2" w:rsidP="00D31554">
      <w:pPr>
        <w:pStyle w:val="3Body"/>
        <w:numPr>
          <w:ilvl w:val="1"/>
          <w:numId w:val="15"/>
        </w:numPr>
      </w:pPr>
      <w:r w:rsidRPr="00367EAD">
        <w:t>What is the address of the library?</w:t>
      </w:r>
    </w:p>
    <w:p w14:paraId="50881474" w14:textId="77777777" w:rsidR="006C76A2" w:rsidRPr="00B700C4" w:rsidRDefault="006C76A2" w:rsidP="00D31554">
      <w:pPr>
        <w:pStyle w:val="3Body"/>
        <w:numPr>
          <w:ilvl w:val="1"/>
          <w:numId w:val="15"/>
        </w:numPr>
      </w:pPr>
      <w:r w:rsidRPr="00367EAD">
        <w:t xml:space="preserve">When can the library be visited? </w:t>
      </w:r>
    </w:p>
    <w:p w14:paraId="0F85865A" w14:textId="77777777" w:rsidR="006C76A2" w:rsidRPr="00367EAD" w:rsidRDefault="006C76A2" w:rsidP="00367EAD">
      <w:pPr>
        <w:pStyle w:val="Heading2"/>
      </w:pPr>
      <w:bookmarkStart w:id="38" w:name="_Toc112243325"/>
      <w:bookmarkStart w:id="39" w:name="_Toc134531223"/>
      <w:r w:rsidRPr="00367EAD">
        <w:t>Requirement to keep information up to date</w:t>
      </w:r>
      <w:bookmarkEnd w:id="38"/>
      <w:bookmarkEnd w:id="39"/>
      <w:r w:rsidRPr="00367EAD">
        <w:t xml:space="preserve"> </w:t>
      </w:r>
    </w:p>
    <w:p w14:paraId="107FE6DE" w14:textId="77777777" w:rsidR="006C76A2" w:rsidRPr="00367EAD" w:rsidRDefault="006C76A2" w:rsidP="00864064">
      <w:pPr>
        <w:pStyle w:val="3Body"/>
      </w:pPr>
      <w:r w:rsidRPr="00367EAD">
        <w:t>An agency is required to review and update any information published under section 7(1)(a) at least once every twelve months.</w:t>
      </w:r>
      <w:r w:rsidRPr="00367EAD">
        <w:rPr>
          <w:rStyle w:val="FootnoteReference"/>
        </w:rPr>
        <w:footnoteReference w:id="6"/>
      </w:r>
      <w:r w:rsidRPr="00367EAD">
        <w:t xml:space="preserve"> An agency should take the most practical and efficient approach to keeping this information up to date. </w:t>
      </w:r>
    </w:p>
    <w:p w14:paraId="15C880A8" w14:textId="5D7EDBA0" w:rsidR="006C76A2" w:rsidRPr="00810990" w:rsidRDefault="006C76A2" w:rsidP="00864064">
      <w:pPr>
        <w:pStyle w:val="3Body"/>
      </w:pPr>
      <w:r w:rsidRPr="00367EAD">
        <w:t>The most efficient approach may be to update or add new information on a regular basis. For example, where a function or the organisational structure changes</w:t>
      </w:r>
      <w:r w:rsidR="006B2D37">
        <w:t>,</w:t>
      </w:r>
      <w:r w:rsidRPr="00367EAD">
        <w:t xml:space="preserve"> this could be reflected on an agency website immediately or soon after.</w:t>
      </w:r>
      <w:r w:rsidRPr="00810990">
        <w:t xml:space="preserve"> </w:t>
      </w:r>
      <w:r w:rsidRPr="00810990">
        <w:rPr>
          <w:highlight w:val="yellow"/>
        </w:rPr>
        <w:br w:type="page"/>
      </w:r>
    </w:p>
    <w:p w14:paraId="47FC74BD" w14:textId="77777777" w:rsidR="006C76A2" w:rsidRPr="00810990" w:rsidRDefault="006C76A2" w:rsidP="00C7139E">
      <w:pPr>
        <w:pStyle w:val="Heading1"/>
      </w:pPr>
      <w:bookmarkStart w:id="40" w:name="_Toc112243326"/>
      <w:bookmarkStart w:id="41" w:name="_Toc134531224"/>
      <w:r w:rsidRPr="00C7139E">
        <w:lastRenderedPageBreak/>
        <w:t>Section</w:t>
      </w:r>
      <w:r w:rsidRPr="00810990">
        <w:t xml:space="preserve"> 8 – Certain documents to be available for inspection and purchase</w:t>
      </w:r>
      <w:bookmarkEnd w:id="40"/>
      <w:bookmarkEnd w:id="41"/>
    </w:p>
    <w:p w14:paraId="3B1749FB" w14:textId="29A22B48" w:rsidR="006C76A2" w:rsidRPr="00810990" w:rsidRDefault="00B26C90" w:rsidP="00C7139E">
      <w:pPr>
        <w:pStyle w:val="Heading2"/>
      </w:pPr>
      <w:bookmarkStart w:id="42" w:name="_Toc112243327"/>
      <w:bookmarkStart w:id="43" w:name="_Toc134531225"/>
      <w:r>
        <w:t>Extract of l</w:t>
      </w:r>
      <w:r w:rsidR="006C76A2" w:rsidRPr="00810990">
        <w:t>egislation</w:t>
      </w:r>
      <w:bookmarkEnd w:id="42"/>
      <w:bookmarkEnd w:id="4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567"/>
        <w:gridCol w:w="447"/>
        <w:gridCol w:w="7349"/>
      </w:tblGrid>
      <w:tr w:rsidR="00C7139E" w:rsidRPr="004B09B8" w14:paraId="6F168C75" w14:textId="77777777" w:rsidTr="00C7139E">
        <w:tc>
          <w:tcPr>
            <w:tcW w:w="329" w:type="dxa"/>
          </w:tcPr>
          <w:p w14:paraId="10017CE4" w14:textId="51344D7A" w:rsidR="00C7139E" w:rsidRPr="004B09B8" w:rsidRDefault="00C7139E" w:rsidP="00C7139E">
            <w:pPr>
              <w:pStyle w:val="Body"/>
              <w:spacing w:before="60" w:after="60" w:line="240" w:lineRule="auto"/>
              <w:rPr>
                <w:rFonts w:asciiTheme="minorHAnsi" w:hAnsiTheme="minorHAnsi" w:cstheme="minorHAnsi"/>
                <w:b/>
                <w:bCs/>
                <w:szCs w:val="22"/>
              </w:rPr>
            </w:pPr>
            <w:r w:rsidRPr="004B09B8">
              <w:rPr>
                <w:rFonts w:asciiTheme="minorHAnsi" w:hAnsiTheme="minorHAnsi" w:cstheme="minorHAnsi"/>
                <w:b/>
                <w:bCs/>
                <w:szCs w:val="22"/>
              </w:rPr>
              <w:t>8</w:t>
            </w:r>
          </w:p>
        </w:tc>
        <w:tc>
          <w:tcPr>
            <w:tcW w:w="8885" w:type="dxa"/>
            <w:gridSpan w:val="4"/>
          </w:tcPr>
          <w:p w14:paraId="072344E4" w14:textId="77777777" w:rsidR="00C7139E" w:rsidRPr="004B09B8" w:rsidRDefault="00C7139E" w:rsidP="00C7139E">
            <w:pPr>
              <w:pStyle w:val="Body"/>
              <w:spacing w:before="60" w:after="60" w:line="240" w:lineRule="auto"/>
              <w:rPr>
                <w:rFonts w:asciiTheme="minorHAnsi" w:eastAsia="Calibri" w:hAnsiTheme="minorHAnsi" w:cstheme="minorHAnsi"/>
                <w:b/>
                <w:bCs/>
                <w:szCs w:val="22"/>
              </w:rPr>
            </w:pPr>
            <w:r w:rsidRPr="004B09B8">
              <w:rPr>
                <w:rFonts w:asciiTheme="minorHAnsi" w:hAnsiTheme="minorHAnsi" w:cstheme="minorHAnsi"/>
                <w:b/>
                <w:bCs/>
                <w:szCs w:val="22"/>
              </w:rPr>
              <w:t>Certain documents to be available for inspection and purchase</w:t>
            </w:r>
          </w:p>
        </w:tc>
      </w:tr>
      <w:tr w:rsidR="00C7139E" w:rsidRPr="004B09B8" w14:paraId="60F4974E" w14:textId="77777777" w:rsidTr="00C7139E">
        <w:tc>
          <w:tcPr>
            <w:tcW w:w="329" w:type="dxa"/>
          </w:tcPr>
          <w:p w14:paraId="1E30FF5B"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4F175618" w14:textId="2420ED01"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(1)</w:t>
            </w:r>
          </w:p>
        </w:tc>
        <w:tc>
          <w:tcPr>
            <w:tcW w:w="8363" w:type="dxa"/>
            <w:gridSpan w:val="3"/>
          </w:tcPr>
          <w:p w14:paraId="4D4EBEA5"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This section applies, in respect of an agency, to documents that are provided by the agency for the use or guidance of, or are used or may be used by, the agency or its officers—</w:t>
            </w:r>
          </w:p>
        </w:tc>
      </w:tr>
      <w:tr w:rsidR="00C7139E" w:rsidRPr="004B09B8" w14:paraId="34298FE1" w14:textId="77777777" w:rsidTr="00C7139E">
        <w:tc>
          <w:tcPr>
            <w:tcW w:w="329" w:type="dxa"/>
          </w:tcPr>
          <w:p w14:paraId="7EE4066B"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225D8399" w14:textId="58C0FE2E"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88E4C83"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061A25D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in making decisions or recommendations, or in providing advice to persons outside the agency, with respect to rights, privileges or benefits, or to obligations, penalties or other detriments, to or for which persons are or may be entitled, eligible or subject, being—</w:t>
            </w:r>
          </w:p>
        </w:tc>
      </w:tr>
      <w:tr w:rsidR="00C7139E" w:rsidRPr="004B09B8" w14:paraId="6385128C" w14:textId="77777777" w:rsidTr="00C7139E">
        <w:tc>
          <w:tcPr>
            <w:tcW w:w="329" w:type="dxa"/>
          </w:tcPr>
          <w:p w14:paraId="394B8FEC"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3981731F" w14:textId="0CD743AA"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362A3192"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0BBC888E"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w:t>
            </w:r>
          </w:p>
        </w:tc>
        <w:tc>
          <w:tcPr>
            <w:tcW w:w="7349" w:type="dxa"/>
          </w:tcPr>
          <w:p w14:paraId="5ACF733F"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documents containing interpretations or particulars of Acts or schemes administered by the agency, not being particulars contained in another Act; or</w:t>
            </w:r>
          </w:p>
        </w:tc>
      </w:tr>
      <w:tr w:rsidR="00C7139E" w:rsidRPr="004B09B8" w14:paraId="1ED54E78" w14:textId="77777777" w:rsidTr="00C7139E">
        <w:tc>
          <w:tcPr>
            <w:tcW w:w="329" w:type="dxa"/>
          </w:tcPr>
          <w:p w14:paraId="1A6C32EE"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03257CD3" w14:textId="22DD2F4C"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503256B6"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36355677"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(ii)</w:t>
            </w:r>
          </w:p>
        </w:tc>
        <w:tc>
          <w:tcPr>
            <w:tcW w:w="7349" w:type="dxa"/>
          </w:tcPr>
          <w:p w14:paraId="3742F59D"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manuals, rules of procedure, statements of policy, records of decisions, letters of advice to persons outside the agency, or similar documents containing rules, policies, guidelines, practices or precedents; and</w:t>
            </w:r>
          </w:p>
        </w:tc>
      </w:tr>
      <w:tr w:rsidR="00C7139E" w:rsidRPr="004B09B8" w14:paraId="1E3631BF" w14:textId="77777777" w:rsidTr="00C7139E">
        <w:tc>
          <w:tcPr>
            <w:tcW w:w="329" w:type="dxa"/>
          </w:tcPr>
          <w:p w14:paraId="18B2A540"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830218A" w14:textId="43EA9067"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6983A411"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7A3A009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in enforcing Acts or schemes administered by the agency where a member of the public might be directly affected by that enforcement, being documents containing information on the procedures to be employed or the objectives to be pursued in the enforcement of the Acts or schemes.</w:t>
            </w:r>
          </w:p>
        </w:tc>
      </w:tr>
      <w:tr w:rsidR="00C7139E" w:rsidRPr="004B09B8" w14:paraId="0397E438" w14:textId="77777777" w:rsidTr="00C7139E">
        <w:tc>
          <w:tcPr>
            <w:tcW w:w="329" w:type="dxa"/>
          </w:tcPr>
          <w:p w14:paraId="2374CA34"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201F348C" w14:textId="187A35F6"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(2)</w:t>
            </w:r>
          </w:p>
        </w:tc>
        <w:tc>
          <w:tcPr>
            <w:tcW w:w="8363" w:type="dxa"/>
            <w:gridSpan w:val="3"/>
          </w:tcPr>
          <w:p w14:paraId="682F8F43"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The principal officer of an agency shall—</w:t>
            </w:r>
          </w:p>
        </w:tc>
      </w:tr>
      <w:tr w:rsidR="00C7139E" w:rsidRPr="004B09B8" w14:paraId="74F3BF53" w14:textId="77777777" w:rsidTr="00C7139E">
        <w:tc>
          <w:tcPr>
            <w:tcW w:w="329" w:type="dxa"/>
          </w:tcPr>
          <w:p w14:paraId="4393969F"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51AFAE1" w14:textId="527DEA55"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27176EF8"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4908E2D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as from a date as soon as practicable after the commencement of this Part—</w:t>
            </w:r>
          </w:p>
        </w:tc>
      </w:tr>
      <w:tr w:rsidR="00C7139E" w:rsidRPr="004B09B8" w14:paraId="5445D836" w14:textId="77777777" w:rsidTr="00C7139E">
        <w:tc>
          <w:tcPr>
            <w:tcW w:w="329" w:type="dxa"/>
          </w:tcPr>
          <w:p w14:paraId="560BB867"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45FFD634" w14:textId="10062024"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02C956E5"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0117460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w:t>
            </w:r>
          </w:p>
        </w:tc>
        <w:tc>
          <w:tcPr>
            <w:tcW w:w="7349" w:type="dxa"/>
          </w:tcPr>
          <w:p w14:paraId="74E6C5F9"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cause copies of all documents to which this section applies in respect of the agency to be made available for inspection and for purchase by members of the public; and</w:t>
            </w:r>
          </w:p>
        </w:tc>
      </w:tr>
      <w:tr w:rsidR="00C7139E" w:rsidRPr="004B09B8" w14:paraId="7F6CA82C" w14:textId="77777777" w:rsidTr="00C7139E">
        <w:tc>
          <w:tcPr>
            <w:tcW w:w="329" w:type="dxa"/>
          </w:tcPr>
          <w:p w14:paraId="27AE7696"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168478E5" w14:textId="1AAE3185"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31EA488"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447" w:type="dxa"/>
          </w:tcPr>
          <w:p w14:paraId="799AF036"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(ii)</w:t>
            </w:r>
          </w:p>
        </w:tc>
        <w:tc>
          <w:tcPr>
            <w:tcW w:w="7349" w:type="dxa"/>
          </w:tcPr>
          <w:p w14:paraId="47FE3CB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cause to be published in the prescribed form a statement (which may take the form of an index) specifying the documents that are, at the time of preparation of the statement, so available and the place or places where copies may be inspected and may be purchased; and</w:t>
            </w:r>
          </w:p>
        </w:tc>
      </w:tr>
      <w:tr w:rsidR="00C7139E" w:rsidRPr="004B09B8" w14:paraId="6B4DA790" w14:textId="77777777" w:rsidTr="00C7139E">
        <w:tc>
          <w:tcPr>
            <w:tcW w:w="329" w:type="dxa"/>
          </w:tcPr>
          <w:p w14:paraId="32A56DE4"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067CA2D0" w14:textId="6B0825F7"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767EBEBB"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7767FC79"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within twelve months after the publication of the first statement under paragraph (a) and thereafter at intervals of twelve months, cause to be published in a prescribed form statements bringing up to date the information contained in the previous statement or statements.</w:t>
            </w:r>
          </w:p>
        </w:tc>
      </w:tr>
      <w:tr w:rsidR="00C7139E" w:rsidRPr="004B09B8" w14:paraId="629A6251" w14:textId="77777777" w:rsidTr="00C7139E">
        <w:tc>
          <w:tcPr>
            <w:tcW w:w="329" w:type="dxa"/>
          </w:tcPr>
          <w:p w14:paraId="2C8ACDAD"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1D223806" w14:textId="0F7592BB"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(3)</w:t>
            </w:r>
          </w:p>
        </w:tc>
        <w:tc>
          <w:tcPr>
            <w:tcW w:w="8363" w:type="dxa"/>
            <w:gridSpan w:val="3"/>
          </w:tcPr>
          <w:p w14:paraId="44CC09A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This section does not require a document of the kind referred to in subsection (1) containing exempt matter to be made available in accordance with subsection (2), but, if such a document is not so made available, the principal officer of the agency shall, if practicable, cause to be prepared a corresponding document, altered only to the extent necessary to exclude the exempt matter, and cause the document so prepared to be dealt with in accordance with subsection (2).</w:t>
            </w:r>
          </w:p>
        </w:tc>
      </w:tr>
      <w:tr w:rsidR="00C7139E" w:rsidRPr="004B09B8" w14:paraId="6B1C66EE" w14:textId="77777777" w:rsidTr="00C7139E">
        <w:tc>
          <w:tcPr>
            <w:tcW w:w="329" w:type="dxa"/>
          </w:tcPr>
          <w:p w14:paraId="1D122A57"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7BAAECB" w14:textId="64013319"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(4)</w:t>
            </w:r>
          </w:p>
        </w:tc>
        <w:tc>
          <w:tcPr>
            <w:tcW w:w="8363" w:type="dxa"/>
            <w:gridSpan w:val="3"/>
          </w:tcPr>
          <w:p w14:paraId="2FD074C5"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 document from which exempt matter has been excluded in accordance with subsection (3) shall indicate, to the extent practicable without exempt matter being disclosed, the nature of the matter excluded.</w:t>
            </w:r>
          </w:p>
        </w:tc>
      </w:tr>
      <w:tr w:rsidR="00C7139E" w:rsidRPr="004B09B8" w14:paraId="7DDBBF51" w14:textId="77777777" w:rsidTr="00C7139E">
        <w:tc>
          <w:tcPr>
            <w:tcW w:w="329" w:type="dxa"/>
          </w:tcPr>
          <w:p w14:paraId="57F057F9"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3BA5AF99" w14:textId="5CEF006E"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(5)</w:t>
            </w:r>
          </w:p>
        </w:tc>
        <w:tc>
          <w:tcPr>
            <w:tcW w:w="8363" w:type="dxa"/>
            <w:gridSpan w:val="3"/>
          </w:tcPr>
          <w:p w14:paraId="5E4E533A"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Notwithstanding the opinion of the principal officer that a document of the kind referred to in subsection (1) is an exempt document, if the fact of the existence of that document can be published in accordance with subsection (2)(a)(ii) without exempt matter being disclosed, the principal officer of the agency shall cause that fact to be published.</w:t>
            </w:r>
          </w:p>
        </w:tc>
      </w:tr>
      <w:tr w:rsidR="00C7139E" w:rsidRPr="004B09B8" w14:paraId="4BDFB164" w14:textId="77777777" w:rsidTr="00C7139E">
        <w:tc>
          <w:tcPr>
            <w:tcW w:w="329" w:type="dxa"/>
          </w:tcPr>
          <w:p w14:paraId="53CD42A9"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7247922A" w14:textId="3A6BC765"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(6)</w:t>
            </w:r>
          </w:p>
        </w:tc>
        <w:tc>
          <w:tcPr>
            <w:tcW w:w="8363" w:type="dxa"/>
            <w:gridSpan w:val="3"/>
          </w:tcPr>
          <w:p w14:paraId="3EBF4C52"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An agency that comes into existence after the commencement of this Part shall comply—</w:t>
            </w:r>
          </w:p>
        </w:tc>
      </w:tr>
      <w:tr w:rsidR="00C7139E" w:rsidRPr="004B09B8" w14:paraId="0959B009" w14:textId="77777777" w:rsidTr="00C7139E">
        <w:tc>
          <w:tcPr>
            <w:tcW w:w="329" w:type="dxa"/>
          </w:tcPr>
          <w:p w14:paraId="36683BC3"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FA52DBB" w14:textId="0483267D"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5ED8480E"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(a)</w:t>
            </w:r>
          </w:p>
        </w:tc>
        <w:tc>
          <w:tcPr>
            <w:tcW w:w="7796" w:type="dxa"/>
            <w:gridSpan w:val="2"/>
          </w:tcPr>
          <w:p w14:paraId="2A513B38"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 the provisions of subsection (2)(a) as soon as practicable after the day on which the agency comes into existence and not later than twelve months after that day; and</w:t>
            </w:r>
          </w:p>
        </w:tc>
      </w:tr>
      <w:tr w:rsidR="00C7139E" w:rsidRPr="004B09B8" w14:paraId="78789316" w14:textId="77777777" w:rsidTr="00C7139E">
        <w:tc>
          <w:tcPr>
            <w:tcW w:w="329" w:type="dxa"/>
          </w:tcPr>
          <w:p w14:paraId="68DCBDBE" w14:textId="77777777" w:rsidR="00C7139E" w:rsidRPr="004B09B8" w:rsidRDefault="00C7139E" w:rsidP="00C7139E">
            <w:pPr>
              <w:pStyle w:val="Body"/>
              <w:spacing w:before="60" w:after="60" w:line="240" w:lineRule="auto"/>
              <w:rPr>
                <w:rFonts w:asciiTheme="minorHAnsi" w:hAnsiTheme="minorHAnsi" w:cstheme="minorHAnsi"/>
                <w:szCs w:val="22"/>
              </w:rPr>
            </w:pPr>
          </w:p>
        </w:tc>
        <w:tc>
          <w:tcPr>
            <w:tcW w:w="522" w:type="dxa"/>
          </w:tcPr>
          <w:p w14:paraId="50C2F0D5" w14:textId="57C98413" w:rsidR="00C7139E" w:rsidRPr="004B09B8" w:rsidRDefault="00C7139E" w:rsidP="00C7139E">
            <w:pPr>
              <w:pStyle w:val="Body"/>
              <w:spacing w:before="60" w:after="60" w:line="240" w:lineRule="auto"/>
              <w:rPr>
                <w:rFonts w:asciiTheme="minorHAnsi" w:hAnsiTheme="minorHAnsi" w:cstheme="minorHAnsi"/>
                <w:szCs w:val="22"/>
              </w:rPr>
            </w:pPr>
          </w:p>
        </w:tc>
        <w:tc>
          <w:tcPr>
            <w:tcW w:w="567" w:type="dxa"/>
          </w:tcPr>
          <w:p w14:paraId="619DF19F"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(b)</w:t>
            </w:r>
          </w:p>
        </w:tc>
        <w:tc>
          <w:tcPr>
            <w:tcW w:w="7796" w:type="dxa"/>
            <w:gridSpan w:val="2"/>
          </w:tcPr>
          <w:p w14:paraId="034B3D3A" w14:textId="77777777" w:rsidR="00C7139E" w:rsidRPr="004B09B8" w:rsidRDefault="00C7139E" w:rsidP="00C7139E">
            <w:pPr>
              <w:pStyle w:val="Body"/>
              <w:spacing w:before="60" w:after="60" w:line="240" w:lineRule="auto"/>
              <w:rPr>
                <w:rFonts w:asciiTheme="minorHAnsi" w:hAnsiTheme="minorHAnsi" w:cstheme="minorHAnsi"/>
                <w:szCs w:val="22"/>
              </w:rPr>
            </w:pPr>
            <w:r w:rsidRPr="004B09B8">
              <w:rPr>
                <w:rFonts w:asciiTheme="minorHAnsi" w:hAnsiTheme="minorHAnsi" w:cstheme="minorHAnsi"/>
                <w:szCs w:val="22"/>
              </w:rPr>
              <w:t>with the provisions of subsection (2)(b) as if the reference to "first publication" in that paragraph were a reference to first publication in compliance with this subsection.</w:t>
            </w:r>
          </w:p>
        </w:tc>
      </w:tr>
    </w:tbl>
    <w:p w14:paraId="44AFBBF7" w14:textId="77777777" w:rsidR="006C76A2" w:rsidRPr="00810990" w:rsidRDefault="006C76A2" w:rsidP="00814645">
      <w:pPr>
        <w:pStyle w:val="Heading2"/>
      </w:pPr>
      <w:bookmarkStart w:id="44" w:name="_Toc112243328"/>
      <w:bookmarkStart w:id="45" w:name="_Toc134531226"/>
      <w:r w:rsidRPr="00810990">
        <w:t>Relevant FOI Professional Standards</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814645" w14:paraId="2A68D9A0" w14:textId="77777777" w:rsidTr="007703B0">
        <w:trPr>
          <w:trHeight w:val="920"/>
        </w:trPr>
        <w:tc>
          <w:tcPr>
            <w:tcW w:w="2694" w:type="dxa"/>
            <w:shd w:val="clear" w:color="auto" w:fill="D2EBFE"/>
          </w:tcPr>
          <w:p w14:paraId="24CABEC9" w14:textId="33415BAB" w:rsidR="006C76A2" w:rsidRPr="00814645" w:rsidRDefault="006C76A2" w:rsidP="007703B0">
            <w:pPr>
              <w:pStyle w:val="Body"/>
              <w:ind w:left="42"/>
              <w:rPr>
                <w:rFonts w:asciiTheme="minorHAnsi" w:hAnsiTheme="minorHAnsi" w:cstheme="minorHAnsi"/>
                <w:b/>
                <w:bCs/>
              </w:rPr>
            </w:pPr>
            <w:r w:rsidRPr="00814645">
              <w:rPr>
                <w:rFonts w:asciiTheme="minorHAnsi" w:hAnsiTheme="minorHAnsi" w:cstheme="minorHAnsi"/>
                <w:b/>
                <w:bCs/>
              </w:rPr>
              <w:t>Professional Standard</w:t>
            </w:r>
            <w:r w:rsidRPr="00814645">
              <w:rPr>
                <w:rFonts w:asciiTheme="minorHAnsi" w:hAnsiTheme="minorHAnsi" w:cstheme="minorHAnsi"/>
              </w:rPr>
              <w:t xml:space="preserve"> </w:t>
            </w:r>
            <w:r w:rsidRPr="00814645">
              <w:rPr>
                <w:rFonts w:asciiTheme="minorHAnsi" w:hAnsiTheme="minorHAnsi" w:cstheme="minorHAnsi"/>
                <w:b/>
                <w:bCs/>
              </w:rPr>
              <w:t>1.3</w:t>
            </w:r>
          </w:p>
        </w:tc>
        <w:tc>
          <w:tcPr>
            <w:tcW w:w="6938" w:type="dxa"/>
            <w:shd w:val="clear" w:color="auto" w:fill="D2EBFE"/>
          </w:tcPr>
          <w:p w14:paraId="1105E683" w14:textId="77777777" w:rsidR="006C76A2" w:rsidRPr="00814645" w:rsidRDefault="006C76A2" w:rsidP="007703B0">
            <w:pPr>
              <w:pStyle w:val="Body"/>
              <w:spacing w:after="120"/>
              <w:rPr>
                <w:rFonts w:asciiTheme="minorHAnsi" w:hAnsiTheme="minorHAnsi" w:cstheme="minorHAnsi"/>
              </w:rPr>
            </w:pPr>
            <w:r w:rsidRPr="00814645">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1371A525" w14:textId="77777777" w:rsidR="006C76A2" w:rsidRPr="002202E4" w:rsidRDefault="006C76A2" w:rsidP="002202E4">
      <w:pPr>
        <w:pStyle w:val="Heading2"/>
      </w:pPr>
      <w:bookmarkStart w:id="46" w:name="_Toc112243329"/>
      <w:bookmarkStart w:id="47" w:name="_Toc134531227"/>
      <w:r w:rsidRPr="002202E4">
        <w:t>Guidelines</w:t>
      </w:r>
      <w:bookmarkEnd w:id="46"/>
      <w:bookmarkEnd w:id="47"/>
    </w:p>
    <w:p w14:paraId="09D94400" w14:textId="77777777" w:rsidR="006C76A2" w:rsidRPr="002202E4" w:rsidRDefault="006C76A2" w:rsidP="002202E4">
      <w:pPr>
        <w:pStyle w:val="Heading2"/>
      </w:pPr>
      <w:bookmarkStart w:id="48" w:name="_Toc112243330"/>
      <w:bookmarkStart w:id="49" w:name="_Toc134531228"/>
      <w:r w:rsidRPr="002202E4">
        <w:t>Purpose of section 8</w:t>
      </w:r>
      <w:bookmarkEnd w:id="48"/>
      <w:bookmarkEnd w:id="49"/>
    </w:p>
    <w:p w14:paraId="6F127962" w14:textId="77777777" w:rsidR="006C76A2" w:rsidRPr="00986403" w:rsidRDefault="006C76A2" w:rsidP="00864064">
      <w:pPr>
        <w:pStyle w:val="3Body"/>
        <w:numPr>
          <w:ilvl w:val="1"/>
          <w:numId w:val="30"/>
        </w:numPr>
      </w:pPr>
      <w:r w:rsidRPr="00986403">
        <w:t>Section 8 requires an agency (including a local council) to publicly list</w:t>
      </w:r>
      <w:r w:rsidRPr="002202E4">
        <w:rPr>
          <w:rStyle w:val="FootnoteReference"/>
        </w:rPr>
        <w:footnoteReference w:id="7"/>
      </w:r>
      <w:r w:rsidRPr="00986403">
        <w:t xml:space="preserve"> and make available for inspection and purchase</w:t>
      </w:r>
      <w:r w:rsidRPr="002202E4">
        <w:rPr>
          <w:rStyle w:val="FootnoteReference"/>
        </w:rPr>
        <w:footnoteReference w:id="8"/>
      </w:r>
      <w:r w:rsidRPr="00986403">
        <w:t xml:space="preserve"> documents relating to its ‘internal laws’. Broadly this encompasses rules, policies, procedures, or guidelines currently used by an agency to make decisions or provide advice on matters that impact on the rights or liabilities of the public – whether that impact is beneficial or detrimental. </w:t>
      </w:r>
    </w:p>
    <w:p w14:paraId="32C78616" w14:textId="77777777" w:rsidR="006C76A2" w:rsidRPr="002202E4" w:rsidRDefault="006C76A2" w:rsidP="00864064">
      <w:pPr>
        <w:pStyle w:val="3Body"/>
      </w:pPr>
      <w:r w:rsidRPr="002202E4">
        <w:t>This gives the public access to documents used by the agency to make decisions or act, and assists the public to understand why certain decisions or actions are taken.</w:t>
      </w:r>
    </w:p>
    <w:p w14:paraId="2B6FB99C" w14:textId="77777777" w:rsidR="006C76A2" w:rsidRPr="002202E4" w:rsidRDefault="006C76A2" w:rsidP="00864064">
      <w:pPr>
        <w:pStyle w:val="3Body"/>
      </w:pPr>
      <w:r w:rsidRPr="002202E4">
        <w:lastRenderedPageBreak/>
        <w:t>Section 8 only applies to documents that are currently used or may be used by agency officers; historical documents, previous versions, or documents no longer endorsed for use are not required to be listed.</w:t>
      </w:r>
      <w:r w:rsidRPr="002202E4">
        <w:rPr>
          <w:rStyle w:val="FootnoteReference"/>
        </w:rPr>
        <w:footnoteReference w:id="9"/>
      </w:r>
    </w:p>
    <w:p w14:paraId="78305150" w14:textId="77777777" w:rsidR="006C76A2" w:rsidRPr="00810990" w:rsidRDefault="006C76A2" w:rsidP="002202E4">
      <w:pPr>
        <w:pStyle w:val="Heading2"/>
      </w:pPr>
      <w:bookmarkStart w:id="50" w:name="_Toc112243331"/>
      <w:bookmarkStart w:id="51" w:name="_Toc134531229"/>
      <w:r w:rsidRPr="00810990">
        <w:t>Materiality of the documents captured by section 8</w:t>
      </w:r>
      <w:bookmarkEnd w:id="50"/>
      <w:bookmarkEnd w:id="51"/>
      <w:r w:rsidRPr="00810990">
        <w:t xml:space="preserve"> </w:t>
      </w:r>
    </w:p>
    <w:p w14:paraId="70AC5A61" w14:textId="77777777" w:rsidR="006C76A2" w:rsidRPr="00864064" w:rsidRDefault="006C76A2" w:rsidP="00864064">
      <w:pPr>
        <w:pStyle w:val="3Body"/>
      </w:pPr>
      <w:r w:rsidRPr="00864064">
        <w:t xml:space="preserve">It is useful to consider the context and purpose of section 8 when determining if a document falls within sections 8(1)(a)(i), 8(1)(a)(ii), or 8(1)(b). </w:t>
      </w:r>
    </w:p>
    <w:p w14:paraId="1F141FDF" w14:textId="2AF5751C" w:rsidR="006C76A2" w:rsidRPr="002202E4" w:rsidRDefault="006C76A2" w:rsidP="00864064">
      <w:pPr>
        <w:pStyle w:val="3Body"/>
      </w:pPr>
      <w:r w:rsidRPr="002202E4">
        <w:t xml:space="preserve">In </w:t>
      </w:r>
      <w:hyperlink r:id="rId14" w:history="1">
        <w:r w:rsidRPr="002202E4">
          <w:rPr>
            <w:rStyle w:val="Hyperlink"/>
            <w:i/>
            <w:iCs/>
          </w:rPr>
          <w:t>Williams v University of Melbourne</w:t>
        </w:r>
        <w:r w:rsidRPr="002202E4">
          <w:rPr>
            <w:rStyle w:val="Hyperlink"/>
          </w:rPr>
          <w:t xml:space="preserve"> (Review and Regulation) [2021] VCAT 971</w:t>
        </w:r>
      </w:hyperlink>
      <w:r w:rsidRPr="002202E4">
        <w:t>, it was noted that:</w:t>
      </w:r>
      <w:r w:rsidRPr="002202E4">
        <w:rPr>
          <w:rStyle w:val="FootnoteReference"/>
        </w:rPr>
        <w:footnoteReference w:id="10"/>
      </w:r>
    </w:p>
    <w:p w14:paraId="62175F63" w14:textId="77777777" w:rsidR="006C76A2" w:rsidRPr="002202E4" w:rsidRDefault="006C76A2" w:rsidP="00B700C4">
      <w:pPr>
        <w:pStyle w:val="BlockQuote"/>
        <w:ind w:left="709"/>
      </w:pPr>
      <w:r w:rsidRPr="002202E4">
        <w:t>… a document will fall within s 8(1), if it has a certain degree of formality, and if it expresses rules or practices that are intended to promote consistent and best practice, and are sought to be applied broadly to all relevant instances of the exercise of a particular function of the agency, even if not mandatory.</w:t>
      </w:r>
    </w:p>
    <w:p w14:paraId="35B34DB4" w14:textId="77777777" w:rsidR="006C76A2" w:rsidRPr="002202E4" w:rsidRDefault="006C76A2" w:rsidP="00B700C4">
      <w:pPr>
        <w:pStyle w:val="BlockQuote"/>
        <w:ind w:left="709"/>
      </w:pPr>
      <w:r w:rsidRPr="002202E4">
        <w:t>…</w:t>
      </w:r>
    </w:p>
    <w:p w14:paraId="3AB8CC15" w14:textId="77777777" w:rsidR="006C76A2" w:rsidRPr="002202E4" w:rsidRDefault="006C76A2" w:rsidP="00B700C4">
      <w:pPr>
        <w:pStyle w:val="BlockQuote"/>
        <w:ind w:left="709"/>
      </w:pPr>
      <w:r w:rsidRPr="002202E4">
        <w:t>… it is not all non-exempt documents of an agency which are to be made available under s 8. The descriptions in s 8(1) generally connote some of the more important documents, in terms of the agency’s operations, and their effect on citizens. In tandem with s 11, and other mechanisms, such as annual reports, s 8 operates to provide transparency as to the activities of the agency in a general sense. There will be many documents which are not covered by Part II, but which are nevertheless non-exempt, and available to citizens on the agency’s website, or on other public facing electronic platforms, or upon making an ordinary FOI request, or simply by asking for them.</w:t>
      </w:r>
    </w:p>
    <w:p w14:paraId="5E7A055D" w14:textId="75F77F78" w:rsidR="006C76A2" w:rsidRPr="00864064" w:rsidRDefault="0071402E" w:rsidP="00864064">
      <w:pPr>
        <w:pStyle w:val="3Body"/>
      </w:pPr>
      <w:r>
        <w:t>S</w:t>
      </w:r>
      <w:r w:rsidRPr="00864064">
        <w:t xml:space="preserve">ection </w:t>
      </w:r>
      <w:r w:rsidR="006C76A2" w:rsidRPr="00864064">
        <w:t xml:space="preserve">8(1) seeks to capture rules, policies, procedures, or guidelines that have a degree of formality in their use, and are consistently applied across an agency. </w:t>
      </w:r>
    </w:p>
    <w:p w14:paraId="0A2CA26C" w14:textId="77777777" w:rsidR="006C76A2" w:rsidRPr="00810990" w:rsidRDefault="006C76A2" w:rsidP="002202E4">
      <w:pPr>
        <w:pStyle w:val="Heading2"/>
      </w:pPr>
      <w:bookmarkStart w:id="52" w:name="_Toc112243332"/>
      <w:bookmarkStart w:id="53" w:name="_Toc134531230"/>
      <w:r w:rsidRPr="00810990">
        <w:t>A means to proactive release</w:t>
      </w:r>
      <w:bookmarkEnd w:id="52"/>
      <w:bookmarkEnd w:id="53"/>
    </w:p>
    <w:p w14:paraId="6D5FB058" w14:textId="7B7E8863" w:rsidR="006C76A2" w:rsidRPr="002202E4" w:rsidRDefault="006C76A2" w:rsidP="00864064">
      <w:pPr>
        <w:pStyle w:val="3Body"/>
      </w:pPr>
      <w:r w:rsidRPr="002202E4">
        <w:t xml:space="preserve">Section 8 provides all agencies </w:t>
      </w:r>
      <w:r w:rsidR="0071402E">
        <w:t xml:space="preserve">with </w:t>
      </w:r>
      <w:r w:rsidRPr="002202E4">
        <w:t xml:space="preserve">legislative power to proactively release documents and information described in section 8, and to be transparent about the exemptions claimed over information in section 8 documents. </w:t>
      </w:r>
    </w:p>
    <w:p w14:paraId="0AFD1922" w14:textId="77777777" w:rsidR="006C76A2" w:rsidRPr="002202E4" w:rsidRDefault="006C76A2" w:rsidP="00864064">
      <w:pPr>
        <w:pStyle w:val="3Body"/>
      </w:pPr>
      <w:r w:rsidRPr="002202E4">
        <w:lastRenderedPageBreak/>
        <w:t>To further this objective, the various words and phrases in section 8 should be broadly interpreted and given a plain language meaning.</w:t>
      </w:r>
    </w:p>
    <w:p w14:paraId="2AB9D5E4" w14:textId="77777777" w:rsidR="006C76A2" w:rsidRPr="00810990" w:rsidRDefault="006C76A2" w:rsidP="002202E4">
      <w:pPr>
        <w:pStyle w:val="Heading2"/>
      </w:pPr>
      <w:bookmarkStart w:id="54" w:name="_Toc112243333"/>
      <w:bookmarkStart w:id="55" w:name="_Toc134531231"/>
      <w:r w:rsidRPr="00810990">
        <w:t xml:space="preserve">What it means to </w:t>
      </w:r>
      <w:r w:rsidRPr="002202E4">
        <w:t>be</w:t>
      </w:r>
      <w:r w:rsidRPr="00810990">
        <w:t xml:space="preserve"> ‘available for inspection’</w:t>
      </w:r>
      <w:bookmarkEnd w:id="54"/>
      <w:bookmarkEnd w:id="55"/>
    </w:p>
    <w:p w14:paraId="364F4992" w14:textId="77777777" w:rsidR="006C76A2" w:rsidRPr="002202E4" w:rsidRDefault="006C76A2" w:rsidP="00864064">
      <w:pPr>
        <w:pStyle w:val="3Body"/>
      </w:pPr>
      <w:r w:rsidRPr="002202E4">
        <w:t xml:space="preserve">Section 8(2)(a)(i) requires all documents that fall within section 8(1) to be made available for inspection and purchase by members of the public. </w:t>
      </w:r>
    </w:p>
    <w:p w14:paraId="1AC6334B" w14:textId="77777777" w:rsidR="006C76A2" w:rsidRPr="002202E4" w:rsidRDefault="006C76A2" w:rsidP="00864064">
      <w:pPr>
        <w:pStyle w:val="3Body"/>
      </w:pPr>
      <w:r w:rsidRPr="002202E4">
        <w:t>In a contemporary context, and giving effect to the object of the Act, to be available for ‘inspection’ will typically mean:</w:t>
      </w:r>
    </w:p>
    <w:p w14:paraId="40AA8223" w14:textId="2C8A314D" w:rsidR="006C76A2" w:rsidRPr="002202E4" w:rsidRDefault="006C76A2" w:rsidP="00864064">
      <w:pPr>
        <w:pStyle w:val="3Body"/>
        <w:numPr>
          <w:ilvl w:val="0"/>
          <w:numId w:val="15"/>
        </w:numPr>
      </w:pPr>
      <w:r w:rsidRPr="002202E4">
        <w:t>the document is publicly listed</w:t>
      </w:r>
      <w:r w:rsidRPr="002202E4">
        <w:rPr>
          <w:rStyle w:val="FootnoteReference"/>
        </w:rPr>
        <w:footnoteReference w:id="11"/>
      </w:r>
      <w:r w:rsidRPr="002202E4">
        <w:t xml:space="preserve"> on an agency website and can be provided to a member of the public on request, for example, by email</w:t>
      </w:r>
      <w:r w:rsidR="00B700C4">
        <w:t xml:space="preserve">; or </w:t>
      </w:r>
    </w:p>
    <w:p w14:paraId="684F53E7" w14:textId="77777777" w:rsidR="006C76A2" w:rsidRPr="002202E4" w:rsidRDefault="006C76A2" w:rsidP="00864064">
      <w:pPr>
        <w:pStyle w:val="3Body"/>
        <w:numPr>
          <w:ilvl w:val="0"/>
          <w:numId w:val="15"/>
        </w:numPr>
      </w:pPr>
      <w:r w:rsidRPr="002202E4">
        <w:t>the document is publicly listed</w:t>
      </w:r>
      <w:r w:rsidRPr="002202E4">
        <w:rPr>
          <w:rStyle w:val="FootnoteReference"/>
        </w:rPr>
        <w:footnoteReference w:id="12"/>
      </w:r>
      <w:r w:rsidRPr="002202E4">
        <w:t xml:space="preserve"> and published on an agency website making it available for download.</w:t>
      </w:r>
    </w:p>
    <w:p w14:paraId="4652A0EE" w14:textId="77777777" w:rsidR="006C76A2" w:rsidRPr="00810990" w:rsidRDefault="006C76A2" w:rsidP="002202E4">
      <w:pPr>
        <w:pStyle w:val="Heading2"/>
      </w:pPr>
      <w:bookmarkStart w:id="56" w:name="_Toc112243334"/>
      <w:bookmarkStart w:id="57" w:name="_Toc134531232"/>
      <w:r w:rsidRPr="002202E4">
        <w:t>What it means to be ‘available</w:t>
      </w:r>
      <w:r w:rsidRPr="00810990">
        <w:t xml:space="preserve"> for purchase’</w:t>
      </w:r>
      <w:bookmarkEnd w:id="56"/>
      <w:bookmarkEnd w:id="57"/>
    </w:p>
    <w:p w14:paraId="6AF4A665" w14:textId="77777777" w:rsidR="006C76A2" w:rsidRPr="002202E4" w:rsidRDefault="006C76A2" w:rsidP="00864064">
      <w:pPr>
        <w:pStyle w:val="3Body"/>
      </w:pPr>
      <w:r w:rsidRPr="002202E4">
        <w:t>The term ‘purchase’ in section 8(2) should be given its ordinary meaning, in that an agency may provide a document captured by section 8(1) to a member of the public in return for payment.</w:t>
      </w:r>
    </w:p>
    <w:p w14:paraId="46A06C06" w14:textId="77777777" w:rsidR="006C76A2" w:rsidRPr="002202E4" w:rsidRDefault="006C76A2" w:rsidP="00864064">
      <w:pPr>
        <w:pStyle w:val="3Body"/>
      </w:pPr>
      <w:r w:rsidRPr="002202E4">
        <w:t xml:space="preserve">There is no amount prescribed in regulations for the documents listed under section 8(1), and the Act does not provide for regulations to be made setting an amount or prescribing how the amount is to be calculated. </w:t>
      </w:r>
    </w:p>
    <w:p w14:paraId="135CFB6C" w14:textId="77777777" w:rsidR="006C76A2" w:rsidRPr="002202E4" w:rsidRDefault="006C76A2" w:rsidP="00864064">
      <w:pPr>
        <w:pStyle w:val="3Body"/>
      </w:pPr>
      <w:r w:rsidRPr="002202E4">
        <w:t>While imposing a cost is discouraged, if an agency chooses to impose a purchase cost for documents captured by section 8(1), the cost should only be proportionate to any costs incurred by the agency in providing access or a copy of the document.</w:t>
      </w:r>
    </w:p>
    <w:p w14:paraId="71261E85" w14:textId="77777777" w:rsidR="006C76A2" w:rsidRPr="00810990" w:rsidRDefault="006C76A2" w:rsidP="00BF5C57">
      <w:pPr>
        <w:pStyle w:val="Heading2"/>
      </w:pPr>
      <w:bookmarkStart w:id="58" w:name="_Toc112243335"/>
      <w:bookmarkStart w:id="59" w:name="_Toc134531233"/>
      <w:r w:rsidRPr="00BF5C57">
        <w:t>Prescribed</w:t>
      </w:r>
      <w:r w:rsidRPr="00810990">
        <w:t xml:space="preserve"> form</w:t>
      </w:r>
      <w:bookmarkEnd w:id="58"/>
      <w:bookmarkEnd w:id="59"/>
      <w:r w:rsidRPr="00810990">
        <w:t xml:space="preserve"> </w:t>
      </w:r>
    </w:p>
    <w:p w14:paraId="5E6DCEAC" w14:textId="1B97B97A" w:rsidR="006C76A2" w:rsidRPr="00BF5C57" w:rsidRDefault="006C76A2" w:rsidP="00864064">
      <w:pPr>
        <w:pStyle w:val="3Body"/>
      </w:pPr>
      <w:r w:rsidRPr="00BF5C57">
        <w:t>Section 8(2)(a)(ii) requires a statement to be published ‘in the prescribed form’</w:t>
      </w:r>
      <w:r w:rsidR="0071402E">
        <w:t xml:space="preserve"> outlining</w:t>
      </w:r>
      <w:r w:rsidRPr="00BF5C57">
        <w:t xml:space="preserve"> the documents which are available for inspection and purchase under section 8. While there is no prescribed form for section 8, an agency </w:t>
      </w:r>
      <w:r w:rsidR="00AC736E">
        <w:t>must</w:t>
      </w:r>
      <w:r w:rsidRPr="00BF5C57">
        <w:t xml:space="preserve"> implement this requirement.</w:t>
      </w:r>
    </w:p>
    <w:p w14:paraId="359E8E27" w14:textId="77777777" w:rsidR="006C76A2" w:rsidRPr="00BF5C57" w:rsidRDefault="006C76A2" w:rsidP="00864064">
      <w:pPr>
        <w:pStyle w:val="3Body"/>
      </w:pPr>
      <w:r w:rsidRPr="00BF5C57">
        <w:lastRenderedPageBreak/>
        <w:t xml:space="preserve">As no form has been prescribed, there is no specific obligation to publish documents captured by section 8(1) in one location or under specified headings – for example, the traditional ‘Statement X’. This allows for flexibility in publishing the required documents. </w:t>
      </w:r>
    </w:p>
    <w:p w14:paraId="1EC036B3" w14:textId="77777777" w:rsidR="006C76A2" w:rsidRPr="00810990" w:rsidRDefault="006C76A2" w:rsidP="00BF5C57">
      <w:pPr>
        <w:pStyle w:val="Heading2"/>
      </w:pPr>
      <w:bookmarkStart w:id="60" w:name="_Toc134531234"/>
      <w:bookmarkStart w:id="61" w:name="_Toc112243336"/>
      <w:r>
        <w:t xml:space="preserve">Taking a </w:t>
      </w:r>
      <w:r w:rsidRPr="00BF5C57">
        <w:t>practical</w:t>
      </w:r>
      <w:r w:rsidRPr="00810990">
        <w:t xml:space="preserve"> approach</w:t>
      </w:r>
      <w:bookmarkEnd w:id="60"/>
      <w:r w:rsidRPr="00810990">
        <w:t xml:space="preserve"> </w:t>
      </w:r>
      <w:bookmarkEnd w:id="61"/>
    </w:p>
    <w:p w14:paraId="4EFF4446" w14:textId="367A5039" w:rsidR="006C76A2" w:rsidRPr="00BF5C57" w:rsidRDefault="006C76A2" w:rsidP="00864064">
      <w:pPr>
        <w:pStyle w:val="3Body"/>
      </w:pPr>
      <w:r w:rsidRPr="00BF5C57">
        <w:t xml:space="preserve">A practical approach to interpreting and implementing the requirements of section 8 should be taken. Section 8 has not undergone any significant reform since </w:t>
      </w:r>
      <w:r w:rsidR="00A058F4">
        <w:t xml:space="preserve">it was </w:t>
      </w:r>
      <w:r w:rsidRPr="00BF5C57">
        <w:t>first enacted, and its requirements are not compatible with the way modern government operates.</w:t>
      </w:r>
    </w:p>
    <w:p w14:paraId="31EB03B4" w14:textId="3999E96B" w:rsidR="006C76A2" w:rsidRPr="00BF5C57" w:rsidRDefault="0071402E" w:rsidP="00864064">
      <w:pPr>
        <w:pStyle w:val="3Body"/>
      </w:pPr>
      <w:r>
        <w:t>A</w:t>
      </w:r>
      <w:r w:rsidRPr="00BF5C57">
        <w:t xml:space="preserve">n </w:t>
      </w:r>
      <w:r w:rsidR="006C76A2" w:rsidRPr="00BF5C57">
        <w:t>agency should aim to comply with the requirements, purpose, and intent of section 8, in the context of its purpose in Part II. An agency is encouraged to consider a practical approach to publishing relevant information that takes advantage of technology such as websites and online databases</w:t>
      </w:r>
      <w:r w:rsidR="004A4258">
        <w:t>.</w:t>
      </w:r>
    </w:p>
    <w:p w14:paraId="1FF9D4CD" w14:textId="77C3A124" w:rsidR="006C76A2" w:rsidRPr="00BF5C57" w:rsidRDefault="006C76A2" w:rsidP="00864064">
      <w:pPr>
        <w:pStyle w:val="3Body"/>
      </w:pPr>
      <w:r w:rsidRPr="00BF5C57">
        <w:t xml:space="preserve">Relevant documents may be contained on a webpage or multiple webpages that logically categorise the rules, policies, procedures, and guidelines. The use of an agency website offers ease of navigation, the ability to crosslink information, and the ability to allow the public to search for, view and download documents and information on demand. </w:t>
      </w:r>
    </w:p>
    <w:p w14:paraId="4E659018" w14:textId="77777777" w:rsidR="006C76A2" w:rsidRPr="00810990" w:rsidRDefault="006C76A2" w:rsidP="00BF5C57">
      <w:pPr>
        <w:pStyle w:val="Heading2"/>
      </w:pPr>
      <w:bookmarkStart w:id="62" w:name="_Toc112243337"/>
      <w:bookmarkStart w:id="63" w:name="_Toc134531235"/>
      <w:r w:rsidRPr="00810990">
        <w:t xml:space="preserve">Exempt information </w:t>
      </w:r>
      <w:r w:rsidRPr="00BF5C57">
        <w:t>in</w:t>
      </w:r>
      <w:r w:rsidRPr="00810990">
        <w:t xml:space="preserve"> documents</w:t>
      </w:r>
      <w:bookmarkEnd w:id="62"/>
      <w:bookmarkEnd w:id="63"/>
    </w:p>
    <w:p w14:paraId="2955B778" w14:textId="77777777" w:rsidR="006C76A2" w:rsidRPr="00BF5C57" w:rsidRDefault="006C76A2" w:rsidP="00864064">
      <w:pPr>
        <w:pStyle w:val="3Body"/>
      </w:pPr>
      <w:r w:rsidRPr="00BF5C57">
        <w:t>Section 8 does not require an agency to make exempt matter available for inspection or purchase, or to publicly list an exempt document, where the listing would reveal exempt matter.</w:t>
      </w:r>
      <w:r w:rsidRPr="00BF5C57">
        <w:rPr>
          <w:rStyle w:val="FootnoteReference"/>
        </w:rPr>
        <w:footnoteReference w:id="13"/>
      </w:r>
      <w:r w:rsidRPr="00BF5C57">
        <w:t xml:space="preserve"> However, where a section 8(1) document does contain exempt matter, section 8(3) promotes disclosure and transparency by still requiring the agency to, where practicable, prepare and make available an edited version of the document that removes the exempt matter,</w:t>
      </w:r>
      <w:r w:rsidRPr="00BF5C57">
        <w:rPr>
          <w:rStyle w:val="FootnoteReference"/>
        </w:rPr>
        <w:footnoteReference w:id="14"/>
      </w:r>
      <w:r w:rsidRPr="00BF5C57">
        <w:t xml:space="preserve"> and to explain the nature of the matter excluded.</w:t>
      </w:r>
      <w:r w:rsidRPr="00BF5C57">
        <w:rPr>
          <w:rStyle w:val="FootnoteReference"/>
        </w:rPr>
        <w:footnoteReference w:id="15"/>
      </w:r>
      <w:r w:rsidRPr="00BF5C57">
        <w:t xml:space="preserve">  </w:t>
      </w:r>
    </w:p>
    <w:p w14:paraId="586C4CC3" w14:textId="77777777" w:rsidR="006C76A2" w:rsidRPr="00BF5C57" w:rsidRDefault="006C76A2" w:rsidP="00864064">
      <w:pPr>
        <w:pStyle w:val="3Body"/>
      </w:pPr>
      <w:r w:rsidRPr="00BF5C57">
        <w:t>Similarly, where a section 8(1) document is exempt in full, section 8(5) still requires an agency to publicly list the fact of the document’s existence if the listing can be made without disclosing exempt matter.</w:t>
      </w:r>
      <w:r w:rsidRPr="00BF5C57">
        <w:rPr>
          <w:rStyle w:val="FootnoteReference"/>
        </w:rPr>
        <w:footnoteReference w:id="16"/>
      </w:r>
      <w:r w:rsidRPr="00BF5C57">
        <w:t xml:space="preserve"> </w:t>
      </w:r>
    </w:p>
    <w:p w14:paraId="4DC9AA55" w14:textId="76A27E38" w:rsidR="006C76A2" w:rsidRPr="00BF5C57" w:rsidRDefault="006C76A2" w:rsidP="00864064">
      <w:pPr>
        <w:pStyle w:val="3Body"/>
      </w:pPr>
      <w:r w:rsidRPr="00BF5C57">
        <w:lastRenderedPageBreak/>
        <w:t xml:space="preserve">Note that the exemptions in </w:t>
      </w:r>
      <w:hyperlink r:id="rId15" w:history="1">
        <w:r w:rsidRPr="004208BA">
          <w:rPr>
            <w:rStyle w:val="Hyperlink"/>
          </w:rPr>
          <w:t>sections 30(1)</w:t>
        </w:r>
      </w:hyperlink>
      <w:r w:rsidRPr="004208BA">
        <w:t xml:space="preserve"> and </w:t>
      </w:r>
      <w:hyperlink r:id="rId16" w:history="1">
        <w:r w:rsidRPr="004208BA">
          <w:rPr>
            <w:rStyle w:val="Hyperlink"/>
          </w:rPr>
          <w:t>32(1)</w:t>
        </w:r>
      </w:hyperlink>
      <w:r w:rsidRPr="004208BA">
        <w:t xml:space="preserve"> of</w:t>
      </w:r>
      <w:r w:rsidRPr="00BF5C57">
        <w:t xml:space="preserve"> the Act cannot be claimed over a document that falls within section 8(1).</w:t>
      </w:r>
      <w:r w:rsidRPr="00BF5C57">
        <w:rPr>
          <w:rStyle w:val="FootnoteReference"/>
        </w:rPr>
        <w:t xml:space="preserve"> </w:t>
      </w:r>
      <w:r w:rsidRPr="00BF5C57">
        <w:rPr>
          <w:rStyle w:val="FootnoteReference"/>
        </w:rPr>
        <w:footnoteReference w:id="17"/>
      </w:r>
    </w:p>
    <w:p w14:paraId="4C986262" w14:textId="77777777" w:rsidR="006C76A2" w:rsidRPr="00810990" w:rsidRDefault="006C76A2" w:rsidP="00BF5C57">
      <w:pPr>
        <w:pStyle w:val="Heading2"/>
      </w:pPr>
      <w:bookmarkStart w:id="64" w:name="_Toc112243338"/>
      <w:bookmarkStart w:id="65" w:name="_Toc134531236"/>
      <w:r w:rsidRPr="00BF5C57">
        <w:t>Types</w:t>
      </w:r>
      <w:r w:rsidRPr="00810990">
        <w:t xml:space="preserve"> of documents captured by section 8(1)(a)(i)</w:t>
      </w:r>
      <w:bookmarkEnd w:id="64"/>
      <w:bookmarkEnd w:id="65"/>
      <w:r w:rsidRPr="00810990">
        <w:t xml:space="preserve"> </w:t>
      </w:r>
    </w:p>
    <w:p w14:paraId="0D032BD6" w14:textId="77777777" w:rsidR="006C76A2" w:rsidRPr="00BF5C57" w:rsidRDefault="006C76A2" w:rsidP="00864064">
      <w:pPr>
        <w:pStyle w:val="3Body"/>
      </w:pPr>
      <w:r w:rsidRPr="00BF5C57">
        <w:t>Section 8(1)(a)(i) requires an agency to publicly list and make available for inspection and purchase documents that meet the following three criteria:</w:t>
      </w:r>
      <w:r w:rsidRPr="00BF5C57">
        <w:rPr>
          <w:rStyle w:val="FootnoteReference"/>
          <w:bCs/>
        </w:rPr>
        <w:footnoteReference w:id="18"/>
      </w:r>
    </w:p>
    <w:p w14:paraId="4DB5693D" w14:textId="77777777" w:rsidR="006C76A2" w:rsidRPr="00BF5C57" w:rsidRDefault="006C76A2">
      <w:pPr>
        <w:pStyle w:val="ListParagraph"/>
        <w:numPr>
          <w:ilvl w:val="0"/>
          <w:numId w:val="20"/>
        </w:numPr>
        <w:ind w:left="1003" w:hanging="357"/>
        <w:contextualSpacing w:val="0"/>
      </w:pPr>
      <w:r w:rsidRPr="00BF5C57">
        <w:t xml:space="preserve">The document contains interpretations or particulars of Acts or schemes administered by the agency, not being particulars contained in another Act; </w:t>
      </w:r>
      <w:r w:rsidRPr="00BF5C57">
        <w:rPr>
          <w:b/>
        </w:rPr>
        <w:t>and</w:t>
      </w:r>
    </w:p>
    <w:p w14:paraId="4393215A" w14:textId="77777777" w:rsidR="006C76A2" w:rsidRPr="00BF5C57" w:rsidRDefault="006C76A2">
      <w:pPr>
        <w:pStyle w:val="ListParagraph"/>
        <w:numPr>
          <w:ilvl w:val="0"/>
          <w:numId w:val="20"/>
        </w:numPr>
        <w:ind w:left="1003" w:hanging="357"/>
        <w:contextualSpacing w:val="0"/>
      </w:pPr>
      <w:r w:rsidRPr="00BF5C57">
        <w:t>The document is currently used by, or guides the agency or its officers:</w:t>
      </w:r>
    </w:p>
    <w:p w14:paraId="7E734B83" w14:textId="77777777" w:rsidR="006C76A2" w:rsidRPr="00BF5C57" w:rsidRDefault="006C76A2" w:rsidP="004D2ADE">
      <w:pPr>
        <w:pStyle w:val="ListBullet2"/>
        <w:tabs>
          <w:tab w:val="clear" w:pos="680"/>
          <w:tab w:val="num" w:pos="1418"/>
        </w:tabs>
        <w:ind w:left="1418"/>
      </w:pPr>
      <w:r w:rsidRPr="00BF5C57">
        <w:t xml:space="preserve">to make decisions or recommendations; </w:t>
      </w:r>
      <w:r w:rsidRPr="00BF5C57">
        <w:rPr>
          <w:b/>
        </w:rPr>
        <w:t xml:space="preserve">or </w:t>
      </w:r>
    </w:p>
    <w:p w14:paraId="2824EE48" w14:textId="77777777" w:rsidR="006C76A2" w:rsidRPr="00BF5C57" w:rsidRDefault="006C76A2" w:rsidP="004D2ADE">
      <w:pPr>
        <w:pStyle w:val="ListBullet2"/>
        <w:tabs>
          <w:tab w:val="clear" w:pos="680"/>
          <w:tab w:val="num" w:pos="1418"/>
        </w:tabs>
        <w:ind w:left="1418"/>
      </w:pPr>
      <w:r w:rsidRPr="00BF5C57">
        <w:t xml:space="preserve">to provide advice to individuals outside the agency; </w:t>
      </w:r>
      <w:r w:rsidRPr="00BF5C57">
        <w:rPr>
          <w:b/>
        </w:rPr>
        <w:t xml:space="preserve">and </w:t>
      </w:r>
    </w:p>
    <w:p w14:paraId="2BD60637" w14:textId="77777777" w:rsidR="006C76A2" w:rsidRPr="00BF5C57" w:rsidRDefault="006C76A2">
      <w:pPr>
        <w:pStyle w:val="ListParagraph"/>
        <w:numPr>
          <w:ilvl w:val="0"/>
          <w:numId w:val="20"/>
        </w:numPr>
        <w:ind w:left="1003" w:hanging="357"/>
        <w:contextualSpacing w:val="0"/>
      </w:pPr>
      <w:r w:rsidRPr="00BF5C57">
        <w:t>The decision, recommendation or advice is with respect to any of the following matters that a member of the public may be entitled, eligible or subject to:</w:t>
      </w:r>
    </w:p>
    <w:p w14:paraId="4CB93F73" w14:textId="77777777" w:rsidR="006C76A2" w:rsidRPr="00BF5C57" w:rsidRDefault="006C76A2" w:rsidP="004D2ADE">
      <w:pPr>
        <w:pStyle w:val="ListBullet2"/>
        <w:tabs>
          <w:tab w:val="clear" w:pos="680"/>
          <w:tab w:val="num" w:pos="1418"/>
        </w:tabs>
        <w:ind w:left="1418"/>
      </w:pPr>
      <w:r w:rsidRPr="00BF5C57">
        <w:rPr>
          <w:bCs/>
        </w:rPr>
        <w:t xml:space="preserve">a </w:t>
      </w:r>
      <w:r w:rsidRPr="00BF5C57">
        <w:t xml:space="preserve">right – an entitlement to something offered or available; </w:t>
      </w:r>
    </w:p>
    <w:p w14:paraId="79C405F3" w14:textId="77777777" w:rsidR="006C76A2" w:rsidRPr="00BF5C57" w:rsidRDefault="006C76A2" w:rsidP="004D2ADE">
      <w:pPr>
        <w:pStyle w:val="ListBullet2"/>
        <w:tabs>
          <w:tab w:val="clear" w:pos="680"/>
          <w:tab w:val="num" w:pos="1418"/>
        </w:tabs>
        <w:ind w:left="1418"/>
      </w:pPr>
      <w:r w:rsidRPr="00BF5C57">
        <w:t xml:space="preserve">a privilege – a special benefit, exemption, or immunity; </w:t>
      </w:r>
    </w:p>
    <w:p w14:paraId="7025400C" w14:textId="77777777" w:rsidR="006C76A2" w:rsidRPr="00BF5C57" w:rsidRDefault="006C76A2" w:rsidP="004D2ADE">
      <w:pPr>
        <w:pStyle w:val="ListBullet2"/>
        <w:tabs>
          <w:tab w:val="clear" w:pos="680"/>
          <w:tab w:val="num" w:pos="1418"/>
        </w:tabs>
        <w:ind w:left="1418"/>
      </w:pPr>
      <w:r w:rsidRPr="00BF5C57">
        <w:t xml:space="preserve">a benefit – an allowance or payment to which a person is entitled; </w:t>
      </w:r>
    </w:p>
    <w:p w14:paraId="60170777" w14:textId="77777777" w:rsidR="006C76A2" w:rsidRPr="00BF5C57" w:rsidRDefault="006C76A2" w:rsidP="004D2ADE">
      <w:pPr>
        <w:pStyle w:val="ListBullet2"/>
        <w:tabs>
          <w:tab w:val="clear" w:pos="680"/>
          <w:tab w:val="num" w:pos="1418"/>
        </w:tabs>
        <w:ind w:left="1418"/>
      </w:pPr>
      <w:r w:rsidRPr="00BF5C57">
        <w:t>an obligation – a duty, contract, or constraining power to pay or do something;</w:t>
      </w:r>
    </w:p>
    <w:p w14:paraId="6E864ADA" w14:textId="77777777" w:rsidR="006C76A2" w:rsidRPr="00BF5C57" w:rsidRDefault="006C76A2" w:rsidP="004D2ADE">
      <w:pPr>
        <w:pStyle w:val="ListBullet2"/>
        <w:tabs>
          <w:tab w:val="clear" w:pos="680"/>
          <w:tab w:val="num" w:pos="1418"/>
        </w:tabs>
        <w:ind w:left="1418"/>
      </w:pPr>
      <w:r w:rsidRPr="00BF5C57">
        <w:t>a penalty – a punishment or payment of a sum of money or forfeiture of property or rights;</w:t>
      </w:r>
    </w:p>
    <w:p w14:paraId="30F2793E" w14:textId="77777777" w:rsidR="006C76A2" w:rsidRPr="00BF5C57" w:rsidRDefault="006C76A2" w:rsidP="004D2ADE">
      <w:pPr>
        <w:pStyle w:val="ListBullet2"/>
        <w:tabs>
          <w:tab w:val="clear" w:pos="680"/>
          <w:tab w:val="num" w:pos="1418"/>
        </w:tabs>
        <w:ind w:left="1418"/>
      </w:pPr>
      <w:r w:rsidRPr="00BF5C57">
        <w:t>a detriment – a loss, damage, or injury.</w:t>
      </w:r>
    </w:p>
    <w:p w14:paraId="612216AA" w14:textId="77777777" w:rsidR="006C76A2" w:rsidRPr="00BF5C57" w:rsidRDefault="006C76A2" w:rsidP="00864064">
      <w:pPr>
        <w:pStyle w:val="3Body"/>
      </w:pPr>
      <w:r w:rsidRPr="00BF5C57">
        <w:t xml:space="preserve">Examples might include a guideline that describes how an agency issues or reviews fines in accordance with an Act; a policy on deciding if a claimant if entitled to compensation under a scheme. </w:t>
      </w:r>
    </w:p>
    <w:p w14:paraId="73CC5B1C" w14:textId="77777777" w:rsidR="006C76A2" w:rsidRPr="00810990" w:rsidRDefault="006C76A2" w:rsidP="00C23D28">
      <w:pPr>
        <w:pStyle w:val="Heading2"/>
      </w:pPr>
      <w:bookmarkStart w:id="66" w:name="_Toc112243339"/>
      <w:bookmarkStart w:id="67" w:name="_Toc134531237"/>
      <w:r w:rsidRPr="00810990">
        <w:lastRenderedPageBreak/>
        <w:t>Types of documents captured by section 8(1)(a)(ii)</w:t>
      </w:r>
      <w:bookmarkEnd w:id="66"/>
      <w:bookmarkEnd w:id="67"/>
      <w:r w:rsidRPr="00810990">
        <w:t xml:space="preserve"> </w:t>
      </w:r>
    </w:p>
    <w:p w14:paraId="01D03BD5" w14:textId="77777777" w:rsidR="006C76A2" w:rsidRPr="00C23D28" w:rsidRDefault="006C76A2" w:rsidP="00864064">
      <w:pPr>
        <w:pStyle w:val="3Body"/>
      </w:pPr>
      <w:r w:rsidRPr="00C23D28">
        <w:t>Section 8(1)(a)(ii) requires an agency to publicly list and make available for inspection and purchase documents that meet the following three criteria:</w:t>
      </w:r>
      <w:r w:rsidRPr="00C23D28">
        <w:rPr>
          <w:rStyle w:val="FootnoteReference"/>
          <w:bCs/>
        </w:rPr>
        <w:footnoteReference w:id="19"/>
      </w:r>
    </w:p>
    <w:p w14:paraId="2C941B32" w14:textId="77777777" w:rsidR="006C76A2" w:rsidRPr="00C23D28" w:rsidRDefault="006C76A2">
      <w:pPr>
        <w:pStyle w:val="ListParagraph"/>
        <w:numPr>
          <w:ilvl w:val="0"/>
          <w:numId w:val="20"/>
        </w:numPr>
        <w:ind w:left="1003" w:hanging="357"/>
        <w:contextualSpacing w:val="0"/>
      </w:pPr>
      <w:r w:rsidRPr="00C23D28">
        <w:t xml:space="preserve">The document is a manual, rule of procedure, statement of policy, record of decision, letter of advice to a person outside the agency, or a similar document containing rules, policies, guidelines, practices, or precedents; </w:t>
      </w:r>
      <w:r w:rsidRPr="00C23D28">
        <w:rPr>
          <w:b/>
          <w:bCs/>
        </w:rPr>
        <w:t>and</w:t>
      </w:r>
    </w:p>
    <w:p w14:paraId="48E40536" w14:textId="77777777" w:rsidR="006C76A2" w:rsidRPr="00C23D28" w:rsidRDefault="006C76A2">
      <w:pPr>
        <w:pStyle w:val="ListParagraph"/>
        <w:numPr>
          <w:ilvl w:val="0"/>
          <w:numId w:val="20"/>
        </w:numPr>
        <w:ind w:left="1003" w:hanging="357"/>
        <w:contextualSpacing w:val="0"/>
      </w:pPr>
      <w:r w:rsidRPr="00C23D28">
        <w:t>The document is currently used by, or guides the agency or its officers:</w:t>
      </w:r>
    </w:p>
    <w:p w14:paraId="6EA8D45D" w14:textId="77777777" w:rsidR="006C76A2" w:rsidRPr="00C23D28" w:rsidRDefault="006C76A2" w:rsidP="004D2ADE">
      <w:pPr>
        <w:pStyle w:val="ListBullet2"/>
        <w:tabs>
          <w:tab w:val="clear" w:pos="680"/>
          <w:tab w:val="num" w:pos="1418"/>
        </w:tabs>
        <w:ind w:left="1418"/>
      </w:pPr>
      <w:r w:rsidRPr="00C23D28">
        <w:t xml:space="preserve">to make decisions or recommendations; </w:t>
      </w:r>
      <w:r w:rsidRPr="00C23D28">
        <w:rPr>
          <w:b/>
          <w:bCs/>
        </w:rPr>
        <w:t>or</w:t>
      </w:r>
      <w:r w:rsidRPr="00C23D28">
        <w:t xml:space="preserve"> </w:t>
      </w:r>
    </w:p>
    <w:p w14:paraId="5DE7D544" w14:textId="77777777" w:rsidR="006C76A2" w:rsidRPr="00C23D28" w:rsidRDefault="006C76A2" w:rsidP="004D2ADE">
      <w:pPr>
        <w:pStyle w:val="ListBullet2"/>
        <w:tabs>
          <w:tab w:val="clear" w:pos="680"/>
          <w:tab w:val="num" w:pos="1418"/>
        </w:tabs>
        <w:ind w:left="1418"/>
      </w:pPr>
      <w:r w:rsidRPr="00C23D28">
        <w:t xml:space="preserve">to provide advice to individuals outside the agency; </w:t>
      </w:r>
      <w:r w:rsidRPr="00C23D28">
        <w:rPr>
          <w:b/>
          <w:bCs/>
        </w:rPr>
        <w:t>and</w:t>
      </w:r>
      <w:r w:rsidRPr="00C23D28">
        <w:t xml:space="preserve"> </w:t>
      </w:r>
    </w:p>
    <w:p w14:paraId="21ED77AF" w14:textId="77777777" w:rsidR="006C76A2" w:rsidRPr="00C23D28" w:rsidRDefault="006C76A2">
      <w:pPr>
        <w:pStyle w:val="ListParagraph"/>
        <w:numPr>
          <w:ilvl w:val="0"/>
          <w:numId w:val="20"/>
        </w:numPr>
        <w:ind w:left="1003" w:hanging="357"/>
        <w:contextualSpacing w:val="0"/>
      </w:pPr>
      <w:r w:rsidRPr="00C23D28">
        <w:t>The decision, recommendation or advice is with respect to any of the following matters that a member of the public may be entitled, eligible or subject to:</w:t>
      </w:r>
    </w:p>
    <w:p w14:paraId="2E153038" w14:textId="77777777" w:rsidR="006C76A2" w:rsidRPr="00C23D28" w:rsidRDefault="006C76A2" w:rsidP="004D2ADE">
      <w:pPr>
        <w:pStyle w:val="ListBullet2"/>
        <w:tabs>
          <w:tab w:val="clear" w:pos="680"/>
          <w:tab w:val="num" w:pos="1418"/>
        </w:tabs>
        <w:ind w:left="1418"/>
      </w:pPr>
      <w:r w:rsidRPr="00C23D28">
        <w:t xml:space="preserve">a right – an entitlement to something offered or available; </w:t>
      </w:r>
    </w:p>
    <w:p w14:paraId="7DE79E4B" w14:textId="77777777" w:rsidR="006C76A2" w:rsidRPr="00C23D28" w:rsidRDefault="006C76A2" w:rsidP="004D2ADE">
      <w:pPr>
        <w:pStyle w:val="ListBullet2"/>
        <w:tabs>
          <w:tab w:val="clear" w:pos="680"/>
          <w:tab w:val="num" w:pos="1418"/>
        </w:tabs>
        <w:ind w:left="1418"/>
      </w:pPr>
      <w:r w:rsidRPr="00C23D28">
        <w:t xml:space="preserve">a privilege – a special benefit, exemption, or immunity; </w:t>
      </w:r>
    </w:p>
    <w:p w14:paraId="39B0AE2A" w14:textId="77777777" w:rsidR="006C76A2" w:rsidRPr="00C23D28" w:rsidRDefault="006C76A2" w:rsidP="004D2ADE">
      <w:pPr>
        <w:pStyle w:val="ListBullet2"/>
        <w:tabs>
          <w:tab w:val="clear" w:pos="680"/>
          <w:tab w:val="num" w:pos="1418"/>
        </w:tabs>
        <w:ind w:left="1418"/>
      </w:pPr>
      <w:r w:rsidRPr="00C23D28">
        <w:t xml:space="preserve">a benefit – an allowance or payment to which a person is entitled; </w:t>
      </w:r>
    </w:p>
    <w:p w14:paraId="4A16521B" w14:textId="77777777" w:rsidR="006C76A2" w:rsidRPr="00C23D28" w:rsidRDefault="006C76A2" w:rsidP="004D2ADE">
      <w:pPr>
        <w:pStyle w:val="ListBullet2"/>
        <w:tabs>
          <w:tab w:val="clear" w:pos="680"/>
          <w:tab w:val="num" w:pos="1418"/>
        </w:tabs>
        <w:ind w:left="1418"/>
      </w:pPr>
      <w:r w:rsidRPr="00C23D28">
        <w:t>an obligation – a duty, contract, or constraining power to pay or do something;</w:t>
      </w:r>
    </w:p>
    <w:p w14:paraId="5558AF46" w14:textId="77777777" w:rsidR="006C76A2" w:rsidRPr="00C23D28" w:rsidRDefault="006C76A2" w:rsidP="004D2ADE">
      <w:pPr>
        <w:pStyle w:val="ListBullet2"/>
        <w:tabs>
          <w:tab w:val="clear" w:pos="680"/>
          <w:tab w:val="num" w:pos="1418"/>
        </w:tabs>
        <w:ind w:left="1418"/>
      </w:pPr>
      <w:r w:rsidRPr="00C23D28">
        <w:t>a penalty – a punishment or payment of a sum of money or forfeiture of property or rights;</w:t>
      </w:r>
    </w:p>
    <w:p w14:paraId="4648E5A0" w14:textId="77777777" w:rsidR="006C76A2" w:rsidRPr="00C23D28" w:rsidRDefault="006C76A2" w:rsidP="004D2ADE">
      <w:pPr>
        <w:pStyle w:val="ListBullet2"/>
        <w:tabs>
          <w:tab w:val="clear" w:pos="680"/>
          <w:tab w:val="num" w:pos="1418"/>
        </w:tabs>
        <w:ind w:left="1418"/>
        <w:rPr>
          <w:rFonts w:cstheme="minorHAnsi"/>
        </w:rPr>
      </w:pPr>
      <w:r w:rsidRPr="00C23D28">
        <w:t>a detriment – a loss, damage, or injury</w:t>
      </w:r>
      <w:r w:rsidRPr="00C23D28">
        <w:rPr>
          <w:rFonts w:cstheme="minorHAnsi"/>
        </w:rPr>
        <w:t>.</w:t>
      </w:r>
    </w:p>
    <w:p w14:paraId="759DF2C1" w14:textId="77777777" w:rsidR="006C76A2" w:rsidRPr="00C23D28" w:rsidRDefault="006C76A2" w:rsidP="00864064">
      <w:pPr>
        <w:pStyle w:val="3Body"/>
        <w:rPr>
          <w:bCs/>
        </w:rPr>
      </w:pPr>
      <w:r w:rsidRPr="00C23D28">
        <w:t>Examples might include a policy that describes how an agency issues or reviews fines; a manual detailing how an agency handles complaints; a procedural manual or rules for providing grants</w:t>
      </w:r>
      <w:r w:rsidRPr="00C23D28">
        <w:rPr>
          <w:bCs/>
        </w:rPr>
        <w:t>.</w:t>
      </w:r>
    </w:p>
    <w:p w14:paraId="4776C8D4" w14:textId="77777777" w:rsidR="006C76A2" w:rsidRPr="00810990" w:rsidRDefault="006C76A2" w:rsidP="00C173D3">
      <w:pPr>
        <w:pStyle w:val="Heading2"/>
      </w:pPr>
      <w:bookmarkStart w:id="68" w:name="_Toc112243340"/>
      <w:bookmarkStart w:id="69" w:name="_Toc134531238"/>
      <w:r w:rsidRPr="00810990">
        <w:t>Types of documents captured by section 8(1)(b)</w:t>
      </w:r>
      <w:bookmarkEnd w:id="68"/>
      <w:bookmarkEnd w:id="69"/>
    </w:p>
    <w:p w14:paraId="33034A74" w14:textId="77777777" w:rsidR="006C76A2" w:rsidRPr="00C173D3" w:rsidRDefault="006C76A2" w:rsidP="00864064">
      <w:pPr>
        <w:pStyle w:val="3Body"/>
      </w:pPr>
      <w:r w:rsidRPr="00C173D3">
        <w:t>Section 8(1)(b) requires an agency to publicly list and make available for inspection and purchase documents that meet the following three criteria:</w:t>
      </w:r>
      <w:r w:rsidRPr="00C173D3">
        <w:rPr>
          <w:rStyle w:val="FootnoteReference"/>
          <w:bCs/>
        </w:rPr>
        <w:footnoteReference w:id="20"/>
      </w:r>
    </w:p>
    <w:p w14:paraId="204C0B06" w14:textId="77777777" w:rsidR="006C76A2" w:rsidRPr="00C173D3" w:rsidRDefault="006C76A2" w:rsidP="00864064">
      <w:pPr>
        <w:pStyle w:val="3Body"/>
      </w:pPr>
      <w:r w:rsidRPr="00C173D3">
        <w:lastRenderedPageBreak/>
        <w:t>The document contains information about:</w:t>
      </w:r>
    </w:p>
    <w:p w14:paraId="204FB894" w14:textId="77777777" w:rsidR="006C76A2" w:rsidRPr="00C173D3" w:rsidRDefault="006C76A2">
      <w:pPr>
        <w:pStyle w:val="ListParagraph"/>
        <w:numPr>
          <w:ilvl w:val="0"/>
          <w:numId w:val="21"/>
        </w:numPr>
        <w:ind w:left="1003" w:hanging="357"/>
        <w:contextualSpacing w:val="0"/>
      </w:pPr>
      <w:r w:rsidRPr="00C173D3">
        <w:t xml:space="preserve">the procedures to be employed in the enforcement of Acts or schemes; </w:t>
      </w:r>
      <w:r w:rsidRPr="00ED29CE">
        <w:rPr>
          <w:b/>
          <w:bCs/>
        </w:rPr>
        <w:t>or</w:t>
      </w:r>
    </w:p>
    <w:p w14:paraId="2D68BF9D" w14:textId="77777777" w:rsidR="006C76A2" w:rsidRPr="00C173D3" w:rsidRDefault="006C76A2">
      <w:pPr>
        <w:pStyle w:val="ListParagraph"/>
        <w:numPr>
          <w:ilvl w:val="0"/>
          <w:numId w:val="21"/>
        </w:numPr>
        <w:ind w:left="1003" w:hanging="357"/>
        <w:contextualSpacing w:val="0"/>
      </w:pPr>
      <w:r w:rsidRPr="00C173D3">
        <w:t xml:space="preserve">the objectives to be pursued in the enforcement of Acts or schemes; </w:t>
      </w:r>
      <w:r w:rsidRPr="00ED29CE">
        <w:rPr>
          <w:b/>
          <w:bCs/>
        </w:rPr>
        <w:t>and</w:t>
      </w:r>
    </w:p>
    <w:p w14:paraId="268BA634" w14:textId="77777777" w:rsidR="006C76A2" w:rsidRPr="00C173D3" w:rsidRDefault="006C76A2">
      <w:pPr>
        <w:pStyle w:val="ListParagraph"/>
        <w:numPr>
          <w:ilvl w:val="0"/>
          <w:numId w:val="21"/>
        </w:numPr>
        <w:ind w:left="1003" w:hanging="357"/>
        <w:contextualSpacing w:val="0"/>
      </w:pPr>
      <w:r w:rsidRPr="00C173D3">
        <w:t xml:space="preserve">The document is currently used by, or guides the agency or its officers in enforcing Acts or schemes administered by the agency; </w:t>
      </w:r>
      <w:r w:rsidRPr="00ED29CE">
        <w:rPr>
          <w:b/>
          <w:bCs/>
        </w:rPr>
        <w:t>and</w:t>
      </w:r>
      <w:r w:rsidRPr="00C173D3">
        <w:t xml:space="preserve"> </w:t>
      </w:r>
    </w:p>
    <w:p w14:paraId="5673ED42" w14:textId="77777777" w:rsidR="006C76A2" w:rsidRPr="00C173D3" w:rsidRDefault="006C76A2">
      <w:pPr>
        <w:pStyle w:val="ListParagraph"/>
        <w:numPr>
          <w:ilvl w:val="0"/>
          <w:numId w:val="21"/>
        </w:numPr>
        <w:ind w:left="1003" w:hanging="357"/>
        <w:contextualSpacing w:val="0"/>
      </w:pPr>
      <w:r w:rsidRPr="00C173D3">
        <w:t xml:space="preserve">A member of the public might be directly affected by that enforcement. </w:t>
      </w:r>
    </w:p>
    <w:p w14:paraId="3861EB0C" w14:textId="77777777" w:rsidR="006C76A2" w:rsidRPr="00C173D3" w:rsidRDefault="006C76A2" w:rsidP="00864064">
      <w:pPr>
        <w:pStyle w:val="3Body"/>
      </w:pPr>
      <w:r w:rsidRPr="00C173D3">
        <w:t xml:space="preserve">Examples might include a manual detailing how a particular profession is regulated, or professional scheme administered; or a policy detailing how an agency enforces a particular statutory function. </w:t>
      </w:r>
    </w:p>
    <w:p w14:paraId="1F82FEAF" w14:textId="77777777" w:rsidR="006C76A2" w:rsidRPr="00810990" w:rsidRDefault="006C76A2" w:rsidP="00495A82">
      <w:pPr>
        <w:pStyle w:val="Heading2"/>
      </w:pPr>
      <w:bookmarkStart w:id="70" w:name="_Toc112243341"/>
      <w:bookmarkStart w:id="71" w:name="_Toc134531239"/>
      <w:r w:rsidRPr="00810990">
        <w:t>Consequences of not publishing information required under section 8</w:t>
      </w:r>
      <w:bookmarkEnd w:id="70"/>
      <w:bookmarkEnd w:id="71"/>
    </w:p>
    <w:p w14:paraId="7F713272" w14:textId="1CD8D587" w:rsidR="006C76A2" w:rsidRPr="00495A82" w:rsidRDefault="00000000" w:rsidP="00864064">
      <w:pPr>
        <w:pStyle w:val="3Body"/>
      </w:pPr>
      <w:hyperlink r:id="rId17" w:history="1">
        <w:r w:rsidR="006C76A2" w:rsidRPr="00CB0ACA">
          <w:rPr>
            <w:rStyle w:val="Hyperlink"/>
          </w:rPr>
          <w:t>Section 9</w:t>
        </w:r>
      </w:hyperlink>
      <w:r w:rsidR="006C76A2" w:rsidRPr="00CB0ACA">
        <w:t xml:space="preserve"> states</w:t>
      </w:r>
      <w:r w:rsidR="006C76A2" w:rsidRPr="00495A82">
        <w:t xml:space="preserve"> that no individual can suffer a detriment by virtue of not having complied with a rule, policy, guideline, or practice that was not listed or made available for inspection and purchase under section 8.</w:t>
      </w:r>
    </w:p>
    <w:p w14:paraId="34A94C6E" w14:textId="77777777" w:rsidR="006C76A2" w:rsidRPr="00495A82" w:rsidRDefault="006C76A2" w:rsidP="00495A82">
      <w:pPr>
        <w:pStyle w:val="Heading2"/>
      </w:pPr>
      <w:bookmarkStart w:id="72" w:name="_Toc112243342"/>
      <w:bookmarkStart w:id="73" w:name="_Toc134531240"/>
      <w:r w:rsidRPr="00495A82">
        <w:t>Requirement to keep information up to date</w:t>
      </w:r>
      <w:bookmarkEnd w:id="72"/>
      <w:bookmarkEnd w:id="73"/>
      <w:r w:rsidRPr="00495A82">
        <w:t xml:space="preserve"> </w:t>
      </w:r>
    </w:p>
    <w:p w14:paraId="5DE5EC1B" w14:textId="77777777" w:rsidR="006C76A2" w:rsidRPr="00495A82" w:rsidRDefault="006C76A2" w:rsidP="00864064">
      <w:pPr>
        <w:pStyle w:val="3Body"/>
      </w:pPr>
      <w:r w:rsidRPr="00495A82">
        <w:t>An agency is required to review its compliance with section 8 at least once every twelve months.</w:t>
      </w:r>
      <w:r w:rsidRPr="00495A82">
        <w:rPr>
          <w:rStyle w:val="FootnoteReference"/>
        </w:rPr>
        <w:footnoteReference w:id="21"/>
      </w:r>
      <w:r w:rsidRPr="00495A82">
        <w:t xml:space="preserve"> An agency should take the most practical and efficient approach to keeping this information up to date. This may include updating or adding new rules, policies, procedures, or guidelines on a regular basis. </w:t>
      </w:r>
    </w:p>
    <w:p w14:paraId="589FA0F9" w14:textId="77777777" w:rsidR="006C76A2" w:rsidRPr="00810990" w:rsidRDefault="006C76A2" w:rsidP="006C76A2">
      <w:r w:rsidRPr="00810990">
        <w:br w:type="page"/>
      </w:r>
    </w:p>
    <w:p w14:paraId="7EEF5023" w14:textId="77777777" w:rsidR="006C76A2" w:rsidRPr="00810990" w:rsidRDefault="006C76A2" w:rsidP="00790F64">
      <w:pPr>
        <w:pStyle w:val="Heading1"/>
      </w:pPr>
      <w:bookmarkStart w:id="74" w:name="_Toc112243343"/>
      <w:bookmarkStart w:id="75" w:name="_Toc134531241"/>
      <w:r w:rsidRPr="00790F64">
        <w:lastRenderedPageBreak/>
        <w:t>Section</w:t>
      </w:r>
      <w:r w:rsidRPr="00810990">
        <w:t xml:space="preserve"> 9 – Unpublished documents not to prejudice public</w:t>
      </w:r>
      <w:bookmarkEnd w:id="74"/>
      <w:bookmarkEnd w:id="75"/>
    </w:p>
    <w:p w14:paraId="3DE24D32" w14:textId="77777777" w:rsidR="006C76A2" w:rsidRPr="00810990" w:rsidRDefault="006C76A2" w:rsidP="00790F64">
      <w:pPr>
        <w:pStyle w:val="Heading2"/>
      </w:pPr>
      <w:bookmarkStart w:id="76" w:name="_Toc112243344"/>
      <w:bookmarkStart w:id="77" w:name="_Toc134531242"/>
      <w:r w:rsidRPr="00790F64">
        <w:t>Legislation</w:t>
      </w:r>
      <w:bookmarkEnd w:id="76"/>
      <w:bookmarkEnd w:id="7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
        <w:gridCol w:w="522"/>
        <w:gridCol w:w="8363"/>
      </w:tblGrid>
      <w:tr w:rsidR="00790F64" w:rsidRPr="00790F64" w14:paraId="1D162987" w14:textId="77777777" w:rsidTr="00790F64">
        <w:tc>
          <w:tcPr>
            <w:tcW w:w="329" w:type="dxa"/>
          </w:tcPr>
          <w:p w14:paraId="4881C5ED" w14:textId="6DAA1564" w:rsidR="00790F64" w:rsidRPr="00790F64" w:rsidRDefault="00790F64" w:rsidP="00790F64">
            <w:pPr>
              <w:pStyle w:val="Body"/>
              <w:spacing w:before="60" w:after="60" w:line="240" w:lineRule="auto"/>
              <w:rPr>
                <w:rFonts w:asciiTheme="minorHAnsi" w:hAnsiTheme="minorHAnsi" w:cstheme="minorHAnsi"/>
                <w:b/>
                <w:bCs/>
              </w:rPr>
            </w:pPr>
            <w:r w:rsidRPr="00790F64">
              <w:rPr>
                <w:rFonts w:asciiTheme="minorHAnsi" w:hAnsiTheme="minorHAnsi" w:cstheme="minorHAnsi"/>
                <w:b/>
                <w:bCs/>
              </w:rPr>
              <w:t>9</w:t>
            </w:r>
          </w:p>
        </w:tc>
        <w:tc>
          <w:tcPr>
            <w:tcW w:w="8885" w:type="dxa"/>
            <w:gridSpan w:val="2"/>
          </w:tcPr>
          <w:p w14:paraId="10C97EE7" w14:textId="77777777" w:rsidR="00790F64" w:rsidRPr="00790F64" w:rsidRDefault="00790F64" w:rsidP="00790F64">
            <w:pPr>
              <w:pStyle w:val="Body"/>
              <w:spacing w:before="60" w:after="60" w:line="240" w:lineRule="auto"/>
              <w:rPr>
                <w:rFonts w:asciiTheme="minorHAnsi" w:hAnsiTheme="minorHAnsi" w:cstheme="minorHAnsi"/>
                <w:b/>
                <w:bCs/>
              </w:rPr>
            </w:pPr>
            <w:r w:rsidRPr="00790F64">
              <w:rPr>
                <w:rFonts w:asciiTheme="minorHAnsi" w:hAnsiTheme="minorHAnsi" w:cstheme="minorHAnsi"/>
                <w:b/>
                <w:bCs/>
              </w:rPr>
              <w:t>Unpublished documents not to prejudice public</w:t>
            </w:r>
          </w:p>
        </w:tc>
      </w:tr>
      <w:tr w:rsidR="00790F64" w:rsidRPr="00790F64" w14:paraId="275D95B8" w14:textId="77777777" w:rsidTr="00790F64">
        <w:tc>
          <w:tcPr>
            <w:tcW w:w="329" w:type="dxa"/>
          </w:tcPr>
          <w:p w14:paraId="6218D105" w14:textId="77777777" w:rsidR="00790F64" w:rsidRPr="00790F64" w:rsidRDefault="00790F64" w:rsidP="00790F64">
            <w:pPr>
              <w:pStyle w:val="Body"/>
              <w:spacing w:before="60" w:after="60" w:line="240" w:lineRule="auto"/>
              <w:rPr>
                <w:rFonts w:asciiTheme="minorHAnsi" w:hAnsiTheme="minorHAnsi" w:cstheme="minorHAnsi"/>
              </w:rPr>
            </w:pPr>
          </w:p>
        </w:tc>
        <w:tc>
          <w:tcPr>
            <w:tcW w:w="8885" w:type="dxa"/>
            <w:gridSpan w:val="2"/>
          </w:tcPr>
          <w:p w14:paraId="7643F010" w14:textId="3592F6F4"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Where under section 8 any agency is required to make available a document containing rule, policy, guideline or practice relating to a function of the agency and the agency fails—</w:t>
            </w:r>
          </w:p>
        </w:tc>
      </w:tr>
      <w:tr w:rsidR="00790F64" w:rsidRPr="00790F64" w14:paraId="766056B0" w14:textId="77777777" w:rsidTr="00790F64">
        <w:tc>
          <w:tcPr>
            <w:tcW w:w="329" w:type="dxa"/>
          </w:tcPr>
          <w:p w14:paraId="3D6CEBFC" w14:textId="77777777" w:rsidR="00790F64" w:rsidRPr="00790F64" w:rsidRDefault="00790F64" w:rsidP="00790F64">
            <w:pPr>
              <w:pStyle w:val="Body"/>
              <w:spacing w:before="60" w:after="60" w:line="240" w:lineRule="auto"/>
              <w:rPr>
                <w:rFonts w:asciiTheme="minorHAnsi" w:hAnsiTheme="minorHAnsi" w:cstheme="minorHAnsi"/>
              </w:rPr>
            </w:pPr>
          </w:p>
        </w:tc>
        <w:tc>
          <w:tcPr>
            <w:tcW w:w="522" w:type="dxa"/>
          </w:tcPr>
          <w:p w14:paraId="1DF58253"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(a)</w:t>
            </w:r>
          </w:p>
        </w:tc>
        <w:tc>
          <w:tcPr>
            <w:tcW w:w="8363" w:type="dxa"/>
          </w:tcPr>
          <w:p w14:paraId="6E9572C1"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to make the document available; or</w:t>
            </w:r>
          </w:p>
        </w:tc>
      </w:tr>
      <w:tr w:rsidR="00790F64" w:rsidRPr="00790F64" w14:paraId="21BFFC91" w14:textId="77777777" w:rsidTr="00790F64">
        <w:tc>
          <w:tcPr>
            <w:tcW w:w="329" w:type="dxa"/>
          </w:tcPr>
          <w:p w14:paraId="77BC400D" w14:textId="77777777" w:rsidR="00790F64" w:rsidRPr="00790F64" w:rsidRDefault="00790F64" w:rsidP="00790F64">
            <w:pPr>
              <w:pStyle w:val="Body"/>
              <w:spacing w:before="60" w:after="60" w:line="240" w:lineRule="auto"/>
              <w:rPr>
                <w:rFonts w:asciiTheme="minorHAnsi" w:hAnsiTheme="minorHAnsi" w:cstheme="minorHAnsi"/>
              </w:rPr>
            </w:pPr>
          </w:p>
        </w:tc>
        <w:tc>
          <w:tcPr>
            <w:tcW w:w="522" w:type="dxa"/>
          </w:tcPr>
          <w:p w14:paraId="0A013101"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(b)</w:t>
            </w:r>
          </w:p>
        </w:tc>
        <w:tc>
          <w:tcPr>
            <w:tcW w:w="8363" w:type="dxa"/>
          </w:tcPr>
          <w:p w14:paraId="6AC1A410" w14:textId="77777777"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to include the document in a statement required to be published under section 8—</w:t>
            </w:r>
          </w:p>
        </w:tc>
      </w:tr>
      <w:tr w:rsidR="00790F64" w:rsidRPr="00790F64" w14:paraId="537ADE4C" w14:textId="77777777" w:rsidTr="00790F64">
        <w:tc>
          <w:tcPr>
            <w:tcW w:w="329" w:type="dxa"/>
          </w:tcPr>
          <w:p w14:paraId="61936E24" w14:textId="77777777" w:rsidR="00790F64" w:rsidRPr="00790F64" w:rsidRDefault="00790F64" w:rsidP="00790F64">
            <w:pPr>
              <w:pStyle w:val="Body"/>
              <w:spacing w:before="60" w:after="60" w:line="240" w:lineRule="auto"/>
              <w:rPr>
                <w:rFonts w:asciiTheme="minorHAnsi" w:hAnsiTheme="minorHAnsi" w:cstheme="minorHAnsi"/>
              </w:rPr>
            </w:pPr>
          </w:p>
        </w:tc>
        <w:tc>
          <w:tcPr>
            <w:tcW w:w="8885" w:type="dxa"/>
            <w:gridSpan w:val="2"/>
          </w:tcPr>
          <w:p w14:paraId="5D48F8BA" w14:textId="0BF2181B" w:rsidR="00790F64" w:rsidRPr="00790F64" w:rsidRDefault="00790F64" w:rsidP="00790F64">
            <w:pPr>
              <w:pStyle w:val="Body"/>
              <w:spacing w:before="60" w:after="60" w:line="240" w:lineRule="auto"/>
              <w:rPr>
                <w:rFonts w:asciiTheme="minorHAnsi" w:hAnsiTheme="minorHAnsi" w:cstheme="minorHAnsi"/>
              </w:rPr>
            </w:pPr>
            <w:r w:rsidRPr="00790F64">
              <w:rPr>
                <w:rFonts w:asciiTheme="minorHAnsi" w:hAnsiTheme="minorHAnsi" w:cstheme="minorHAnsi"/>
              </w:rPr>
              <w:t>before the time at which the person did or omitted to do any act or thing relevant to the performance of that function in relation to him (whether or not the time allowed for publication of a statement in respect of the document had expired) that person shall not be subject to any detriment by reason only of the application of that rule, policy, guideline or practice, where with knowledge of that rule, policy, guideline or practice he could have avoided the detriment lawfully.</w:t>
            </w:r>
          </w:p>
        </w:tc>
      </w:tr>
    </w:tbl>
    <w:p w14:paraId="2BAEE493" w14:textId="77777777" w:rsidR="006C76A2" w:rsidRPr="004A0E96" w:rsidRDefault="006C76A2" w:rsidP="004A0E96">
      <w:pPr>
        <w:pStyle w:val="Heading2"/>
      </w:pPr>
      <w:bookmarkStart w:id="78" w:name="_Toc112243345"/>
      <w:bookmarkStart w:id="79" w:name="_Toc134531243"/>
      <w:r w:rsidRPr="004A0E96">
        <w:t>Guidelines</w:t>
      </w:r>
      <w:bookmarkEnd w:id="78"/>
      <w:bookmarkEnd w:id="79"/>
    </w:p>
    <w:p w14:paraId="6F83A282" w14:textId="77777777" w:rsidR="006C76A2" w:rsidRPr="00810990" w:rsidRDefault="006C76A2" w:rsidP="004A0E96">
      <w:pPr>
        <w:pStyle w:val="Heading2"/>
      </w:pPr>
      <w:bookmarkStart w:id="80" w:name="_Toc112243346"/>
      <w:bookmarkStart w:id="81" w:name="_Toc134531244"/>
      <w:r w:rsidRPr="004A0E96">
        <w:t>Consequences</w:t>
      </w:r>
      <w:r w:rsidRPr="00810990">
        <w:t xml:space="preserve"> of not publishing information required under section 8</w:t>
      </w:r>
      <w:bookmarkEnd w:id="80"/>
      <w:bookmarkEnd w:id="81"/>
    </w:p>
    <w:p w14:paraId="27FE3D87" w14:textId="77777777" w:rsidR="006C76A2" w:rsidRPr="004A0E96" w:rsidRDefault="006C76A2">
      <w:pPr>
        <w:pStyle w:val="3Body"/>
        <w:numPr>
          <w:ilvl w:val="1"/>
          <w:numId w:val="33"/>
        </w:numPr>
      </w:pPr>
      <w:r w:rsidRPr="004A0E96">
        <w:t xml:space="preserve">Section 9 states that no individual can suffer a detriment by virtue of not having complied with a rule, policy, guideline, or practice that was </w:t>
      </w:r>
      <w:r w:rsidRPr="00C439D7">
        <w:rPr>
          <w:i/>
          <w:iCs/>
        </w:rPr>
        <w:t>not</w:t>
      </w:r>
      <w:r w:rsidRPr="004A0E96">
        <w:t xml:space="preserve"> listed or made available for inspection and purchase under section 8(2).</w:t>
      </w:r>
    </w:p>
    <w:p w14:paraId="5F8B37E3" w14:textId="2E989996" w:rsidR="006C76A2" w:rsidRPr="004A0E96" w:rsidRDefault="006C76A2" w:rsidP="00864064">
      <w:pPr>
        <w:pStyle w:val="3Body"/>
      </w:pPr>
      <w:r w:rsidRPr="004A0E96">
        <w:t xml:space="preserve">The effect of section 9 is that where an agency does not make document falling within section 8(1) available for inspection and purchase, the agency cannot act based only on that rule, policy, guideline, or practice that is detrimental to a person, where that person claims they could have avoided the detriment if they knew about the rule, policy, guideline, or practice. </w:t>
      </w:r>
    </w:p>
    <w:p w14:paraId="7AEBE31E" w14:textId="77777777" w:rsidR="006C76A2" w:rsidRPr="004A0E96" w:rsidRDefault="006C76A2" w:rsidP="00864064">
      <w:pPr>
        <w:pStyle w:val="3Body"/>
      </w:pPr>
      <w:r w:rsidRPr="004A0E96">
        <w:t xml:space="preserve">Consequently, an agency should ensure each document captured by section 8(1) is publicly listed (for example on a webpage) or otherwise published. </w:t>
      </w:r>
    </w:p>
    <w:p w14:paraId="4674E611" w14:textId="77777777" w:rsidR="006C76A2" w:rsidRPr="004A0E96" w:rsidRDefault="006C76A2" w:rsidP="00864064">
      <w:pPr>
        <w:pStyle w:val="3Body"/>
      </w:pPr>
      <w:r w:rsidRPr="004A0E96">
        <w:t>If a rule, policy, procedure, or practice captured by section 8(1) is not listed or published, an agency risks having to withdraw or change decisions that they make if an individual suffers a detriment because they did not know of the existence of the rule, policy, procedure, or practice.</w:t>
      </w:r>
    </w:p>
    <w:p w14:paraId="0DAAF0DF" w14:textId="77777777" w:rsidR="006C76A2" w:rsidRPr="00810990" w:rsidRDefault="006C76A2" w:rsidP="006C76A2">
      <w:pPr>
        <w:rPr>
          <w:rFonts w:ascii="Calibri" w:hAnsi="Calibri"/>
          <w:b/>
          <w:color w:val="5620A9"/>
          <w:sz w:val="28"/>
          <w:szCs w:val="32"/>
        </w:rPr>
      </w:pPr>
      <w:r w:rsidRPr="00810990">
        <w:br w:type="page"/>
      </w:r>
    </w:p>
    <w:p w14:paraId="71E7548E" w14:textId="77777777" w:rsidR="006C76A2" w:rsidRPr="00810990" w:rsidRDefault="006C76A2" w:rsidP="004A0E96">
      <w:pPr>
        <w:pStyle w:val="Heading1"/>
      </w:pPr>
      <w:bookmarkStart w:id="82" w:name="_Toc112243347"/>
      <w:bookmarkStart w:id="83" w:name="_Toc134531245"/>
      <w:r w:rsidRPr="00810990">
        <w:lastRenderedPageBreak/>
        <w:t>Section 10 – Cabinet register</w:t>
      </w:r>
      <w:bookmarkEnd w:id="82"/>
      <w:bookmarkEnd w:id="83"/>
    </w:p>
    <w:p w14:paraId="52A3B89B" w14:textId="77777777" w:rsidR="006C76A2" w:rsidRPr="00810990" w:rsidRDefault="006C76A2" w:rsidP="004A0E96">
      <w:pPr>
        <w:pStyle w:val="Heading2"/>
      </w:pPr>
      <w:bookmarkStart w:id="84" w:name="_Toc112243348"/>
      <w:bookmarkStart w:id="85" w:name="_Toc134531246"/>
      <w:r w:rsidRPr="00810990">
        <w:t>Legislation</w:t>
      </w:r>
      <w:bookmarkEnd w:id="84"/>
      <w:bookmarkEnd w:id="85"/>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64"/>
        <w:gridCol w:w="567"/>
        <w:gridCol w:w="7519"/>
      </w:tblGrid>
      <w:tr w:rsidR="004A0E96" w:rsidRPr="004A0E96" w14:paraId="7C0A3CAD" w14:textId="77777777" w:rsidTr="004A0E96">
        <w:tc>
          <w:tcPr>
            <w:tcW w:w="564" w:type="dxa"/>
          </w:tcPr>
          <w:p w14:paraId="24B91403" w14:textId="067FF6BA" w:rsidR="004A0E96" w:rsidRPr="004A0E96" w:rsidRDefault="004A0E96" w:rsidP="004A0E96">
            <w:pPr>
              <w:pStyle w:val="Body"/>
              <w:spacing w:before="60" w:after="60" w:line="240" w:lineRule="auto"/>
              <w:rPr>
                <w:rFonts w:asciiTheme="minorHAnsi" w:hAnsiTheme="minorHAnsi" w:cstheme="minorHAnsi"/>
                <w:b/>
                <w:bCs/>
              </w:rPr>
            </w:pPr>
            <w:r w:rsidRPr="004A0E96">
              <w:rPr>
                <w:rFonts w:asciiTheme="minorHAnsi" w:hAnsiTheme="minorHAnsi" w:cstheme="minorHAnsi"/>
                <w:b/>
                <w:bCs/>
              </w:rPr>
              <w:t>10</w:t>
            </w:r>
          </w:p>
        </w:tc>
        <w:tc>
          <w:tcPr>
            <w:tcW w:w="8650" w:type="dxa"/>
            <w:gridSpan w:val="3"/>
          </w:tcPr>
          <w:p w14:paraId="5D32AC56" w14:textId="77777777" w:rsidR="004A0E96" w:rsidRPr="004A0E96" w:rsidRDefault="004A0E96" w:rsidP="004A0E96">
            <w:pPr>
              <w:pStyle w:val="Body"/>
              <w:spacing w:before="60" w:after="60" w:line="240" w:lineRule="auto"/>
              <w:rPr>
                <w:rFonts w:asciiTheme="minorHAnsi" w:hAnsiTheme="minorHAnsi" w:cstheme="minorHAnsi"/>
                <w:b/>
                <w:bCs/>
              </w:rPr>
            </w:pPr>
            <w:r w:rsidRPr="004A0E96">
              <w:rPr>
                <w:rFonts w:asciiTheme="minorHAnsi" w:hAnsiTheme="minorHAnsi" w:cstheme="minorHAnsi"/>
                <w:b/>
                <w:bCs/>
              </w:rPr>
              <w:t>Cabinet register</w:t>
            </w:r>
          </w:p>
        </w:tc>
      </w:tr>
      <w:tr w:rsidR="004A0E96" w:rsidRPr="004A0E96" w14:paraId="659C8A7C" w14:textId="77777777" w:rsidTr="004A0E96">
        <w:tc>
          <w:tcPr>
            <w:tcW w:w="564" w:type="dxa"/>
          </w:tcPr>
          <w:p w14:paraId="4C7336DE"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2FC6A618" w14:textId="6B418AB5"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(1)</w:t>
            </w:r>
          </w:p>
        </w:tc>
        <w:tc>
          <w:tcPr>
            <w:tcW w:w="8086" w:type="dxa"/>
            <w:gridSpan w:val="2"/>
          </w:tcPr>
          <w:p w14:paraId="72DEBA43"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Premier shall cause to be published on a continuing basis a register containing—</w:t>
            </w:r>
          </w:p>
        </w:tc>
      </w:tr>
      <w:tr w:rsidR="004A0E96" w:rsidRPr="004A0E96" w14:paraId="4039E9BB" w14:textId="77777777" w:rsidTr="004A0E96">
        <w:tc>
          <w:tcPr>
            <w:tcW w:w="564" w:type="dxa"/>
          </w:tcPr>
          <w:p w14:paraId="321DDF4A"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4179917C" w14:textId="7B0CB8E3"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6FCF2519"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(a)</w:t>
            </w:r>
          </w:p>
        </w:tc>
        <w:tc>
          <w:tcPr>
            <w:tcW w:w="7519" w:type="dxa"/>
          </w:tcPr>
          <w:p w14:paraId="78CF353A"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details of the terms of all decisions made by the Cabinet after the date of commencement of this Act;</w:t>
            </w:r>
          </w:p>
        </w:tc>
      </w:tr>
      <w:tr w:rsidR="004A0E96" w:rsidRPr="004A0E96" w14:paraId="6B89ABFB" w14:textId="77777777" w:rsidTr="004A0E96">
        <w:tc>
          <w:tcPr>
            <w:tcW w:w="564" w:type="dxa"/>
          </w:tcPr>
          <w:p w14:paraId="496C480D"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08C887EC" w14:textId="3F0BF96B"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10132C2C"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(b)</w:t>
            </w:r>
          </w:p>
        </w:tc>
        <w:tc>
          <w:tcPr>
            <w:tcW w:w="7519" w:type="dxa"/>
          </w:tcPr>
          <w:p w14:paraId="4A9259BE"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reference number assigned to each such decision; and</w:t>
            </w:r>
          </w:p>
        </w:tc>
      </w:tr>
      <w:tr w:rsidR="004A0E96" w:rsidRPr="004A0E96" w14:paraId="4B34F44F" w14:textId="77777777" w:rsidTr="004A0E96">
        <w:tc>
          <w:tcPr>
            <w:tcW w:w="564" w:type="dxa"/>
          </w:tcPr>
          <w:p w14:paraId="6FF4559F"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1B97B3D9" w14:textId="5A14EDD1" w:rsidR="004A0E96" w:rsidRPr="004A0E96" w:rsidRDefault="004A0E96" w:rsidP="004A0E96">
            <w:pPr>
              <w:pStyle w:val="Body"/>
              <w:spacing w:before="60" w:after="60" w:line="240" w:lineRule="auto"/>
              <w:rPr>
                <w:rFonts w:asciiTheme="minorHAnsi" w:hAnsiTheme="minorHAnsi" w:cstheme="minorHAnsi"/>
              </w:rPr>
            </w:pPr>
          </w:p>
        </w:tc>
        <w:tc>
          <w:tcPr>
            <w:tcW w:w="567" w:type="dxa"/>
          </w:tcPr>
          <w:p w14:paraId="25DB4275"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(c)</w:t>
            </w:r>
          </w:p>
        </w:tc>
        <w:tc>
          <w:tcPr>
            <w:tcW w:w="7519" w:type="dxa"/>
          </w:tcPr>
          <w:p w14:paraId="679145F0"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date on which the decision was made.</w:t>
            </w:r>
          </w:p>
        </w:tc>
      </w:tr>
      <w:tr w:rsidR="004A0E96" w:rsidRPr="004A0E96" w14:paraId="634C8F36" w14:textId="77777777" w:rsidTr="004A0E96">
        <w:tc>
          <w:tcPr>
            <w:tcW w:w="564" w:type="dxa"/>
          </w:tcPr>
          <w:p w14:paraId="2182503E" w14:textId="77777777" w:rsidR="004A0E96" w:rsidRPr="004A0E96" w:rsidRDefault="004A0E96" w:rsidP="004A0E96">
            <w:pPr>
              <w:pStyle w:val="Body"/>
              <w:spacing w:before="60" w:after="60" w:line="240" w:lineRule="auto"/>
              <w:rPr>
                <w:rFonts w:asciiTheme="minorHAnsi" w:hAnsiTheme="minorHAnsi" w:cstheme="minorHAnsi"/>
              </w:rPr>
            </w:pPr>
          </w:p>
        </w:tc>
        <w:tc>
          <w:tcPr>
            <w:tcW w:w="564" w:type="dxa"/>
          </w:tcPr>
          <w:p w14:paraId="498D58A9" w14:textId="0B85A7C8"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(2)</w:t>
            </w:r>
          </w:p>
        </w:tc>
        <w:tc>
          <w:tcPr>
            <w:tcW w:w="8086" w:type="dxa"/>
            <w:gridSpan w:val="2"/>
          </w:tcPr>
          <w:p w14:paraId="4E8F1CB1" w14:textId="77777777" w:rsidR="004A0E96" w:rsidRPr="004A0E96" w:rsidRDefault="004A0E96" w:rsidP="004A0E96">
            <w:pPr>
              <w:pStyle w:val="Body"/>
              <w:spacing w:before="60" w:after="60" w:line="240" w:lineRule="auto"/>
              <w:rPr>
                <w:rFonts w:asciiTheme="minorHAnsi" w:hAnsiTheme="minorHAnsi" w:cstheme="minorHAnsi"/>
              </w:rPr>
            </w:pPr>
            <w:r w:rsidRPr="004A0E96">
              <w:rPr>
                <w:rFonts w:asciiTheme="minorHAnsi" w:hAnsiTheme="minorHAnsi" w:cstheme="minorHAnsi"/>
              </w:rPr>
              <w:t>The information referred to in subsection (1) shall be entered on the register at the discretion of the Premier.</w:t>
            </w:r>
          </w:p>
        </w:tc>
      </w:tr>
    </w:tbl>
    <w:p w14:paraId="0B1EED73" w14:textId="77777777" w:rsidR="006C76A2" w:rsidRPr="004A0E96" w:rsidRDefault="006C76A2" w:rsidP="004A0E96">
      <w:pPr>
        <w:pStyle w:val="Heading2"/>
      </w:pPr>
      <w:bookmarkStart w:id="86" w:name="_Toc112243349"/>
      <w:bookmarkStart w:id="87" w:name="_Toc134531247"/>
      <w:r w:rsidRPr="004A0E96">
        <w:t>Guidelines</w:t>
      </w:r>
      <w:bookmarkEnd w:id="86"/>
      <w:bookmarkEnd w:id="87"/>
    </w:p>
    <w:p w14:paraId="3C881EA8" w14:textId="77777777" w:rsidR="006C76A2" w:rsidRPr="00810990" w:rsidRDefault="006C76A2" w:rsidP="004A0E96">
      <w:pPr>
        <w:pStyle w:val="Heading2"/>
      </w:pPr>
      <w:bookmarkStart w:id="88" w:name="_Toc112243350"/>
      <w:bookmarkStart w:id="89" w:name="_Toc134531248"/>
      <w:r w:rsidRPr="004A0E96">
        <w:t>Requirement to</w:t>
      </w:r>
      <w:r w:rsidRPr="00810990">
        <w:t xml:space="preserve"> publish a cabinet register</w:t>
      </w:r>
      <w:bookmarkEnd w:id="88"/>
      <w:bookmarkEnd w:id="89"/>
    </w:p>
    <w:p w14:paraId="4D0CF09E" w14:textId="77777777" w:rsidR="006C76A2" w:rsidRPr="004A0E96" w:rsidRDefault="006C76A2">
      <w:pPr>
        <w:pStyle w:val="3Body"/>
        <w:numPr>
          <w:ilvl w:val="1"/>
          <w:numId w:val="34"/>
        </w:numPr>
      </w:pPr>
      <w:r w:rsidRPr="004A0E96">
        <w:t>The Act imposes an obligation on the Premier to publish on a continuing basis, a register of cabinet decisions containing the information detailed in section 10(1)(a)-(c).</w:t>
      </w:r>
    </w:p>
    <w:p w14:paraId="0477B239" w14:textId="77777777" w:rsidR="006C76A2" w:rsidRPr="004A0E96" w:rsidRDefault="006C76A2" w:rsidP="00864064">
      <w:pPr>
        <w:pStyle w:val="3Body"/>
      </w:pPr>
      <w:r w:rsidRPr="004A0E96">
        <w:t xml:space="preserve">However, this information is entered on the register at the discretion of the Premier. </w:t>
      </w:r>
    </w:p>
    <w:p w14:paraId="7EFCD97E" w14:textId="77777777" w:rsidR="006C76A2" w:rsidRPr="00810990" w:rsidRDefault="006C76A2" w:rsidP="006C76A2">
      <w:pPr>
        <w:rPr>
          <w:rFonts w:ascii="Calibri" w:hAnsi="Calibri"/>
          <w:b/>
          <w:color w:val="5620A9"/>
          <w:sz w:val="28"/>
          <w:szCs w:val="32"/>
        </w:rPr>
      </w:pPr>
      <w:r w:rsidRPr="00810990">
        <w:br w:type="page"/>
      </w:r>
    </w:p>
    <w:p w14:paraId="4530BE18" w14:textId="77777777" w:rsidR="006C76A2" w:rsidRPr="00810990" w:rsidRDefault="006C76A2" w:rsidP="009D44DA">
      <w:pPr>
        <w:pStyle w:val="Heading1"/>
      </w:pPr>
      <w:bookmarkStart w:id="90" w:name="_Toc112243351"/>
      <w:bookmarkStart w:id="91" w:name="_Toc134531249"/>
      <w:r w:rsidRPr="00810990">
        <w:lastRenderedPageBreak/>
        <w:t xml:space="preserve">Section 11 – Statement of certain documents in possession of agencies to be </w:t>
      </w:r>
      <w:r w:rsidRPr="009D44DA">
        <w:t>published</w:t>
      </w:r>
      <w:bookmarkEnd w:id="90"/>
      <w:bookmarkEnd w:id="91"/>
    </w:p>
    <w:p w14:paraId="79F97A5A" w14:textId="3B6EB153" w:rsidR="006C76A2" w:rsidRPr="00810990" w:rsidRDefault="004873DA" w:rsidP="009D44DA">
      <w:pPr>
        <w:pStyle w:val="Heading2"/>
      </w:pPr>
      <w:bookmarkStart w:id="92" w:name="_Toc112243352"/>
      <w:bookmarkStart w:id="93" w:name="_Toc134531250"/>
      <w:r>
        <w:t>Extract of l</w:t>
      </w:r>
      <w:r w:rsidR="006C76A2" w:rsidRPr="00810990">
        <w:t>egislation</w:t>
      </w:r>
      <w:bookmarkEnd w:id="92"/>
      <w:bookmarkEnd w:id="93"/>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523"/>
        <w:gridCol w:w="7792"/>
      </w:tblGrid>
      <w:tr w:rsidR="009D44DA" w:rsidRPr="009D44DA" w14:paraId="7F469312" w14:textId="77777777" w:rsidTr="003141D6">
        <w:tc>
          <w:tcPr>
            <w:tcW w:w="440" w:type="dxa"/>
          </w:tcPr>
          <w:p w14:paraId="4E2E0CAF" w14:textId="6B4C8A4E" w:rsidR="009D44DA" w:rsidRPr="009D44DA" w:rsidRDefault="009D44DA" w:rsidP="009D44DA">
            <w:pPr>
              <w:pStyle w:val="Body"/>
              <w:spacing w:before="60" w:after="60" w:line="240" w:lineRule="auto"/>
              <w:rPr>
                <w:rFonts w:asciiTheme="minorHAnsi" w:hAnsiTheme="minorHAnsi" w:cstheme="minorHAnsi"/>
                <w:b/>
                <w:bCs/>
                <w:szCs w:val="22"/>
              </w:rPr>
            </w:pPr>
            <w:r w:rsidRPr="009D44DA">
              <w:rPr>
                <w:rFonts w:asciiTheme="minorHAnsi" w:hAnsiTheme="minorHAnsi" w:cstheme="minorHAnsi"/>
                <w:b/>
                <w:bCs/>
                <w:szCs w:val="22"/>
              </w:rPr>
              <w:t>11</w:t>
            </w:r>
          </w:p>
        </w:tc>
        <w:tc>
          <w:tcPr>
            <w:tcW w:w="8774" w:type="dxa"/>
            <w:gridSpan w:val="3"/>
          </w:tcPr>
          <w:p w14:paraId="5D00B5AD" w14:textId="77777777" w:rsidR="009D44DA" w:rsidRPr="009D44DA" w:rsidRDefault="009D44DA" w:rsidP="009D44DA">
            <w:pPr>
              <w:pStyle w:val="Body"/>
              <w:spacing w:before="60" w:after="60" w:line="240" w:lineRule="auto"/>
              <w:rPr>
                <w:rFonts w:asciiTheme="minorHAnsi" w:hAnsiTheme="minorHAnsi" w:cstheme="minorHAnsi"/>
                <w:b/>
                <w:bCs/>
                <w:szCs w:val="22"/>
              </w:rPr>
            </w:pPr>
            <w:r w:rsidRPr="009D44DA">
              <w:rPr>
                <w:rFonts w:asciiTheme="minorHAnsi" w:hAnsiTheme="minorHAnsi" w:cstheme="minorHAnsi"/>
                <w:b/>
                <w:bCs/>
                <w:szCs w:val="22"/>
              </w:rPr>
              <w:t>Statement of certain documents in possession of agencies to be published</w:t>
            </w:r>
          </w:p>
        </w:tc>
      </w:tr>
      <w:tr w:rsidR="009D44DA" w:rsidRPr="009D44DA" w14:paraId="77F4C099" w14:textId="77777777" w:rsidTr="003141D6">
        <w:tc>
          <w:tcPr>
            <w:tcW w:w="440" w:type="dxa"/>
          </w:tcPr>
          <w:p w14:paraId="1A8E626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18528F3" w14:textId="57A9722F"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(1)</w:t>
            </w:r>
          </w:p>
        </w:tc>
        <w:tc>
          <w:tcPr>
            <w:tcW w:w="8315" w:type="dxa"/>
            <w:gridSpan w:val="2"/>
          </w:tcPr>
          <w:p w14:paraId="7C80E59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This section applies, in respect of an agency other than a council, to any document that is—</w:t>
            </w:r>
          </w:p>
        </w:tc>
      </w:tr>
      <w:tr w:rsidR="009D44DA" w:rsidRPr="009D44DA" w14:paraId="2D92DB44" w14:textId="77777777" w:rsidTr="003141D6">
        <w:tc>
          <w:tcPr>
            <w:tcW w:w="440" w:type="dxa"/>
          </w:tcPr>
          <w:p w14:paraId="31ECD02D"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38D9968" w14:textId="6361970E"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A42ECF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2488C24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prescribed body or organization established within the agency;</w:t>
            </w:r>
          </w:p>
        </w:tc>
      </w:tr>
      <w:tr w:rsidR="009D44DA" w:rsidRPr="009D44DA" w14:paraId="2D205AE9" w14:textId="77777777" w:rsidTr="003141D6">
        <w:tc>
          <w:tcPr>
            <w:tcW w:w="440" w:type="dxa"/>
          </w:tcPr>
          <w:p w14:paraId="0DDD9DAE"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5F28AA1" w14:textId="64FB0AE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74BD34E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19A369D9"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body or organization established outside the agency by or under an Act, or by the Governor in Council or a Minister, for the purpose of submitting a report or reports, providing advice or making recommendations to the agency or to the responsible Minister of that agency;</w:t>
            </w:r>
          </w:p>
        </w:tc>
      </w:tr>
      <w:tr w:rsidR="009D44DA" w:rsidRPr="009D44DA" w14:paraId="62905962" w14:textId="77777777" w:rsidTr="003141D6">
        <w:tc>
          <w:tcPr>
            <w:tcW w:w="440" w:type="dxa"/>
          </w:tcPr>
          <w:p w14:paraId="5C7C0541"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D4C7582" w14:textId="09F6CF51"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944E66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(c)</w:t>
            </w:r>
          </w:p>
        </w:tc>
        <w:tc>
          <w:tcPr>
            <w:tcW w:w="7792" w:type="dxa"/>
          </w:tcPr>
          <w:p w14:paraId="3347BFA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an interdepartmental committee whose membership includes an officer of the agency;</w:t>
            </w:r>
          </w:p>
        </w:tc>
      </w:tr>
      <w:tr w:rsidR="009D44DA" w:rsidRPr="009D44DA" w14:paraId="13FA6195" w14:textId="77777777" w:rsidTr="003141D6">
        <w:tc>
          <w:tcPr>
            <w:tcW w:w="440" w:type="dxa"/>
          </w:tcPr>
          <w:p w14:paraId="37D3390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6C1FE22" w14:textId="1CE27C9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B3F500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(d)</w:t>
            </w:r>
          </w:p>
        </w:tc>
        <w:tc>
          <w:tcPr>
            <w:tcW w:w="7792" w:type="dxa"/>
          </w:tcPr>
          <w:p w14:paraId="76ED985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or a statement containing the advice or recommendations, of a committee established within the agency to submit a report, provide advice or make recommendations to the responsible Minister of that agency or to another officer of the agency who is not a member of the committee;</w:t>
            </w:r>
          </w:p>
        </w:tc>
      </w:tr>
      <w:tr w:rsidR="009D44DA" w:rsidRPr="009D44DA" w14:paraId="272F565A" w14:textId="77777777" w:rsidTr="003141D6">
        <w:tc>
          <w:tcPr>
            <w:tcW w:w="440" w:type="dxa"/>
          </w:tcPr>
          <w:p w14:paraId="47002C6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77E3D1E" w14:textId="3D3F788A"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0FB4CEB"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(e)</w:t>
            </w:r>
          </w:p>
        </w:tc>
        <w:tc>
          <w:tcPr>
            <w:tcW w:w="7792" w:type="dxa"/>
          </w:tcPr>
          <w:p w14:paraId="13C27C82"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(including a report concerning the results of studies, surveys or tests) prepared for the agency by a scientific or technical expert, whether employed within the agency or not, including a report expressing the opinion of such an expert on scientific or technical matters;</w:t>
            </w:r>
          </w:p>
        </w:tc>
      </w:tr>
      <w:tr w:rsidR="009D44DA" w:rsidRPr="009D44DA" w14:paraId="3CD816D0" w14:textId="77777777" w:rsidTr="003141D6">
        <w:tc>
          <w:tcPr>
            <w:tcW w:w="440" w:type="dxa"/>
          </w:tcPr>
          <w:p w14:paraId="65F8263A"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E108D57" w14:textId="6CB48FA9"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3C0B29DB"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(f)</w:t>
            </w:r>
          </w:p>
        </w:tc>
        <w:tc>
          <w:tcPr>
            <w:tcW w:w="7792" w:type="dxa"/>
          </w:tcPr>
          <w:p w14:paraId="13519BF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prepared for the agency by a consultant who was paid for preparing the report;</w:t>
            </w:r>
          </w:p>
        </w:tc>
      </w:tr>
      <w:tr w:rsidR="009D44DA" w:rsidRPr="009D44DA" w14:paraId="3EC1CB07" w14:textId="77777777" w:rsidTr="003141D6">
        <w:tc>
          <w:tcPr>
            <w:tcW w:w="440" w:type="dxa"/>
          </w:tcPr>
          <w:p w14:paraId="443A1F1B"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8EFEE1F" w14:textId="7BDF6532"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378EFCD2"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(g)</w:t>
            </w:r>
          </w:p>
        </w:tc>
        <w:tc>
          <w:tcPr>
            <w:tcW w:w="7792" w:type="dxa"/>
          </w:tcPr>
          <w:p w14:paraId="0385CAC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prepared within the agency and containing the results of studies, surveys or tests carried out for the purpose of assessing, or making recommendations on, the feasibility of establishing a new or proposed government policy, programme or project;</w:t>
            </w:r>
          </w:p>
        </w:tc>
      </w:tr>
      <w:tr w:rsidR="009D44DA" w:rsidRPr="009D44DA" w14:paraId="53C967B1" w14:textId="77777777" w:rsidTr="003141D6">
        <w:tc>
          <w:tcPr>
            <w:tcW w:w="440" w:type="dxa"/>
          </w:tcPr>
          <w:p w14:paraId="0FF4212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2B9699FF" w14:textId="04C8370A"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4B9E85EE"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(h)</w:t>
            </w:r>
          </w:p>
        </w:tc>
        <w:tc>
          <w:tcPr>
            <w:tcW w:w="7792" w:type="dxa"/>
          </w:tcPr>
          <w:p w14:paraId="1B84E171"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on the performance or efficiency of the agency, or of an office, division or branch of the agency, whether the report is of a general nature or concerns a particular policy, programme or project administered by the agency;</w:t>
            </w:r>
          </w:p>
        </w:tc>
      </w:tr>
      <w:tr w:rsidR="009D44DA" w:rsidRPr="009D44DA" w14:paraId="3C0C0FE0" w14:textId="77777777" w:rsidTr="003141D6">
        <w:tc>
          <w:tcPr>
            <w:tcW w:w="440" w:type="dxa"/>
          </w:tcPr>
          <w:p w14:paraId="0FE5DDC7"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09BE19E" w14:textId="23A87038"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72B4EF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(i)</w:t>
            </w:r>
          </w:p>
        </w:tc>
        <w:tc>
          <w:tcPr>
            <w:tcW w:w="7792" w:type="dxa"/>
          </w:tcPr>
          <w:p w14:paraId="4380B77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containing final plans or proposals for the re-organisation of the functions of the agency, the establishment of a new policy, programme or project to be administered by the agency, or the alteration of an existing policy, programme or project administered by the agency, whether or not the plans or proposals are subject to approval by an officer of the agency, another agency, the responsible Minister of the agency or the Cabinet;</w:t>
            </w:r>
          </w:p>
        </w:tc>
      </w:tr>
      <w:tr w:rsidR="009D44DA" w:rsidRPr="009D44DA" w14:paraId="07931E1B" w14:textId="77777777" w:rsidTr="003141D6">
        <w:tc>
          <w:tcPr>
            <w:tcW w:w="440" w:type="dxa"/>
          </w:tcPr>
          <w:p w14:paraId="5C09ACB8"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35C9D992" w14:textId="0079CF1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BAC7DAC"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(j)</w:t>
            </w:r>
          </w:p>
        </w:tc>
        <w:tc>
          <w:tcPr>
            <w:tcW w:w="7792" w:type="dxa"/>
          </w:tcPr>
          <w:p w14:paraId="435DFBD6"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statement prepared within the agency and containing instructions submitted to the Parliamentary Counsel for the drafting of a Bill;</w:t>
            </w:r>
          </w:p>
        </w:tc>
      </w:tr>
      <w:tr w:rsidR="009D44DA" w:rsidRPr="009D44DA" w14:paraId="4BC67FAF" w14:textId="77777777" w:rsidTr="003141D6">
        <w:tc>
          <w:tcPr>
            <w:tcW w:w="440" w:type="dxa"/>
          </w:tcPr>
          <w:p w14:paraId="37A879B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31F6B1B9" w14:textId="7A33FE1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600CDDB9"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(k)</w:t>
            </w:r>
          </w:p>
        </w:tc>
        <w:tc>
          <w:tcPr>
            <w:tcW w:w="7792" w:type="dxa"/>
          </w:tcPr>
          <w:p w14:paraId="68A2E20A"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submission prepared within the agency (other than by the responsible Minister of the agency) for presentation to the Cabinet;</w:t>
            </w:r>
          </w:p>
        </w:tc>
      </w:tr>
      <w:tr w:rsidR="009D44DA" w:rsidRPr="009D44DA" w14:paraId="11D764A2" w14:textId="77777777" w:rsidTr="003141D6">
        <w:tc>
          <w:tcPr>
            <w:tcW w:w="440" w:type="dxa"/>
          </w:tcPr>
          <w:p w14:paraId="5A90422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191D458D" w14:textId="55528A4B"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301F80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(l)</w:t>
            </w:r>
          </w:p>
        </w:tc>
        <w:tc>
          <w:tcPr>
            <w:tcW w:w="7792" w:type="dxa"/>
          </w:tcPr>
          <w:p w14:paraId="4D96160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report of a test carried out within the agency on a product for the purpose of government equipment purchasing;</w:t>
            </w:r>
          </w:p>
        </w:tc>
      </w:tr>
      <w:tr w:rsidR="009D44DA" w:rsidRPr="009D44DA" w14:paraId="567ECC91" w14:textId="77777777" w:rsidTr="003141D6">
        <w:tc>
          <w:tcPr>
            <w:tcW w:w="440" w:type="dxa"/>
          </w:tcPr>
          <w:p w14:paraId="0FE8A9EC"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F3C51C7" w14:textId="6B46A30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1819F83E"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(m)</w:t>
            </w:r>
          </w:p>
        </w:tc>
        <w:tc>
          <w:tcPr>
            <w:tcW w:w="7792" w:type="dxa"/>
          </w:tcPr>
          <w:p w14:paraId="375517CC"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an environmental impact statement prepared within the agency; and</w:t>
            </w:r>
          </w:p>
        </w:tc>
      </w:tr>
      <w:tr w:rsidR="009D44DA" w:rsidRPr="009D44DA" w14:paraId="50DF98C2" w14:textId="77777777" w:rsidTr="003141D6">
        <w:tc>
          <w:tcPr>
            <w:tcW w:w="440" w:type="dxa"/>
          </w:tcPr>
          <w:p w14:paraId="76D64F0C"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597AC040" w14:textId="6BCB71B6"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552E2E77"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(n)</w:t>
            </w:r>
          </w:p>
        </w:tc>
        <w:tc>
          <w:tcPr>
            <w:tcW w:w="7792" w:type="dxa"/>
          </w:tcPr>
          <w:p w14:paraId="67B9758D"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 valuation report prepared for the agency by a valuer, whether or not the valuer is an officer of the agency.</w:t>
            </w:r>
          </w:p>
        </w:tc>
      </w:tr>
      <w:tr w:rsidR="009D44DA" w:rsidRPr="009D44DA" w14:paraId="73D32592" w14:textId="77777777" w:rsidTr="003141D6">
        <w:tc>
          <w:tcPr>
            <w:tcW w:w="440" w:type="dxa"/>
          </w:tcPr>
          <w:p w14:paraId="1625AE4F"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2CF431F4" w14:textId="16A369FC"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(2)</w:t>
            </w:r>
          </w:p>
        </w:tc>
        <w:tc>
          <w:tcPr>
            <w:tcW w:w="8315" w:type="dxa"/>
            <w:gridSpan w:val="2"/>
          </w:tcPr>
          <w:p w14:paraId="2F2D3190"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The principal officer of an agency shall—</w:t>
            </w:r>
          </w:p>
        </w:tc>
      </w:tr>
      <w:tr w:rsidR="009D44DA" w:rsidRPr="009D44DA" w14:paraId="348ED40D" w14:textId="77777777" w:rsidTr="003141D6">
        <w:tc>
          <w:tcPr>
            <w:tcW w:w="440" w:type="dxa"/>
          </w:tcPr>
          <w:p w14:paraId="1F2368E9"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6553E17" w14:textId="3E9CC44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F3BA923"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7ED460B4"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cause to be published in the prescribed form as soon as practicable after the commencement of this Part a statement (which may take the form of an index) specifying the documents to which this section applies which have been created since the date of commencement of Part I of this Act and are in the possession of the agency;</w:t>
            </w:r>
          </w:p>
        </w:tc>
      </w:tr>
      <w:tr w:rsidR="009D44DA" w:rsidRPr="009D44DA" w14:paraId="5A4E2AB0" w14:textId="77777777" w:rsidTr="003141D6">
        <w:tc>
          <w:tcPr>
            <w:tcW w:w="440" w:type="dxa"/>
          </w:tcPr>
          <w:p w14:paraId="3BDC5FA2"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6669B789" w14:textId="2C7C6932"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00B2E12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69757674" w14:textId="77777777" w:rsidR="009D44DA" w:rsidRPr="009D44DA" w:rsidRDefault="009D44DA" w:rsidP="009D44DA">
            <w:pPr>
              <w:pStyle w:val="Body"/>
              <w:keepNext/>
              <w:spacing w:before="60" w:after="60" w:line="240" w:lineRule="auto"/>
              <w:rPr>
                <w:rFonts w:asciiTheme="minorHAnsi" w:hAnsiTheme="minorHAnsi" w:cstheme="minorHAnsi"/>
                <w:szCs w:val="22"/>
              </w:rPr>
            </w:pPr>
            <w:r w:rsidRPr="009D44DA">
              <w:rPr>
                <w:rFonts w:asciiTheme="minorHAnsi" w:hAnsiTheme="minorHAnsi" w:cstheme="minorHAnsi"/>
                <w:szCs w:val="22"/>
              </w:rPr>
              <w:t>within twelve months after first publication of the statement required under paragraph (a) and thereafter at intervals of twelve months, cause to be published in a prescribed form statements bringing up to date the information contained in the previous statement or statements.</w:t>
            </w:r>
          </w:p>
        </w:tc>
      </w:tr>
      <w:tr w:rsidR="009D44DA" w:rsidRPr="009D44DA" w14:paraId="136FFBFE" w14:textId="77777777" w:rsidTr="003141D6">
        <w:tc>
          <w:tcPr>
            <w:tcW w:w="440" w:type="dxa"/>
          </w:tcPr>
          <w:p w14:paraId="0B294A86"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03C8927C" w14:textId="104D93BC"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(3)</w:t>
            </w:r>
          </w:p>
        </w:tc>
        <w:tc>
          <w:tcPr>
            <w:tcW w:w="8315" w:type="dxa"/>
            <w:gridSpan w:val="2"/>
          </w:tcPr>
          <w:p w14:paraId="40A84BC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This section does not require a document of the kind referred to in subsection (1) containing exempt matter to be referred to in a statement published in accordance with subsection (2)(a), if the fact of the existence of the document cannot be referred to in the statement without exempt matter being disclosed.</w:t>
            </w:r>
          </w:p>
        </w:tc>
      </w:tr>
      <w:tr w:rsidR="009D44DA" w:rsidRPr="009D44DA" w14:paraId="7227E0E2" w14:textId="77777777" w:rsidTr="003141D6">
        <w:tc>
          <w:tcPr>
            <w:tcW w:w="440" w:type="dxa"/>
          </w:tcPr>
          <w:p w14:paraId="47F7FADE"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A230BED" w14:textId="4A1CA523"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(4)</w:t>
            </w:r>
          </w:p>
        </w:tc>
        <w:tc>
          <w:tcPr>
            <w:tcW w:w="8315" w:type="dxa"/>
            <w:gridSpan w:val="2"/>
          </w:tcPr>
          <w:p w14:paraId="3D8D55F8"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An agency that comes into existence after the commencement of this Part shall comply—</w:t>
            </w:r>
          </w:p>
        </w:tc>
      </w:tr>
      <w:tr w:rsidR="009D44DA" w:rsidRPr="009D44DA" w14:paraId="7777D0C3" w14:textId="77777777" w:rsidTr="003141D6">
        <w:tc>
          <w:tcPr>
            <w:tcW w:w="440" w:type="dxa"/>
          </w:tcPr>
          <w:p w14:paraId="6FAAD0CB"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7EEB3D7A" w14:textId="0F5FF79C"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1A2696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(a)</w:t>
            </w:r>
          </w:p>
        </w:tc>
        <w:tc>
          <w:tcPr>
            <w:tcW w:w="7792" w:type="dxa"/>
          </w:tcPr>
          <w:p w14:paraId="6EB3816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with the provisions of subsection (2)(a) as soon as practicable after the day on which the agency comes into existence and not later than twelve months after that day; and</w:t>
            </w:r>
          </w:p>
        </w:tc>
      </w:tr>
      <w:tr w:rsidR="009D44DA" w:rsidRPr="009D44DA" w14:paraId="040F3ADB" w14:textId="77777777" w:rsidTr="003141D6">
        <w:tc>
          <w:tcPr>
            <w:tcW w:w="440" w:type="dxa"/>
          </w:tcPr>
          <w:p w14:paraId="6347594D" w14:textId="77777777" w:rsidR="009D44DA" w:rsidRPr="009D44DA" w:rsidRDefault="009D44DA" w:rsidP="009D44DA">
            <w:pPr>
              <w:pStyle w:val="Body"/>
              <w:spacing w:before="60" w:after="60" w:line="240" w:lineRule="auto"/>
              <w:rPr>
                <w:rFonts w:asciiTheme="minorHAnsi" w:hAnsiTheme="minorHAnsi" w:cstheme="minorHAnsi"/>
                <w:szCs w:val="22"/>
              </w:rPr>
            </w:pPr>
          </w:p>
        </w:tc>
        <w:tc>
          <w:tcPr>
            <w:tcW w:w="459" w:type="dxa"/>
          </w:tcPr>
          <w:p w14:paraId="4A90B75C" w14:textId="0718F3A3" w:rsidR="009D44DA" w:rsidRPr="009D44DA" w:rsidRDefault="009D44DA" w:rsidP="009D44DA">
            <w:pPr>
              <w:pStyle w:val="Body"/>
              <w:spacing w:before="60" w:after="60" w:line="240" w:lineRule="auto"/>
              <w:rPr>
                <w:rFonts w:asciiTheme="minorHAnsi" w:hAnsiTheme="minorHAnsi" w:cstheme="minorHAnsi"/>
                <w:szCs w:val="22"/>
              </w:rPr>
            </w:pPr>
          </w:p>
        </w:tc>
        <w:tc>
          <w:tcPr>
            <w:tcW w:w="523" w:type="dxa"/>
          </w:tcPr>
          <w:p w14:paraId="2CD71B44"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(b)</w:t>
            </w:r>
          </w:p>
        </w:tc>
        <w:tc>
          <w:tcPr>
            <w:tcW w:w="7792" w:type="dxa"/>
          </w:tcPr>
          <w:p w14:paraId="533DC72F" w14:textId="77777777" w:rsidR="009D44DA" w:rsidRPr="009D44DA" w:rsidRDefault="009D44DA" w:rsidP="009D44DA">
            <w:pPr>
              <w:pStyle w:val="Body"/>
              <w:spacing w:before="60" w:after="60" w:line="240" w:lineRule="auto"/>
              <w:rPr>
                <w:rFonts w:asciiTheme="minorHAnsi" w:hAnsiTheme="minorHAnsi" w:cstheme="minorHAnsi"/>
                <w:szCs w:val="22"/>
              </w:rPr>
            </w:pPr>
            <w:r w:rsidRPr="009D44DA">
              <w:rPr>
                <w:rFonts w:asciiTheme="minorHAnsi" w:hAnsiTheme="minorHAnsi" w:cstheme="minorHAnsi"/>
                <w:szCs w:val="22"/>
              </w:rPr>
              <w:t>with the provisions of subsection (2)(b) as if the reference to "first publication" in that paragraph were a reference to first publication in compliance with this subsection.</w:t>
            </w:r>
          </w:p>
        </w:tc>
      </w:tr>
    </w:tbl>
    <w:p w14:paraId="5751A2CC" w14:textId="77777777" w:rsidR="006C76A2" w:rsidRPr="00810990" w:rsidRDefault="006C76A2" w:rsidP="00DC06DC">
      <w:pPr>
        <w:pStyle w:val="Heading2"/>
      </w:pPr>
      <w:bookmarkStart w:id="94" w:name="_Toc112243353"/>
      <w:bookmarkStart w:id="95" w:name="_Toc134531251"/>
      <w:r w:rsidRPr="00810990">
        <w:t>Relevant FOI Professional Standards</w:t>
      </w:r>
      <w:bookmarkEnd w:id="94"/>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30"/>
        <w:gridCol w:w="6668"/>
      </w:tblGrid>
      <w:tr w:rsidR="006C76A2" w:rsidRPr="00DC06DC" w14:paraId="36FC66C3" w14:textId="77777777" w:rsidTr="007703B0">
        <w:trPr>
          <w:trHeight w:val="1162"/>
        </w:trPr>
        <w:tc>
          <w:tcPr>
            <w:tcW w:w="2694" w:type="dxa"/>
            <w:shd w:val="clear" w:color="auto" w:fill="D2EBFE"/>
          </w:tcPr>
          <w:p w14:paraId="71DF51A2" w14:textId="273F9113" w:rsidR="006C76A2" w:rsidRPr="00DC06DC" w:rsidRDefault="006C76A2" w:rsidP="007703B0">
            <w:pPr>
              <w:pStyle w:val="Body"/>
              <w:ind w:left="42"/>
              <w:rPr>
                <w:rFonts w:asciiTheme="minorHAnsi" w:hAnsiTheme="minorHAnsi" w:cstheme="minorHAnsi"/>
                <w:b/>
                <w:bCs/>
              </w:rPr>
            </w:pPr>
            <w:r w:rsidRPr="00DC06DC">
              <w:rPr>
                <w:rFonts w:asciiTheme="minorHAnsi" w:hAnsiTheme="minorHAnsi" w:cstheme="minorHAnsi"/>
                <w:b/>
                <w:bCs/>
              </w:rPr>
              <w:t>Professional Standard</w:t>
            </w:r>
            <w:r w:rsidRPr="00DC06DC">
              <w:rPr>
                <w:rFonts w:asciiTheme="minorHAnsi" w:hAnsiTheme="minorHAnsi" w:cstheme="minorHAnsi"/>
              </w:rPr>
              <w:t xml:space="preserve"> </w:t>
            </w:r>
            <w:r w:rsidRPr="00DC06DC">
              <w:rPr>
                <w:rFonts w:asciiTheme="minorHAnsi" w:hAnsiTheme="minorHAnsi" w:cstheme="minorHAnsi"/>
                <w:b/>
                <w:bCs/>
              </w:rPr>
              <w:t>1.3</w:t>
            </w:r>
          </w:p>
        </w:tc>
        <w:tc>
          <w:tcPr>
            <w:tcW w:w="6938" w:type="dxa"/>
            <w:shd w:val="clear" w:color="auto" w:fill="D2EBFE"/>
          </w:tcPr>
          <w:p w14:paraId="1F4BB8C7" w14:textId="77777777" w:rsidR="006C76A2" w:rsidRPr="00DC06DC" w:rsidRDefault="006C76A2" w:rsidP="007703B0">
            <w:pPr>
              <w:pStyle w:val="Body"/>
              <w:rPr>
                <w:rFonts w:asciiTheme="minorHAnsi" w:hAnsiTheme="minorHAnsi" w:cstheme="minorHAnsi"/>
              </w:rPr>
            </w:pPr>
            <w:r w:rsidRPr="00DC06DC">
              <w:rPr>
                <w:rFonts w:asciiTheme="minorHAnsi" w:hAnsiTheme="minorHAnsi" w:cstheme="minorHAnsi"/>
              </w:rPr>
              <w:t>A principal officer must ensure information statements published in accordance with Part II of the Act are available on their agency’s internet site, where one exists.</w:t>
            </w:r>
          </w:p>
        </w:tc>
      </w:tr>
    </w:tbl>
    <w:p w14:paraId="0BFF10B9" w14:textId="77777777" w:rsidR="006C76A2" w:rsidRPr="00DC06DC" w:rsidRDefault="006C76A2" w:rsidP="00DC06DC">
      <w:pPr>
        <w:pStyle w:val="Heading2"/>
      </w:pPr>
      <w:bookmarkStart w:id="96" w:name="_Toc112243354"/>
      <w:bookmarkStart w:id="97" w:name="_Toc134531252"/>
      <w:r w:rsidRPr="00DC06DC">
        <w:lastRenderedPageBreak/>
        <w:t>Guidelines</w:t>
      </w:r>
      <w:bookmarkEnd w:id="96"/>
      <w:bookmarkEnd w:id="97"/>
    </w:p>
    <w:p w14:paraId="5331406E" w14:textId="77777777" w:rsidR="006C76A2" w:rsidRPr="00DC06DC" w:rsidRDefault="006C76A2" w:rsidP="00DC06DC">
      <w:pPr>
        <w:pStyle w:val="Heading2"/>
      </w:pPr>
      <w:bookmarkStart w:id="98" w:name="_Toc112243355"/>
      <w:bookmarkStart w:id="99" w:name="_Toc134531253"/>
      <w:r w:rsidRPr="00DC06DC">
        <w:t>Purpose of section 11</w:t>
      </w:r>
      <w:bookmarkEnd w:id="98"/>
      <w:bookmarkEnd w:id="99"/>
    </w:p>
    <w:p w14:paraId="238190C8" w14:textId="77777777" w:rsidR="006C76A2" w:rsidRPr="00DC06DC" w:rsidRDefault="006C76A2">
      <w:pPr>
        <w:pStyle w:val="3Body"/>
        <w:numPr>
          <w:ilvl w:val="1"/>
          <w:numId w:val="35"/>
        </w:numPr>
      </w:pPr>
      <w:r w:rsidRPr="00DC06DC">
        <w:t>Under section 11, an agency must publicly list reports, advice, records of decisions, valuations, scientific research, and submissions prepared by or for the agency.</w:t>
      </w:r>
      <w:r w:rsidRPr="00DC06DC">
        <w:rPr>
          <w:rStyle w:val="FootnoteReference"/>
        </w:rPr>
        <w:footnoteReference w:id="22"/>
      </w:r>
      <w:r w:rsidRPr="00DC06DC">
        <w:t xml:space="preserve"> At a minimum, these documents should be listed by title, but may also list other useful descriptors such as topic and date. </w:t>
      </w:r>
    </w:p>
    <w:p w14:paraId="3C9C13CF" w14:textId="6EAF12DB" w:rsidR="006C76A2" w:rsidRPr="00D95534" w:rsidRDefault="006C76A2" w:rsidP="00864064">
      <w:pPr>
        <w:pStyle w:val="3Body"/>
      </w:pPr>
      <w:r w:rsidRPr="00DC06DC">
        <w:t xml:space="preserve">Local councils are excluded from compliance with section 11. Whilst section 11 does not apply to councils, all councils are still under the </w:t>
      </w:r>
      <w:r w:rsidRPr="00D95534">
        <w:t xml:space="preserve">obligation in </w:t>
      </w:r>
      <w:hyperlink r:id="rId18" w:history="1">
        <w:r w:rsidRPr="00D95534">
          <w:rPr>
            <w:rStyle w:val="Hyperlink"/>
          </w:rPr>
          <w:t>section 7</w:t>
        </w:r>
      </w:hyperlink>
      <w:r w:rsidRPr="00D95534">
        <w:t xml:space="preserve"> to provide a statement of the general categories of documents that are maintained in the possession of the council.</w:t>
      </w:r>
      <w:r w:rsidRPr="00D95534">
        <w:rPr>
          <w:rStyle w:val="FootnoteReference"/>
        </w:rPr>
        <w:footnoteReference w:id="23"/>
      </w:r>
      <w:r w:rsidRPr="00D95534">
        <w:t xml:space="preserve"> Additionally, councils are required to maintain a ‘Public Transparency Policy’ under the </w:t>
      </w:r>
      <w:r w:rsidRPr="00D95534">
        <w:rPr>
          <w:i/>
          <w:iCs/>
        </w:rPr>
        <w:t>Local Government Act 2020</w:t>
      </w:r>
      <w:r w:rsidRPr="00D95534">
        <w:t xml:space="preserve"> (Vic).</w:t>
      </w:r>
    </w:p>
    <w:p w14:paraId="4AB0CD28" w14:textId="57F7B9D6" w:rsidR="006C76A2" w:rsidRPr="00DC06DC" w:rsidRDefault="006C76A2" w:rsidP="00864064">
      <w:pPr>
        <w:pStyle w:val="3Body"/>
      </w:pPr>
      <w:r w:rsidRPr="00D95534">
        <w:t xml:space="preserve">While these documents are required to be listed, unlike </w:t>
      </w:r>
      <w:hyperlink r:id="rId19" w:history="1">
        <w:r w:rsidRPr="00D95534">
          <w:rPr>
            <w:rStyle w:val="Hyperlink"/>
          </w:rPr>
          <w:t>section 8</w:t>
        </w:r>
      </w:hyperlink>
      <w:r w:rsidRPr="00D95534">
        <w:t xml:space="preserve">, they are not required to be made available for inspection or purchase. Section 11 enables an individual to make a request for a listed document – whether under </w:t>
      </w:r>
      <w:hyperlink r:id="rId20" w:history="1">
        <w:r w:rsidRPr="00D95534">
          <w:rPr>
            <w:rStyle w:val="Hyperlink"/>
          </w:rPr>
          <w:t>section 17</w:t>
        </w:r>
      </w:hyperlink>
      <w:r w:rsidRPr="00D95534">
        <w:t xml:space="preserve"> or via other methods</w:t>
      </w:r>
      <w:r w:rsidRPr="00DC06DC">
        <w:t xml:space="preserve">. </w:t>
      </w:r>
    </w:p>
    <w:p w14:paraId="7BBB5304" w14:textId="77777777" w:rsidR="006C76A2" w:rsidRPr="00DC06DC" w:rsidRDefault="006C76A2" w:rsidP="00864064">
      <w:pPr>
        <w:pStyle w:val="3Body"/>
      </w:pPr>
      <w:r w:rsidRPr="00DC06DC">
        <w:t xml:space="preserve">Where a request is received for a listed document, and the document is released in full, or in part, an agency is encouraged to publish the document on its website. This can reduce future requests for the same information and furthers the object of the Act to extend as far as possible the right of the community to access government held information. </w:t>
      </w:r>
    </w:p>
    <w:p w14:paraId="5C6CB856" w14:textId="77777777" w:rsidR="006C76A2" w:rsidRPr="00810990" w:rsidRDefault="006C76A2" w:rsidP="00DC06DC">
      <w:pPr>
        <w:pStyle w:val="Heading2"/>
      </w:pPr>
      <w:bookmarkStart w:id="100" w:name="_Toc112243356"/>
      <w:bookmarkStart w:id="101" w:name="_Toc134531254"/>
      <w:r w:rsidRPr="00810990">
        <w:t>Exempt information or documents</w:t>
      </w:r>
      <w:bookmarkEnd w:id="100"/>
      <w:bookmarkEnd w:id="101"/>
    </w:p>
    <w:p w14:paraId="51E8AD0F" w14:textId="77777777" w:rsidR="006C76A2" w:rsidRPr="00DC06DC" w:rsidRDefault="006C76A2" w:rsidP="00864064">
      <w:pPr>
        <w:pStyle w:val="3Body"/>
        <w:rPr>
          <w:b/>
        </w:rPr>
      </w:pPr>
      <w:r w:rsidRPr="00DC06DC">
        <w:t>An agency is not required to list a document where listing the document would reveal exempt matter.</w:t>
      </w:r>
      <w:r w:rsidRPr="00DC06DC">
        <w:rPr>
          <w:rStyle w:val="FootnoteReference"/>
          <w:bCs/>
        </w:rPr>
        <w:footnoteReference w:id="24"/>
      </w:r>
      <w:r w:rsidRPr="00DC06DC">
        <w:t xml:space="preserve"> </w:t>
      </w:r>
    </w:p>
    <w:p w14:paraId="6643EEEA" w14:textId="77777777" w:rsidR="006C76A2" w:rsidRPr="00810990" w:rsidRDefault="006C76A2" w:rsidP="00DC06DC">
      <w:pPr>
        <w:pStyle w:val="Heading2"/>
      </w:pPr>
      <w:bookmarkStart w:id="102" w:name="_Toc112243357"/>
      <w:bookmarkStart w:id="103" w:name="_Toc134531255"/>
      <w:r w:rsidRPr="00810990">
        <w:lastRenderedPageBreak/>
        <w:t>Prescribed form</w:t>
      </w:r>
      <w:bookmarkEnd w:id="102"/>
      <w:bookmarkEnd w:id="103"/>
      <w:r w:rsidRPr="00810990">
        <w:t xml:space="preserve"> </w:t>
      </w:r>
    </w:p>
    <w:p w14:paraId="57317860" w14:textId="77777777" w:rsidR="006C76A2" w:rsidRPr="00DC06DC" w:rsidRDefault="006C76A2" w:rsidP="00864064">
      <w:pPr>
        <w:pStyle w:val="3Body"/>
      </w:pPr>
      <w:r w:rsidRPr="00DC06DC">
        <w:t>Section 11(2)(a) requires a statement to be published ‘in the prescribed form’ detailing the documents captured by section 11. While there is no prescribed form for section 11, an agency is nevertheless obligated to implement this requirement.</w:t>
      </w:r>
    </w:p>
    <w:p w14:paraId="1FE3CDE6" w14:textId="77777777" w:rsidR="006C76A2" w:rsidRPr="00C42613" w:rsidRDefault="006C76A2" w:rsidP="00864064">
      <w:pPr>
        <w:pStyle w:val="3Body"/>
      </w:pPr>
      <w:r w:rsidRPr="00C42613">
        <w:t xml:space="preserve">As no form has been prescribed, there is no specific obligation to list information in one location or under specified headings – for example, the traditional ‘Statement X’. This allows for flexibility in implementing and publishing the required information. </w:t>
      </w:r>
    </w:p>
    <w:p w14:paraId="015EADED" w14:textId="77777777" w:rsidR="006C76A2" w:rsidRPr="00810990" w:rsidRDefault="006C76A2" w:rsidP="00C42613">
      <w:pPr>
        <w:pStyle w:val="Heading2"/>
      </w:pPr>
      <w:bookmarkStart w:id="104" w:name="_Toc112243358"/>
      <w:bookmarkStart w:id="105" w:name="_Toc134531256"/>
      <w:r>
        <w:t>Taking a p</w:t>
      </w:r>
      <w:r w:rsidRPr="00810990">
        <w:t>ractical approach</w:t>
      </w:r>
      <w:bookmarkEnd w:id="104"/>
      <w:bookmarkEnd w:id="105"/>
    </w:p>
    <w:p w14:paraId="28430782" w14:textId="2AD8AEB5" w:rsidR="006C76A2" w:rsidRPr="00C42613" w:rsidRDefault="006C76A2" w:rsidP="00864064">
      <w:pPr>
        <w:pStyle w:val="3Body"/>
      </w:pPr>
      <w:r w:rsidRPr="00C42613">
        <w:t xml:space="preserve">A practical approach to interpreting and implementing the requirements of section 11 should be taken. Section 11 has not undergone any significant reform since </w:t>
      </w:r>
      <w:r w:rsidR="00D32EBE">
        <w:t xml:space="preserve">it was </w:t>
      </w:r>
      <w:r w:rsidRPr="00C42613">
        <w:t>first enacted, and its requirements are not directly compatible with the way modern government operates.</w:t>
      </w:r>
    </w:p>
    <w:p w14:paraId="2E83D8BA" w14:textId="1B1D9088" w:rsidR="006C76A2" w:rsidRPr="00C42613" w:rsidRDefault="006C76A2" w:rsidP="00864064">
      <w:pPr>
        <w:pStyle w:val="3Body"/>
      </w:pPr>
      <w:r w:rsidRPr="00C42613">
        <w:t>Nonetheless, an agency should aim to comply with the requirements, purpose, and intent of section 11, in the context of its purpose in Part II. An agency is encouraged to consider a practical approach to publishing relevant information that takes advantage of current technology such as websites and online databases</w:t>
      </w:r>
      <w:r w:rsidR="000E7E20">
        <w:t>.</w:t>
      </w:r>
    </w:p>
    <w:p w14:paraId="131E1607" w14:textId="30AF6F6A" w:rsidR="006C76A2" w:rsidRPr="00C42613" w:rsidRDefault="006C76A2" w:rsidP="00864064">
      <w:pPr>
        <w:pStyle w:val="3Body"/>
      </w:pPr>
      <w:r w:rsidRPr="00C42613">
        <w:t xml:space="preserve">Relevant documents may be listed on a webpage or multiple logical webpages. The use of an agency website offers ease of navigation, the ability to crosslink information, and the ability to allow the public to search for, view and download documents and information on demand. </w:t>
      </w:r>
    </w:p>
    <w:p w14:paraId="043FBA17" w14:textId="77777777" w:rsidR="006C76A2" w:rsidRPr="00810990" w:rsidRDefault="006C76A2" w:rsidP="00C42613">
      <w:pPr>
        <w:pStyle w:val="Heading2"/>
      </w:pPr>
      <w:bookmarkStart w:id="106" w:name="_Toc112243359"/>
      <w:bookmarkStart w:id="107" w:name="_Toc134531257"/>
      <w:r w:rsidRPr="00810990">
        <w:t>Documents required to be listed under section 11(1)(a)</w:t>
      </w:r>
      <w:bookmarkEnd w:id="106"/>
      <w:bookmarkEnd w:id="107"/>
    </w:p>
    <w:p w14:paraId="1BD2AE48" w14:textId="77777777" w:rsidR="006C76A2" w:rsidRPr="00C42613" w:rsidRDefault="006C76A2" w:rsidP="00864064">
      <w:pPr>
        <w:pStyle w:val="3Body"/>
        <w:rPr>
          <w:b/>
        </w:rPr>
      </w:pPr>
      <w:r w:rsidRPr="00C42613">
        <w:t>Section 11(1)(a) requires an agency to list any document that is a report, or a statement containing the advice or recommendations, of a prescribed body or organisation established within the agency.</w:t>
      </w:r>
    </w:p>
    <w:p w14:paraId="7C74B889" w14:textId="77777777" w:rsidR="006C76A2" w:rsidRPr="00C42613" w:rsidRDefault="006C76A2" w:rsidP="00864064">
      <w:pPr>
        <w:pStyle w:val="3Body"/>
      </w:pPr>
      <w:r w:rsidRPr="00C42613">
        <w:t>To date, no body or organisation has been prescribed for the purposes of this section. Therefore, no report or statement relating to this category is required to be listed.</w:t>
      </w:r>
      <w:r w:rsidRPr="00C42613">
        <w:rPr>
          <w:b/>
          <w:bCs/>
        </w:rPr>
        <w:t xml:space="preserve"> </w:t>
      </w:r>
    </w:p>
    <w:p w14:paraId="24D8670E" w14:textId="77777777" w:rsidR="006C76A2" w:rsidRPr="00C42613" w:rsidRDefault="006C76A2" w:rsidP="00C42613">
      <w:pPr>
        <w:pStyle w:val="Heading2"/>
      </w:pPr>
      <w:bookmarkStart w:id="108" w:name="_Toc112243360"/>
      <w:bookmarkStart w:id="109" w:name="_Toc134531258"/>
      <w:r w:rsidRPr="00C42613">
        <w:t>Documents required to be listed under section 11(1)(b)</w:t>
      </w:r>
      <w:bookmarkEnd w:id="108"/>
      <w:bookmarkEnd w:id="109"/>
    </w:p>
    <w:p w14:paraId="1CF648F3" w14:textId="77777777" w:rsidR="006C76A2" w:rsidRPr="00C42613" w:rsidRDefault="006C76A2" w:rsidP="00864064">
      <w:pPr>
        <w:pStyle w:val="3Body"/>
        <w:rPr>
          <w:b/>
        </w:rPr>
      </w:pPr>
      <w:r w:rsidRPr="00C42613">
        <w:t>Section 11(1)(b) requires an agency to list any document that is a report, or a statement:</w:t>
      </w:r>
    </w:p>
    <w:p w14:paraId="2F5942FB" w14:textId="77777777" w:rsidR="006C76A2" w:rsidRPr="00C42613" w:rsidRDefault="006C76A2" w:rsidP="0005324F">
      <w:pPr>
        <w:pStyle w:val="Body"/>
        <w:numPr>
          <w:ilvl w:val="0"/>
          <w:numId w:val="43"/>
        </w:numPr>
        <w:ind w:left="993"/>
      </w:pPr>
      <w:r w:rsidRPr="00C42613">
        <w:t>prepared by:</w:t>
      </w:r>
    </w:p>
    <w:p w14:paraId="0E6B7393" w14:textId="77777777" w:rsidR="006C76A2" w:rsidRPr="00C42613" w:rsidRDefault="006C76A2" w:rsidP="0005324F">
      <w:pPr>
        <w:pStyle w:val="Body"/>
        <w:numPr>
          <w:ilvl w:val="1"/>
          <w:numId w:val="43"/>
        </w:numPr>
      </w:pPr>
      <w:r w:rsidRPr="00C42613">
        <w:t xml:space="preserve">a body or organisation established outside the agency by or under an Act; </w:t>
      </w:r>
      <w:r w:rsidRPr="00C42613">
        <w:rPr>
          <w:b/>
          <w:bCs/>
        </w:rPr>
        <w:t xml:space="preserve">or </w:t>
      </w:r>
    </w:p>
    <w:p w14:paraId="4B3D8074" w14:textId="77777777" w:rsidR="006C76A2" w:rsidRPr="00C42613" w:rsidRDefault="006C76A2" w:rsidP="0005324F">
      <w:pPr>
        <w:pStyle w:val="Body"/>
        <w:numPr>
          <w:ilvl w:val="1"/>
          <w:numId w:val="43"/>
        </w:numPr>
      </w:pPr>
      <w:r w:rsidRPr="00C42613">
        <w:lastRenderedPageBreak/>
        <w:t xml:space="preserve">a body or organisation established outside the agency by the Governor in Council or a Minister; </w:t>
      </w:r>
      <w:r w:rsidRPr="00C42613">
        <w:rPr>
          <w:b/>
          <w:bCs/>
        </w:rPr>
        <w:t>and</w:t>
      </w:r>
      <w:r w:rsidRPr="00C42613">
        <w:t xml:space="preserve"> </w:t>
      </w:r>
    </w:p>
    <w:p w14:paraId="1175C8DF" w14:textId="77777777" w:rsidR="006C76A2" w:rsidRPr="00C42613" w:rsidRDefault="006C76A2" w:rsidP="0005324F">
      <w:pPr>
        <w:pStyle w:val="Body"/>
        <w:numPr>
          <w:ilvl w:val="0"/>
          <w:numId w:val="43"/>
        </w:numPr>
        <w:ind w:left="993"/>
        <w:rPr>
          <w:b/>
        </w:rPr>
      </w:pPr>
      <w:r w:rsidRPr="00C42613">
        <w:t>it contains advice or recommendation to the agency or the responsible Minister of the agency.</w:t>
      </w:r>
    </w:p>
    <w:p w14:paraId="6EA7C79C" w14:textId="77777777" w:rsidR="006C76A2" w:rsidRPr="00810990" w:rsidRDefault="006C76A2" w:rsidP="00C42613">
      <w:pPr>
        <w:pStyle w:val="Heading2"/>
      </w:pPr>
      <w:bookmarkStart w:id="110" w:name="_Toc112243361"/>
      <w:bookmarkStart w:id="111" w:name="_Toc134531259"/>
      <w:r w:rsidRPr="00810990">
        <w:t>Documents required to be listed under section 11(1)(c)</w:t>
      </w:r>
      <w:bookmarkEnd w:id="110"/>
      <w:bookmarkEnd w:id="111"/>
    </w:p>
    <w:p w14:paraId="35A19925" w14:textId="77777777" w:rsidR="006C76A2" w:rsidRPr="00C42613" w:rsidRDefault="006C76A2" w:rsidP="00864064">
      <w:pPr>
        <w:pStyle w:val="3Body"/>
        <w:rPr>
          <w:b/>
        </w:rPr>
      </w:pPr>
      <w:r w:rsidRPr="00C42613">
        <w:t>Section 11(1)(c) requires an agency to list any document that is a report, or a statement:</w:t>
      </w:r>
    </w:p>
    <w:p w14:paraId="137CE275" w14:textId="77777777" w:rsidR="006C76A2" w:rsidRPr="00C42613" w:rsidRDefault="006C76A2" w:rsidP="00C67043">
      <w:pPr>
        <w:pStyle w:val="Body"/>
        <w:numPr>
          <w:ilvl w:val="0"/>
          <w:numId w:val="43"/>
        </w:numPr>
        <w:ind w:left="993"/>
        <w:rPr>
          <w:b/>
        </w:rPr>
      </w:pPr>
      <w:r w:rsidRPr="00C42613">
        <w:t xml:space="preserve">containing advice or recommendations; </w:t>
      </w:r>
      <w:r w:rsidRPr="00C42613">
        <w:rPr>
          <w:b/>
          <w:bCs/>
        </w:rPr>
        <w:t>and</w:t>
      </w:r>
      <w:r w:rsidRPr="00C42613">
        <w:t xml:space="preserve"> </w:t>
      </w:r>
    </w:p>
    <w:p w14:paraId="390856F4" w14:textId="5965033A" w:rsidR="006C76A2" w:rsidRPr="00C42613" w:rsidRDefault="006C76A2" w:rsidP="00C67043">
      <w:pPr>
        <w:pStyle w:val="Body"/>
        <w:numPr>
          <w:ilvl w:val="0"/>
          <w:numId w:val="43"/>
        </w:numPr>
        <w:ind w:left="993"/>
      </w:pPr>
      <w:r w:rsidRPr="00C42613">
        <w:t xml:space="preserve">it was prepared by an interdepartmental committee; </w:t>
      </w:r>
      <w:r w:rsidRPr="00C42613">
        <w:rPr>
          <w:b/>
          <w:bCs/>
        </w:rPr>
        <w:t>and</w:t>
      </w:r>
      <w:r w:rsidRPr="00C42613">
        <w:t xml:space="preserve"> </w:t>
      </w:r>
    </w:p>
    <w:p w14:paraId="0FFCAE2D" w14:textId="5ADFC252" w:rsidR="006C76A2" w:rsidRPr="00C42613" w:rsidRDefault="006C76A2" w:rsidP="00C67043">
      <w:pPr>
        <w:pStyle w:val="Body"/>
        <w:numPr>
          <w:ilvl w:val="0"/>
          <w:numId w:val="43"/>
        </w:numPr>
        <w:ind w:left="993"/>
      </w:pPr>
      <w:r w:rsidRPr="00C42613">
        <w:t>the interdepartmental committee includes an officer of the agency.</w:t>
      </w:r>
    </w:p>
    <w:p w14:paraId="6BB2BE86" w14:textId="77777777" w:rsidR="006C76A2" w:rsidRPr="00810990" w:rsidRDefault="006C76A2" w:rsidP="00C42613">
      <w:pPr>
        <w:pStyle w:val="Heading2"/>
      </w:pPr>
      <w:bookmarkStart w:id="112" w:name="_Toc112243362"/>
      <w:bookmarkStart w:id="113" w:name="_Toc134531260"/>
      <w:r w:rsidRPr="00810990">
        <w:t>Documents required to be listed under section 11(1)(d)</w:t>
      </w:r>
      <w:bookmarkEnd w:id="112"/>
      <w:bookmarkEnd w:id="113"/>
    </w:p>
    <w:p w14:paraId="43441423" w14:textId="77777777" w:rsidR="006C76A2" w:rsidRPr="00C42613" w:rsidRDefault="006C76A2" w:rsidP="00864064">
      <w:pPr>
        <w:pStyle w:val="3Body"/>
      </w:pPr>
      <w:r w:rsidRPr="00C42613">
        <w:t>Section 11(1)(d) requires an agency to list any document that is a report, or a statement:</w:t>
      </w:r>
    </w:p>
    <w:p w14:paraId="25C56D7D" w14:textId="77777777" w:rsidR="006C76A2" w:rsidRPr="00C42613" w:rsidRDefault="006C76A2" w:rsidP="005878D7">
      <w:pPr>
        <w:pStyle w:val="Body"/>
        <w:numPr>
          <w:ilvl w:val="0"/>
          <w:numId w:val="43"/>
        </w:numPr>
        <w:ind w:left="993"/>
      </w:pPr>
      <w:r w:rsidRPr="00C42613">
        <w:t xml:space="preserve">prepared within the agency by a committee; </w:t>
      </w:r>
      <w:r w:rsidRPr="00C42613">
        <w:rPr>
          <w:b/>
          <w:bCs/>
        </w:rPr>
        <w:t>and</w:t>
      </w:r>
    </w:p>
    <w:p w14:paraId="22062808" w14:textId="4B2072BC" w:rsidR="006C76A2" w:rsidRPr="00C42613" w:rsidRDefault="006C76A2" w:rsidP="005878D7">
      <w:pPr>
        <w:pStyle w:val="Body"/>
        <w:numPr>
          <w:ilvl w:val="0"/>
          <w:numId w:val="43"/>
        </w:numPr>
        <w:ind w:left="993"/>
      </w:pPr>
      <w:r w:rsidRPr="00C42613">
        <w:t xml:space="preserve">the committee was established to submit a report, provide advice, or make recommendations; </w:t>
      </w:r>
      <w:r w:rsidRPr="00C42613">
        <w:rPr>
          <w:b/>
          <w:bCs/>
        </w:rPr>
        <w:t>and</w:t>
      </w:r>
    </w:p>
    <w:p w14:paraId="613A89A7" w14:textId="30301DF7" w:rsidR="006C76A2" w:rsidRPr="00C42613" w:rsidRDefault="006C76A2" w:rsidP="005878D7">
      <w:pPr>
        <w:pStyle w:val="Body"/>
        <w:numPr>
          <w:ilvl w:val="0"/>
          <w:numId w:val="43"/>
        </w:numPr>
        <w:ind w:left="993"/>
      </w:pPr>
      <w:r w:rsidRPr="00C42613">
        <w:t>the report, advice or recommendations is directed at:</w:t>
      </w:r>
    </w:p>
    <w:p w14:paraId="1DBFC834" w14:textId="77777777" w:rsidR="006C76A2" w:rsidRPr="00C42613" w:rsidRDefault="006C76A2" w:rsidP="005878D7">
      <w:pPr>
        <w:pStyle w:val="Body"/>
        <w:numPr>
          <w:ilvl w:val="1"/>
          <w:numId w:val="43"/>
        </w:numPr>
      </w:pPr>
      <w:r w:rsidRPr="00C42613">
        <w:t>the responsible Minister of the agency;</w:t>
      </w:r>
      <w:r w:rsidRPr="00C42613">
        <w:rPr>
          <w:b/>
          <w:bCs/>
        </w:rPr>
        <w:t xml:space="preserve"> or </w:t>
      </w:r>
    </w:p>
    <w:p w14:paraId="61702205" w14:textId="77777777" w:rsidR="006C76A2" w:rsidRPr="00C42613" w:rsidRDefault="006C76A2" w:rsidP="005878D7">
      <w:pPr>
        <w:pStyle w:val="Body"/>
        <w:numPr>
          <w:ilvl w:val="1"/>
          <w:numId w:val="43"/>
        </w:numPr>
      </w:pPr>
      <w:r w:rsidRPr="00C42613">
        <w:t>another officer of the agency not on the committee.</w:t>
      </w:r>
    </w:p>
    <w:p w14:paraId="25D5FD53" w14:textId="77777777" w:rsidR="006C76A2" w:rsidRPr="00810990" w:rsidRDefault="006C76A2" w:rsidP="00DC64BD">
      <w:pPr>
        <w:pStyle w:val="Heading2"/>
      </w:pPr>
      <w:bookmarkStart w:id="114" w:name="_Toc112243363"/>
      <w:bookmarkStart w:id="115" w:name="_Toc134531261"/>
      <w:r w:rsidRPr="00810990">
        <w:t>Documents required to be listed under section 11(1)(e)</w:t>
      </w:r>
      <w:bookmarkEnd w:id="114"/>
      <w:bookmarkEnd w:id="115"/>
    </w:p>
    <w:p w14:paraId="1D641506" w14:textId="77777777" w:rsidR="006C76A2" w:rsidRPr="00DC64BD" w:rsidRDefault="006C76A2" w:rsidP="00864064">
      <w:pPr>
        <w:pStyle w:val="3Body"/>
      </w:pPr>
      <w:r w:rsidRPr="00DC64BD">
        <w:t>Section 11(1)(e) requires an agency to list any document that is a report, or a statement prepared for the agency by a scientific or technical expert, whether employed within the agency or not.</w:t>
      </w:r>
    </w:p>
    <w:p w14:paraId="23873FAD" w14:textId="77777777" w:rsidR="006C76A2" w:rsidRPr="00DC64BD" w:rsidRDefault="006C76A2" w:rsidP="00864064">
      <w:pPr>
        <w:pStyle w:val="3Body"/>
      </w:pPr>
      <w:r w:rsidRPr="00DC64BD">
        <w:t>It does not matter whether the expert is employed within the agency or not.</w:t>
      </w:r>
    </w:p>
    <w:p w14:paraId="16A2A80B" w14:textId="77777777" w:rsidR="006C76A2" w:rsidRPr="00DC64BD" w:rsidRDefault="006C76A2" w:rsidP="00864064">
      <w:pPr>
        <w:pStyle w:val="3Body"/>
      </w:pPr>
      <w:r w:rsidRPr="00DC64BD">
        <w:t>The report might relate to the results of scientific studies, surveys, or tests, but could relate to any other matter.</w:t>
      </w:r>
    </w:p>
    <w:p w14:paraId="79155974" w14:textId="77777777" w:rsidR="006C76A2" w:rsidRPr="00DC64BD" w:rsidRDefault="006C76A2" w:rsidP="00864064">
      <w:pPr>
        <w:pStyle w:val="3Body"/>
      </w:pPr>
      <w:r w:rsidRPr="00DC64BD">
        <w:t>The report might express the opinions of the expert on scientific or technical matters.</w:t>
      </w:r>
    </w:p>
    <w:p w14:paraId="43159E78" w14:textId="77777777" w:rsidR="006C76A2" w:rsidRPr="00810990" w:rsidRDefault="006C76A2" w:rsidP="00DC64BD">
      <w:pPr>
        <w:pStyle w:val="Heading2"/>
      </w:pPr>
      <w:bookmarkStart w:id="116" w:name="_Toc112243364"/>
      <w:bookmarkStart w:id="117" w:name="_Toc134531262"/>
      <w:r w:rsidRPr="00810990">
        <w:lastRenderedPageBreak/>
        <w:t>Documents required to be listed under section 11(1)(f)</w:t>
      </w:r>
      <w:bookmarkEnd w:id="116"/>
      <w:bookmarkEnd w:id="117"/>
    </w:p>
    <w:p w14:paraId="2F6D27A7" w14:textId="77777777" w:rsidR="006C76A2" w:rsidRPr="00DC64BD" w:rsidRDefault="006C76A2" w:rsidP="00864064">
      <w:pPr>
        <w:pStyle w:val="3Body"/>
      </w:pPr>
      <w:r w:rsidRPr="00DC64BD">
        <w:t>Section 11(1)(f) requires an agency to list any document that is a report prepared for the agency by a consultant who was paid for preparing the report.</w:t>
      </w:r>
    </w:p>
    <w:p w14:paraId="09970524" w14:textId="77777777" w:rsidR="006C76A2" w:rsidRPr="00810990" w:rsidRDefault="006C76A2" w:rsidP="00DC64BD">
      <w:pPr>
        <w:pStyle w:val="Heading2"/>
      </w:pPr>
      <w:bookmarkStart w:id="118" w:name="_Toc112243365"/>
      <w:bookmarkStart w:id="119" w:name="_Toc134531263"/>
      <w:r w:rsidRPr="00810990">
        <w:t>Documents required to be listed under section 11(1)(g)</w:t>
      </w:r>
      <w:bookmarkEnd w:id="118"/>
      <w:bookmarkEnd w:id="119"/>
    </w:p>
    <w:p w14:paraId="01ACF6E5" w14:textId="77777777" w:rsidR="006C76A2" w:rsidRPr="00DC64BD" w:rsidRDefault="006C76A2" w:rsidP="00864064">
      <w:pPr>
        <w:pStyle w:val="3Body"/>
      </w:pPr>
      <w:r w:rsidRPr="00DC64BD">
        <w:t xml:space="preserve">Section 11(1)(g) requires an agency to list any document that is a report: </w:t>
      </w:r>
    </w:p>
    <w:p w14:paraId="6388673C" w14:textId="77777777" w:rsidR="006C76A2" w:rsidRPr="00DC64BD" w:rsidRDefault="006C76A2" w:rsidP="00582BA3">
      <w:pPr>
        <w:pStyle w:val="Body"/>
        <w:numPr>
          <w:ilvl w:val="0"/>
          <w:numId w:val="43"/>
        </w:numPr>
        <w:ind w:left="993"/>
      </w:pPr>
      <w:r w:rsidRPr="00DC64BD">
        <w:t xml:space="preserve">prepared within the agency; </w:t>
      </w:r>
      <w:r w:rsidRPr="00DD0B81">
        <w:rPr>
          <w:b/>
          <w:bCs/>
        </w:rPr>
        <w:t>and</w:t>
      </w:r>
    </w:p>
    <w:p w14:paraId="02ED63E9" w14:textId="77777777" w:rsidR="006C76A2" w:rsidRPr="00DC64BD" w:rsidRDefault="006C76A2" w:rsidP="00582BA3">
      <w:pPr>
        <w:pStyle w:val="Body"/>
        <w:numPr>
          <w:ilvl w:val="0"/>
          <w:numId w:val="43"/>
        </w:numPr>
        <w:ind w:left="993"/>
      </w:pPr>
      <w:r w:rsidRPr="00DC64BD">
        <w:t xml:space="preserve">it contains the results of studies, surveys, or tests; </w:t>
      </w:r>
      <w:r w:rsidRPr="00DD0B81">
        <w:rPr>
          <w:b/>
          <w:bCs/>
        </w:rPr>
        <w:t>and</w:t>
      </w:r>
    </w:p>
    <w:p w14:paraId="681E9678" w14:textId="360E5366" w:rsidR="006C76A2" w:rsidRPr="00DC64BD" w:rsidRDefault="006C76A2" w:rsidP="00582BA3">
      <w:pPr>
        <w:pStyle w:val="Body"/>
        <w:numPr>
          <w:ilvl w:val="0"/>
          <w:numId w:val="43"/>
        </w:numPr>
        <w:ind w:left="993"/>
      </w:pPr>
      <w:r w:rsidRPr="00DC64BD">
        <w:t>the studies, surveys or tests have been carried out for the purpose of assessing or making recommendations on establishing a new or proposed government policy, program, or project.</w:t>
      </w:r>
    </w:p>
    <w:p w14:paraId="787F559B" w14:textId="77777777" w:rsidR="006C76A2" w:rsidRPr="00810990" w:rsidRDefault="006C76A2" w:rsidP="00270E5E">
      <w:pPr>
        <w:pStyle w:val="Heading2"/>
      </w:pPr>
      <w:bookmarkStart w:id="120" w:name="_Toc112243366"/>
      <w:bookmarkStart w:id="121" w:name="_Toc134531264"/>
      <w:r w:rsidRPr="00810990">
        <w:t>Documents required to be listed under section 11(1)(h)</w:t>
      </w:r>
      <w:bookmarkEnd w:id="120"/>
      <w:bookmarkEnd w:id="121"/>
    </w:p>
    <w:p w14:paraId="48040E40" w14:textId="77777777" w:rsidR="006C76A2" w:rsidRPr="00270E5E" w:rsidRDefault="006C76A2" w:rsidP="00864064">
      <w:pPr>
        <w:pStyle w:val="3Body"/>
        <w:rPr>
          <w:b/>
        </w:rPr>
      </w:pPr>
      <w:r w:rsidRPr="00270E5E">
        <w:t>Section 11(1)(h) requires an agency to list any document that is a report:</w:t>
      </w:r>
    </w:p>
    <w:p w14:paraId="5EA3794D" w14:textId="77777777" w:rsidR="006C76A2" w:rsidRPr="00270E5E" w:rsidRDefault="006C76A2" w:rsidP="00582BA3">
      <w:pPr>
        <w:pStyle w:val="Body"/>
        <w:numPr>
          <w:ilvl w:val="0"/>
          <w:numId w:val="43"/>
        </w:numPr>
        <w:ind w:left="993"/>
      </w:pPr>
      <w:r w:rsidRPr="00270E5E">
        <w:t xml:space="preserve">prepared by an agency officer or someone engaged by the agency; </w:t>
      </w:r>
      <w:r w:rsidRPr="00DC14C7">
        <w:rPr>
          <w:b/>
          <w:bCs/>
        </w:rPr>
        <w:t>and</w:t>
      </w:r>
    </w:p>
    <w:p w14:paraId="407166D3" w14:textId="77777777" w:rsidR="006C76A2" w:rsidRPr="00270E5E" w:rsidRDefault="006C76A2" w:rsidP="00582BA3">
      <w:pPr>
        <w:pStyle w:val="Body"/>
        <w:numPr>
          <w:ilvl w:val="0"/>
          <w:numId w:val="43"/>
        </w:numPr>
        <w:ind w:left="993"/>
      </w:pPr>
      <w:r w:rsidRPr="00270E5E">
        <w:t xml:space="preserve">it relates to the performance or efficiency of the agency, an office, division, or branch. </w:t>
      </w:r>
    </w:p>
    <w:p w14:paraId="59827D0D" w14:textId="77777777" w:rsidR="006C76A2" w:rsidRPr="00810990" w:rsidRDefault="006C76A2" w:rsidP="00270E5E">
      <w:pPr>
        <w:pStyle w:val="Heading2"/>
      </w:pPr>
      <w:bookmarkStart w:id="122" w:name="_Toc112243367"/>
      <w:bookmarkStart w:id="123" w:name="_Toc134531265"/>
      <w:r w:rsidRPr="00810990">
        <w:t>Documents required to be listed under section 11(1)(i)</w:t>
      </w:r>
      <w:bookmarkEnd w:id="122"/>
      <w:bookmarkEnd w:id="123"/>
    </w:p>
    <w:p w14:paraId="7E0431BD" w14:textId="77777777" w:rsidR="006C76A2" w:rsidRPr="00270E5E" w:rsidRDefault="006C76A2" w:rsidP="00864064">
      <w:pPr>
        <w:pStyle w:val="3Body"/>
      </w:pPr>
      <w:r w:rsidRPr="00270E5E">
        <w:t>Section 11(1)(i) requires an agency to list any document that is a report:</w:t>
      </w:r>
    </w:p>
    <w:p w14:paraId="01F50D96" w14:textId="77777777" w:rsidR="006C76A2" w:rsidRPr="00270E5E" w:rsidRDefault="006C76A2" w:rsidP="00582BA3">
      <w:pPr>
        <w:pStyle w:val="Body"/>
        <w:numPr>
          <w:ilvl w:val="0"/>
          <w:numId w:val="43"/>
        </w:numPr>
        <w:ind w:left="993"/>
      </w:pPr>
      <w:r w:rsidRPr="00270E5E">
        <w:t>containing final plans or proposals on any of the following matters:</w:t>
      </w:r>
    </w:p>
    <w:p w14:paraId="3116D297" w14:textId="77777777" w:rsidR="006C76A2" w:rsidRPr="00270E5E" w:rsidRDefault="006C76A2" w:rsidP="00582BA3">
      <w:pPr>
        <w:pStyle w:val="Body"/>
        <w:numPr>
          <w:ilvl w:val="1"/>
          <w:numId w:val="43"/>
        </w:numPr>
      </w:pPr>
      <w:r w:rsidRPr="00270E5E">
        <w:t>the re-organisation of the functions of the agency;</w:t>
      </w:r>
    </w:p>
    <w:p w14:paraId="5399ACF2" w14:textId="105C9C71" w:rsidR="006C76A2" w:rsidRPr="00270E5E" w:rsidRDefault="006C76A2" w:rsidP="00582BA3">
      <w:pPr>
        <w:pStyle w:val="Body"/>
        <w:numPr>
          <w:ilvl w:val="1"/>
          <w:numId w:val="43"/>
        </w:numPr>
      </w:pPr>
      <w:r w:rsidRPr="00270E5E">
        <w:t xml:space="preserve">the establishment of a new policy, program or project administered by the agency; </w:t>
      </w:r>
      <w:r w:rsidRPr="00270E5E">
        <w:rPr>
          <w:b/>
          <w:bCs/>
        </w:rPr>
        <w:t>or</w:t>
      </w:r>
    </w:p>
    <w:p w14:paraId="498C9256" w14:textId="389B1A11" w:rsidR="006C76A2" w:rsidRPr="00270E5E" w:rsidRDefault="006C76A2" w:rsidP="00582BA3">
      <w:pPr>
        <w:pStyle w:val="Body"/>
        <w:numPr>
          <w:ilvl w:val="1"/>
          <w:numId w:val="43"/>
        </w:numPr>
      </w:pPr>
      <w:r w:rsidRPr="00270E5E">
        <w:t>the alteration of an existing policy, program or project administered by the agency.</w:t>
      </w:r>
    </w:p>
    <w:p w14:paraId="30D6BF97" w14:textId="447ECAFA" w:rsidR="006C76A2" w:rsidRPr="00DC14C7" w:rsidRDefault="006C76A2" w:rsidP="00DC14C7">
      <w:pPr>
        <w:pStyle w:val="3Body"/>
      </w:pPr>
      <w:r w:rsidRPr="00270E5E">
        <w:t xml:space="preserve">It </w:t>
      </w:r>
      <w:r w:rsidRPr="00DC14C7">
        <w:t>does not matter whether the plans or proposals are subject to final approval by an officer of the agency, another agency, the responsible Minister of the agency, or the Cabinet.</w:t>
      </w:r>
    </w:p>
    <w:p w14:paraId="3980CF3C" w14:textId="77777777" w:rsidR="006C76A2" w:rsidRPr="00810990" w:rsidRDefault="006C76A2" w:rsidP="00270E5E">
      <w:pPr>
        <w:pStyle w:val="Heading2"/>
      </w:pPr>
      <w:bookmarkStart w:id="124" w:name="_Toc112243368"/>
      <w:bookmarkStart w:id="125" w:name="_Toc134531266"/>
      <w:r w:rsidRPr="00810990">
        <w:lastRenderedPageBreak/>
        <w:t>Documents required to be listed under section 11(1)(j)</w:t>
      </w:r>
      <w:bookmarkEnd w:id="124"/>
      <w:bookmarkEnd w:id="125"/>
    </w:p>
    <w:p w14:paraId="1D9B004C" w14:textId="77777777" w:rsidR="006C76A2" w:rsidRPr="00270E5E" w:rsidRDefault="006C76A2" w:rsidP="00864064">
      <w:pPr>
        <w:pStyle w:val="3Body"/>
      </w:pPr>
      <w:r w:rsidRPr="00270E5E">
        <w:t>Section 11(1)(j) requires an agency to list any document that is a statement:</w:t>
      </w:r>
    </w:p>
    <w:p w14:paraId="5E6732BB" w14:textId="77777777" w:rsidR="006C76A2" w:rsidRPr="00270E5E" w:rsidRDefault="006C76A2" w:rsidP="00D5151E">
      <w:pPr>
        <w:pStyle w:val="Body"/>
        <w:numPr>
          <w:ilvl w:val="0"/>
          <w:numId w:val="43"/>
        </w:numPr>
        <w:ind w:left="993"/>
      </w:pPr>
      <w:r w:rsidRPr="00270E5E">
        <w:t xml:space="preserve">prepared within the agency; </w:t>
      </w:r>
      <w:r w:rsidRPr="00270E5E">
        <w:rPr>
          <w:b/>
          <w:bCs/>
        </w:rPr>
        <w:t xml:space="preserve">and </w:t>
      </w:r>
    </w:p>
    <w:p w14:paraId="381228F2" w14:textId="77777777" w:rsidR="006C76A2" w:rsidRPr="00270E5E" w:rsidRDefault="006C76A2" w:rsidP="00D5151E">
      <w:pPr>
        <w:pStyle w:val="Body"/>
        <w:numPr>
          <w:ilvl w:val="0"/>
          <w:numId w:val="43"/>
        </w:numPr>
        <w:ind w:left="993"/>
      </w:pPr>
      <w:r w:rsidRPr="00270E5E">
        <w:t xml:space="preserve">it contains instructions for the drafting of a Bill; </w:t>
      </w:r>
      <w:r w:rsidRPr="00270E5E">
        <w:rPr>
          <w:b/>
          <w:bCs/>
        </w:rPr>
        <w:t xml:space="preserve">and </w:t>
      </w:r>
    </w:p>
    <w:p w14:paraId="2BB98CCE" w14:textId="77777777" w:rsidR="006C76A2" w:rsidRPr="00270E5E" w:rsidRDefault="006C76A2" w:rsidP="00D5151E">
      <w:pPr>
        <w:pStyle w:val="Body"/>
        <w:numPr>
          <w:ilvl w:val="0"/>
          <w:numId w:val="43"/>
        </w:numPr>
        <w:ind w:left="993"/>
        <w:rPr>
          <w:b/>
        </w:rPr>
      </w:pPr>
      <w:r w:rsidRPr="00270E5E">
        <w:t xml:space="preserve">it was submitted to the Parliamentary Counsel. </w:t>
      </w:r>
    </w:p>
    <w:p w14:paraId="085B79DB" w14:textId="77777777" w:rsidR="006C76A2" w:rsidRPr="00810990" w:rsidRDefault="006C76A2" w:rsidP="00270E5E">
      <w:pPr>
        <w:pStyle w:val="Heading2"/>
      </w:pPr>
      <w:bookmarkStart w:id="126" w:name="_Toc112243369"/>
      <w:bookmarkStart w:id="127" w:name="_Toc134531267"/>
      <w:r w:rsidRPr="00810990">
        <w:t>Documents required to be listed under section 11(1)(k)</w:t>
      </w:r>
      <w:bookmarkEnd w:id="126"/>
      <w:bookmarkEnd w:id="127"/>
    </w:p>
    <w:p w14:paraId="385E70D2" w14:textId="77777777" w:rsidR="006C76A2" w:rsidRPr="00270E5E" w:rsidRDefault="006C76A2" w:rsidP="00864064">
      <w:pPr>
        <w:pStyle w:val="3Body"/>
      </w:pPr>
      <w:r w:rsidRPr="00270E5E">
        <w:t>Section 11(1)(k) requires an agency to list any document that is a submission prepared within the agency for presentation to the Cabinet.</w:t>
      </w:r>
    </w:p>
    <w:p w14:paraId="1A1AECDA" w14:textId="77777777" w:rsidR="006C76A2" w:rsidRPr="00270E5E" w:rsidRDefault="006C76A2" w:rsidP="00864064">
      <w:pPr>
        <w:pStyle w:val="3Body"/>
      </w:pPr>
      <w:r w:rsidRPr="00270E5E">
        <w:t>It does not capture submissions prepared by the responsible Minister of the agency.</w:t>
      </w:r>
    </w:p>
    <w:p w14:paraId="15FD2264" w14:textId="77777777" w:rsidR="006C76A2" w:rsidRPr="00810990" w:rsidRDefault="006C76A2" w:rsidP="00270E5E">
      <w:pPr>
        <w:pStyle w:val="Heading2"/>
      </w:pPr>
      <w:bookmarkStart w:id="128" w:name="_Toc112243370"/>
      <w:bookmarkStart w:id="129" w:name="_Toc134531268"/>
      <w:r w:rsidRPr="00810990">
        <w:t>Documents required to be listed under section 11(1)(l)</w:t>
      </w:r>
      <w:bookmarkEnd w:id="128"/>
      <w:bookmarkEnd w:id="129"/>
    </w:p>
    <w:p w14:paraId="2B1D1CD6" w14:textId="77777777" w:rsidR="006C76A2" w:rsidRPr="00270E5E" w:rsidRDefault="006C76A2" w:rsidP="00864064">
      <w:pPr>
        <w:pStyle w:val="3Body"/>
        <w:rPr>
          <w:b/>
        </w:rPr>
      </w:pPr>
      <w:r w:rsidRPr="00270E5E">
        <w:t>Section 11(1)(l) requires an agency to list any document that is a report:</w:t>
      </w:r>
    </w:p>
    <w:p w14:paraId="16E814A9" w14:textId="77777777" w:rsidR="006C76A2" w:rsidRPr="00270E5E" w:rsidRDefault="006C76A2" w:rsidP="00D5151E">
      <w:pPr>
        <w:pStyle w:val="Body"/>
        <w:numPr>
          <w:ilvl w:val="0"/>
          <w:numId w:val="43"/>
        </w:numPr>
        <w:ind w:left="993"/>
      </w:pPr>
      <w:r w:rsidRPr="00270E5E">
        <w:t xml:space="preserve">prepared within the agency; </w:t>
      </w:r>
      <w:r w:rsidRPr="00051CC4">
        <w:rPr>
          <w:b/>
          <w:bCs/>
        </w:rPr>
        <w:t>and</w:t>
      </w:r>
    </w:p>
    <w:p w14:paraId="606D65D8" w14:textId="77777777" w:rsidR="006C76A2" w:rsidRPr="00270E5E" w:rsidRDefault="006C76A2" w:rsidP="00D5151E">
      <w:pPr>
        <w:pStyle w:val="Body"/>
        <w:numPr>
          <w:ilvl w:val="0"/>
          <w:numId w:val="43"/>
        </w:numPr>
        <w:ind w:left="993"/>
      </w:pPr>
      <w:r w:rsidRPr="00270E5E">
        <w:t>it relates to a test carried out on a product for the purpose of purchasing the product.</w:t>
      </w:r>
    </w:p>
    <w:p w14:paraId="5FE8F020" w14:textId="5D9DEFD1" w:rsidR="006C76A2" w:rsidRPr="00270E5E" w:rsidRDefault="006C76A2" w:rsidP="00051CC4">
      <w:pPr>
        <w:pStyle w:val="3Body"/>
      </w:pPr>
      <w:r w:rsidRPr="00270E5E">
        <w:t xml:space="preserve">The term ‘test’ encompasses assessments, evaluations etc. </w:t>
      </w:r>
    </w:p>
    <w:p w14:paraId="0650E19B" w14:textId="77777777" w:rsidR="006C76A2" w:rsidRPr="00810990" w:rsidRDefault="006C76A2" w:rsidP="00270E5E">
      <w:pPr>
        <w:pStyle w:val="Heading2"/>
      </w:pPr>
      <w:bookmarkStart w:id="130" w:name="_Toc112243371"/>
      <w:bookmarkStart w:id="131" w:name="_Toc134531269"/>
      <w:r w:rsidRPr="00810990">
        <w:t>Documents required to be listed under section 11(1)(m)</w:t>
      </w:r>
      <w:bookmarkEnd w:id="130"/>
      <w:bookmarkEnd w:id="131"/>
    </w:p>
    <w:p w14:paraId="67EBB2F3" w14:textId="77777777" w:rsidR="006C76A2" w:rsidRPr="00270E5E" w:rsidRDefault="006C76A2" w:rsidP="00864064">
      <w:pPr>
        <w:pStyle w:val="3Body"/>
      </w:pPr>
      <w:r w:rsidRPr="00270E5E">
        <w:t xml:space="preserve">Section 11(1)(m) requires an agency to list any document that is an environmental impact statement prepared within the agency. </w:t>
      </w:r>
    </w:p>
    <w:p w14:paraId="583D0498" w14:textId="77777777" w:rsidR="006C76A2" w:rsidRPr="00810990" w:rsidRDefault="006C76A2" w:rsidP="00270E5E">
      <w:pPr>
        <w:pStyle w:val="Heading2"/>
      </w:pPr>
      <w:bookmarkStart w:id="132" w:name="_Toc112243372"/>
      <w:bookmarkStart w:id="133" w:name="_Toc134531270"/>
      <w:r w:rsidRPr="00810990">
        <w:t>Documents required to be listed under section 11(1)(n)</w:t>
      </w:r>
      <w:bookmarkEnd w:id="132"/>
      <w:bookmarkEnd w:id="133"/>
    </w:p>
    <w:p w14:paraId="37E61FC6" w14:textId="77777777" w:rsidR="006C76A2" w:rsidRPr="00270E5E" w:rsidRDefault="006C76A2" w:rsidP="00864064">
      <w:pPr>
        <w:pStyle w:val="3Body"/>
        <w:rPr>
          <w:b/>
        </w:rPr>
      </w:pPr>
      <w:r w:rsidRPr="00270E5E">
        <w:t xml:space="preserve">Section 11(1)(n) requires an agency to list any document that is a valuation report prepared for the agency by a valuer. </w:t>
      </w:r>
    </w:p>
    <w:p w14:paraId="125DBFA1" w14:textId="77777777" w:rsidR="006C76A2" w:rsidRPr="00810990" w:rsidRDefault="006C76A2" w:rsidP="00270E5E">
      <w:pPr>
        <w:pStyle w:val="Heading2"/>
      </w:pPr>
      <w:bookmarkStart w:id="134" w:name="_Toc112243373"/>
      <w:bookmarkStart w:id="135" w:name="_Toc134531271"/>
      <w:r w:rsidRPr="00810990">
        <w:lastRenderedPageBreak/>
        <w:t>Requirement to keep information up to date</w:t>
      </w:r>
      <w:bookmarkEnd w:id="134"/>
      <w:bookmarkEnd w:id="135"/>
      <w:r w:rsidRPr="00810990">
        <w:t xml:space="preserve"> </w:t>
      </w:r>
    </w:p>
    <w:p w14:paraId="318D4F04" w14:textId="77777777" w:rsidR="006C76A2" w:rsidRPr="00270E5E" w:rsidRDefault="006C76A2" w:rsidP="00864064">
      <w:pPr>
        <w:pStyle w:val="3Body"/>
      </w:pPr>
      <w:r w:rsidRPr="00270E5E">
        <w:t>An agency is required to review its compliance with section 11 at least once every twelve months.</w:t>
      </w:r>
      <w:r w:rsidRPr="00270E5E">
        <w:rPr>
          <w:rStyle w:val="FootnoteReference"/>
        </w:rPr>
        <w:footnoteReference w:id="25"/>
      </w:r>
      <w:r w:rsidRPr="00270E5E">
        <w:t xml:space="preserve"> An agency should take the most practical and efficient approach to keeping this information up to date.</w:t>
      </w:r>
    </w:p>
    <w:p w14:paraId="151D29E4" w14:textId="77777777" w:rsidR="006C76A2" w:rsidRPr="00810990" w:rsidRDefault="006C76A2" w:rsidP="006C76A2">
      <w:pPr>
        <w:rPr>
          <w:rFonts w:ascii="Calibri" w:hAnsi="Calibri"/>
          <w:b/>
          <w:color w:val="5620A9"/>
          <w:sz w:val="28"/>
          <w:szCs w:val="32"/>
        </w:rPr>
      </w:pPr>
      <w:r w:rsidRPr="00810990">
        <w:br w:type="page"/>
      </w:r>
    </w:p>
    <w:p w14:paraId="1ADCD6B6" w14:textId="77777777" w:rsidR="006C76A2" w:rsidRPr="00810990" w:rsidRDefault="006C76A2" w:rsidP="00E11F19">
      <w:pPr>
        <w:pStyle w:val="Heading1"/>
        <w:rPr>
          <w:sz w:val="24"/>
          <w:szCs w:val="24"/>
        </w:rPr>
      </w:pPr>
      <w:bookmarkStart w:id="136" w:name="_Toc112243374"/>
      <w:bookmarkStart w:id="137" w:name="_Toc134531272"/>
      <w:r w:rsidRPr="00810990">
        <w:lastRenderedPageBreak/>
        <w:t>Section 12 – Notices to require specification of documents in statements</w:t>
      </w:r>
      <w:bookmarkEnd w:id="136"/>
      <w:bookmarkEnd w:id="137"/>
    </w:p>
    <w:p w14:paraId="2525D784" w14:textId="42D40099" w:rsidR="006C76A2" w:rsidRPr="00810990" w:rsidRDefault="001248CF" w:rsidP="00E11F19">
      <w:pPr>
        <w:pStyle w:val="Heading2"/>
      </w:pPr>
      <w:bookmarkStart w:id="138" w:name="_Toc112243375"/>
      <w:bookmarkStart w:id="139" w:name="_Toc134531273"/>
      <w:r>
        <w:t>Extract of l</w:t>
      </w:r>
      <w:r w:rsidR="006C76A2" w:rsidRPr="00810990">
        <w:t>egislation</w:t>
      </w:r>
      <w:bookmarkEnd w:id="138"/>
      <w:bookmarkEnd w:id="139"/>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519"/>
        <w:gridCol w:w="445"/>
        <w:gridCol w:w="7351"/>
      </w:tblGrid>
      <w:tr w:rsidR="00E11F19" w:rsidRPr="00E11F19" w14:paraId="769E07F2" w14:textId="77777777" w:rsidTr="004C098D">
        <w:tc>
          <w:tcPr>
            <w:tcW w:w="440" w:type="dxa"/>
          </w:tcPr>
          <w:p w14:paraId="4DDE6FED" w14:textId="6031527A" w:rsidR="00E11F19" w:rsidRPr="00E11F19" w:rsidRDefault="00E11F19" w:rsidP="00E11F19">
            <w:pPr>
              <w:pStyle w:val="Body"/>
              <w:spacing w:before="60" w:after="60" w:line="240" w:lineRule="auto"/>
              <w:rPr>
                <w:rFonts w:asciiTheme="minorHAnsi" w:hAnsiTheme="minorHAnsi" w:cstheme="minorHAnsi"/>
                <w:b/>
                <w:bCs/>
              </w:rPr>
            </w:pPr>
            <w:r w:rsidRPr="00E11F19">
              <w:rPr>
                <w:rFonts w:asciiTheme="minorHAnsi" w:hAnsiTheme="minorHAnsi" w:cstheme="minorHAnsi"/>
                <w:b/>
                <w:bCs/>
              </w:rPr>
              <w:t>12</w:t>
            </w:r>
          </w:p>
        </w:tc>
        <w:tc>
          <w:tcPr>
            <w:tcW w:w="8774" w:type="dxa"/>
            <w:gridSpan w:val="4"/>
          </w:tcPr>
          <w:p w14:paraId="4C9120A4" w14:textId="77777777" w:rsidR="00E11F19" w:rsidRPr="00E11F19" w:rsidRDefault="00E11F19" w:rsidP="00E11F19">
            <w:pPr>
              <w:pStyle w:val="Body"/>
              <w:spacing w:before="60" w:after="60" w:line="240" w:lineRule="auto"/>
              <w:rPr>
                <w:rFonts w:asciiTheme="minorHAnsi" w:hAnsiTheme="minorHAnsi" w:cstheme="minorHAnsi"/>
                <w:b/>
                <w:bCs/>
              </w:rPr>
            </w:pPr>
            <w:r w:rsidRPr="00E11F19">
              <w:rPr>
                <w:rFonts w:asciiTheme="minorHAnsi" w:hAnsiTheme="minorHAnsi" w:cstheme="minorHAnsi"/>
                <w:b/>
                <w:bCs/>
              </w:rPr>
              <w:t>Notices to require specification of documents in statements</w:t>
            </w:r>
          </w:p>
        </w:tc>
      </w:tr>
      <w:tr w:rsidR="00E11F19" w:rsidRPr="00E11F19" w14:paraId="443017C2" w14:textId="77777777" w:rsidTr="004C098D">
        <w:tc>
          <w:tcPr>
            <w:tcW w:w="440" w:type="dxa"/>
          </w:tcPr>
          <w:p w14:paraId="5466DD23"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27A3BCFC" w14:textId="6978A535"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(1)</w:t>
            </w:r>
          </w:p>
        </w:tc>
        <w:tc>
          <w:tcPr>
            <w:tcW w:w="8315" w:type="dxa"/>
            <w:gridSpan w:val="3"/>
          </w:tcPr>
          <w:p w14:paraId="4F95E2F1"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 person may serve upon the principal officer of an agency, other than a council a notice in writing stating that, in the opinion of the person, a statement published by the principal officer under sections 8(2)(a) or (b) or 11(2)(a) or (b) does not specify a document as described in section 8(1) or 11(1) that was required to be specified in the statement.</w:t>
            </w:r>
          </w:p>
        </w:tc>
      </w:tr>
      <w:tr w:rsidR="00E11F19" w:rsidRPr="00E11F19" w14:paraId="567653CA" w14:textId="77777777" w:rsidTr="004C098D">
        <w:tc>
          <w:tcPr>
            <w:tcW w:w="440" w:type="dxa"/>
          </w:tcPr>
          <w:p w14:paraId="38905D80"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040C5003" w14:textId="093E5D5D"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(2)</w:t>
            </w:r>
          </w:p>
        </w:tc>
        <w:tc>
          <w:tcPr>
            <w:tcW w:w="8315" w:type="dxa"/>
            <w:gridSpan w:val="3"/>
          </w:tcPr>
          <w:p w14:paraId="67663118"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principal officer shall—</w:t>
            </w:r>
          </w:p>
        </w:tc>
      </w:tr>
      <w:tr w:rsidR="00E11F19" w:rsidRPr="00E11F19" w14:paraId="6973E112" w14:textId="77777777" w:rsidTr="004C098D">
        <w:tc>
          <w:tcPr>
            <w:tcW w:w="440" w:type="dxa"/>
          </w:tcPr>
          <w:p w14:paraId="17F48805"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4793FB5" w14:textId="155FD17E"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0A8DB5A2"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w:t>
            </w:r>
          </w:p>
        </w:tc>
        <w:tc>
          <w:tcPr>
            <w:tcW w:w="7796" w:type="dxa"/>
            <w:gridSpan w:val="2"/>
          </w:tcPr>
          <w:p w14:paraId="797DC823"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make a decision within 21 days of receiving a notice as to whether to specify in the next statement to be published under section 8(2)(b) or section 11(2)(b), as the case may be, the document referred to in the notice; and</w:t>
            </w:r>
          </w:p>
        </w:tc>
      </w:tr>
      <w:tr w:rsidR="00E11F19" w:rsidRPr="00E11F19" w14:paraId="3307130D" w14:textId="77777777" w:rsidTr="004C098D">
        <w:tc>
          <w:tcPr>
            <w:tcW w:w="440" w:type="dxa"/>
          </w:tcPr>
          <w:p w14:paraId="41E5EAB5"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D8E6135" w14:textId="1B12F8F7"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7A33F6C8"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(b)</w:t>
            </w:r>
          </w:p>
        </w:tc>
        <w:tc>
          <w:tcPr>
            <w:tcW w:w="7796" w:type="dxa"/>
            <w:gridSpan w:val="2"/>
          </w:tcPr>
          <w:p w14:paraId="368F5044"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cause the person to be given notice in writing of his decision.</w:t>
            </w:r>
          </w:p>
        </w:tc>
      </w:tr>
      <w:tr w:rsidR="00E11F19" w:rsidRPr="00E11F19" w14:paraId="7CCF0409" w14:textId="77777777" w:rsidTr="004C098D">
        <w:tc>
          <w:tcPr>
            <w:tcW w:w="440" w:type="dxa"/>
          </w:tcPr>
          <w:p w14:paraId="75BB2C5C"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3172A51A" w14:textId="2C69E6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(3)</w:t>
            </w:r>
          </w:p>
        </w:tc>
        <w:tc>
          <w:tcPr>
            <w:tcW w:w="8315" w:type="dxa"/>
            <w:gridSpan w:val="3"/>
          </w:tcPr>
          <w:p w14:paraId="1634A5F2"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Where the decision is adverse to the person's claim, the notice shall—</w:t>
            </w:r>
          </w:p>
        </w:tc>
      </w:tr>
      <w:tr w:rsidR="00E11F19" w:rsidRPr="00E11F19" w14:paraId="5F5D1D63" w14:textId="77777777" w:rsidTr="004C098D">
        <w:tc>
          <w:tcPr>
            <w:tcW w:w="440" w:type="dxa"/>
          </w:tcPr>
          <w:p w14:paraId="5D058C76"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2CDAC648" w14:textId="28A1AA0D"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5FF5791E"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(a)</w:t>
            </w:r>
          </w:p>
        </w:tc>
        <w:tc>
          <w:tcPr>
            <w:tcW w:w="7796" w:type="dxa"/>
            <w:gridSpan w:val="2"/>
          </w:tcPr>
          <w:p w14:paraId="6734603E"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state the findings on any material questions of fact, referring to the material on which those findings were based, and the reasons for the decision; and</w:t>
            </w:r>
          </w:p>
        </w:tc>
      </w:tr>
      <w:tr w:rsidR="00E11F19" w:rsidRPr="00E11F19" w14:paraId="7FFF46DD" w14:textId="77777777" w:rsidTr="004C098D">
        <w:tc>
          <w:tcPr>
            <w:tcW w:w="440" w:type="dxa"/>
          </w:tcPr>
          <w:p w14:paraId="172E3700"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123D4A44" w14:textId="38EA7F9B"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5456CA60"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(b)</w:t>
            </w:r>
          </w:p>
        </w:tc>
        <w:tc>
          <w:tcPr>
            <w:tcW w:w="7796" w:type="dxa"/>
            <w:gridSpan w:val="2"/>
          </w:tcPr>
          <w:p w14:paraId="209E9D25"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inform the person of—</w:t>
            </w:r>
          </w:p>
        </w:tc>
      </w:tr>
      <w:tr w:rsidR="00E11F19" w:rsidRPr="00E11F19" w14:paraId="5AEADEC3" w14:textId="77777777" w:rsidTr="004C098D">
        <w:tc>
          <w:tcPr>
            <w:tcW w:w="440" w:type="dxa"/>
          </w:tcPr>
          <w:p w14:paraId="2EA213EE"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7F4E95DA" w14:textId="6300BEBC"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04D7B8EC" w14:textId="77777777" w:rsidR="00E11F19" w:rsidRPr="00E11F19" w:rsidRDefault="00E11F19" w:rsidP="00E11F19">
            <w:pPr>
              <w:pStyle w:val="Body"/>
              <w:spacing w:before="60" w:after="60" w:line="240" w:lineRule="auto"/>
              <w:rPr>
                <w:rFonts w:asciiTheme="minorHAnsi" w:hAnsiTheme="minorHAnsi" w:cstheme="minorHAnsi"/>
              </w:rPr>
            </w:pPr>
          </w:p>
        </w:tc>
        <w:tc>
          <w:tcPr>
            <w:tcW w:w="425" w:type="dxa"/>
          </w:tcPr>
          <w:p w14:paraId="62DDD86D"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w:t>
            </w:r>
          </w:p>
        </w:tc>
        <w:tc>
          <w:tcPr>
            <w:tcW w:w="7371" w:type="dxa"/>
          </w:tcPr>
          <w:p w14:paraId="73C4AB41"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person's right to apply to the Tribunal for review of the decision; and</w:t>
            </w:r>
          </w:p>
        </w:tc>
      </w:tr>
      <w:tr w:rsidR="00E11F19" w:rsidRPr="00E11F19" w14:paraId="0B05816F" w14:textId="77777777" w:rsidTr="004C098D">
        <w:tc>
          <w:tcPr>
            <w:tcW w:w="440" w:type="dxa"/>
          </w:tcPr>
          <w:p w14:paraId="1FBDEFFC" w14:textId="77777777" w:rsidR="00E11F19" w:rsidRPr="00E11F19" w:rsidRDefault="00E11F19" w:rsidP="00E11F19">
            <w:pPr>
              <w:pStyle w:val="Body"/>
              <w:spacing w:before="60" w:after="60" w:line="240" w:lineRule="auto"/>
              <w:rPr>
                <w:rFonts w:asciiTheme="minorHAnsi" w:hAnsiTheme="minorHAnsi" w:cstheme="minorHAnsi"/>
              </w:rPr>
            </w:pPr>
          </w:p>
        </w:tc>
        <w:tc>
          <w:tcPr>
            <w:tcW w:w="459" w:type="dxa"/>
          </w:tcPr>
          <w:p w14:paraId="7F70CC4E" w14:textId="1AE35EF0" w:rsidR="00E11F19" w:rsidRPr="00E11F19" w:rsidRDefault="00E11F19" w:rsidP="00E11F19">
            <w:pPr>
              <w:pStyle w:val="Body"/>
              <w:spacing w:before="60" w:after="60" w:line="240" w:lineRule="auto"/>
              <w:rPr>
                <w:rFonts w:asciiTheme="minorHAnsi" w:hAnsiTheme="minorHAnsi" w:cstheme="minorHAnsi"/>
              </w:rPr>
            </w:pPr>
          </w:p>
        </w:tc>
        <w:tc>
          <w:tcPr>
            <w:tcW w:w="519" w:type="dxa"/>
          </w:tcPr>
          <w:p w14:paraId="255ADB00" w14:textId="77777777" w:rsidR="00E11F19" w:rsidRPr="00E11F19" w:rsidRDefault="00E11F19" w:rsidP="00E11F19">
            <w:pPr>
              <w:pStyle w:val="Body"/>
              <w:spacing w:before="60" w:after="60" w:line="240" w:lineRule="auto"/>
              <w:rPr>
                <w:rFonts w:asciiTheme="minorHAnsi" w:hAnsiTheme="minorHAnsi" w:cstheme="minorHAnsi"/>
              </w:rPr>
            </w:pPr>
          </w:p>
        </w:tc>
        <w:tc>
          <w:tcPr>
            <w:tcW w:w="425" w:type="dxa"/>
          </w:tcPr>
          <w:p w14:paraId="299062D9"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(ii)</w:t>
            </w:r>
          </w:p>
        </w:tc>
        <w:tc>
          <w:tcPr>
            <w:tcW w:w="7371" w:type="dxa"/>
          </w:tcPr>
          <w:p w14:paraId="232CDC20" w14:textId="77777777" w:rsidR="00E11F19" w:rsidRPr="00E11F19" w:rsidRDefault="00E11F19" w:rsidP="00E11F19">
            <w:pPr>
              <w:pStyle w:val="Body"/>
              <w:spacing w:before="60" w:after="60" w:line="240" w:lineRule="auto"/>
              <w:rPr>
                <w:rFonts w:asciiTheme="minorHAnsi" w:hAnsiTheme="minorHAnsi" w:cstheme="minorHAnsi"/>
              </w:rPr>
            </w:pPr>
            <w:r w:rsidRPr="00E11F19">
              <w:rPr>
                <w:rFonts w:asciiTheme="minorHAnsi" w:hAnsiTheme="minorHAnsi" w:cstheme="minorHAnsi"/>
              </w:rPr>
              <w:t>the time within which the application for review must be made.</w:t>
            </w:r>
          </w:p>
        </w:tc>
      </w:tr>
    </w:tbl>
    <w:p w14:paraId="6D432F93" w14:textId="77777777" w:rsidR="006C76A2" w:rsidRPr="00047325" w:rsidRDefault="006C76A2" w:rsidP="00047325">
      <w:pPr>
        <w:pStyle w:val="Heading2"/>
      </w:pPr>
      <w:bookmarkStart w:id="140" w:name="_Toc112243376"/>
      <w:bookmarkStart w:id="141" w:name="_Toc134531274"/>
      <w:r w:rsidRPr="00047325">
        <w:t>Guidelines</w:t>
      </w:r>
      <w:bookmarkEnd w:id="140"/>
      <w:bookmarkEnd w:id="141"/>
    </w:p>
    <w:p w14:paraId="458519B5" w14:textId="77777777" w:rsidR="006C76A2" w:rsidRPr="00810990" w:rsidRDefault="006C76A2" w:rsidP="00047325">
      <w:pPr>
        <w:pStyle w:val="Heading2"/>
      </w:pPr>
      <w:bookmarkStart w:id="142" w:name="_Toc112243377"/>
      <w:bookmarkStart w:id="143" w:name="_Toc134531275"/>
      <w:r w:rsidRPr="00047325">
        <w:t>Failing to include</w:t>
      </w:r>
      <w:r w:rsidRPr="00810990">
        <w:t xml:space="preserve"> a document as required under section 8 or 11</w:t>
      </w:r>
      <w:bookmarkEnd w:id="142"/>
      <w:bookmarkEnd w:id="143"/>
    </w:p>
    <w:p w14:paraId="1E37FF9C" w14:textId="4C545F24" w:rsidR="006C76A2" w:rsidRPr="00047325" w:rsidRDefault="006C76A2">
      <w:pPr>
        <w:pStyle w:val="3Body"/>
        <w:numPr>
          <w:ilvl w:val="1"/>
          <w:numId w:val="36"/>
        </w:numPr>
      </w:pPr>
      <w:r w:rsidRPr="00047325">
        <w:t xml:space="preserve">If a document is required to be made available for inspection or purchase, or publicly listed in accordance </w:t>
      </w:r>
      <w:r w:rsidRPr="00D95534">
        <w:t xml:space="preserve">with </w:t>
      </w:r>
      <w:hyperlink r:id="rId21" w:history="1">
        <w:r w:rsidRPr="00D95534">
          <w:rPr>
            <w:rStyle w:val="Hyperlink"/>
          </w:rPr>
          <w:t>section 8</w:t>
        </w:r>
      </w:hyperlink>
      <w:r w:rsidRPr="00D95534">
        <w:t xml:space="preserve"> or </w:t>
      </w:r>
      <w:hyperlink r:id="rId22" w:history="1">
        <w:r w:rsidRPr="00D95534">
          <w:rPr>
            <w:rStyle w:val="Hyperlink"/>
          </w:rPr>
          <w:t>section 11</w:t>
        </w:r>
      </w:hyperlink>
      <w:r w:rsidRPr="00D95534">
        <w:t>, and it is not, a person is entitled under section 12 to make a request for the missing document to be made available</w:t>
      </w:r>
      <w:r w:rsidRPr="00047325">
        <w:t xml:space="preserve"> for inspection or purchase, or publicly listed (as the case requires). </w:t>
      </w:r>
    </w:p>
    <w:p w14:paraId="6555C8C1" w14:textId="77777777" w:rsidR="006C76A2" w:rsidRPr="00047325" w:rsidRDefault="006C76A2" w:rsidP="00864064">
      <w:pPr>
        <w:pStyle w:val="3Body"/>
      </w:pPr>
      <w:r w:rsidRPr="00047325">
        <w:t xml:space="preserve">Under section 12, the person must notify the agency that they are of the opinion a document captured by section 8 or section 11 is not available for inspection or purchase, or publicly listed as it should be. </w:t>
      </w:r>
    </w:p>
    <w:p w14:paraId="5A29CA24" w14:textId="77777777" w:rsidR="004D2ADE" w:rsidRDefault="006C76A2" w:rsidP="00864064">
      <w:pPr>
        <w:pStyle w:val="3Body"/>
      </w:pPr>
      <w:r w:rsidRPr="00047325">
        <w:t xml:space="preserve">Where this occurs, the agency must respond to the person within 21 days of receiving the notice with a written decision that specifies whether the document will be included. </w:t>
      </w:r>
    </w:p>
    <w:p w14:paraId="27038016" w14:textId="71F83583" w:rsidR="006C76A2" w:rsidRPr="00047325" w:rsidRDefault="006C76A2" w:rsidP="00864064">
      <w:pPr>
        <w:pStyle w:val="3Body"/>
      </w:pPr>
      <w:r w:rsidRPr="00047325">
        <w:lastRenderedPageBreak/>
        <w:t>If the agency’s decision is to not include the document, the agency must:</w:t>
      </w:r>
    </w:p>
    <w:p w14:paraId="4C559C04" w14:textId="77777777" w:rsidR="006C76A2" w:rsidRPr="00027953" w:rsidRDefault="006C76A2" w:rsidP="00584B28">
      <w:pPr>
        <w:pStyle w:val="Body"/>
        <w:numPr>
          <w:ilvl w:val="0"/>
          <w:numId w:val="43"/>
        </w:numPr>
        <w:ind w:left="993"/>
      </w:pPr>
      <w:r w:rsidRPr="00027953">
        <w:t>give detailed reasons why the document will not be included;</w:t>
      </w:r>
    </w:p>
    <w:p w14:paraId="0B4F1EFF" w14:textId="77777777" w:rsidR="006C76A2" w:rsidRPr="00027953" w:rsidRDefault="006C76A2" w:rsidP="00584B28">
      <w:pPr>
        <w:pStyle w:val="Body"/>
        <w:numPr>
          <w:ilvl w:val="0"/>
          <w:numId w:val="43"/>
        </w:numPr>
        <w:ind w:left="993"/>
      </w:pPr>
      <w:r w:rsidRPr="00027953">
        <w:t xml:space="preserve">advise the person of their right to apply for a review of the decision by the Victorian Civil and Administrative Tribunal; </w:t>
      </w:r>
      <w:r w:rsidRPr="00027953">
        <w:rPr>
          <w:b/>
          <w:bCs/>
        </w:rPr>
        <w:t>and</w:t>
      </w:r>
    </w:p>
    <w:p w14:paraId="7564D26F" w14:textId="77777777" w:rsidR="006C76A2" w:rsidRPr="00047325" w:rsidRDefault="006C76A2" w:rsidP="00584B28">
      <w:pPr>
        <w:pStyle w:val="Body"/>
        <w:numPr>
          <w:ilvl w:val="0"/>
          <w:numId w:val="43"/>
        </w:numPr>
        <w:ind w:left="993"/>
      </w:pPr>
      <w:r w:rsidRPr="00027953">
        <w:t>advise the individual that they have</w:t>
      </w:r>
      <w:r w:rsidRPr="00047325">
        <w:t xml:space="preserve"> 60 days to apply for a review.</w:t>
      </w:r>
    </w:p>
    <w:p w14:paraId="11F9B559" w14:textId="2E3596EC" w:rsidR="00500FBF" w:rsidRPr="00047325" w:rsidRDefault="00500FBF">
      <w:pPr>
        <w:spacing w:before="0" w:after="160" w:line="259" w:lineRule="auto"/>
        <w:rPr>
          <w:rFonts w:asciiTheme="majorHAnsi" w:eastAsiaTheme="majorEastAsia" w:hAnsiTheme="majorHAnsi" w:cstheme="majorBidi"/>
          <w:color w:val="430098" w:themeColor="text2"/>
          <w:sz w:val="36"/>
          <w:szCs w:val="26"/>
        </w:rPr>
      </w:pPr>
      <w:r>
        <w:br w:type="page"/>
      </w:r>
      <w:bookmarkEnd w:id="3"/>
      <w:bookmarkEnd w:id="4"/>
    </w:p>
    <w:p w14:paraId="33AEE003"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3361054A" wp14:editId="2C14C6D2">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594E9918" w14:textId="77777777" w:rsidR="00DE602B" w:rsidRDefault="00DE602B" w:rsidP="00990D47">
                            <w:pPr>
                              <w:pStyle w:val="BackcoverURL"/>
                            </w:pPr>
                          </w:p>
                          <w:p w14:paraId="3754072F" w14:textId="77777777" w:rsidR="00DE602B" w:rsidRDefault="00000000" w:rsidP="00990D47">
                            <w:pPr>
                              <w:pStyle w:val="BackcoverURL"/>
                            </w:pPr>
                            <w:sdt>
                              <w:sdtPr>
                                <w:id w:val="-17709486"/>
                                <w:placeholder>
                                  <w:docPart w:val="7DFE80D3B3F7F244A17D6C793456F9FB"/>
                                </w:placeholder>
                                <w:showingPlcHdr/>
                                <w15:appearance w15:val="hidden"/>
                              </w:sdtPr>
                              <w:sdtContent>
                                <w:r w:rsidR="00DE602B">
                                  <w:t xml:space="preserve">  </w:t>
                                </w:r>
                              </w:sdtContent>
                            </w:sdt>
                          </w:p>
                          <w:p w14:paraId="2DA46B45" w14:textId="77777777" w:rsidR="00990D47" w:rsidRDefault="00990D47" w:rsidP="00990D47">
                            <w:pPr>
                              <w:pStyle w:val="BackcoverURL"/>
                            </w:pPr>
                            <w:r w:rsidRPr="00990D47">
                              <w:drawing>
                                <wp:inline distT="0" distB="0" distL="0" distR="0" wp14:anchorId="53E6AA02" wp14:editId="5314F42E">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6A5D7B800D4454392A3D3E7F221B0F7"/>
                              </w:placeholder>
                              <w:group/>
                            </w:sdtPr>
                            <w:sdtContent>
                              <w:p w14:paraId="17B3FDB3"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1054A"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" fillcolor="white [3201]" stroked="f" strokeweight=".5pt">
                <v:textbox inset="10mm,10mm,10mm,69mm">
                  <w:txbxContent>
                    <w:p w14:paraId="594E9918" w14:textId="77777777" w:rsidR="00DE602B" w:rsidRDefault="00DE602B" w:rsidP="00990D47">
                      <w:pPr>
                        <w:pStyle w:val="BackcoverURL"/>
                      </w:pPr>
                    </w:p>
                    <w:p w14:paraId="3754072F" w14:textId="77777777" w:rsidR="00DE602B" w:rsidRDefault="00000000" w:rsidP="00990D47">
                      <w:pPr>
                        <w:pStyle w:val="BackcoverURL"/>
                      </w:pPr>
                      <w:sdt>
                        <w:sdtPr>
                          <w:id w:val="-17709486"/>
                          <w:placeholder>
                            <w:docPart w:val="7DFE80D3B3F7F244A17D6C793456F9FB"/>
                          </w:placeholder>
                          <w:showingPlcHdr/>
                          <w15:appearance w15:val="hidden"/>
                        </w:sdtPr>
                        <w:sdtContent>
                          <w:r w:rsidR="00DE602B">
                            <w:t xml:space="preserve">  </w:t>
                          </w:r>
                        </w:sdtContent>
                      </w:sdt>
                    </w:p>
                    <w:p w14:paraId="2DA46B45" w14:textId="77777777" w:rsidR="00990D47" w:rsidRDefault="00990D47" w:rsidP="00990D47">
                      <w:pPr>
                        <w:pStyle w:val="BackcoverURL"/>
                      </w:pPr>
                      <w:r w:rsidRPr="00990D47">
                        <w:drawing>
                          <wp:inline distT="0" distB="0" distL="0" distR="0" wp14:anchorId="53E6AA02" wp14:editId="5314F42E">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6A5D7B800D4454392A3D3E7F221B0F7"/>
                        </w:placeholder>
                        <w:group/>
                      </w:sdtPr>
                      <w:sdtContent>
                        <w:p w14:paraId="17B3FDB3"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27"/>
      <w:footerReference w:type="default" r:id="rId28"/>
      <w:headerReference w:type="first" r:id="rId29"/>
      <w:footerReference w:type="first" r:id="rId30"/>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878C" w14:textId="77777777" w:rsidR="00FE3D68" w:rsidRDefault="00FE3D68" w:rsidP="00C37A29">
      <w:pPr>
        <w:spacing w:after="0"/>
      </w:pPr>
      <w:r>
        <w:separator/>
      </w:r>
    </w:p>
    <w:p w14:paraId="658CF07B" w14:textId="77777777" w:rsidR="00FE3D68" w:rsidRDefault="00FE3D68"/>
  </w:endnote>
  <w:endnote w:type="continuationSeparator" w:id="0">
    <w:p w14:paraId="75C0FEEC" w14:textId="77777777" w:rsidR="00FE3D68" w:rsidRDefault="00FE3D68" w:rsidP="00C37A29">
      <w:pPr>
        <w:spacing w:after="0"/>
      </w:pPr>
      <w:r>
        <w:continuationSeparator/>
      </w:r>
    </w:p>
    <w:p w14:paraId="08009F98" w14:textId="77777777" w:rsidR="00FE3D68" w:rsidRDefault="00FE3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8F27" w14:textId="013FDC6E" w:rsidR="00E57CEC" w:rsidRDefault="00000000" w:rsidP="00586DD1">
    <w:pPr>
      <w:pStyle w:val="Footer-Rightframe"/>
      <w:framePr w:wrap="around"/>
    </w:pPr>
    <w:sdt>
      <w:sdtPr>
        <w:alias w:val="Title"/>
        <w:tag w:val=""/>
        <w:id w:val="1544246886"/>
        <w:placeholder>
          <w:docPart w:val="1A4C5CD1476C654BBFA7F4BADFF6DFD9"/>
        </w:placeholder>
        <w:dataBinding w:prefixMappings="xmlns:ns0='http://purl.org/dc/elements/1.1/' xmlns:ns1='http://schemas.openxmlformats.org/package/2006/metadata/core-properties' " w:xpath="/ns1:coreProperties[1]/ns0:title[1]" w:storeItemID="{6C3C8BC8-F283-45AE-878A-BAB7291924A1}"/>
        <w:text/>
      </w:sdtPr>
      <w:sdtContent>
        <w:r w:rsidR="003A67B4">
          <w:t>Part II – Publication of certain documents and information</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755D9904"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7B7F0944" wp14:editId="539378D4">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0AA34"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5B8F320F" wp14:editId="1F804982">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D4F067"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22C42418"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FF3B" w14:textId="77777777" w:rsidR="00EA3594" w:rsidRDefault="00EA3594">
    <w:pPr>
      <w:pStyle w:val="Footer"/>
    </w:pPr>
    <w:r w:rsidRPr="00EA3594">
      <w:rPr>
        <w:noProof/>
      </w:rPr>
      <w:drawing>
        <wp:anchor distT="0" distB="0" distL="114300" distR="114300" simplePos="0" relativeHeight="251673600" behindDoc="1" locked="1" layoutInCell="1" allowOverlap="1" wp14:anchorId="27FC5CE0" wp14:editId="1783D7B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6875" w14:textId="77777777" w:rsidR="00FE3D68" w:rsidRDefault="00FE3D68" w:rsidP="00C37A29">
      <w:pPr>
        <w:spacing w:after="0"/>
      </w:pPr>
      <w:r>
        <w:separator/>
      </w:r>
    </w:p>
    <w:p w14:paraId="5DC23FC5" w14:textId="77777777" w:rsidR="00FE3D68" w:rsidRDefault="00FE3D68" w:rsidP="001453E3">
      <w:pPr>
        <w:pStyle w:val="NoSpacing"/>
      </w:pPr>
    </w:p>
  </w:footnote>
  <w:footnote w:type="continuationSeparator" w:id="0">
    <w:p w14:paraId="4EDFF091" w14:textId="77777777" w:rsidR="00FE3D68" w:rsidRDefault="00FE3D68" w:rsidP="00C37A29">
      <w:pPr>
        <w:spacing w:after="0"/>
      </w:pPr>
      <w:r>
        <w:continuationSeparator/>
      </w:r>
    </w:p>
    <w:p w14:paraId="001CD335" w14:textId="77777777" w:rsidR="00FE3D68" w:rsidRDefault="00FE3D68"/>
  </w:footnote>
  <w:footnote w:id="1">
    <w:p w14:paraId="37E9D633" w14:textId="49E4CCA5" w:rsidR="006C76A2" w:rsidRDefault="006C76A2" w:rsidP="00E145A3">
      <w:pPr>
        <w:pStyle w:val="FootnoteText"/>
      </w:pPr>
      <w:r>
        <w:rPr>
          <w:rStyle w:val="FootnoteReference"/>
        </w:rPr>
        <w:footnoteRef/>
      </w:r>
      <w:r>
        <w:t xml:space="preserve"> </w:t>
      </w:r>
      <w:hyperlink r:id="rId1" w:history="1">
        <w:r w:rsidR="00E145A3" w:rsidRPr="00232485">
          <w:rPr>
            <w:rStyle w:val="Hyperlink"/>
            <w:rFonts w:cstheme="minorHAnsi"/>
            <w:i/>
            <w:iCs/>
            <w:szCs w:val="18"/>
          </w:rPr>
          <w:t xml:space="preserve">Freedom of Information Act 1982 </w:t>
        </w:r>
        <w:r w:rsidR="00E145A3" w:rsidRPr="00232485">
          <w:rPr>
            <w:rStyle w:val="Hyperlink"/>
            <w:rFonts w:cstheme="minorHAnsi"/>
            <w:szCs w:val="18"/>
          </w:rPr>
          <w:t>(Vic)</w:t>
        </w:r>
      </w:hyperlink>
      <w:r w:rsidR="0021270E">
        <w:rPr>
          <w:rStyle w:val="Hyperlink"/>
          <w:rFonts w:cstheme="minorHAnsi"/>
          <w:szCs w:val="18"/>
          <w:u w:val="none"/>
        </w:rPr>
        <w:t xml:space="preserve">, </w:t>
      </w:r>
      <w:r w:rsidRPr="0027616B">
        <w:t>s</w:t>
      </w:r>
      <w:r>
        <w:t>ections 7(1A) and</w:t>
      </w:r>
      <w:r w:rsidRPr="0027616B">
        <w:t xml:space="preserve"> </w:t>
      </w:r>
      <w:r>
        <w:t>7(4AA)</w:t>
      </w:r>
      <w:r w:rsidRPr="0027616B">
        <w:t>.</w:t>
      </w:r>
    </w:p>
  </w:footnote>
  <w:footnote w:id="2">
    <w:p w14:paraId="20CB2F55" w14:textId="0DF21C8D" w:rsidR="006C76A2" w:rsidRDefault="006C76A2" w:rsidP="006C76A2">
      <w:pPr>
        <w:pStyle w:val="FootnoteText"/>
      </w:pPr>
      <w:r>
        <w:rPr>
          <w:rStyle w:val="FootnoteReference"/>
        </w:rPr>
        <w:footnoteRef/>
      </w:r>
      <w:r>
        <w:t xml:space="preserve"> </w:t>
      </w:r>
      <w:hyperlink r:id="rId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1270E">
        <w:rPr>
          <w:rStyle w:val="Hyperlink"/>
          <w:rFonts w:cstheme="minorHAnsi"/>
          <w:szCs w:val="18"/>
          <w:u w:val="none"/>
        </w:rPr>
        <w:t xml:space="preserve">, </w:t>
      </w:r>
      <w:r w:rsidRPr="00232485">
        <w:rPr>
          <w:rFonts w:cstheme="minorHAnsi"/>
          <w:szCs w:val="18"/>
        </w:rPr>
        <w:t xml:space="preserve">section </w:t>
      </w:r>
      <w:r>
        <w:rPr>
          <w:rFonts w:cstheme="minorHAnsi"/>
          <w:szCs w:val="18"/>
        </w:rPr>
        <w:t>7(2)</w:t>
      </w:r>
      <w:r w:rsidRPr="00232485">
        <w:rPr>
          <w:rFonts w:cstheme="minorHAnsi"/>
          <w:szCs w:val="18"/>
        </w:rPr>
        <w:t>.</w:t>
      </w:r>
    </w:p>
  </w:footnote>
  <w:footnote w:id="3">
    <w:p w14:paraId="2DE38A53" w14:textId="1F9FAF78" w:rsidR="006C76A2" w:rsidRPr="00033715" w:rsidRDefault="006C76A2" w:rsidP="00726B4E">
      <w:pPr>
        <w:pStyle w:val="FootnoteText"/>
        <w:ind w:right="2777"/>
        <w:rPr>
          <w:color w:val="000000" w:themeColor="text1"/>
        </w:rPr>
      </w:pPr>
      <w:r w:rsidRPr="00033715">
        <w:rPr>
          <w:rStyle w:val="FootnoteReference"/>
          <w:color w:val="000000" w:themeColor="text1"/>
        </w:rPr>
        <w:footnoteRef/>
      </w:r>
      <w:r w:rsidRPr="00033715">
        <w:rPr>
          <w:color w:val="000000" w:themeColor="text1"/>
        </w:rPr>
        <w:t xml:space="preserve"> </w:t>
      </w:r>
      <w:hyperlink r:id="rId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1270E">
        <w:rPr>
          <w:color w:val="000000" w:themeColor="text1"/>
        </w:rPr>
        <w:t xml:space="preserve">, </w:t>
      </w:r>
      <w:r w:rsidRPr="00033715">
        <w:rPr>
          <w:color w:val="000000" w:themeColor="text1"/>
        </w:rPr>
        <w:t xml:space="preserve">section 7(4), however note the requirement for councils is set out in section 7(4AA) and provides an additional option. </w:t>
      </w:r>
    </w:p>
  </w:footnote>
  <w:footnote w:id="4">
    <w:p w14:paraId="0D3E5FB5" w14:textId="3BDE4DBE" w:rsidR="006C76A2" w:rsidRPr="00033715" w:rsidRDefault="006C76A2" w:rsidP="006C76A2">
      <w:pPr>
        <w:pStyle w:val="FootnoteText"/>
        <w:rPr>
          <w:color w:val="000000" w:themeColor="text1"/>
        </w:rPr>
      </w:pPr>
      <w:r w:rsidRPr="00033715">
        <w:rPr>
          <w:rStyle w:val="FootnoteReference"/>
          <w:color w:val="000000" w:themeColor="text1"/>
          <w:szCs w:val="16"/>
        </w:rPr>
        <w:footnoteRef/>
      </w:r>
      <w:r w:rsidRPr="00033715">
        <w:rPr>
          <w:color w:val="000000" w:themeColor="text1"/>
        </w:rPr>
        <w:t xml:space="preserve"> </w:t>
      </w:r>
      <w:hyperlink r:id="rId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3C73AF">
        <w:rPr>
          <w:rFonts w:cstheme="minorHAnsi"/>
          <w:szCs w:val="18"/>
        </w:rPr>
        <w:t xml:space="preserve">, </w:t>
      </w:r>
      <w:r>
        <w:rPr>
          <w:color w:val="000000" w:themeColor="text1"/>
        </w:rPr>
        <w:t>s</w:t>
      </w:r>
      <w:r w:rsidRPr="00033715">
        <w:rPr>
          <w:color w:val="000000" w:themeColor="text1"/>
        </w:rPr>
        <w:t>ection 7(3).</w:t>
      </w:r>
    </w:p>
  </w:footnote>
  <w:footnote w:id="5">
    <w:p w14:paraId="2CEA5628" w14:textId="77777777" w:rsidR="006C76A2" w:rsidRPr="00232485" w:rsidRDefault="006C76A2" w:rsidP="006C76A2">
      <w:pPr>
        <w:pStyle w:val="FootnoteText"/>
        <w:contextualSpacing/>
        <w:rPr>
          <w:rFonts w:cstheme="minorHAnsi"/>
          <w:szCs w:val="18"/>
        </w:rPr>
      </w:pPr>
      <w:r w:rsidRPr="00232485">
        <w:rPr>
          <w:rStyle w:val="FootnoteReference"/>
          <w:rFonts w:cstheme="minorHAnsi"/>
          <w:szCs w:val="18"/>
        </w:rPr>
        <w:footnoteRef/>
      </w:r>
      <w:r w:rsidRPr="00232485">
        <w:rPr>
          <w:rFonts w:cstheme="minorHAnsi"/>
          <w:szCs w:val="18"/>
        </w:rPr>
        <w:t xml:space="preserve"> </w:t>
      </w:r>
      <w:hyperlink r:id="rId5" w:history="1">
        <w:r w:rsidRPr="00232485">
          <w:rPr>
            <w:rStyle w:val="Hyperlink"/>
            <w:rFonts w:cstheme="minorHAnsi"/>
            <w:i/>
            <w:iCs/>
            <w:szCs w:val="18"/>
          </w:rPr>
          <w:t xml:space="preserve">Office of the Premier v Herald and Weekly Times </w:t>
        </w:r>
        <w:r w:rsidRPr="00232485">
          <w:rPr>
            <w:rStyle w:val="Hyperlink"/>
            <w:rFonts w:cstheme="minorHAnsi"/>
            <w:szCs w:val="18"/>
          </w:rPr>
          <w:t>[2013] VSCA 79</w:t>
        </w:r>
      </w:hyperlink>
      <w:r w:rsidRPr="00232485">
        <w:rPr>
          <w:rFonts w:cstheme="minorHAnsi"/>
          <w:szCs w:val="18"/>
        </w:rPr>
        <w:t xml:space="preserve">; </w:t>
      </w:r>
      <w:hyperlink r:id="rId6" w:history="1">
        <w:r w:rsidRPr="00232485">
          <w:rPr>
            <w:rStyle w:val="Hyperlink"/>
            <w:rFonts w:cstheme="minorHAnsi"/>
            <w:i/>
            <w:iCs/>
            <w:szCs w:val="18"/>
          </w:rPr>
          <w:t>Colonial Range Pty Ltd v Victorian Building Authority (Review and Regulation)</w:t>
        </w:r>
        <w:r w:rsidRPr="00232485">
          <w:rPr>
            <w:rStyle w:val="Hyperlink"/>
            <w:rFonts w:cstheme="minorHAnsi"/>
            <w:szCs w:val="18"/>
          </w:rPr>
          <w:t xml:space="preserve"> [2017] VCAT 1198</w:t>
        </w:r>
      </w:hyperlink>
      <w:r w:rsidRPr="00232485">
        <w:rPr>
          <w:rFonts w:cstheme="minorHAnsi"/>
          <w:szCs w:val="18"/>
        </w:rPr>
        <w:t>.</w:t>
      </w:r>
    </w:p>
  </w:footnote>
  <w:footnote w:id="6">
    <w:p w14:paraId="34F8073C" w14:textId="43C5D9E1" w:rsidR="006C76A2" w:rsidRDefault="006C76A2" w:rsidP="006C76A2">
      <w:pPr>
        <w:pStyle w:val="FootnoteText"/>
      </w:pPr>
      <w:r>
        <w:rPr>
          <w:rStyle w:val="FootnoteReference"/>
        </w:rPr>
        <w:footnoteRef/>
      </w:r>
      <w:r>
        <w:t xml:space="preserve"> </w:t>
      </w:r>
      <w:hyperlink r:id="rId7"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8B395B">
        <w:rPr>
          <w:rFonts w:cstheme="minorHAnsi"/>
          <w:szCs w:val="18"/>
        </w:rPr>
        <w:t xml:space="preserve">, </w:t>
      </w:r>
      <w:r w:rsidRPr="00232485">
        <w:rPr>
          <w:rFonts w:cstheme="minorHAnsi"/>
          <w:szCs w:val="18"/>
        </w:rPr>
        <w:t xml:space="preserve">section </w:t>
      </w:r>
      <w:r>
        <w:rPr>
          <w:rFonts w:cstheme="minorHAnsi"/>
          <w:szCs w:val="18"/>
        </w:rPr>
        <w:t>7(1)(b)</w:t>
      </w:r>
      <w:r w:rsidRPr="00232485">
        <w:rPr>
          <w:rFonts w:cstheme="minorHAnsi"/>
          <w:szCs w:val="18"/>
        </w:rPr>
        <w:t>.</w:t>
      </w:r>
    </w:p>
  </w:footnote>
  <w:footnote w:id="7">
    <w:p w14:paraId="2A3A664F" w14:textId="6066ED73"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8"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7A782C">
        <w:rPr>
          <w:rFonts w:cstheme="minorHAnsi"/>
          <w:szCs w:val="18"/>
        </w:rPr>
        <w:t xml:space="preserve">, </w:t>
      </w:r>
      <w:r>
        <w:rPr>
          <w:color w:val="000000" w:themeColor="text1"/>
        </w:rPr>
        <w:t>s</w:t>
      </w:r>
      <w:r w:rsidRPr="00033715">
        <w:rPr>
          <w:color w:val="000000" w:themeColor="text1"/>
        </w:rPr>
        <w:t>ection 8(2)(ii).</w:t>
      </w:r>
    </w:p>
  </w:footnote>
  <w:footnote w:id="8">
    <w:p w14:paraId="1D73B28D" w14:textId="0E82120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9"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7A782C">
        <w:rPr>
          <w:rFonts w:cstheme="minorHAnsi"/>
          <w:szCs w:val="18"/>
        </w:rPr>
        <w:t xml:space="preserve">, </w:t>
      </w:r>
      <w:r>
        <w:rPr>
          <w:color w:val="000000" w:themeColor="text1"/>
        </w:rPr>
        <w:t>s</w:t>
      </w:r>
      <w:r w:rsidRPr="00033715">
        <w:rPr>
          <w:color w:val="000000" w:themeColor="text1"/>
        </w:rPr>
        <w:t>ection 8(2)(i).</w:t>
      </w:r>
    </w:p>
  </w:footnote>
  <w:footnote w:id="9">
    <w:p w14:paraId="7A959A7E" w14:textId="77777777" w:rsidR="006C76A2" w:rsidRPr="00F3293F" w:rsidRDefault="006C76A2" w:rsidP="006C76A2">
      <w:pPr>
        <w:pStyle w:val="FootnoteText"/>
      </w:pPr>
      <w:r w:rsidRPr="00F3293F">
        <w:rPr>
          <w:rStyle w:val="FootnoteReference"/>
        </w:rPr>
        <w:footnoteRef/>
      </w:r>
      <w:r w:rsidRPr="00F3293F">
        <w:t xml:space="preserve"> </w:t>
      </w:r>
      <w:hyperlink r:id="rId10" w:history="1">
        <w:r w:rsidRPr="0076155B">
          <w:rPr>
            <w:rStyle w:val="Hyperlink"/>
            <w:i/>
            <w:iCs/>
          </w:rPr>
          <w:t>Williams v University of Melbourne (Review and Regulation) (Corrected)</w:t>
        </w:r>
        <w:r w:rsidRPr="00F3293F">
          <w:rPr>
            <w:rStyle w:val="Hyperlink"/>
          </w:rPr>
          <w:t xml:space="preserve"> [2021] VCAT 880 (5 August 2021)</w:t>
        </w:r>
      </w:hyperlink>
      <w:r>
        <w:t>, [41]-[52].</w:t>
      </w:r>
    </w:p>
  </w:footnote>
  <w:footnote w:id="10">
    <w:p w14:paraId="5854DAB8" w14:textId="77777777" w:rsidR="006C76A2" w:rsidRPr="0051070D" w:rsidRDefault="006C76A2" w:rsidP="006C76A2">
      <w:pPr>
        <w:pStyle w:val="FootnoteText"/>
      </w:pPr>
      <w:r>
        <w:rPr>
          <w:rStyle w:val="FootnoteReference"/>
        </w:rPr>
        <w:footnoteRef/>
      </w:r>
      <w:r>
        <w:t xml:space="preserve"> </w:t>
      </w:r>
      <w:hyperlink r:id="rId11" w:history="1">
        <w:r w:rsidRPr="000C17D5">
          <w:rPr>
            <w:rStyle w:val="Hyperlink"/>
            <w:i/>
            <w:iCs/>
          </w:rPr>
          <w:t>Williams v University of Melbourne</w:t>
        </w:r>
        <w:r w:rsidRPr="000C17D5">
          <w:rPr>
            <w:rStyle w:val="Hyperlink"/>
          </w:rPr>
          <w:t xml:space="preserve"> (Review and Regulation) [2021] VCAT 971</w:t>
        </w:r>
      </w:hyperlink>
      <w:r>
        <w:rPr>
          <w:i/>
          <w:iCs/>
        </w:rPr>
        <w:t xml:space="preserve">, </w:t>
      </w:r>
      <w:r>
        <w:t>[81]-[86].</w:t>
      </w:r>
    </w:p>
  </w:footnote>
  <w:footnote w:id="11">
    <w:p w14:paraId="4A57A3ED" w14:textId="7917D139" w:rsidR="006C76A2" w:rsidRDefault="006C76A2" w:rsidP="006C76A2">
      <w:pPr>
        <w:pStyle w:val="FootnoteText"/>
      </w:pPr>
      <w:r>
        <w:rPr>
          <w:rStyle w:val="FootnoteReference"/>
        </w:rPr>
        <w:footnoteRef/>
      </w:r>
      <w:r>
        <w:t xml:space="preserve"> As required under section 8(2)(a)(ii). </w:t>
      </w:r>
    </w:p>
  </w:footnote>
  <w:footnote w:id="12">
    <w:p w14:paraId="1F38A832" w14:textId="53F6AFE6" w:rsidR="006C76A2" w:rsidRDefault="006C76A2" w:rsidP="006C76A2">
      <w:pPr>
        <w:pStyle w:val="FootnoteText"/>
      </w:pPr>
      <w:r>
        <w:rPr>
          <w:rStyle w:val="FootnoteReference"/>
        </w:rPr>
        <w:footnoteRef/>
      </w:r>
      <w:r>
        <w:t xml:space="preserve"> As required under section 8(2)(a)(ii). </w:t>
      </w:r>
    </w:p>
  </w:footnote>
  <w:footnote w:id="13">
    <w:p w14:paraId="5B994B9F" w14:textId="7FA7BB9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8(3).</w:t>
      </w:r>
    </w:p>
  </w:footnote>
  <w:footnote w:id="14">
    <w:p w14:paraId="22F6FB37" w14:textId="6FCC34D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8(3).</w:t>
      </w:r>
    </w:p>
  </w:footnote>
  <w:footnote w:id="15">
    <w:p w14:paraId="78102865" w14:textId="4DE0381A"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3288">
        <w:rPr>
          <w:rFonts w:cstheme="minorHAnsi"/>
          <w:szCs w:val="18"/>
        </w:rPr>
        <w:t xml:space="preserve">, </w:t>
      </w:r>
      <w:r>
        <w:rPr>
          <w:color w:val="000000" w:themeColor="text1"/>
        </w:rPr>
        <w:t>s</w:t>
      </w:r>
      <w:r w:rsidRPr="00033715">
        <w:rPr>
          <w:color w:val="000000" w:themeColor="text1"/>
        </w:rPr>
        <w:t>ection 8(4).</w:t>
      </w:r>
    </w:p>
  </w:footnote>
  <w:footnote w:id="16">
    <w:p w14:paraId="1EEAAC78" w14:textId="32C62909"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5"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Pr>
          <w:color w:val="000000" w:themeColor="text1"/>
        </w:rPr>
        <w:t>s</w:t>
      </w:r>
      <w:r w:rsidRPr="00033715">
        <w:rPr>
          <w:color w:val="000000" w:themeColor="text1"/>
        </w:rPr>
        <w:t>ection 8(5).</w:t>
      </w:r>
    </w:p>
  </w:footnote>
  <w:footnote w:id="17">
    <w:p w14:paraId="2BE74226" w14:textId="44E1B654"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6"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Pr>
          <w:color w:val="000000" w:themeColor="text1"/>
        </w:rPr>
        <w:t>s</w:t>
      </w:r>
      <w:r w:rsidRPr="00033715">
        <w:rPr>
          <w:color w:val="000000" w:themeColor="text1"/>
        </w:rPr>
        <w:t>ections 30(2) and 32(2).</w:t>
      </w:r>
    </w:p>
  </w:footnote>
  <w:footnote w:id="18">
    <w:p w14:paraId="61E17B60" w14:textId="359B8075"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7"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2A7B27">
        <w:rPr>
          <w:rFonts w:cstheme="minorHAnsi"/>
          <w:szCs w:val="18"/>
        </w:rPr>
        <w:t xml:space="preserve">, </w:t>
      </w:r>
      <w:r w:rsidRPr="00232485">
        <w:rPr>
          <w:rFonts w:cstheme="minorHAnsi"/>
          <w:szCs w:val="18"/>
        </w:rPr>
        <w:t xml:space="preserve">section </w:t>
      </w:r>
      <w:r w:rsidRPr="00033715">
        <w:rPr>
          <w:color w:val="000000" w:themeColor="text1"/>
        </w:rPr>
        <w:t>8(1)(a)</w:t>
      </w:r>
      <w:r>
        <w:rPr>
          <w:color w:val="000000" w:themeColor="text1"/>
        </w:rPr>
        <w:t>(i)</w:t>
      </w:r>
      <w:r w:rsidRPr="00033715">
        <w:rPr>
          <w:color w:val="000000" w:themeColor="text1"/>
        </w:rPr>
        <w:t>.</w:t>
      </w:r>
    </w:p>
  </w:footnote>
  <w:footnote w:id="19">
    <w:p w14:paraId="22470E55" w14:textId="20DE0416" w:rsidR="006C76A2" w:rsidRPr="00033715" w:rsidRDefault="006C76A2" w:rsidP="006C76A2">
      <w:pPr>
        <w:pStyle w:val="FootnoteText"/>
        <w:rPr>
          <w:color w:val="000000" w:themeColor="text1"/>
        </w:rPr>
      </w:pPr>
      <w:r w:rsidRPr="00033715">
        <w:rPr>
          <w:rStyle w:val="FootnoteReference"/>
          <w:color w:val="000000" w:themeColor="text1"/>
        </w:rPr>
        <w:footnoteRef/>
      </w:r>
      <w:r>
        <w:t xml:space="preserve"> </w:t>
      </w:r>
      <w:hyperlink r:id="rId18"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A05F6C">
        <w:rPr>
          <w:rFonts w:cstheme="minorHAnsi"/>
          <w:szCs w:val="18"/>
        </w:rPr>
        <w:t xml:space="preserve">, </w:t>
      </w:r>
      <w:r w:rsidRPr="00232485">
        <w:rPr>
          <w:rFonts w:cstheme="minorHAnsi"/>
          <w:szCs w:val="18"/>
        </w:rPr>
        <w:t xml:space="preserve">section </w:t>
      </w:r>
      <w:r w:rsidRPr="00033715">
        <w:rPr>
          <w:color w:val="000000" w:themeColor="text1"/>
        </w:rPr>
        <w:t>8(1)(a)</w:t>
      </w:r>
      <w:r>
        <w:rPr>
          <w:color w:val="000000" w:themeColor="text1"/>
        </w:rPr>
        <w:t>(ii)</w:t>
      </w:r>
      <w:r w:rsidRPr="00033715">
        <w:rPr>
          <w:color w:val="000000" w:themeColor="text1"/>
        </w:rPr>
        <w:t>.</w:t>
      </w:r>
    </w:p>
  </w:footnote>
  <w:footnote w:id="20">
    <w:p w14:paraId="1AFDA168" w14:textId="48D5A4FE"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19"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C82527">
        <w:rPr>
          <w:rFonts w:cstheme="minorHAnsi"/>
          <w:szCs w:val="18"/>
        </w:rPr>
        <w:t xml:space="preserve">, </w:t>
      </w:r>
      <w:r w:rsidRPr="00232485">
        <w:rPr>
          <w:rFonts w:cstheme="minorHAnsi"/>
          <w:szCs w:val="18"/>
        </w:rPr>
        <w:t xml:space="preserve">section </w:t>
      </w:r>
      <w:r w:rsidRPr="00033715">
        <w:rPr>
          <w:color w:val="000000" w:themeColor="text1"/>
        </w:rPr>
        <w:t>8(1)(</w:t>
      </w:r>
      <w:r>
        <w:rPr>
          <w:color w:val="000000" w:themeColor="text1"/>
        </w:rPr>
        <w:t>b</w:t>
      </w:r>
      <w:r w:rsidRPr="00033715">
        <w:rPr>
          <w:color w:val="000000" w:themeColor="text1"/>
        </w:rPr>
        <w:t>).</w:t>
      </w:r>
    </w:p>
  </w:footnote>
  <w:footnote w:id="21">
    <w:p w14:paraId="0F25D40C" w14:textId="58254AB4" w:rsidR="006C76A2" w:rsidRDefault="006C76A2" w:rsidP="006C76A2">
      <w:pPr>
        <w:pStyle w:val="FootnoteText"/>
      </w:pPr>
      <w:r>
        <w:rPr>
          <w:rStyle w:val="FootnoteReference"/>
        </w:rPr>
        <w:footnoteRef/>
      </w:r>
      <w:r>
        <w:t xml:space="preserve"> </w:t>
      </w:r>
      <w:hyperlink r:id="rId20"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C82527">
        <w:rPr>
          <w:rFonts w:cstheme="minorHAnsi"/>
          <w:szCs w:val="18"/>
        </w:rPr>
        <w:t xml:space="preserve">, </w:t>
      </w:r>
      <w:r w:rsidRPr="00232485">
        <w:rPr>
          <w:rFonts w:cstheme="minorHAnsi"/>
          <w:szCs w:val="18"/>
        </w:rPr>
        <w:t xml:space="preserve">section </w:t>
      </w:r>
      <w:r>
        <w:rPr>
          <w:rFonts w:cstheme="minorHAnsi"/>
          <w:szCs w:val="18"/>
        </w:rPr>
        <w:t>8(2)(b)</w:t>
      </w:r>
      <w:r w:rsidRPr="00232485">
        <w:rPr>
          <w:rFonts w:cstheme="minorHAnsi"/>
          <w:szCs w:val="18"/>
        </w:rPr>
        <w:t>.</w:t>
      </w:r>
    </w:p>
  </w:footnote>
  <w:footnote w:id="22">
    <w:p w14:paraId="39448BDA" w14:textId="19DDABE7"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21"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11(2)(a).</w:t>
      </w:r>
    </w:p>
  </w:footnote>
  <w:footnote w:id="23">
    <w:p w14:paraId="15B60C94" w14:textId="0EE304F9" w:rsidR="006C76A2" w:rsidRPr="00033715" w:rsidRDefault="006C76A2" w:rsidP="006C76A2">
      <w:pPr>
        <w:pStyle w:val="FootnoteText"/>
        <w:rPr>
          <w:color w:val="000000" w:themeColor="text1"/>
        </w:rPr>
      </w:pPr>
      <w:r w:rsidRPr="00033715">
        <w:rPr>
          <w:rStyle w:val="FootnoteReference"/>
          <w:color w:val="000000" w:themeColor="text1"/>
        </w:rPr>
        <w:footnoteRef/>
      </w:r>
      <w:r w:rsidRPr="00033715">
        <w:rPr>
          <w:color w:val="000000" w:themeColor="text1"/>
        </w:rPr>
        <w:t xml:space="preserve"> </w:t>
      </w:r>
      <w:hyperlink r:id="rId22"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7(1)(a)(ii).</w:t>
      </w:r>
    </w:p>
  </w:footnote>
  <w:footnote w:id="24">
    <w:p w14:paraId="040D5034" w14:textId="0FF14AB8" w:rsidR="006C76A2" w:rsidRPr="00033715" w:rsidRDefault="006C76A2" w:rsidP="006C76A2">
      <w:pPr>
        <w:pStyle w:val="FootnoteText"/>
        <w:rPr>
          <w:color w:val="000000" w:themeColor="text1"/>
        </w:rPr>
      </w:pPr>
      <w:r w:rsidRPr="00033715">
        <w:rPr>
          <w:rStyle w:val="FootnoteReference"/>
          <w:color w:val="000000" w:themeColor="text1"/>
          <w:szCs w:val="16"/>
        </w:rPr>
        <w:footnoteRef/>
      </w:r>
      <w:r w:rsidRPr="00033715">
        <w:rPr>
          <w:color w:val="000000" w:themeColor="text1"/>
        </w:rPr>
        <w:t xml:space="preserve"> </w:t>
      </w:r>
      <w:hyperlink r:id="rId23"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457CB1">
        <w:rPr>
          <w:rFonts w:cstheme="minorHAnsi"/>
          <w:szCs w:val="18"/>
        </w:rPr>
        <w:t xml:space="preserve">, </w:t>
      </w:r>
      <w:r w:rsidRPr="00232485">
        <w:rPr>
          <w:rFonts w:cstheme="minorHAnsi"/>
          <w:szCs w:val="18"/>
        </w:rPr>
        <w:t>section</w:t>
      </w:r>
      <w:r w:rsidRPr="00033715">
        <w:rPr>
          <w:color w:val="000000" w:themeColor="text1"/>
        </w:rPr>
        <w:t xml:space="preserve"> 11(3).</w:t>
      </w:r>
    </w:p>
    <w:p w14:paraId="0DCA847B" w14:textId="77777777" w:rsidR="006C76A2" w:rsidRDefault="006C76A2" w:rsidP="006C76A2">
      <w:pPr>
        <w:pStyle w:val="FootnoteText"/>
      </w:pPr>
    </w:p>
    <w:p w14:paraId="2D490EE5" w14:textId="77777777" w:rsidR="006C76A2" w:rsidRPr="007C04F1" w:rsidRDefault="006C76A2" w:rsidP="006C76A2">
      <w:pPr>
        <w:pStyle w:val="FootnoteText"/>
      </w:pPr>
    </w:p>
  </w:footnote>
  <w:footnote w:id="25">
    <w:p w14:paraId="66CD211C" w14:textId="6D0DE0B2" w:rsidR="006C76A2" w:rsidRDefault="006C76A2" w:rsidP="006C76A2">
      <w:pPr>
        <w:pStyle w:val="FootnoteText"/>
      </w:pPr>
      <w:r>
        <w:rPr>
          <w:rStyle w:val="FootnoteReference"/>
        </w:rPr>
        <w:footnoteRef/>
      </w:r>
      <w:r>
        <w:t xml:space="preserve"> </w:t>
      </w:r>
      <w:hyperlink r:id="rId24" w:history="1">
        <w:r w:rsidRPr="00232485">
          <w:rPr>
            <w:rStyle w:val="Hyperlink"/>
            <w:rFonts w:cstheme="minorHAnsi"/>
            <w:i/>
            <w:iCs/>
            <w:szCs w:val="18"/>
          </w:rPr>
          <w:t xml:space="preserve">Freedom of Information Act 1982 </w:t>
        </w:r>
        <w:r w:rsidRPr="00232485">
          <w:rPr>
            <w:rStyle w:val="Hyperlink"/>
            <w:rFonts w:cstheme="minorHAnsi"/>
            <w:szCs w:val="18"/>
          </w:rPr>
          <w:t>(Vic)</w:t>
        </w:r>
      </w:hyperlink>
      <w:r w:rsidR="00B861E3">
        <w:rPr>
          <w:rFonts w:cstheme="minorHAnsi"/>
          <w:szCs w:val="18"/>
        </w:rPr>
        <w:t xml:space="preserve">, </w:t>
      </w:r>
      <w:r w:rsidRPr="00232485">
        <w:rPr>
          <w:rFonts w:cstheme="minorHAnsi"/>
          <w:szCs w:val="18"/>
        </w:rPr>
        <w:t xml:space="preserve">section </w:t>
      </w:r>
      <w:r>
        <w:rPr>
          <w:rFonts w:cstheme="minorHAnsi"/>
          <w:szCs w:val="18"/>
        </w:rPr>
        <w:t>11(2)(b)</w:t>
      </w:r>
      <w:r w:rsidRPr="00232485">
        <w:rPr>
          <w:rFonts w:cstheme="minorHAns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C440" w14:textId="40834959"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18F51B57" wp14:editId="0E26A470">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9FDBF"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A3F0" w14:textId="77777777" w:rsidR="009A1E02" w:rsidRDefault="001C0D28">
    <w:pPr>
      <w:pStyle w:val="Header"/>
    </w:pPr>
    <w:r>
      <w:rPr>
        <w:noProof/>
      </w:rPr>
      <w:drawing>
        <wp:anchor distT="4320540" distB="360045" distL="114300" distR="114300" simplePos="0" relativeHeight="251674624" behindDoc="0" locked="1" layoutInCell="1" allowOverlap="1" wp14:anchorId="1790D4D3" wp14:editId="2A4158E7">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F2A"/>
    <w:multiLevelType w:val="hybridMultilevel"/>
    <w:tmpl w:val="DEF870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5431BD9"/>
    <w:multiLevelType w:val="multilevel"/>
    <w:tmpl w:val="3252CBE4"/>
    <w:numStyleLink w:val="Numbering"/>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D24518"/>
    <w:multiLevelType w:val="hybridMultilevel"/>
    <w:tmpl w:val="FCA25C28"/>
    <w:lvl w:ilvl="0" w:tplc="4824FC78">
      <w:start w:val="1"/>
      <w:numFmt w:val="decimal"/>
      <w:pStyle w:val="3Integernumbering"/>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F11E2A"/>
    <w:multiLevelType w:val="multilevel"/>
    <w:tmpl w:val="DB328CF2"/>
    <w:styleLink w:val="CurrentList2"/>
    <w:lvl w:ilvl="0">
      <w:start w:val="1"/>
      <w:numFmt w:val="decimal"/>
      <w:lvlText w:val="1.%1."/>
      <w:lvlJc w:val="left"/>
      <w:pPr>
        <w:ind w:left="218" w:hanging="360"/>
      </w:pPr>
      <w:rPr>
        <w:rFonts w:hint="default"/>
      </w:rPr>
    </w:lvl>
    <w:lvl w:ilvl="1">
      <w:start w:val="1"/>
      <w:numFmt w:val="decimal"/>
      <w:lvlText w:val="%1.%2."/>
      <w:lvlJc w:val="left"/>
      <w:pPr>
        <w:ind w:left="432" w:hanging="432"/>
      </w:p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 w15:restartNumberingAfterBreak="0">
    <w:nsid w:val="190170A4"/>
    <w:multiLevelType w:val="hybridMultilevel"/>
    <w:tmpl w:val="460E19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B496F6A"/>
    <w:multiLevelType w:val="hybridMultilevel"/>
    <w:tmpl w:val="EC623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C14A15"/>
    <w:multiLevelType w:val="hybridMultilevel"/>
    <w:tmpl w:val="82660BA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D43AC1"/>
    <w:multiLevelType w:val="hybridMultilevel"/>
    <w:tmpl w:val="5C1886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0215C86"/>
    <w:multiLevelType w:val="multilevel"/>
    <w:tmpl w:val="7B2236E6"/>
    <w:numStyleLink w:val="Bullets"/>
  </w:abstractNum>
  <w:abstractNum w:abstractNumId="12" w15:restartNumberingAfterBreak="0">
    <w:nsid w:val="21BD1615"/>
    <w:multiLevelType w:val="hybridMultilevel"/>
    <w:tmpl w:val="A78C371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48E25EF"/>
    <w:multiLevelType w:val="hybridMultilevel"/>
    <w:tmpl w:val="EC647E10"/>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9374AA"/>
    <w:multiLevelType w:val="hybridMultilevel"/>
    <w:tmpl w:val="8C3A3092"/>
    <w:lvl w:ilvl="0" w:tplc="E822FA12">
      <w:start w:val="1"/>
      <w:numFmt w:val="decimal"/>
      <w:pStyle w:val="6SectionL1"/>
      <w:lvlText w:val="(%1)"/>
      <w:lvlJc w:val="left"/>
      <w:pPr>
        <w:ind w:left="720" w:hanging="360"/>
      </w:pPr>
      <w:rPr>
        <w:rFonts w:hint="default"/>
      </w:rPr>
    </w:lvl>
    <w:lvl w:ilvl="1" w:tplc="80A8199C">
      <w:start w:val="1"/>
      <w:numFmt w:val="lowerLetter"/>
      <w:pStyle w:val="8SectionL2"/>
      <w:lvlText w:val="(%2)"/>
      <w:lvlJc w:val="left"/>
      <w:pPr>
        <w:ind w:left="1440" w:hanging="360"/>
      </w:pPr>
      <w:rPr>
        <w:rFonts w:hint="default"/>
      </w:rPr>
    </w:lvl>
    <w:lvl w:ilvl="2" w:tplc="B4BE677A">
      <w:start w:val="1"/>
      <w:numFmt w:val="lowerRoman"/>
      <w:pStyle w:val="9SectionL3"/>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F47A3"/>
    <w:multiLevelType w:val="hybridMultilevel"/>
    <w:tmpl w:val="F94EC09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327429"/>
    <w:multiLevelType w:val="hybridMultilevel"/>
    <w:tmpl w:val="52388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57491C"/>
    <w:multiLevelType w:val="hybridMultilevel"/>
    <w:tmpl w:val="EB4C823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91203E"/>
    <w:multiLevelType w:val="hybridMultilevel"/>
    <w:tmpl w:val="94BEE0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04D195D"/>
    <w:multiLevelType w:val="multilevel"/>
    <w:tmpl w:val="B1EE6EDA"/>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3" w15:restartNumberingAfterBreak="0">
    <w:nsid w:val="49BA2A1F"/>
    <w:multiLevelType w:val="multilevel"/>
    <w:tmpl w:val="3BA699FA"/>
    <w:numStyleLink w:val="1ai"/>
  </w:abstractNum>
  <w:abstractNum w:abstractNumId="24" w15:restartNumberingAfterBreak="0">
    <w:nsid w:val="55A136A4"/>
    <w:multiLevelType w:val="hybridMultilevel"/>
    <w:tmpl w:val="BA8E70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5AFD5A10"/>
    <w:multiLevelType w:val="hybridMultilevel"/>
    <w:tmpl w:val="D332A68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9FA685C"/>
    <w:multiLevelType w:val="hybridMultilevel"/>
    <w:tmpl w:val="D15EAD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6DE6544C"/>
    <w:multiLevelType w:val="multilevel"/>
    <w:tmpl w:val="A2A04C48"/>
    <w:lvl w:ilvl="0">
      <w:start w:val="1"/>
      <w:numFmt w:val="decimal"/>
      <w:lvlText w:val="1.%1."/>
      <w:lvlJc w:val="left"/>
      <w:pPr>
        <w:ind w:left="218" w:hanging="360"/>
      </w:pPr>
      <w:rPr>
        <w:rFonts w:hint="default"/>
      </w:rPr>
    </w:lvl>
    <w:lvl w:ilvl="1">
      <w:start w:val="1"/>
      <w:numFmt w:val="decimal"/>
      <w:pStyle w:val="NumberedBody"/>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9" w15:restartNumberingAfterBreak="0">
    <w:nsid w:val="6E0D40EA"/>
    <w:multiLevelType w:val="multilevel"/>
    <w:tmpl w:val="B6542242"/>
    <w:numStyleLink w:val="LetteredList"/>
  </w:abstractNum>
  <w:abstractNum w:abstractNumId="30" w15:restartNumberingAfterBreak="0">
    <w:nsid w:val="73026237"/>
    <w:multiLevelType w:val="multilevel"/>
    <w:tmpl w:val="FF947054"/>
    <w:lvl w:ilvl="0">
      <w:start w:val="1"/>
      <w:numFmt w:val="decimal"/>
      <w:pStyle w:val="Integernumbering"/>
      <w:lvlText w:val="1.%1."/>
      <w:lvlJc w:val="left"/>
      <w:pPr>
        <w:ind w:left="218" w:hanging="360"/>
      </w:pPr>
      <w:rPr>
        <w:rFonts w:hint="default"/>
      </w:rPr>
    </w:lvl>
    <w:lvl w:ilvl="1">
      <w:start w:val="1"/>
      <w:numFmt w:val="decimal"/>
      <w:pStyle w:val="3Body"/>
      <w:lvlText w:val="%1.%2."/>
      <w:lvlJc w:val="left"/>
      <w:pPr>
        <w:ind w:left="567" w:hanging="567"/>
      </w:pPr>
      <w:rPr>
        <w:rFonts w:asciiTheme="minorHAnsi" w:hAnsiTheme="minorHAnsi" w:cstheme="minorHAnsi" w:hint="default"/>
        <w:b w:val="0"/>
        <w:bCs/>
      </w:rPr>
    </w:lvl>
    <w:lvl w:ilvl="2">
      <w:start w:val="1"/>
      <w:numFmt w:val="bullet"/>
      <w:lvlText w:val=""/>
      <w:lvlJc w:val="left"/>
      <w:pPr>
        <w:ind w:left="938" w:hanging="360"/>
      </w:pPr>
      <w:rPr>
        <w:rFonts w:ascii="Symbol" w:hAnsi="Symbol" w:hint="default"/>
      </w:rPr>
    </w:lvl>
    <w:lvl w:ilvl="3">
      <w:start w:val="1"/>
      <w:numFmt w:val="bullet"/>
      <w:lvlText w:val="o"/>
      <w:lvlJc w:val="left"/>
      <w:pPr>
        <w:ind w:left="1298" w:hanging="360"/>
      </w:pPr>
      <w:rPr>
        <w:rFonts w:ascii="Courier New" w:hAnsi="Courier New" w:cs="Courier New"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1" w15:restartNumberingAfterBreak="0">
    <w:nsid w:val="73513516"/>
    <w:multiLevelType w:val="hybridMultilevel"/>
    <w:tmpl w:val="B26EB9A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E0146A2"/>
    <w:multiLevelType w:val="hybridMultilevel"/>
    <w:tmpl w:val="E31C62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903418277">
    <w:abstractNumId w:val="26"/>
  </w:num>
  <w:num w:numId="2" w16cid:durableId="846598071">
    <w:abstractNumId w:val="4"/>
  </w:num>
  <w:num w:numId="3" w16cid:durableId="659580476">
    <w:abstractNumId w:val="2"/>
  </w:num>
  <w:num w:numId="4" w16cid:durableId="444039133">
    <w:abstractNumId w:val="5"/>
  </w:num>
  <w:num w:numId="5" w16cid:durableId="725029349">
    <w:abstractNumId w:val="11"/>
  </w:num>
  <w:num w:numId="6" w16cid:durableId="1773672465">
    <w:abstractNumId w:val="1"/>
  </w:num>
  <w:num w:numId="7" w16cid:durableId="1487628207">
    <w:abstractNumId w:val="29"/>
  </w:num>
  <w:num w:numId="8" w16cid:durableId="45498087">
    <w:abstractNumId w:val="32"/>
  </w:num>
  <w:num w:numId="9" w16cid:durableId="1484666222">
    <w:abstractNumId w:val="14"/>
  </w:num>
  <w:num w:numId="10" w16cid:durableId="2050958429">
    <w:abstractNumId w:val="20"/>
  </w:num>
  <w:num w:numId="11" w16cid:durableId="556597425">
    <w:abstractNumId w:val="17"/>
  </w:num>
  <w:num w:numId="12" w16cid:durableId="1159809592">
    <w:abstractNumId w:val="23"/>
  </w:num>
  <w:num w:numId="13" w16cid:durableId="361129479">
    <w:abstractNumId w:val="15"/>
  </w:num>
  <w:num w:numId="14" w16cid:durableId="1540820456">
    <w:abstractNumId w:val="3"/>
  </w:num>
  <w:num w:numId="15" w16cid:durableId="1003048766">
    <w:abstractNumId w:val="8"/>
  </w:num>
  <w:num w:numId="16" w16cid:durableId="1063454328">
    <w:abstractNumId w:val="22"/>
  </w:num>
  <w:num w:numId="17" w16cid:durableId="1700885591">
    <w:abstractNumId w:val="6"/>
  </w:num>
  <w:num w:numId="18" w16cid:durableId="1942950351">
    <w:abstractNumId w:val="30"/>
  </w:num>
  <w:num w:numId="19" w16cid:durableId="1675693004">
    <w:abstractNumId w:val="28"/>
  </w:num>
  <w:num w:numId="20" w16cid:durableId="805969111">
    <w:abstractNumId w:val="12"/>
  </w:num>
  <w:num w:numId="21" w16cid:durableId="655299096">
    <w:abstractNumId w:val="24"/>
  </w:num>
  <w:num w:numId="22" w16cid:durableId="1422021337">
    <w:abstractNumId w:val="13"/>
  </w:num>
  <w:num w:numId="23" w16cid:durableId="220094732">
    <w:abstractNumId w:val="25"/>
  </w:num>
  <w:num w:numId="24" w16cid:durableId="1694067776">
    <w:abstractNumId w:val="9"/>
  </w:num>
  <w:num w:numId="25" w16cid:durableId="1559130797">
    <w:abstractNumId w:val="10"/>
  </w:num>
  <w:num w:numId="26" w16cid:durableId="590546002">
    <w:abstractNumId w:val="27"/>
  </w:num>
  <w:num w:numId="27" w16cid:durableId="1583487565">
    <w:abstractNumId w:val="16"/>
  </w:num>
  <w:num w:numId="28" w16cid:durableId="574706849">
    <w:abstractNumId w:val="33"/>
  </w:num>
  <w:num w:numId="29" w16cid:durableId="700133310">
    <w:abstractNumId w:val="19"/>
  </w:num>
  <w:num w:numId="30" w16cid:durableId="662855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1015246">
    <w:abstractNumId w:val="0"/>
  </w:num>
  <w:num w:numId="32" w16cid:durableId="1609778813">
    <w:abstractNumId w:val="31"/>
  </w:num>
  <w:num w:numId="33" w16cid:durableId="14467335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73286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48447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90678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8814180">
    <w:abstractNumId w:val="7"/>
  </w:num>
  <w:num w:numId="38" w16cid:durableId="1155951777">
    <w:abstractNumId w:val="21"/>
  </w:num>
  <w:num w:numId="39" w16cid:durableId="1871531720">
    <w:abstractNumId w:val="30"/>
  </w:num>
  <w:num w:numId="40" w16cid:durableId="2068533266">
    <w:abstractNumId w:val="30"/>
  </w:num>
  <w:num w:numId="41" w16cid:durableId="988482673">
    <w:abstractNumId w:val="30"/>
  </w:num>
  <w:num w:numId="42" w16cid:durableId="1684747108">
    <w:abstractNumId w:val="30"/>
  </w:num>
  <w:num w:numId="43" w16cid:durableId="612636077">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E6E"/>
    <w:rsid w:val="000016E9"/>
    <w:rsid w:val="00027953"/>
    <w:rsid w:val="000300AF"/>
    <w:rsid w:val="00033A33"/>
    <w:rsid w:val="00047325"/>
    <w:rsid w:val="00051CC4"/>
    <w:rsid w:val="0005324F"/>
    <w:rsid w:val="0006199B"/>
    <w:rsid w:val="00062784"/>
    <w:rsid w:val="000724AE"/>
    <w:rsid w:val="0007747C"/>
    <w:rsid w:val="0008037D"/>
    <w:rsid w:val="0008368E"/>
    <w:rsid w:val="00084B0B"/>
    <w:rsid w:val="000A2C62"/>
    <w:rsid w:val="000A5E21"/>
    <w:rsid w:val="000A6A51"/>
    <w:rsid w:val="000B497F"/>
    <w:rsid w:val="000C1AA9"/>
    <w:rsid w:val="000D3D8F"/>
    <w:rsid w:val="000D3DF9"/>
    <w:rsid w:val="000E7E20"/>
    <w:rsid w:val="000F2D16"/>
    <w:rsid w:val="00100310"/>
    <w:rsid w:val="00110AC2"/>
    <w:rsid w:val="00112E8F"/>
    <w:rsid w:val="00117652"/>
    <w:rsid w:val="0012368B"/>
    <w:rsid w:val="001248CF"/>
    <w:rsid w:val="001268BC"/>
    <w:rsid w:val="001453E3"/>
    <w:rsid w:val="00166F43"/>
    <w:rsid w:val="001A0081"/>
    <w:rsid w:val="001A0D77"/>
    <w:rsid w:val="001C0D28"/>
    <w:rsid w:val="001C19AB"/>
    <w:rsid w:val="001C7835"/>
    <w:rsid w:val="001F13C1"/>
    <w:rsid w:val="001F446D"/>
    <w:rsid w:val="0021270E"/>
    <w:rsid w:val="002202E4"/>
    <w:rsid w:val="00221AB7"/>
    <w:rsid w:val="00223C8D"/>
    <w:rsid w:val="00235F39"/>
    <w:rsid w:val="002437F6"/>
    <w:rsid w:val="00246435"/>
    <w:rsid w:val="00246BCF"/>
    <w:rsid w:val="002479BE"/>
    <w:rsid w:val="002479F5"/>
    <w:rsid w:val="0025786F"/>
    <w:rsid w:val="00265D26"/>
    <w:rsid w:val="00270834"/>
    <w:rsid w:val="00270E5E"/>
    <w:rsid w:val="00272DF8"/>
    <w:rsid w:val="002814E6"/>
    <w:rsid w:val="00296F32"/>
    <w:rsid w:val="002A7B27"/>
    <w:rsid w:val="002E0EDA"/>
    <w:rsid w:val="002E394D"/>
    <w:rsid w:val="002F07B4"/>
    <w:rsid w:val="00303246"/>
    <w:rsid w:val="00305171"/>
    <w:rsid w:val="003125C1"/>
    <w:rsid w:val="003141D6"/>
    <w:rsid w:val="0034139E"/>
    <w:rsid w:val="0034680A"/>
    <w:rsid w:val="00363FF8"/>
    <w:rsid w:val="00367EAD"/>
    <w:rsid w:val="0037721D"/>
    <w:rsid w:val="0038102A"/>
    <w:rsid w:val="00387916"/>
    <w:rsid w:val="003A265C"/>
    <w:rsid w:val="003A67B4"/>
    <w:rsid w:val="003C3109"/>
    <w:rsid w:val="003C73AF"/>
    <w:rsid w:val="003D0865"/>
    <w:rsid w:val="003D23A3"/>
    <w:rsid w:val="003D3729"/>
    <w:rsid w:val="003D5856"/>
    <w:rsid w:val="003F268A"/>
    <w:rsid w:val="00402930"/>
    <w:rsid w:val="00404E4F"/>
    <w:rsid w:val="004208BA"/>
    <w:rsid w:val="00421413"/>
    <w:rsid w:val="0042339A"/>
    <w:rsid w:val="0042508F"/>
    <w:rsid w:val="00425E6E"/>
    <w:rsid w:val="00453A33"/>
    <w:rsid w:val="00455000"/>
    <w:rsid w:val="00457CB1"/>
    <w:rsid w:val="004635FD"/>
    <w:rsid w:val="00467EA8"/>
    <w:rsid w:val="00473958"/>
    <w:rsid w:val="00474FEE"/>
    <w:rsid w:val="004843D5"/>
    <w:rsid w:val="00485D66"/>
    <w:rsid w:val="004873DA"/>
    <w:rsid w:val="00495A82"/>
    <w:rsid w:val="004A0E96"/>
    <w:rsid w:val="004A4258"/>
    <w:rsid w:val="004A65E6"/>
    <w:rsid w:val="004B09B8"/>
    <w:rsid w:val="004B4991"/>
    <w:rsid w:val="004B609E"/>
    <w:rsid w:val="004B6374"/>
    <w:rsid w:val="004C098D"/>
    <w:rsid w:val="004D1958"/>
    <w:rsid w:val="004D2ADE"/>
    <w:rsid w:val="004E0833"/>
    <w:rsid w:val="004E28C6"/>
    <w:rsid w:val="004F138F"/>
    <w:rsid w:val="00500FBF"/>
    <w:rsid w:val="0050670B"/>
    <w:rsid w:val="00513E74"/>
    <w:rsid w:val="005141E8"/>
    <w:rsid w:val="00533496"/>
    <w:rsid w:val="0054698D"/>
    <w:rsid w:val="00550C99"/>
    <w:rsid w:val="00553413"/>
    <w:rsid w:val="0056214A"/>
    <w:rsid w:val="00582BA3"/>
    <w:rsid w:val="0058369E"/>
    <w:rsid w:val="00584B28"/>
    <w:rsid w:val="00586DD1"/>
    <w:rsid w:val="005878D7"/>
    <w:rsid w:val="00593314"/>
    <w:rsid w:val="00594496"/>
    <w:rsid w:val="00597BBF"/>
    <w:rsid w:val="005A51A0"/>
    <w:rsid w:val="005B4FE0"/>
    <w:rsid w:val="005C6618"/>
    <w:rsid w:val="005D0E2E"/>
    <w:rsid w:val="005D135F"/>
    <w:rsid w:val="00603FD5"/>
    <w:rsid w:val="00616DC8"/>
    <w:rsid w:val="00640453"/>
    <w:rsid w:val="00643603"/>
    <w:rsid w:val="00646F3B"/>
    <w:rsid w:val="006510CB"/>
    <w:rsid w:val="006612D0"/>
    <w:rsid w:val="00662DC7"/>
    <w:rsid w:val="00674AC0"/>
    <w:rsid w:val="0068724F"/>
    <w:rsid w:val="006A1DEF"/>
    <w:rsid w:val="006A3CC0"/>
    <w:rsid w:val="006B258F"/>
    <w:rsid w:val="006B2D37"/>
    <w:rsid w:val="006C4AF4"/>
    <w:rsid w:val="006C76A2"/>
    <w:rsid w:val="006D2D68"/>
    <w:rsid w:val="006D3F2F"/>
    <w:rsid w:val="006D61EF"/>
    <w:rsid w:val="006E2DB2"/>
    <w:rsid w:val="006E3536"/>
    <w:rsid w:val="00700AF5"/>
    <w:rsid w:val="00707B52"/>
    <w:rsid w:val="0071402E"/>
    <w:rsid w:val="00714488"/>
    <w:rsid w:val="007254A7"/>
    <w:rsid w:val="00726B4E"/>
    <w:rsid w:val="0073421C"/>
    <w:rsid w:val="00735843"/>
    <w:rsid w:val="00790F64"/>
    <w:rsid w:val="00792445"/>
    <w:rsid w:val="0079751C"/>
    <w:rsid w:val="007A0363"/>
    <w:rsid w:val="007A782C"/>
    <w:rsid w:val="007A7A94"/>
    <w:rsid w:val="007C2EB8"/>
    <w:rsid w:val="007C3FC5"/>
    <w:rsid w:val="007C61C7"/>
    <w:rsid w:val="007E2369"/>
    <w:rsid w:val="007E677E"/>
    <w:rsid w:val="007E6925"/>
    <w:rsid w:val="007E7FE4"/>
    <w:rsid w:val="00806F01"/>
    <w:rsid w:val="008130F7"/>
    <w:rsid w:val="00814645"/>
    <w:rsid w:val="0081533C"/>
    <w:rsid w:val="00845C1F"/>
    <w:rsid w:val="00847C44"/>
    <w:rsid w:val="008528D0"/>
    <w:rsid w:val="0085439B"/>
    <w:rsid w:val="00864064"/>
    <w:rsid w:val="00897F77"/>
    <w:rsid w:val="008A2BB2"/>
    <w:rsid w:val="008B05C3"/>
    <w:rsid w:val="008B395B"/>
    <w:rsid w:val="008B4965"/>
    <w:rsid w:val="008D1ABD"/>
    <w:rsid w:val="008D760A"/>
    <w:rsid w:val="008E0D6C"/>
    <w:rsid w:val="008F70D1"/>
    <w:rsid w:val="0090137A"/>
    <w:rsid w:val="00901DDF"/>
    <w:rsid w:val="009022B4"/>
    <w:rsid w:val="009254B8"/>
    <w:rsid w:val="00926DEE"/>
    <w:rsid w:val="00926DF7"/>
    <w:rsid w:val="00927FDE"/>
    <w:rsid w:val="00936068"/>
    <w:rsid w:val="009517CC"/>
    <w:rsid w:val="009615D4"/>
    <w:rsid w:val="00974677"/>
    <w:rsid w:val="00983D00"/>
    <w:rsid w:val="00986403"/>
    <w:rsid w:val="00990D47"/>
    <w:rsid w:val="009A1E02"/>
    <w:rsid w:val="009A2F17"/>
    <w:rsid w:val="009A49D1"/>
    <w:rsid w:val="009B64D7"/>
    <w:rsid w:val="009D24F5"/>
    <w:rsid w:val="009D44DA"/>
    <w:rsid w:val="009F3A68"/>
    <w:rsid w:val="009F5B49"/>
    <w:rsid w:val="00A01B8D"/>
    <w:rsid w:val="00A058F4"/>
    <w:rsid w:val="00A05F6C"/>
    <w:rsid w:val="00A12635"/>
    <w:rsid w:val="00A13664"/>
    <w:rsid w:val="00A20AE2"/>
    <w:rsid w:val="00A20BA0"/>
    <w:rsid w:val="00A24EF4"/>
    <w:rsid w:val="00A52C3C"/>
    <w:rsid w:val="00A5464E"/>
    <w:rsid w:val="00A60DA0"/>
    <w:rsid w:val="00A61583"/>
    <w:rsid w:val="00A61865"/>
    <w:rsid w:val="00A90151"/>
    <w:rsid w:val="00A9359B"/>
    <w:rsid w:val="00AA163B"/>
    <w:rsid w:val="00AA3181"/>
    <w:rsid w:val="00AB5F12"/>
    <w:rsid w:val="00AC0558"/>
    <w:rsid w:val="00AC2373"/>
    <w:rsid w:val="00AC59FD"/>
    <w:rsid w:val="00AC736E"/>
    <w:rsid w:val="00AD056D"/>
    <w:rsid w:val="00B22D9D"/>
    <w:rsid w:val="00B23603"/>
    <w:rsid w:val="00B25616"/>
    <w:rsid w:val="00B26C90"/>
    <w:rsid w:val="00B32D6C"/>
    <w:rsid w:val="00B34D08"/>
    <w:rsid w:val="00B3749D"/>
    <w:rsid w:val="00B44103"/>
    <w:rsid w:val="00B56365"/>
    <w:rsid w:val="00B57C8C"/>
    <w:rsid w:val="00B60B0A"/>
    <w:rsid w:val="00B6145F"/>
    <w:rsid w:val="00B65DAA"/>
    <w:rsid w:val="00B664D5"/>
    <w:rsid w:val="00B66B2F"/>
    <w:rsid w:val="00B700C4"/>
    <w:rsid w:val="00B74F7F"/>
    <w:rsid w:val="00B75B08"/>
    <w:rsid w:val="00B83288"/>
    <w:rsid w:val="00B861E3"/>
    <w:rsid w:val="00B87859"/>
    <w:rsid w:val="00B91D47"/>
    <w:rsid w:val="00BA0B6E"/>
    <w:rsid w:val="00BA3CB8"/>
    <w:rsid w:val="00BA68DA"/>
    <w:rsid w:val="00BA7623"/>
    <w:rsid w:val="00BB1A82"/>
    <w:rsid w:val="00BB1C50"/>
    <w:rsid w:val="00BD5578"/>
    <w:rsid w:val="00BE2BD8"/>
    <w:rsid w:val="00BE3EEB"/>
    <w:rsid w:val="00BE489A"/>
    <w:rsid w:val="00BF5C57"/>
    <w:rsid w:val="00BF68C8"/>
    <w:rsid w:val="00C01E68"/>
    <w:rsid w:val="00C041C6"/>
    <w:rsid w:val="00C11924"/>
    <w:rsid w:val="00C12CF1"/>
    <w:rsid w:val="00C15887"/>
    <w:rsid w:val="00C173D3"/>
    <w:rsid w:val="00C2094D"/>
    <w:rsid w:val="00C23D28"/>
    <w:rsid w:val="00C2521A"/>
    <w:rsid w:val="00C326F9"/>
    <w:rsid w:val="00C37A29"/>
    <w:rsid w:val="00C41DED"/>
    <w:rsid w:val="00C42613"/>
    <w:rsid w:val="00C439D7"/>
    <w:rsid w:val="00C67043"/>
    <w:rsid w:val="00C70EFC"/>
    <w:rsid w:val="00C7139E"/>
    <w:rsid w:val="00C76434"/>
    <w:rsid w:val="00C82527"/>
    <w:rsid w:val="00C8367B"/>
    <w:rsid w:val="00C9246F"/>
    <w:rsid w:val="00C92676"/>
    <w:rsid w:val="00C932F3"/>
    <w:rsid w:val="00CB0ACA"/>
    <w:rsid w:val="00CD61EB"/>
    <w:rsid w:val="00CF02F0"/>
    <w:rsid w:val="00D05466"/>
    <w:rsid w:val="00D103E7"/>
    <w:rsid w:val="00D16F74"/>
    <w:rsid w:val="00D31554"/>
    <w:rsid w:val="00D32EBE"/>
    <w:rsid w:val="00D5151E"/>
    <w:rsid w:val="00D60649"/>
    <w:rsid w:val="00D61E88"/>
    <w:rsid w:val="00D83923"/>
    <w:rsid w:val="00D9419D"/>
    <w:rsid w:val="00D95534"/>
    <w:rsid w:val="00DB21AD"/>
    <w:rsid w:val="00DB7434"/>
    <w:rsid w:val="00DC06DC"/>
    <w:rsid w:val="00DC14C7"/>
    <w:rsid w:val="00DC2F4A"/>
    <w:rsid w:val="00DC64BD"/>
    <w:rsid w:val="00DD0B81"/>
    <w:rsid w:val="00DD3C7C"/>
    <w:rsid w:val="00DE59FB"/>
    <w:rsid w:val="00DE602B"/>
    <w:rsid w:val="00DF4E3E"/>
    <w:rsid w:val="00E0453D"/>
    <w:rsid w:val="00E05FA6"/>
    <w:rsid w:val="00E11F19"/>
    <w:rsid w:val="00E145A3"/>
    <w:rsid w:val="00E17191"/>
    <w:rsid w:val="00E25474"/>
    <w:rsid w:val="00E32F93"/>
    <w:rsid w:val="00E379B7"/>
    <w:rsid w:val="00E42A61"/>
    <w:rsid w:val="00E54B2B"/>
    <w:rsid w:val="00E56A45"/>
    <w:rsid w:val="00E57CEC"/>
    <w:rsid w:val="00E637A7"/>
    <w:rsid w:val="00E7522A"/>
    <w:rsid w:val="00E90548"/>
    <w:rsid w:val="00EA1943"/>
    <w:rsid w:val="00EA3594"/>
    <w:rsid w:val="00EA463F"/>
    <w:rsid w:val="00EB4BAD"/>
    <w:rsid w:val="00EC17DA"/>
    <w:rsid w:val="00EC7A73"/>
    <w:rsid w:val="00ED29CE"/>
    <w:rsid w:val="00EE4DFE"/>
    <w:rsid w:val="00EE6F14"/>
    <w:rsid w:val="00EF0EDF"/>
    <w:rsid w:val="00EF3F23"/>
    <w:rsid w:val="00EF59E6"/>
    <w:rsid w:val="00F05A49"/>
    <w:rsid w:val="00F13431"/>
    <w:rsid w:val="00F1540C"/>
    <w:rsid w:val="00F162D4"/>
    <w:rsid w:val="00F163E3"/>
    <w:rsid w:val="00F3325B"/>
    <w:rsid w:val="00F36A63"/>
    <w:rsid w:val="00F4010B"/>
    <w:rsid w:val="00F4702C"/>
    <w:rsid w:val="00F47F1C"/>
    <w:rsid w:val="00F505B8"/>
    <w:rsid w:val="00F53397"/>
    <w:rsid w:val="00F625FE"/>
    <w:rsid w:val="00F634F6"/>
    <w:rsid w:val="00F63D65"/>
    <w:rsid w:val="00F652CD"/>
    <w:rsid w:val="00F664DF"/>
    <w:rsid w:val="00F87B07"/>
    <w:rsid w:val="00F92C06"/>
    <w:rsid w:val="00F93443"/>
    <w:rsid w:val="00F94880"/>
    <w:rsid w:val="00FA2941"/>
    <w:rsid w:val="00FB0D65"/>
    <w:rsid w:val="00FB1EA0"/>
    <w:rsid w:val="00FC1603"/>
    <w:rsid w:val="00FC2D8B"/>
    <w:rsid w:val="00FD15B6"/>
    <w:rsid w:val="00FD3306"/>
    <w:rsid w:val="00FE2A2A"/>
    <w:rsid w:val="00FE35D0"/>
    <w:rsid w:val="00FE3D68"/>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350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semiHidden/>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4D2AD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100310"/>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100310"/>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3Integernumbering">
    <w:name w:val="3. Integer numbering"/>
    <w:basedOn w:val="Normal"/>
    <w:uiPriority w:val="99"/>
    <w:qFormat/>
    <w:rsid w:val="006C76A2"/>
    <w:pPr>
      <w:keepLines/>
      <w:widowControl w:val="0"/>
      <w:numPr>
        <w:numId w:val="14"/>
      </w:numPr>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italic">
    <w:name w:val="italic"/>
    <w:uiPriority w:val="99"/>
    <w:rsid w:val="006C76A2"/>
    <w:rPr>
      <w:i/>
      <w:iCs/>
    </w:rPr>
  </w:style>
  <w:style w:type="paragraph" w:customStyle="1" w:styleId="Introduction">
    <w:name w:val="Introduction"/>
    <w:basedOn w:val="3Body"/>
    <w:uiPriority w:val="99"/>
    <w:rsid w:val="006C76A2"/>
    <w:pPr>
      <w:numPr>
        <w:ilvl w:val="0"/>
        <w:numId w:val="0"/>
      </w:num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uiPriority w:val="99"/>
    <w:semiHidden/>
    <w:unhideWhenUsed/>
    <w:rsid w:val="006C76A2"/>
  </w:style>
  <w:style w:type="numbering" w:customStyle="1" w:styleId="OVICbullet">
    <w:name w:val="OVIC bullet"/>
    <w:uiPriority w:val="99"/>
    <w:rsid w:val="006C76A2"/>
    <w:pPr>
      <w:numPr>
        <w:numId w:val="8"/>
      </w:numPr>
    </w:pPr>
  </w:style>
  <w:style w:type="paragraph" w:customStyle="1" w:styleId="Category">
    <w:name w:val="Category"/>
    <w:basedOn w:val="Header"/>
    <w:rsid w:val="006C76A2"/>
    <w:rPr>
      <w:rFonts w:ascii="Calibri" w:eastAsia="Calibri" w:hAnsi="Calibri" w:cs="Times New Roman"/>
      <w:sz w:val="22"/>
      <w:szCs w:val="24"/>
    </w:rPr>
  </w:style>
  <w:style w:type="paragraph" w:customStyle="1" w:styleId="ContentsSection1">
    <w:name w:val="Contents Section 1"/>
    <w:basedOn w:val="Normal"/>
    <w:uiPriority w:val="99"/>
    <w:rsid w:val="006C76A2"/>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6C76A2"/>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6C76A2"/>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6C76A2"/>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6C76A2"/>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6C76A2"/>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6C76A2"/>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6C76A2"/>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6C76A2"/>
    <w:pPr>
      <w:numPr>
        <w:numId w:val="9"/>
      </w:numPr>
    </w:pPr>
  </w:style>
  <w:style w:type="numbering" w:customStyle="1" w:styleId="OVICHeadings">
    <w:name w:val="OVIC Headings"/>
    <w:uiPriority w:val="99"/>
    <w:rsid w:val="006C76A2"/>
    <w:pPr>
      <w:numPr>
        <w:numId w:val="10"/>
      </w:numPr>
    </w:pPr>
  </w:style>
  <w:style w:type="paragraph" w:styleId="NormalWeb">
    <w:name w:val="Normal (Web)"/>
    <w:basedOn w:val="Normal"/>
    <w:uiPriority w:val="99"/>
    <w:semiHidden/>
    <w:unhideWhenUsed/>
    <w:rsid w:val="006C76A2"/>
    <w:pPr>
      <w:spacing w:before="100" w:beforeAutospacing="1" w:after="100" w:afterAutospacing="1" w:line="240" w:lineRule="auto"/>
    </w:pPr>
    <w:rPr>
      <w:rFonts w:eastAsia="Calibri" w:cs="Times New Roman"/>
      <w:szCs w:val="24"/>
      <w:lang w:eastAsia="en-GB"/>
    </w:rPr>
  </w:style>
  <w:style w:type="paragraph" w:customStyle="1" w:styleId="Body">
    <w:name w:val="Body"/>
    <w:basedOn w:val="Normal"/>
    <w:qFormat/>
    <w:rsid w:val="008528D0"/>
    <w:rPr>
      <w:rFonts w:asciiTheme="majorHAnsi" w:eastAsia="Times New Roman" w:hAnsiTheme="majorHAnsi" w:cs="Times New Roman"/>
      <w:color w:val="000000"/>
      <w:szCs w:val="24"/>
      <w:lang w:eastAsia="en-GB"/>
    </w:rPr>
  </w:style>
  <w:style w:type="table" w:styleId="PlainTable1">
    <w:name w:val="Plain Table 1"/>
    <w:basedOn w:val="TableNormal"/>
    <w:uiPriority w:val="41"/>
    <w:rsid w:val="006C76A2"/>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6C76A2"/>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6C76A2"/>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6C76A2"/>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6C76A2"/>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6C76A2"/>
    <w:pPr>
      <w:numPr>
        <w:numId w:val="11"/>
      </w:numPr>
    </w:pPr>
  </w:style>
  <w:style w:type="paragraph" w:styleId="BalloonText">
    <w:name w:val="Balloon Text"/>
    <w:basedOn w:val="Normal"/>
    <w:link w:val="BalloonTextChar"/>
    <w:uiPriority w:val="99"/>
    <w:semiHidden/>
    <w:unhideWhenUsed/>
    <w:rsid w:val="006C76A2"/>
    <w:pPr>
      <w:spacing w:before="0" w:after="0" w:line="240" w:lineRule="auto"/>
    </w:pPr>
    <w:rPr>
      <w:rFonts w:eastAsia="Calibri" w:cs="Times New Roman"/>
      <w:sz w:val="18"/>
      <w:szCs w:val="18"/>
    </w:rPr>
  </w:style>
  <w:style w:type="character" w:customStyle="1" w:styleId="BalloonTextChar">
    <w:name w:val="Balloon Text Char"/>
    <w:basedOn w:val="DefaultParagraphFont"/>
    <w:link w:val="BalloonText"/>
    <w:uiPriority w:val="99"/>
    <w:semiHidden/>
    <w:rsid w:val="006C76A2"/>
    <w:rPr>
      <w:rFonts w:eastAsia="Calibri" w:cs="Times New Roman"/>
      <w:sz w:val="18"/>
      <w:szCs w:val="18"/>
    </w:rPr>
  </w:style>
  <w:style w:type="paragraph" w:styleId="EndnoteText">
    <w:name w:val="endnote text"/>
    <w:basedOn w:val="Normal"/>
    <w:link w:val="EndnoteTextChar"/>
    <w:uiPriority w:val="99"/>
    <w:unhideWhenUsed/>
    <w:rsid w:val="006C76A2"/>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6C76A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C76A2"/>
    <w:rPr>
      <w:vertAlign w:val="superscript"/>
    </w:rPr>
  </w:style>
  <w:style w:type="paragraph" w:customStyle="1" w:styleId="6SectionL1">
    <w:name w:val="6. Section L1"/>
    <w:basedOn w:val="3Body"/>
    <w:qFormat/>
    <w:rsid w:val="006C76A2"/>
    <w:pPr>
      <w:numPr>
        <w:ilvl w:val="0"/>
        <w:numId w:val="13"/>
      </w:numPr>
      <w:ind w:left="567" w:hanging="567"/>
    </w:pPr>
  </w:style>
  <w:style w:type="paragraph" w:styleId="CommentText">
    <w:name w:val="annotation text"/>
    <w:basedOn w:val="Normal"/>
    <w:link w:val="CommentTextChar"/>
    <w:uiPriority w:val="99"/>
    <w:unhideWhenUsed/>
    <w:rsid w:val="006C76A2"/>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C76A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C76A2"/>
    <w:rPr>
      <w:b/>
      <w:bCs/>
    </w:rPr>
  </w:style>
  <w:style w:type="character" w:customStyle="1" w:styleId="CommentSubjectChar">
    <w:name w:val="Comment Subject Char"/>
    <w:basedOn w:val="CommentTextChar"/>
    <w:link w:val="CommentSubject"/>
    <w:uiPriority w:val="99"/>
    <w:semiHidden/>
    <w:rsid w:val="006C76A2"/>
    <w:rPr>
      <w:rFonts w:ascii="Calibri" w:eastAsia="Calibri" w:hAnsi="Calibri" w:cs="Times New Roman"/>
      <w:b/>
      <w:bCs/>
      <w:sz w:val="20"/>
      <w:szCs w:val="20"/>
    </w:rPr>
  </w:style>
  <w:style w:type="paragraph" w:styleId="Revision">
    <w:name w:val="Revision"/>
    <w:hidden/>
    <w:uiPriority w:val="99"/>
    <w:semiHidden/>
    <w:rsid w:val="006C76A2"/>
    <w:pPr>
      <w:spacing w:after="0" w:line="240" w:lineRule="auto"/>
    </w:pPr>
    <w:rPr>
      <w:rFonts w:ascii="Calibri" w:eastAsia="Calibri" w:hAnsi="Calibri" w:cs="Times New Roman"/>
      <w:sz w:val="24"/>
      <w:szCs w:val="24"/>
    </w:rPr>
  </w:style>
  <w:style w:type="character" w:styleId="FollowedHyperlink">
    <w:name w:val="FollowedHyperlink"/>
    <w:basedOn w:val="DefaultParagraphFont"/>
    <w:uiPriority w:val="99"/>
    <w:semiHidden/>
    <w:unhideWhenUsed/>
    <w:rsid w:val="006C76A2"/>
    <w:rPr>
      <w:color w:val="430098" w:themeColor="followedHyperlink"/>
      <w:u w:val="single"/>
    </w:rPr>
  </w:style>
  <w:style w:type="paragraph" w:customStyle="1" w:styleId="3Body">
    <w:name w:val="3. Body"/>
    <w:basedOn w:val="Normal"/>
    <w:uiPriority w:val="99"/>
    <w:qFormat/>
    <w:rsid w:val="00643603"/>
    <w:pPr>
      <w:keepLines/>
      <w:widowControl w:val="0"/>
      <w:numPr>
        <w:ilvl w:val="1"/>
        <w:numId w:val="18"/>
      </w:numPr>
      <w:suppressAutoHyphens/>
      <w:autoSpaceDE w:val="0"/>
      <w:autoSpaceDN w:val="0"/>
      <w:adjustRightInd w:val="0"/>
      <w:textAlignment w:val="center"/>
    </w:pPr>
    <w:rPr>
      <w:rFonts w:eastAsia="Calibri" w:cstheme="minorHAnsi"/>
      <w:color w:val="000000"/>
    </w:rPr>
  </w:style>
  <w:style w:type="paragraph" w:customStyle="1" w:styleId="CoverTitle">
    <w:name w:val="Cover Title"/>
    <w:basedOn w:val="3Body"/>
    <w:rsid w:val="006C76A2"/>
    <w:pPr>
      <w:spacing w:after="60"/>
    </w:pPr>
    <w:rPr>
      <w:b/>
      <w:sz w:val="64"/>
      <w:szCs w:val="64"/>
    </w:rPr>
  </w:style>
  <w:style w:type="paragraph" w:customStyle="1" w:styleId="DocumentSubtitle">
    <w:name w:val="Document Subtitle"/>
    <w:next w:val="Introduction"/>
    <w:rsid w:val="006C76A2"/>
    <w:pPr>
      <w:spacing w:after="600" w:line="240" w:lineRule="auto"/>
    </w:pPr>
    <w:rPr>
      <w:rFonts w:ascii="Calibri" w:eastAsia="Calibri" w:hAnsi="Calibri" w:cs="Times New Roman"/>
      <w:color w:val="555559"/>
      <w:sz w:val="32"/>
      <w:szCs w:val="32"/>
      <w:lang w:val="en-GB"/>
    </w:rPr>
  </w:style>
  <w:style w:type="paragraph" w:customStyle="1" w:styleId="SectionHeading">
    <w:name w:val="Section Heading"/>
    <w:basedOn w:val="Heading1"/>
    <w:rsid w:val="006C76A2"/>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6C76A2"/>
    <w:pPr>
      <w:keepNext w:val="0"/>
      <w:keepLines w:val="0"/>
      <w:spacing w:before="120" w:after="160"/>
    </w:pPr>
    <w:rPr>
      <w:rFonts w:ascii="Calibri" w:eastAsia="Times New Roman" w:hAnsi="Calibri" w:cs="Times New Roman"/>
      <w:b/>
      <w:color w:val="55565A"/>
      <w:sz w:val="22"/>
    </w:rPr>
  </w:style>
  <w:style w:type="paragraph" w:customStyle="1" w:styleId="OVICList">
    <w:name w:val="OVIC List"/>
    <w:rsid w:val="006C76A2"/>
    <w:pPr>
      <w:numPr>
        <w:numId w:val="12"/>
      </w:numPr>
      <w:spacing w:after="0" w:line="240" w:lineRule="auto"/>
    </w:pPr>
    <w:rPr>
      <w:rFonts w:ascii="Calibri" w:eastAsia="Calibri" w:hAnsi="Calibri" w:cs="National-Book"/>
      <w:color w:val="55565A"/>
      <w:lang w:val="en-US"/>
    </w:rPr>
  </w:style>
  <w:style w:type="paragraph" w:customStyle="1" w:styleId="Level3Heading">
    <w:name w:val="Level 3 Heading"/>
    <w:basedOn w:val="Heading3"/>
    <w:rsid w:val="006C76A2"/>
    <w:pPr>
      <w:keepNext w:val="0"/>
      <w:keepLines w:val="0"/>
      <w:spacing w:before="240" w:after="120" w:line="240" w:lineRule="auto"/>
    </w:pPr>
    <w:rPr>
      <w:rFonts w:ascii="Calibri" w:eastAsia="Times New Roman" w:hAnsi="Calibri" w:cs="Calibri"/>
      <w:i/>
      <w:color w:val="430098"/>
      <w:sz w:val="24"/>
      <w:szCs w:val="28"/>
      <w:lang w:val="en-GB"/>
    </w:rPr>
  </w:style>
  <w:style w:type="paragraph" w:customStyle="1" w:styleId="8SectionL2">
    <w:name w:val="8. Section L2"/>
    <w:basedOn w:val="3Body"/>
    <w:qFormat/>
    <w:rsid w:val="006C76A2"/>
    <w:pPr>
      <w:numPr>
        <w:numId w:val="13"/>
      </w:numPr>
      <w:ind w:left="1077" w:hanging="510"/>
    </w:pPr>
  </w:style>
  <w:style w:type="paragraph" w:customStyle="1" w:styleId="9SectionL3">
    <w:name w:val="9. Section L3"/>
    <w:basedOn w:val="3Body"/>
    <w:qFormat/>
    <w:rsid w:val="006C76A2"/>
    <w:pPr>
      <w:numPr>
        <w:ilvl w:val="2"/>
        <w:numId w:val="13"/>
      </w:numPr>
      <w:ind w:left="1474" w:hanging="227"/>
    </w:pPr>
  </w:style>
  <w:style w:type="paragraph" w:customStyle="1" w:styleId="Test">
    <w:name w:val="Test"/>
    <w:basedOn w:val="Normal"/>
    <w:rsid w:val="006C76A2"/>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3Body"/>
    <w:autoRedefine/>
    <w:qFormat/>
    <w:rsid w:val="006C76A2"/>
    <w:pPr>
      <w:numPr>
        <w:ilvl w:val="0"/>
      </w:numPr>
    </w:pPr>
  </w:style>
  <w:style w:type="paragraph" w:customStyle="1" w:styleId="Heading-2">
    <w:name w:val="Heading-2"/>
    <w:basedOn w:val="Normal"/>
    <w:qFormat/>
    <w:rsid w:val="006C76A2"/>
    <w:pPr>
      <w:widowControl w:val="0"/>
      <w:suppressAutoHyphens/>
      <w:autoSpaceDE w:val="0"/>
      <w:autoSpaceDN w:val="0"/>
      <w:adjustRightInd w:val="0"/>
      <w:spacing w:before="0" w:after="200"/>
      <w:textAlignment w:val="center"/>
    </w:pPr>
    <w:rPr>
      <w:rFonts w:ascii="Calibri" w:eastAsia="Calibri" w:hAnsi="Calibri" w:cs="PostGrotesk-Medium"/>
      <w:b/>
      <w:color w:val="430098"/>
      <w:szCs w:val="24"/>
      <w:lang w:val="en-GB"/>
    </w:rPr>
  </w:style>
  <w:style w:type="numbering" w:customStyle="1" w:styleId="CurrentList1">
    <w:name w:val="Current List1"/>
    <w:uiPriority w:val="99"/>
    <w:rsid w:val="006C76A2"/>
    <w:pPr>
      <w:numPr>
        <w:numId w:val="16"/>
      </w:numPr>
    </w:pPr>
  </w:style>
  <w:style w:type="numbering" w:customStyle="1" w:styleId="CurrentList2">
    <w:name w:val="Current List2"/>
    <w:uiPriority w:val="99"/>
    <w:rsid w:val="006C76A2"/>
    <w:pPr>
      <w:numPr>
        <w:numId w:val="17"/>
      </w:numPr>
    </w:pPr>
  </w:style>
  <w:style w:type="paragraph" w:customStyle="1" w:styleId="NumberedBody">
    <w:name w:val="Numbered Body"/>
    <w:basedOn w:val="Normal"/>
    <w:uiPriority w:val="99"/>
    <w:qFormat/>
    <w:rsid w:val="006C76A2"/>
    <w:pPr>
      <w:keepLines/>
      <w:widowControl w:val="0"/>
      <w:numPr>
        <w:ilvl w:val="1"/>
        <w:numId w:val="19"/>
      </w:numPr>
      <w:suppressAutoHyphens/>
      <w:autoSpaceDE w:val="0"/>
      <w:autoSpaceDN w:val="0"/>
      <w:adjustRightInd w:val="0"/>
      <w:textAlignment w:val="center"/>
    </w:pPr>
    <w:rPr>
      <w:rFonts w:eastAsia="Times New Roman" w:cs="National-Book"/>
      <w:color w:val="00000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freedom-of-information/foi-guidelines/section-39/" TargetMode="External"/><Relationship Id="rId18" Type="http://schemas.openxmlformats.org/officeDocument/2006/relationships/hyperlink" Target="https://ovic.vic.gov.au/freedom-of-information/foi-guidelines/section-7/" TargetMode="External"/><Relationship Id="rId26" Type="http://schemas.openxmlformats.org/officeDocument/2006/relationships/image" Target="media/image30.svg"/><Relationship Id="rId3" Type="http://schemas.openxmlformats.org/officeDocument/2006/relationships/styles" Target="styles.xml"/><Relationship Id="rId21" Type="http://schemas.openxmlformats.org/officeDocument/2006/relationships/hyperlink" Target="https://ovic.vic.gov.au/freedom-of-information/foi-guidelines/section-8/" TargetMode="External"/><Relationship Id="rId7" Type="http://schemas.openxmlformats.org/officeDocument/2006/relationships/endnotes" Target="endnotes.xml"/><Relationship Id="rId12" Type="http://schemas.openxmlformats.org/officeDocument/2006/relationships/hyperlink" Target="https://ovic.vic.gov.au/freedom-of-information/foi-guidelines/section-17/" TargetMode="External"/><Relationship Id="rId17" Type="http://schemas.openxmlformats.org/officeDocument/2006/relationships/hyperlink" Target="https://ovic.vic.gov.au/freedom-of-information/foi-guidelines/section-9/" TargetMode="External"/><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vic.vic.gov.au/freedom-of-information/foi-guidelines/section-32/" TargetMode="External"/><Relationship Id="rId20" Type="http://schemas.openxmlformats.org/officeDocument/2006/relationships/hyperlink" Target="https://ovic.vic.gov.au/freedom-of-information/foi-guidelines/section-1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freedom-of-information/professional-standards/" TargetMode="External"/><Relationship Id="rId24" Type="http://schemas.openxmlformats.org/officeDocument/2006/relationships/image" Target="media/image3.sv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ovic.vic.gov.au/freedom-of-information/foi-guidelines/section-30/"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hyperlink" Target="https://ovic.vic.gov.au/about-us/" TargetMode="External"/><Relationship Id="rId19" Type="http://schemas.openxmlformats.org/officeDocument/2006/relationships/hyperlink" Target="https://ovic.vic.gov.au/freedom-of-information/foi-guidelines/section-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ustlii.edu.au/cgi-bin/viewdoc/au/cases/vic/VCAT/2021/971.html?context=1;query=Williams%20v%20University%20of%20Melbourne;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2" Type="http://schemas.openxmlformats.org/officeDocument/2006/relationships/hyperlink" Target="https://ovic.vic.gov.au/freedom-of-information/foi-guidelines/section-1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communications@ovic.vic.gov.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vic.gov.au/in-force/acts/freedom-information-act-1982/" TargetMode="External"/><Relationship Id="rId13" Type="http://schemas.openxmlformats.org/officeDocument/2006/relationships/hyperlink" Target="https://www.legislation.vic.gov.au/in-force/acts/freedom-information-act-1982/" TargetMode="External"/><Relationship Id="rId18" Type="http://schemas.openxmlformats.org/officeDocument/2006/relationships/hyperlink" Target="https://www.legislation.vic.gov.au/in-force/acts/freedom-information-act-1982/" TargetMode="External"/><Relationship Id="rId3" Type="http://schemas.openxmlformats.org/officeDocument/2006/relationships/hyperlink" Target="https://www.legislation.vic.gov.au/in-force/acts/freedom-information-act-1982/" TargetMode="External"/><Relationship Id="rId21" Type="http://schemas.openxmlformats.org/officeDocument/2006/relationships/hyperlink" Target="https://www.legislation.vic.gov.au/in-force/acts/freedom-information-act-1982/" TargetMode="External"/><Relationship Id="rId7" Type="http://schemas.openxmlformats.org/officeDocument/2006/relationships/hyperlink" Target="https://www.legislation.vic.gov.au/in-force/acts/freedom-information-act-1982/" TargetMode="External"/><Relationship Id="rId12" Type="http://schemas.openxmlformats.org/officeDocument/2006/relationships/hyperlink" Target="https://www.legislation.vic.gov.au/in-force/acts/freedom-information-act-1982/" TargetMode="External"/><Relationship Id="rId17" Type="http://schemas.openxmlformats.org/officeDocument/2006/relationships/hyperlink" Target="https://www.legislation.vic.gov.au/in-force/acts/freedom-information-act-1982/" TargetMode="External"/><Relationship Id="rId2" Type="http://schemas.openxmlformats.org/officeDocument/2006/relationships/hyperlink" Target="https://www.legislation.vic.gov.au/in-force/acts/freedom-information-act-1982/" TargetMode="External"/><Relationship Id="rId16" Type="http://schemas.openxmlformats.org/officeDocument/2006/relationships/hyperlink" Target="https://www.legislation.vic.gov.au/in-force/acts/freedom-information-act-1982/" TargetMode="External"/><Relationship Id="rId20" Type="http://schemas.openxmlformats.org/officeDocument/2006/relationships/hyperlink" Target="https://www.legislation.vic.gov.au/in-force/acts/freedom-information-act-1982/" TargetMode="External"/><Relationship Id="rId1" Type="http://schemas.openxmlformats.org/officeDocument/2006/relationships/hyperlink" Target="https://www.legislation.vic.gov.au/in-force/acts/freedom-information-act-1982/" TargetMode="External"/><Relationship Id="rId6" Type="http://schemas.openxmlformats.org/officeDocument/2006/relationships/hyperlink" Target="http://www8.austlii.edu.au/cgi-bin/viewdoc/au/cases/vic/VCAT/2017/1198.html" TargetMode="External"/><Relationship Id="rId11" Type="http://schemas.openxmlformats.org/officeDocument/2006/relationships/hyperlink" Target="http://www.austlii.edu.au/cgi-bin/viewdoc/au/cases/vic/VCAT/2021/971.html?context=1;query=Williams%20v%20University%20of%20Melbourne;mask_path=au/cases/vic/VSC%20au/cases/vic/VicSC%20au/cases/vic/VSCA%20au/cases/vic/VicCorC%20au/cases/vic/VCC%20au/cases/vic/VMC%20au/cases/vic/VicRp%20au/cases/vic/VicLawRp%20au/cases/vic/VicLawTLegO%20au/cases/vic/VicWABWRp%20au/cases/vic/VicWWABRp%20au/cases/vic/VicWWRp%20au/cases/vic/VicAATRp%20au/cases/vic/VBAB%20au/cases/vic/VDPB%20au/cases/vic/VHerCl%20au/cases/vic/VMPB%20au/cases/vic/VMPBPSP%20au/cases/vic/VPrivCmr%20au/cases/vic/VPYRB%20au/cases/vic/VicPABRp%20au/cases/vic/PPV%20au/cases/vic/VPSRB%20au/cases/vic/VCAT%20au/cases/vic/aat%20au/cases/vic/VADT%20au/cases/vic/VCGLR%20au/cases/vic/VDBT%20au/cases/vic/VICmr%20au/cases/vic/VLSC%20au/cases/vic/VLPT%20au/cases/vic/VMHRB%20au/cases/vic/VMHT%20au/cases/vic/VicPRp%20au/cases/vic/VRAT%20au/legis/vic/consol_act%20au/legis/vic/num_act%20au/legis/vic/hist_act%20au/legis/vic/reprint_act%20au/legis/vic/anglican%20au/legis/vic/repealed_act%20au/legis/vic/consol_reg%20au/legis/vic/consol_reg%20au/legis/vic/num_reg%20au/legis/vic/reprint_reg%20au/legis/vic/repealed_reg%20au/legis/vic/bill%20au/legis/vic/bill_em%20au/other/VicBillsRR%20au/other/vic_gazette%20au/other/VicOmbPRp%20au/other/VicSARCAD%20au/other/rulings/vicsro/VICSROBF%20au/other/rulings/vicsro/VICSRODT%20au/other/rulings/vicsro/VICSRODA%20au/other/rulings/vicsro/VICSROFHOG%20au/other/rulings/vicsro/VICSROFID%20au/other/rulings/vicsro/VICSROGEN%20au/other/rulings/vicsro/VICSROLT%20au/other/rulings/vicsro/VICSROLTA%20au/other/rulings/vicsro/VICSROPT%20au/other/rulings/vicsro/VICSROPTA%20au/other/rulings/vicsro/VICSROSD%20au/other/rulings/vicsro/VICSROTAA" TargetMode="External"/><Relationship Id="rId24" Type="http://schemas.openxmlformats.org/officeDocument/2006/relationships/hyperlink" Target="https://www.legislation.vic.gov.au/in-force/acts/freedom-information-act-1982/" TargetMode="External"/><Relationship Id="rId5" Type="http://schemas.openxmlformats.org/officeDocument/2006/relationships/hyperlink" Target="http://www.austlii.edu.au/cgi-bin/viewdoc/au/cases/vic/VSCA/2013/79.html" TargetMode="External"/><Relationship Id="rId15" Type="http://schemas.openxmlformats.org/officeDocument/2006/relationships/hyperlink" Target="https://www.legislation.vic.gov.au/in-force/acts/freedom-information-act-1982/" TargetMode="External"/><Relationship Id="rId23" Type="http://schemas.openxmlformats.org/officeDocument/2006/relationships/hyperlink" Target="https://www.legislation.vic.gov.au/in-force/acts/freedom-information-act-1982/" TargetMode="External"/><Relationship Id="rId10" Type="http://schemas.openxmlformats.org/officeDocument/2006/relationships/hyperlink" Target="http://www.austlii.edu.au/cgi-bin/viewdoc/au/cases/vic/VCAT/2021/880.html?context=1;query=%22freedom%20of%20information%22%20and%20%22Part%20II%22%20;mask_path=au/cases/vic/VSC+au/cases/vic/VicSC+au/cases/vic/VSCA+au/cases/vic/VicCorC+au/cases/vic/VCC+au/cases/vic/VMC+au/cases/vic/VicRp+au/cases/vic/VicLawRp+au/cases/vic/VicLawTLegO+au/cases/vic/VicWABWRp+au/cases/vic/VicWWABRp+au/cases/vic/VicWWRp+au/cases/vic/VicAATRp+au/cases/vic/VBAB+au/cases/vic/VDPB+au/cases/vic/VHerCl+au/cases/vic/VMPB+au/cases/vic/VMPBPSP+au/cases/vic/VPrivCmr+au/cases/vic/VPYRB+au/cases/vic/VicPABRp+au/cases/vic/PPV+au/cases/vic/VPSRB+au/cases/vic/VCAT+au/cases/vic/aat+au/cases/vic/VADT+au/cases/vic/VCGLR+au/cases/vic/VDBT+au/cases/vic/VICmr+au/cases/vic/VLSC+au/cases/vic/VLPT+au/cases/vic/VMHRB+au/cases/vic/VMHT+au/cases/vic/VicPRp+au/cases/vic/VRAT+au/legis/vic/consol_act+au/legis/vic/num_act+au/legis/vic/hist_act+au/legis/vic/reprint_act+au/legis/vic/anglican+au/legis/vic/repealed_act+au/legis/vic/consol_reg+au/legis/vic/consol_reg+au/legis/vic/num_reg+au/legis/vic/reprint_reg+au/legis/vic/repealed_reg+au/legis/vic/bill+au/legis/vic/bill_em+au/other/VicBillsRR+au/other/vic_gazette+au/other/VicOmbPRp+au/other/VicSARCAD+au/other/rulings/vicsro/VICSROBF+au/other/rulings/vicsro/VICSRODT+au/other/rulings/vicsro/VICSRODA+au/other/rulings/vicsro/VICSROFHOG+au/other/rulings/vicsro/VICSROFID+au/other/rulings/vicsro/VICSROGEN+au/other/rulings/vicsro/VICSROLT+au/other/rulings/vicsro/VICSROLTA+au/other/rulings/vicsro/VICSROPT+au/other/rulings/vicsro/VICSROPTA+au/other/rulings/vicsro/VICSROSD+au/other/rulings/vicsro/VICSROTAA" TargetMode="External"/><Relationship Id="rId19" Type="http://schemas.openxmlformats.org/officeDocument/2006/relationships/hyperlink" Target="https://www.legislation.vic.gov.au/in-force/acts/freedom-information-act-1982/" TargetMode="External"/><Relationship Id="rId4" Type="http://schemas.openxmlformats.org/officeDocument/2006/relationships/hyperlink" Target="https://www.legislation.vic.gov.au/in-force/acts/freedom-information-act-1982/" TargetMode="External"/><Relationship Id="rId9" Type="http://schemas.openxmlformats.org/officeDocument/2006/relationships/hyperlink" Target="https://www.legislation.vic.gov.au/in-force/acts/freedom-information-act-1982/" TargetMode="External"/><Relationship Id="rId14" Type="http://schemas.openxmlformats.org/officeDocument/2006/relationships/hyperlink" Target="https://www.legislation.vic.gov.au/in-force/acts/freedom-information-act-1982/" TargetMode="External"/><Relationship Id="rId22" Type="http://schemas.openxmlformats.org/officeDocument/2006/relationships/hyperlink" Target="https://www.legislation.vic.gov.au/in-force/acts/freedom-information-act-198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4C5CD1476C654BBFA7F4BADFF6DFD9"/>
        <w:category>
          <w:name w:val="General"/>
          <w:gallery w:val="placeholder"/>
        </w:category>
        <w:types>
          <w:type w:val="bbPlcHdr"/>
        </w:types>
        <w:behaviors>
          <w:behavior w:val="content"/>
        </w:behaviors>
        <w:guid w:val="{9A3E299B-FF19-B648-9C07-FCC89F276AA9}"/>
      </w:docPartPr>
      <w:docPartBody>
        <w:p w:rsidR="0056333B" w:rsidRDefault="000D3305">
          <w:pPr>
            <w:pStyle w:val="1A4C5CD1476C654BBFA7F4BADFF6DFD9"/>
          </w:pPr>
          <w:r>
            <w:t xml:space="preserve">      </w:t>
          </w:r>
        </w:p>
      </w:docPartBody>
    </w:docPart>
    <w:docPart>
      <w:docPartPr>
        <w:name w:val="C7D8B03A04D35D419F8BBB17E9677071"/>
        <w:category>
          <w:name w:val="General"/>
          <w:gallery w:val="placeholder"/>
        </w:category>
        <w:types>
          <w:type w:val="bbPlcHdr"/>
        </w:types>
        <w:behaviors>
          <w:behavior w:val="content"/>
        </w:behaviors>
        <w:guid w:val="{745D6029-36D8-7444-92E1-3E9969AB30DD}"/>
      </w:docPartPr>
      <w:docPartBody>
        <w:p w:rsidR="0056333B" w:rsidRDefault="000D3305">
          <w:pPr>
            <w:pStyle w:val="C7D8B03A04D35D419F8BBB17E9677071"/>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671B6E042D31D941B4BD90D76416F537"/>
        <w:category>
          <w:name w:val="General"/>
          <w:gallery w:val="placeholder"/>
        </w:category>
        <w:types>
          <w:type w:val="bbPlcHdr"/>
        </w:types>
        <w:behaviors>
          <w:behavior w:val="content"/>
        </w:behaviors>
        <w:guid w:val="{1A8AA6C2-F0B7-8D4B-A73B-187198628D8C}"/>
      </w:docPartPr>
      <w:docPartBody>
        <w:p w:rsidR="0056333B" w:rsidRDefault="000D3305">
          <w:pPr>
            <w:pStyle w:val="671B6E042D31D941B4BD90D76416F537"/>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7DFE80D3B3F7F244A17D6C793456F9FB"/>
        <w:category>
          <w:name w:val="General"/>
          <w:gallery w:val="placeholder"/>
        </w:category>
        <w:types>
          <w:type w:val="bbPlcHdr"/>
        </w:types>
        <w:behaviors>
          <w:behavior w:val="content"/>
        </w:behaviors>
        <w:guid w:val="{E206689B-F851-264A-8410-B2AF7879E376}"/>
      </w:docPartPr>
      <w:docPartBody>
        <w:p w:rsidR="0056333B" w:rsidRDefault="000D3305">
          <w:pPr>
            <w:pStyle w:val="7DFE80D3B3F7F244A17D6C793456F9FB"/>
          </w:pPr>
          <w:r>
            <w:t xml:space="preserve">  </w:t>
          </w:r>
        </w:p>
      </w:docPartBody>
    </w:docPart>
    <w:docPart>
      <w:docPartPr>
        <w:name w:val="36A5D7B800D4454392A3D3E7F221B0F7"/>
        <w:category>
          <w:name w:val="General"/>
          <w:gallery w:val="placeholder"/>
        </w:category>
        <w:types>
          <w:type w:val="bbPlcHdr"/>
        </w:types>
        <w:behaviors>
          <w:behavior w:val="content"/>
        </w:behaviors>
        <w:guid w:val="{3D0ED759-8BF4-F947-98BA-D98A1E879B8C}"/>
      </w:docPartPr>
      <w:docPartBody>
        <w:p w:rsidR="0056333B" w:rsidRDefault="000D3305">
          <w:pPr>
            <w:pStyle w:val="36A5D7B800D4454392A3D3E7F221B0F7"/>
          </w:pPr>
          <w:r w:rsidRPr="000878AC">
            <w:rPr>
              <w:rStyle w:val="PlaceholderText"/>
            </w:rPr>
            <w:t>Click or tap here to enter text.</w:t>
          </w:r>
        </w:p>
      </w:docPartBody>
    </w:docPart>
    <w:docPart>
      <w:docPartPr>
        <w:name w:val="D140F712C91D7545AE3390A1A10CC287"/>
        <w:category>
          <w:name w:val="General"/>
          <w:gallery w:val="placeholder"/>
        </w:category>
        <w:types>
          <w:type w:val="bbPlcHdr"/>
        </w:types>
        <w:behaviors>
          <w:behavior w:val="content"/>
        </w:behaviors>
        <w:guid w:val="{0221C7A3-15E0-C841-83FD-19EA47849EEF}"/>
      </w:docPartPr>
      <w:docPartBody>
        <w:p w:rsidR="0037718C" w:rsidRDefault="00775AA7" w:rsidP="00775AA7">
          <w:pPr>
            <w:pStyle w:val="D140F712C91D7545AE3390A1A10CC287"/>
          </w:pPr>
          <w:r w:rsidRPr="00B60B0A">
            <w:t>[Title linked to front cover]</w:t>
          </w:r>
        </w:p>
      </w:docPartBody>
    </w:docPart>
    <w:docPart>
      <w:docPartPr>
        <w:name w:val="F27BE7D1A957B349B9522F33D913EDF7"/>
        <w:category>
          <w:name w:val="General"/>
          <w:gallery w:val="placeholder"/>
        </w:category>
        <w:types>
          <w:type w:val="bbPlcHdr"/>
        </w:types>
        <w:behaviors>
          <w:behavior w:val="content"/>
        </w:behaviors>
        <w:guid w:val="{0ACB2D0C-8ED1-D342-B32A-D302DDAAF692}"/>
      </w:docPartPr>
      <w:docPartBody>
        <w:p w:rsidR="0037718C" w:rsidRDefault="00775AA7" w:rsidP="00775AA7">
          <w:pPr>
            <w:pStyle w:val="F27BE7D1A957B349B9522F33D913EDF7"/>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7BB2F65C8201A0479DA1D3C424B29B63"/>
        <w:category>
          <w:name w:val="General"/>
          <w:gallery w:val="placeholder"/>
        </w:category>
        <w:types>
          <w:type w:val="bbPlcHdr"/>
        </w:types>
        <w:behaviors>
          <w:behavior w:val="content"/>
        </w:behaviors>
        <w:guid w:val="{859783A2-2E21-374E-A600-800AD2BE3E85}"/>
      </w:docPartPr>
      <w:docPartBody>
        <w:p w:rsidR="0037718C" w:rsidRDefault="00775AA7" w:rsidP="00775AA7">
          <w:pPr>
            <w:pStyle w:val="7BB2F65C8201A0479DA1D3C424B29B63"/>
          </w:pPr>
          <w:r w:rsidRPr="00FE7C88">
            <w:rPr>
              <w:rStyle w:val="PlaceholderText"/>
              <w:highlight w:val="lightGray"/>
            </w:rPr>
            <w:t>[Click to add text]</w:t>
          </w:r>
        </w:p>
      </w:docPartBody>
    </w:docPart>
    <w:docPart>
      <w:docPartPr>
        <w:name w:val="49B58D991EC1554595A44D434EC7A319"/>
        <w:category>
          <w:name w:val="General"/>
          <w:gallery w:val="placeholder"/>
        </w:category>
        <w:types>
          <w:type w:val="bbPlcHdr"/>
        </w:types>
        <w:behaviors>
          <w:behavior w:val="content"/>
        </w:behaviors>
        <w:guid w:val="{C692777F-0BEB-0E41-8C7F-50FD1309E76E}"/>
      </w:docPartPr>
      <w:docPartBody>
        <w:p w:rsidR="0037718C" w:rsidRDefault="00775AA7" w:rsidP="00775AA7">
          <w:pPr>
            <w:pStyle w:val="49B58D991EC1554595A44D434EC7A319"/>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A441A3EE9CE9974E914892495063DDFF"/>
        <w:category>
          <w:name w:val="General"/>
          <w:gallery w:val="placeholder"/>
        </w:category>
        <w:types>
          <w:type w:val="bbPlcHdr"/>
        </w:types>
        <w:behaviors>
          <w:behavior w:val="content"/>
        </w:behaviors>
        <w:guid w:val="{1438D9EA-8527-7142-911D-04AA2C249E0B}"/>
      </w:docPartPr>
      <w:docPartBody>
        <w:p w:rsidR="0037718C" w:rsidRDefault="00775AA7" w:rsidP="00775AA7">
          <w:pPr>
            <w:pStyle w:val="A441A3EE9CE9974E914892495063DDFF"/>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018A32022A02654588B6AA5D6BB141F0"/>
        <w:category>
          <w:name w:val="General"/>
          <w:gallery w:val="placeholder"/>
        </w:category>
        <w:types>
          <w:type w:val="bbPlcHdr"/>
        </w:types>
        <w:behaviors>
          <w:behavior w:val="content"/>
        </w:behaviors>
        <w:guid w:val="{641083FC-9A71-FB42-BB34-078CC743F606}"/>
      </w:docPartPr>
      <w:docPartBody>
        <w:p w:rsidR="0037718C" w:rsidRDefault="00775AA7" w:rsidP="00775AA7">
          <w:pPr>
            <w:pStyle w:val="018A32022A02654588B6AA5D6BB141F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7BB62A664A25641835D7B3646D24876"/>
        <w:category>
          <w:name w:val="General"/>
          <w:gallery w:val="placeholder"/>
        </w:category>
        <w:types>
          <w:type w:val="bbPlcHdr"/>
        </w:types>
        <w:behaviors>
          <w:behavior w:val="content"/>
        </w:behaviors>
        <w:guid w:val="{09CDC9C5-799F-C245-AC26-A5E1847BB7C3}"/>
      </w:docPartPr>
      <w:docPartBody>
        <w:p w:rsidR="0037718C" w:rsidRDefault="00775AA7" w:rsidP="00775AA7">
          <w:pPr>
            <w:pStyle w:val="67BB62A664A25641835D7B3646D24876"/>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400D05AC3C65844B8999C13FF2CA4A06"/>
        <w:category>
          <w:name w:val="General"/>
          <w:gallery w:val="placeholder"/>
        </w:category>
        <w:types>
          <w:type w:val="bbPlcHdr"/>
        </w:types>
        <w:behaviors>
          <w:behavior w:val="content"/>
        </w:behaviors>
        <w:guid w:val="{9D2D292B-E3CA-7748-8850-C51A9A70FC0E}"/>
      </w:docPartPr>
      <w:docPartBody>
        <w:p w:rsidR="0037718C" w:rsidRDefault="00775AA7" w:rsidP="00775AA7">
          <w:pPr>
            <w:pStyle w:val="400D05AC3C65844B8999C13FF2CA4A06"/>
          </w:pPr>
          <w:r w:rsidRPr="00B60B0A">
            <w:rPr>
              <w:highlight w:val="lightGray"/>
            </w:rPr>
            <w:t>Click to select date from Date picker</w:t>
          </w:r>
        </w:p>
      </w:docPartBody>
    </w:docPart>
    <w:docPart>
      <w:docPartPr>
        <w:name w:val="B9DE3E701504DB43A89DDCB4743637F4"/>
        <w:category>
          <w:name w:val="General"/>
          <w:gallery w:val="placeholder"/>
        </w:category>
        <w:types>
          <w:type w:val="bbPlcHdr"/>
        </w:types>
        <w:behaviors>
          <w:behavior w:val="content"/>
        </w:behaviors>
        <w:guid w:val="{1A8F5B53-4636-1A44-B378-4A5A67F36E79}"/>
      </w:docPartPr>
      <w:docPartBody>
        <w:p w:rsidR="0037718C" w:rsidRDefault="00775AA7" w:rsidP="00775AA7">
          <w:pPr>
            <w:pStyle w:val="B9DE3E701504DB43A89DDCB4743637F4"/>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PostGrotesk-Medium">
    <w:altName w:val="Times New Roman"/>
    <w:panose1 w:val="020B0604020202020204"/>
    <w:charset w:val="00"/>
    <w:family w:val="auto"/>
    <w:pitch w:val="variable"/>
    <w:sig w:usb0="00000001" w:usb1="5001607B"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A4F"/>
    <w:rsid w:val="00045E14"/>
    <w:rsid w:val="00081A4F"/>
    <w:rsid w:val="000D3305"/>
    <w:rsid w:val="001063AA"/>
    <w:rsid w:val="00145A05"/>
    <w:rsid w:val="002E5E12"/>
    <w:rsid w:val="0037718C"/>
    <w:rsid w:val="00437BC7"/>
    <w:rsid w:val="004C2618"/>
    <w:rsid w:val="004E0646"/>
    <w:rsid w:val="0056333B"/>
    <w:rsid w:val="005D337B"/>
    <w:rsid w:val="00744C20"/>
    <w:rsid w:val="00775AA7"/>
    <w:rsid w:val="0084254D"/>
    <w:rsid w:val="0084703C"/>
    <w:rsid w:val="00AB6090"/>
    <w:rsid w:val="00AE4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C5CD1476C654BBFA7F4BADFF6DFD9">
    <w:name w:val="1A4C5CD1476C654BBFA7F4BADFF6DFD9"/>
  </w:style>
  <w:style w:type="paragraph" w:customStyle="1" w:styleId="C7D8B03A04D35D419F8BBB17E9677071">
    <w:name w:val="C7D8B03A04D35D419F8BBB17E9677071"/>
  </w:style>
  <w:style w:type="character" w:styleId="PlaceholderText">
    <w:name w:val="Placeholder Text"/>
    <w:basedOn w:val="DefaultParagraphFont"/>
    <w:uiPriority w:val="99"/>
    <w:semiHidden/>
    <w:rsid w:val="00775AA7"/>
    <w:rPr>
      <w:color w:val="808080"/>
    </w:rPr>
  </w:style>
  <w:style w:type="paragraph" w:customStyle="1" w:styleId="671B6E042D31D941B4BD90D76416F537">
    <w:name w:val="671B6E042D31D941B4BD90D76416F537"/>
  </w:style>
  <w:style w:type="paragraph" w:customStyle="1" w:styleId="D140F712C91D7545AE3390A1A10CC287">
    <w:name w:val="D140F712C91D7545AE3390A1A10CC287"/>
    <w:rsid w:val="00775AA7"/>
    <w:rPr>
      <w:kern w:val="2"/>
      <w14:ligatures w14:val="standardContextual"/>
    </w:rPr>
  </w:style>
  <w:style w:type="paragraph" w:customStyle="1" w:styleId="7DFE80D3B3F7F244A17D6C793456F9FB">
    <w:name w:val="7DFE80D3B3F7F244A17D6C793456F9FB"/>
  </w:style>
  <w:style w:type="paragraph" w:customStyle="1" w:styleId="36A5D7B800D4454392A3D3E7F221B0F7">
    <w:name w:val="36A5D7B800D4454392A3D3E7F221B0F7"/>
  </w:style>
  <w:style w:type="paragraph" w:customStyle="1" w:styleId="F27BE7D1A957B349B9522F33D913EDF7">
    <w:name w:val="F27BE7D1A957B349B9522F33D913EDF7"/>
    <w:rsid w:val="00775AA7"/>
    <w:rPr>
      <w:kern w:val="2"/>
      <w14:ligatures w14:val="standardContextual"/>
    </w:rPr>
  </w:style>
  <w:style w:type="paragraph" w:customStyle="1" w:styleId="7BB2F65C8201A0479DA1D3C424B29B63">
    <w:name w:val="7BB2F65C8201A0479DA1D3C424B29B63"/>
    <w:rsid w:val="00775AA7"/>
    <w:rPr>
      <w:kern w:val="2"/>
      <w14:ligatures w14:val="standardContextual"/>
    </w:rPr>
  </w:style>
  <w:style w:type="paragraph" w:customStyle="1" w:styleId="49B58D991EC1554595A44D434EC7A319">
    <w:name w:val="49B58D991EC1554595A44D434EC7A319"/>
    <w:rsid w:val="00775AA7"/>
    <w:rPr>
      <w:kern w:val="2"/>
      <w14:ligatures w14:val="standardContextual"/>
    </w:rPr>
  </w:style>
  <w:style w:type="paragraph" w:customStyle="1" w:styleId="A441A3EE9CE9974E914892495063DDFF">
    <w:name w:val="A441A3EE9CE9974E914892495063DDFF"/>
    <w:rsid w:val="00775AA7"/>
    <w:rPr>
      <w:kern w:val="2"/>
      <w14:ligatures w14:val="standardContextual"/>
    </w:rPr>
  </w:style>
  <w:style w:type="paragraph" w:customStyle="1" w:styleId="018A32022A02654588B6AA5D6BB141F0">
    <w:name w:val="018A32022A02654588B6AA5D6BB141F0"/>
    <w:rsid w:val="00775AA7"/>
    <w:rPr>
      <w:kern w:val="2"/>
      <w14:ligatures w14:val="standardContextual"/>
    </w:rPr>
  </w:style>
  <w:style w:type="paragraph" w:customStyle="1" w:styleId="67BB62A664A25641835D7B3646D24876">
    <w:name w:val="67BB62A664A25641835D7B3646D24876"/>
    <w:rsid w:val="00775AA7"/>
    <w:rPr>
      <w:kern w:val="2"/>
      <w14:ligatures w14:val="standardContextual"/>
    </w:rPr>
  </w:style>
  <w:style w:type="paragraph" w:customStyle="1" w:styleId="400D05AC3C65844B8999C13FF2CA4A06">
    <w:name w:val="400D05AC3C65844B8999C13FF2CA4A06"/>
    <w:rsid w:val="00775AA7"/>
    <w:rPr>
      <w:kern w:val="2"/>
      <w14:ligatures w14:val="standardContextual"/>
    </w:rPr>
  </w:style>
  <w:style w:type="paragraph" w:customStyle="1" w:styleId="B9DE3E701504DB43A89DDCB4743637F4">
    <w:name w:val="B9DE3E701504DB43A89DDCB4743637F4"/>
    <w:rsid w:val="00775AA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8902</Words>
  <Characters>50745</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Part II – Publication of certain documents and information</vt:lpstr>
    </vt:vector>
  </TitlesOfParts>
  <Company/>
  <LinksUpToDate>false</LinksUpToDate>
  <CharactersWithSpaces>59528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 – Publication of certain documents and information</dc:title>
  <dc:subject/>
  <dc:creator/>
  <cp:keywords/>
  <dc:description/>
  <cp:lastModifiedBy/>
  <cp:revision>1</cp:revision>
  <cp:lastPrinted>2022-10-07T01:06:00Z</cp:lastPrinted>
  <dcterms:created xsi:type="dcterms:W3CDTF">2023-05-09T03:41:00Z</dcterms:created>
  <dcterms:modified xsi:type="dcterms:W3CDTF">2023-05-09T03:41:00Z</dcterms:modified>
</cp:coreProperties>
</file>